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3F" w:rsidRPr="00B92A8D" w:rsidRDefault="00E6673F" w:rsidP="00E6673F">
      <w:pPr>
        <w:spacing w:after="0" w:line="240" w:lineRule="auto"/>
        <w:jc w:val="right"/>
        <w:rPr>
          <w:rFonts w:ascii="Liberation Serif" w:eastAsia="Times New Roman" w:hAnsi="Liberation Serif" w:cs="Times New Roman"/>
          <w:sz w:val="28"/>
          <w:szCs w:val="28"/>
          <w:lang w:eastAsia="ru-RU"/>
        </w:rPr>
      </w:pPr>
    </w:p>
    <w:p w:rsidR="00E6673F" w:rsidRPr="00B92A8D" w:rsidRDefault="00E440D1" w:rsidP="00E6673F">
      <w:pPr>
        <w:spacing w:after="0" w:line="240" w:lineRule="auto"/>
        <w:jc w:val="right"/>
        <w:rPr>
          <w:rFonts w:ascii="Liberation Serif" w:eastAsia="Times New Roman" w:hAnsi="Liberation Serif" w:cs="Times New Roman"/>
          <w:sz w:val="28"/>
          <w:szCs w:val="28"/>
          <w:lang w:eastAsia="ru-RU"/>
        </w:rPr>
      </w:pPr>
      <w:r>
        <w:rPr>
          <w:rFonts w:ascii="Liberation Serif" w:eastAsia="Times New Roman" w:hAnsi="Liberation Serif"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9pt;width:72.05pt;height:62.95pt;z-index:251659264">
            <v:imagedata r:id="rId8" o:title=""/>
          </v:shape>
          <o:OLEObject Type="Embed" ProgID="Word.Picture.8" ShapeID="_x0000_s1026" DrawAspect="Content" ObjectID="_1677483007" r:id="rId9"/>
        </w:object>
      </w:r>
    </w:p>
    <w:p w:rsidR="00E6673F" w:rsidRPr="00B92A8D" w:rsidRDefault="00E6673F" w:rsidP="00E6673F">
      <w:pPr>
        <w:spacing w:after="0" w:line="240" w:lineRule="auto"/>
        <w:jc w:val="right"/>
        <w:rPr>
          <w:rFonts w:ascii="Liberation Serif" w:eastAsia="Times New Roman" w:hAnsi="Liberation Serif" w:cs="Times New Roman"/>
          <w:sz w:val="28"/>
          <w:szCs w:val="28"/>
          <w:lang w:eastAsia="ru-RU"/>
        </w:rPr>
      </w:pPr>
    </w:p>
    <w:p w:rsidR="00E6673F" w:rsidRPr="00B92A8D" w:rsidRDefault="00E6673F" w:rsidP="00E6673F">
      <w:pPr>
        <w:spacing w:after="0" w:line="240" w:lineRule="auto"/>
        <w:jc w:val="right"/>
        <w:rPr>
          <w:rFonts w:ascii="Liberation Serif" w:eastAsia="Times New Roman" w:hAnsi="Liberation Serif" w:cs="Times New Roman"/>
          <w:sz w:val="28"/>
          <w:szCs w:val="28"/>
          <w:lang w:eastAsia="ru-RU"/>
        </w:rPr>
      </w:pPr>
    </w:p>
    <w:p w:rsidR="00E6673F" w:rsidRPr="00B92A8D" w:rsidRDefault="00E6673F" w:rsidP="00E6673F">
      <w:pPr>
        <w:spacing w:after="0" w:line="240" w:lineRule="auto"/>
        <w:jc w:val="center"/>
        <w:rPr>
          <w:rFonts w:ascii="Liberation Serif" w:eastAsia="Times New Roman" w:hAnsi="Liberation Serif" w:cs="Times New Roman"/>
          <w:b/>
          <w:sz w:val="28"/>
          <w:szCs w:val="28"/>
          <w:lang w:eastAsia="ru-RU"/>
        </w:rPr>
      </w:pPr>
    </w:p>
    <w:p w:rsidR="00E6673F" w:rsidRPr="00B92A8D" w:rsidRDefault="00957B3F" w:rsidP="00E6673F">
      <w:pPr>
        <w:spacing w:after="0" w:line="240" w:lineRule="auto"/>
        <w:jc w:val="center"/>
        <w:rPr>
          <w:rFonts w:ascii="Liberation Serif" w:eastAsia="Times New Roman" w:hAnsi="Liberation Serif" w:cs="Times New Roman"/>
          <w:b/>
          <w:sz w:val="32"/>
          <w:szCs w:val="32"/>
          <w:lang w:eastAsia="ru-RU"/>
        </w:rPr>
      </w:pPr>
      <w:r>
        <w:rPr>
          <w:rFonts w:ascii="Liberation Serif" w:eastAsia="Times New Roman" w:hAnsi="Liberation Serif" w:cs="Times New Roman"/>
          <w:b/>
          <w:sz w:val="32"/>
          <w:szCs w:val="32"/>
          <w:lang w:eastAsia="ru-RU"/>
        </w:rPr>
        <w:t>АДМИНИСТРАЦИЯ</w:t>
      </w:r>
      <w:r w:rsidR="00E6673F" w:rsidRPr="00B92A8D">
        <w:rPr>
          <w:rFonts w:ascii="Liberation Serif" w:eastAsia="Times New Roman" w:hAnsi="Liberation Serif" w:cs="Times New Roman"/>
          <w:b/>
          <w:sz w:val="32"/>
          <w:szCs w:val="32"/>
          <w:lang w:eastAsia="ru-RU"/>
        </w:rPr>
        <w:t xml:space="preserve"> НЕВЬЯНСКОГО ГОРОДСКОГО ОКРУГА</w:t>
      </w:r>
    </w:p>
    <w:p w:rsidR="00E6673F" w:rsidRPr="00B92A8D" w:rsidRDefault="00E6673F" w:rsidP="00E6673F">
      <w:pPr>
        <w:spacing w:after="0" w:line="240" w:lineRule="auto"/>
        <w:jc w:val="center"/>
        <w:rPr>
          <w:rFonts w:ascii="Liberation Serif" w:eastAsia="Times New Roman" w:hAnsi="Liberation Serif" w:cs="Times New Roman"/>
          <w:b/>
          <w:sz w:val="36"/>
          <w:szCs w:val="36"/>
          <w:lang w:eastAsia="ru-RU"/>
        </w:rPr>
      </w:pPr>
      <w:r w:rsidRPr="00B92A8D">
        <w:rPr>
          <w:rFonts w:ascii="Liberation Serif" w:eastAsia="Times New Roman" w:hAnsi="Liberation Serif" w:cs="Times New Roman"/>
          <w:b/>
          <w:sz w:val="36"/>
          <w:szCs w:val="36"/>
          <w:lang w:eastAsia="ru-RU"/>
        </w:rPr>
        <w:t>ПОСТАНОВЛЕНИЕ</w:t>
      </w:r>
    </w:p>
    <w:p w:rsidR="00E6673F" w:rsidRPr="00B92A8D" w:rsidRDefault="00E6673F" w:rsidP="00E6673F">
      <w:pPr>
        <w:spacing w:after="0" w:line="240" w:lineRule="auto"/>
        <w:jc w:val="center"/>
        <w:rPr>
          <w:rFonts w:ascii="Liberation Serif" w:eastAsia="Times New Roman" w:hAnsi="Liberation Serif" w:cs="Times New Roman"/>
          <w:b/>
          <w:sz w:val="28"/>
          <w:szCs w:val="28"/>
          <w:lang w:eastAsia="ru-RU"/>
        </w:rPr>
      </w:pPr>
      <w:r w:rsidRPr="00B92A8D">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60288" behindDoc="0" locked="0" layoutInCell="1" allowOverlap="1" wp14:anchorId="51800ABB" wp14:editId="38288EBC">
                <wp:simplePos x="0" y="0"/>
                <wp:positionH relativeFrom="column">
                  <wp:posOffset>15240</wp:posOffset>
                </wp:positionH>
                <wp:positionV relativeFrom="paragraph">
                  <wp:posOffset>38735</wp:posOffset>
                </wp:positionV>
                <wp:extent cx="6044565"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53D5"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05pt" to="47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" strokeweight="4.5pt">
                <v:stroke linestyle="thickThin"/>
              </v:line>
            </w:pict>
          </mc:Fallback>
        </mc:AlternateContent>
      </w:r>
    </w:p>
    <w:p w:rsidR="00E6673F" w:rsidRPr="00B92A8D" w:rsidRDefault="00E6673F" w:rsidP="00E6673F">
      <w:pPr>
        <w:tabs>
          <w:tab w:val="left" w:pos="1418"/>
        </w:tabs>
        <w:spacing w:after="0" w:line="240" w:lineRule="auto"/>
        <w:rPr>
          <w:rFonts w:ascii="Liberation Serif" w:eastAsia="Times New Roman" w:hAnsi="Liberation Serif" w:cs="Times New Roman"/>
          <w:sz w:val="28"/>
          <w:szCs w:val="28"/>
          <w:lang w:eastAsia="ru-RU"/>
        </w:rPr>
      </w:pPr>
      <w:r w:rsidRPr="00B92A8D">
        <w:rPr>
          <w:rFonts w:ascii="Liberation Serif" w:eastAsia="Times New Roman" w:hAnsi="Liberation Serif" w:cs="Times New Roman"/>
          <w:b/>
          <w:sz w:val="28"/>
          <w:szCs w:val="28"/>
          <w:lang w:eastAsia="ru-RU"/>
        </w:rPr>
        <w:t xml:space="preserve">_________                                                                                                   </w:t>
      </w:r>
      <w:r w:rsidR="00F02E28" w:rsidRPr="00B92A8D">
        <w:rPr>
          <w:rFonts w:ascii="Liberation Serif" w:eastAsia="Times New Roman" w:hAnsi="Liberation Serif" w:cs="Times New Roman"/>
          <w:b/>
          <w:sz w:val="28"/>
          <w:szCs w:val="28"/>
          <w:lang w:eastAsia="ru-RU"/>
        </w:rPr>
        <w:t xml:space="preserve"> </w:t>
      </w:r>
      <w:r w:rsidRPr="00B92A8D">
        <w:rPr>
          <w:rFonts w:ascii="Liberation Serif" w:eastAsia="Times New Roman" w:hAnsi="Liberation Serif" w:cs="Times New Roman"/>
          <w:b/>
          <w:sz w:val="28"/>
          <w:szCs w:val="28"/>
          <w:lang w:eastAsia="ru-RU"/>
        </w:rPr>
        <w:t xml:space="preserve">  </w:t>
      </w:r>
      <w:r w:rsidRPr="00B92A8D">
        <w:rPr>
          <w:rFonts w:ascii="Liberation Serif" w:eastAsia="Times New Roman" w:hAnsi="Liberation Serif" w:cs="Times New Roman"/>
          <w:b/>
          <w:sz w:val="28"/>
          <w:szCs w:val="28"/>
          <w:u w:val="single"/>
          <w:lang w:eastAsia="ru-RU"/>
        </w:rPr>
        <w:t xml:space="preserve">№   </w:t>
      </w:r>
      <w:r w:rsidR="00F02E28" w:rsidRPr="00B92A8D">
        <w:rPr>
          <w:rFonts w:ascii="Liberation Serif" w:eastAsia="Times New Roman" w:hAnsi="Liberation Serif" w:cs="Times New Roman"/>
          <w:b/>
          <w:sz w:val="28"/>
          <w:szCs w:val="28"/>
          <w:u w:val="single"/>
          <w:lang w:eastAsia="ru-RU"/>
        </w:rPr>
        <w:t xml:space="preserve">  </w:t>
      </w:r>
      <w:r w:rsidRPr="00B92A8D">
        <w:rPr>
          <w:rFonts w:ascii="Liberation Serif" w:eastAsia="Times New Roman" w:hAnsi="Liberation Serif" w:cs="Times New Roman"/>
          <w:b/>
          <w:sz w:val="28"/>
          <w:szCs w:val="28"/>
          <w:u w:val="single"/>
          <w:lang w:eastAsia="ru-RU"/>
        </w:rPr>
        <w:t>- п</w:t>
      </w:r>
    </w:p>
    <w:p w:rsidR="00E6673F" w:rsidRPr="00477403" w:rsidRDefault="00E6673F" w:rsidP="00E6673F">
      <w:pPr>
        <w:spacing w:after="0" w:line="240" w:lineRule="auto"/>
        <w:jc w:val="center"/>
        <w:rPr>
          <w:rFonts w:ascii="Liberation Serif" w:eastAsia="Times New Roman" w:hAnsi="Liberation Serif" w:cs="Times New Roman"/>
          <w:sz w:val="24"/>
          <w:szCs w:val="24"/>
          <w:lang w:eastAsia="ru-RU"/>
        </w:rPr>
      </w:pPr>
      <w:r w:rsidRPr="00477403">
        <w:rPr>
          <w:rFonts w:ascii="Liberation Serif" w:eastAsia="Times New Roman" w:hAnsi="Liberation Serif" w:cs="Times New Roman"/>
          <w:sz w:val="24"/>
          <w:szCs w:val="24"/>
          <w:lang w:eastAsia="ru-RU"/>
        </w:rPr>
        <w:t>г. Невьянск</w:t>
      </w:r>
    </w:p>
    <w:p w:rsidR="00E6673F" w:rsidRPr="000A3992" w:rsidRDefault="00E6673F" w:rsidP="00E6673F">
      <w:pPr>
        <w:spacing w:after="0" w:line="240" w:lineRule="auto"/>
        <w:ind w:firstLine="540"/>
        <w:jc w:val="center"/>
        <w:rPr>
          <w:rFonts w:ascii="Liberation Serif" w:eastAsia="Times New Roman" w:hAnsi="Liberation Serif" w:cs="Times New Roman"/>
          <w:sz w:val="28"/>
          <w:szCs w:val="28"/>
          <w:lang w:eastAsia="ru-RU"/>
        </w:rPr>
      </w:pPr>
    </w:p>
    <w:p w:rsidR="00E6673F" w:rsidRPr="00BD12FC" w:rsidRDefault="00E6673F" w:rsidP="00FC1507">
      <w:pPr>
        <w:autoSpaceDE w:val="0"/>
        <w:autoSpaceDN w:val="0"/>
        <w:adjustRightInd w:val="0"/>
        <w:spacing w:after="0" w:line="240" w:lineRule="auto"/>
        <w:jc w:val="center"/>
        <w:rPr>
          <w:rFonts w:ascii="Liberation Serif" w:eastAsia="Times New Roman" w:hAnsi="Liberation Serif" w:cs="Arial"/>
          <w:b/>
          <w:bCs/>
          <w:sz w:val="27"/>
          <w:szCs w:val="27"/>
          <w:lang w:eastAsia="ru-RU"/>
        </w:rPr>
      </w:pPr>
      <w:r w:rsidRPr="00BD12FC">
        <w:rPr>
          <w:rFonts w:ascii="Liberation Serif" w:eastAsia="Times New Roman" w:hAnsi="Liberation Serif" w:cs="Arial"/>
          <w:b/>
          <w:bCs/>
          <w:sz w:val="27"/>
          <w:szCs w:val="27"/>
          <w:lang w:eastAsia="ru-RU"/>
        </w:rPr>
        <w:t>О резерве материальных ресурсов для ликвидации чрезвычайных ситуаций природного и техногенного характера на территории Невьянского городского округа</w:t>
      </w:r>
    </w:p>
    <w:p w:rsidR="008F1D82" w:rsidRPr="00BD12FC" w:rsidRDefault="008F1D82" w:rsidP="00FC1507">
      <w:pPr>
        <w:autoSpaceDE w:val="0"/>
        <w:autoSpaceDN w:val="0"/>
        <w:adjustRightInd w:val="0"/>
        <w:spacing w:after="0" w:line="240" w:lineRule="auto"/>
        <w:ind w:firstLine="709"/>
        <w:jc w:val="center"/>
        <w:rPr>
          <w:rFonts w:ascii="Liberation Serif" w:eastAsia="Times New Roman" w:hAnsi="Liberation Serif" w:cs="Arial"/>
          <w:b/>
          <w:bCs/>
          <w:sz w:val="27"/>
          <w:szCs w:val="27"/>
          <w:lang w:eastAsia="ru-RU"/>
        </w:rPr>
      </w:pPr>
    </w:p>
    <w:p w:rsidR="00F02E28" w:rsidRPr="00BD12FC" w:rsidRDefault="008F1D82" w:rsidP="00E13806">
      <w:pPr>
        <w:pStyle w:val="a3"/>
        <w:ind w:firstLine="709"/>
        <w:jc w:val="both"/>
        <w:rPr>
          <w:rFonts w:ascii="Liberation Serif" w:hAnsi="Liberation Serif"/>
          <w:sz w:val="27"/>
          <w:szCs w:val="27"/>
        </w:rPr>
      </w:pPr>
      <w:r w:rsidRPr="00BD12FC">
        <w:rPr>
          <w:rFonts w:cs="Arial"/>
          <w:sz w:val="27"/>
          <w:szCs w:val="27"/>
          <w:lang w:eastAsia="ru-RU"/>
        </w:rPr>
        <w:t xml:space="preserve">    </w:t>
      </w:r>
      <w:r w:rsidR="00F02E28" w:rsidRPr="00BD12FC">
        <w:rPr>
          <w:rFonts w:ascii="Liberation Serif" w:hAnsi="Liberation Serif"/>
          <w:sz w:val="27"/>
          <w:szCs w:val="27"/>
        </w:rPr>
        <w:t>В соответст</w:t>
      </w:r>
      <w:r w:rsidR="00C25B49" w:rsidRPr="00BD12FC">
        <w:rPr>
          <w:rFonts w:ascii="Liberation Serif" w:hAnsi="Liberation Serif"/>
          <w:sz w:val="27"/>
          <w:szCs w:val="27"/>
        </w:rPr>
        <w:t xml:space="preserve">вии с Федеральным законом от 21 </w:t>
      </w:r>
      <w:r w:rsidR="000B0E78" w:rsidRPr="00BD12FC">
        <w:rPr>
          <w:rFonts w:ascii="Liberation Serif" w:hAnsi="Liberation Serif"/>
          <w:sz w:val="27"/>
          <w:szCs w:val="27"/>
        </w:rPr>
        <w:t xml:space="preserve">декабря </w:t>
      </w:r>
      <w:r w:rsidR="00F02E28" w:rsidRPr="00BD12FC">
        <w:rPr>
          <w:rFonts w:ascii="Liberation Serif" w:hAnsi="Liberation Serif"/>
          <w:sz w:val="27"/>
          <w:szCs w:val="27"/>
        </w:rPr>
        <w:t>1994</w:t>
      </w:r>
      <w:r w:rsidR="00FD0D35" w:rsidRPr="00BD12FC">
        <w:rPr>
          <w:rFonts w:ascii="Liberation Serif" w:hAnsi="Liberation Serif"/>
          <w:sz w:val="27"/>
          <w:szCs w:val="27"/>
        </w:rPr>
        <w:t xml:space="preserve"> года</w:t>
      </w:r>
      <w:r w:rsidR="00F02E28" w:rsidRPr="00BD12FC">
        <w:rPr>
          <w:rFonts w:ascii="Liberation Serif" w:hAnsi="Liberation Serif"/>
          <w:sz w:val="27"/>
          <w:szCs w:val="27"/>
        </w:rPr>
        <w:t xml:space="preserve"> № 68-ФЗ</w:t>
      </w:r>
      <w:r w:rsidR="00E13806" w:rsidRPr="00BD12FC">
        <w:rPr>
          <w:rFonts w:ascii="Liberation Serif" w:hAnsi="Liberation Serif"/>
          <w:sz w:val="27"/>
          <w:szCs w:val="27"/>
        </w:rPr>
        <w:t xml:space="preserve"> </w:t>
      </w:r>
      <w:r w:rsidR="000B0E78" w:rsidRPr="00BD12FC">
        <w:rPr>
          <w:rFonts w:ascii="Liberation Serif" w:hAnsi="Liberation Serif"/>
          <w:sz w:val="27"/>
          <w:szCs w:val="27"/>
        </w:rPr>
        <w:t>«</w:t>
      </w:r>
      <w:r w:rsidR="00F02E28" w:rsidRPr="00BD12FC">
        <w:rPr>
          <w:rFonts w:ascii="Liberation Serif" w:hAnsi="Liberation Serif"/>
          <w:sz w:val="27"/>
          <w:szCs w:val="27"/>
        </w:rPr>
        <w:t>О защите населения и территорий от чрезвычайных ситуаций природного и техногенного характера</w:t>
      </w:r>
      <w:r w:rsidR="000B0E78" w:rsidRPr="00BD12FC">
        <w:rPr>
          <w:rFonts w:ascii="Liberation Serif" w:hAnsi="Liberation Serif"/>
          <w:sz w:val="27"/>
          <w:szCs w:val="27"/>
        </w:rPr>
        <w:t>»</w:t>
      </w:r>
      <w:r w:rsidR="00F02E28" w:rsidRPr="00BD12FC">
        <w:rPr>
          <w:rFonts w:ascii="Liberation Serif" w:hAnsi="Liberation Serif"/>
          <w:sz w:val="27"/>
          <w:szCs w:val="27"/>
        </w:rPr>
        <w:t xml:space="preserve">, </w:t>
      </w:r>
      <w:r w:rsidR="000B0E78" w:rsidRPr="00BD12FC">
        <w:rPr>
          <w:rFonts w:ascii="Liberation Serif" w:hAnsi="Liberation Serif"/>
          <w:sz w:val="27"/>
          <w:szCs w:val="27"/>
        </w:rPr>
        <w:t xml:space="preserve">постановлением Правительства Российской Федерации </w:t>
      </w:r>
      <w:r w:rsidR="00307175" w:rsidRPr="00BD12FC">
        <w:rPr>
          <w:rFonts w:ascii="Liberation Serif" w:hAnsi="Liberation Serif"/>
          <w:sz w:val="27"/>
          <w:szCs w:val="27"/>
        </w:rPr>
        <w:t>о</w:t>
      </w:r>
      <w:r w:rsidR="000B0E78" w:rsidRPr="00BD12FC">
        <w:rPr>
          <w:rFonts w:ascii="Liberation Serif" w:hAnsi="Liberation Serif"/>
          <w:sz w:val="27"/>
          <w:szCs w:val="27"/>
        </w:rPr>
        <w:t xml:space="preserve">т 11.07.2020 № 1034 </w:t>
      </w:r>
      <w:r w:rsidR="007F1E8F" w:rsidRPr="00BD12FC">
        <w:rPr>
          <w:rFonts w:ascii="Liberation Serif" w:hAnsi="Liberation Serif"/>
          <w:sz w:val="27"/>
          <w:szCs w:val="27"/>
        </w:rPr>
        <w:t>«</w:t>
      </w:r>
      <w:r w:rsidR="000B0E78" w:rsidRPr="00BD12FC">
        <w:rPr>
          <w:rFonts w:ascii="Liberation Serif" w:hAnsi="Liberation Serif" w:cs="Liberation Serif"/>
          <w:sz w:val="27"/>
          <w:szCs w:val="27"/>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w:t>
      </w:r>
      <w:r w:rsidR="00B33CC7">
        <w:rPr>
          <w:rFonts w:ascii="Liberation Serif" w:hAnsi="Liberation Serif" w:cs="Liberation Serif"/>
          <w:sz w:val="27"/>
          <w:szCs w:val="27"/>
        </w:rPr>
        <w:t xml:space="preserve"> </w:t>
      </w:r>
      <w:r w:rsidR="000B0E78" w:rsidRPr="00BD12FC">
        <w:rPr>
          <w:rFonts w:ascii="Liberation Serif" w:hAnsi="Liberation Serif" w:cs="Liberation Serif"/>
          <w:sz w:val="27"/>
          <w:szCs w:val="27"/>
        </w:rPr>
        <w:t xml:space="preserve">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w:t>
      </w:r>
      <w:r w:rsidR="00B33CC7">
        <w:rPr>
          <w:rFonts w:ascii="Liberation Serif" w:hAnsi="Liberation Serif" w:cs="Liberation Serif"/>
          <w:sz w:val="27"/>
          <w:szCs w:val="27"/>
        </w:rPr>
        <w:t xml:space="preserve">                           </w:t>
      </w:r>
      <w:r w:rsidR="000B0E78" w:rsidRPr="00BD12FC">
        <w:rPr>
          <w:rFonts w:ascii="Liberation Serif" w:hAnsi="Liberation Serif" w:cs="Liberation Serif"/>
          <w:sz w:val="27"/>
          <w:szCs w:val="27"/>
        </w:rPr>
        <w:t xml:space="preserve">водах и территориальном море Российской Федерации», </w:t>
      </w:r>
      <w:r w:rsidR="000B0E78" w:rsidRPr="00BD12FC">
        <w:rPr>
          <w:rFonts w:ascii="Liberation Serif" w:hAnsi="Liberation Serif"/>
          <w:sz w:val="27"/>
          <w:szCs w:val="27"/>
        </w:rPr>
        <w:t xml:space="preserve">Законом Свердловской области </w:t>
      </w:r>
      <w:r w:rsidR="00B33CC7">
        <w:rPr>
          <w:rFonts w:ascii="Liberation Serif" w:hAnsi="Liberation Serif"/>
          <w:sz w:val="27"/>
          <w:szCs w:val="27"/>
        </w:rPr>
        <w:t xml:space="preserve"> </w:t>
      </w:r>
      <w:r w:rsidR="002E3D0C" w:rsidRPr="00BD12FC">
        <w:rPr>
          <w:rFonts w:ascii="Liberation Serif" w:hAnsi="Liberation Serif"/>
          <w:sz w:val="27"/>
          <w:szCs w:val="27"/>
        </w:rPr>
        <w:t>о</w:t>
      </w:r>
      <w:r w:rsidR="000B0E78" w:rsidRPr="00BD12FC">
        <w:rPr>
          <w:rFonts w:ascii="Liberation Serif" w:hAnsi="Liberation Serif"/>
          <w:sz w:val="27"/>
          <w:szCs w:val="27"/>
        </w:rPr>
        <w:t>т 27 декабря 2004</w:t>
      </w:r>
      <w:r w:rsidR="00FD0D35" w:rsidRPr="00BD12FC">
        <w:rPr>
          <w:rFonts w:ascii="Liberation Serif" w:hAnsi="Liberation Serif"/>
          <w:sz w:val="27"/>
          <w:szCs w:val="27"/>
        </w:rPr>
        <w:t xml:space="preserve"> года</w:t>
      </w:r>
      <w:r w:rsidR="000B0E78" w:rsidRPr="00BD12FC">
        <w:rPr>
          <w:rFonts w:ascii="Liberation Serif" w:hAnsi="Liberation Serif"/>
          <w:sz w:val="27"/>
          <w:szCs w:val="27"/>
        </w:rPr>
        <w:t xml:space="preserve"> № 221-03 «О защите населения и </w:t>
      </w:r>
      <w:r w:rsidR="00B33CC7">
        <w:rPr>
          <w:rFonts w:ascii="Liberation Serif" w:hAnsi="Liberation Serif"/>
          <w:sz w:val="27"/>
          <w:szCs w:val="27"/>
        </w:rPr>
        <w:t xml:space="preserve">             </w:t>
      </w:r>
      <w:r w:rsidR="000B0E78" w:rsidRPr="00BD12FC">
        <w:rPr>
          <w:rFonts w:ascii="Liberation Serif" w:hAnsi="Liberation Serif"/>
          <w:sz w:val="27"/>
          <w:szCs w:val="27"/>
        </w:rPr>
        <w:t xml:space="preserve">территорий </w:t>
      </w:r>
      <w:r w:rsidR="00B33CC7">
        <w:rPr>
          <w:rFonts w:ascii="Liberation Serif" w:hAnsi="Liberation Serif"/>
          <w:sz w:val="27"/>
          <w:szCs w:val="27"/>
        </w:rPr>
        <w:t xml:space="preserve"> </w:t>
      </w:r>
      <w:r w:rsidR="000B0E78" w:rsidRPr="00BD12FC">
        <w:rPr>
          <w:rFonts w:ascii="Liberation Serif" w:hAnsi="Liberation Serif"/>
          <w:sz w:val="27"/>
          <w:szCs w:val="27"/>
        </w:rPr>
        <w:t xml:space="preserve">от чрезвычайных ситуаций природного и техногенного характера </w:t>
      </w:r>
      <w:r w:rsidR="00222E6A">
        <w:rPr>
          <w:rFonts w:ascii="Liberation Serif" w:hAnsi="Liberation Serif"/>
          <w:sz w:val="27"/>
          <w:szCs w:val="27"/>
        </w:rPr>
        <w:t xml:space="preserve">       </w:t>
      </w:r>
      <w:r w:rsidR="000B0E78" w:rsidRPr="00BD12FC">
        <w:rPr>
          <w:rFonts w:ascii="Liberation Serif" w:hAnsi="Liberation Serif"/>
          <w:sz w:val="27"/>
          <w:szCs w:val="27"/>
        </w:rPr>
        <w:t xml:space="preserve">в Свердловской области», постановлением Правительства Свердловской </w:t>
      </w:r>
      <w:r w:rsidR="00222E6A">
        <w:rPr>
          <w:rFonts w:ascii="Liberation Serif" w:hAnsi="Liberation Serif"/>
          <w:sz w:val="27"/>
          <w:szCs w:val="27"/>
        </w:rPr>
        <w:t xml:space="preserve">       </w:t>
      </w:r>
      <w:r w:rsidR="000B0E78" w:rsidRPr="00BD12FC">
        <w:rPr>
          <w:rFonts w:ascii="Liberation Serif" w:hAnsi="Liberation Serif"/>
          <w:sz w:val="27"/>
          <w:szCs w:val="27"/>
        </w:rPr>
        <w:t>области</w:t>
      </w:r>
      <w:r w:rsidR="00222E6A">
        <w:rPr>
          <w:rFonts w:ascii="Liberation Serif" w:hAnsi="Liberation Serif"/>
          <w:sz w:val="27"/>
          <w:szCs w:val="27"/>
        </w:rPr>
        <w:t xml:space="preserve"> </w:t>
      </w:r>
      <w:r w:rsidR="000B0E78" w:rsidRPr="00BD12FC">
        <w:rPr>
          <w:rFonts w:ascii="Liberation Serif" w:hAnsi="Liberation Serif"/>
          <w:sz w:val="27"/>
          <w:szCs w:val="27"/>
        </w:rPr>
        <w:t>от 23.03.2011 №</w:t>
      </w:r>
      <w:r w:rsidR="002E3D0C" w:rsidRPr="00BD12FC">
        <w:rPr>
          <w:rFonts w:ascii="Liberation Serif" w:hAnsi="Liberation Serif"/>
          <w:sz w:val="27"/>
          <w:szCs w:val="27"/>
        </w:rPr>
        <w:t xml:space="preserve"> </w:t>
      </w:r>
      <w:r w:rsidR="000B0E78" w:rsidRPr="00BD12FC">
        <w:rPr>
          <w:rFonts w:ascii="Liberation Serif" w:hAnsi="Liberation Serif"/>
          <w:sz w:val="27"/>
          <w:szCs w:val="27"/>
        </w:rPr>
        <w:t xml:space="preserve">282-ПП «Об областном государственном резерве материальных ресурсов для обеспечения работ по ликвидации чрезвычайных </w:t>
      </w:r>
      <w:r w:rsidR="00B33CC7">
        <w:rPr>
          <w:rFonts w:ascii="Liberation Serif" w:hAnsi="Liberation Serif"/>
          <w:sz w:val="27"/>
          <w:szCs w:val="27"/>
        </w:rPr>
        <w:t xml:space="preserve">                    </w:t>
      </w:r>
      <w:r w:rsidR="000B0E78" w:rsidRPr="00BD12FC">
        <w:rPr>
          <w:rFonts w:ascii="Liberation Serif" w:hAnsi="Liberation Serif"/>
          <w:sz w:val="27"/>
          <w:szCs w:val="27"/>
        </w:rPr>
        <w:t>ситуаций регионального и межмуниципального характера»,</w:t>
      </w:r>
      <w:r w:rsidR="00B33CC7">
        <w:rPr>
          <w:rFonts w:ascii="Liberation Serif" w:hAnsi="Liberation Serif"/>
          <w:sz w:val="27"/>
          <w:szCs w:val="27"/>
        </w:rPr>
        <w:t xml:space="preserve"> </w:t>
      </w:r>
      <w:r w:rsidR="000B0E78" w:rsidRPr="00BD12FC">
        <w:rPr>
          <w:rFonts w:ascii="Liberation Serif" w:hAnsi="Liberation Serif"/>
          <w:sz w:val="27"/>
          <w:szCs w:val="27"/>
        </w:rPr>
        <w:t>методически</w:t>
      </w:r>
      <w:r w:rsidR="00FD0D35" w:rsidRPr="00BD12FC">
        <w:rPr>
          <w:rFonts w:ascii="Liberation Serif" w:hAnsi="Liberation Serif"/>
          <w:sz w:val="27"/>
          <w:szCs w:val="27"/>
        </w:rPr>
        <w:t>ми</w:t>
      </w:r>
      <w:r w:rsidR="000B0E78" w:rsidRPr="00BD12FC">
        <w:rPr>
          <w:rFonts w:ascii="Liberation Serif" w:hAnsi="Liberation Serif"/>
          <w:sz w:val="27"/>
          <w:szCs w:val="27"/>
        </w:rPr>
        <w:t xml:space="preserve"> рекомендаци</w:t>
      </w:r>
      <w:r w:rsidR="00FD0D35" w:rsidRPr="00BD12FC">
        <w:rPr>
          <w:rFonts w:ascii="Liberation Serif" w:hAnsi="Liberation Serif"/>
          <w:sz w:val="27"/>
          <w:szCs w:val="27"/>
        </w:rPr>
        <w:t>ями</w:t>
      </w:r>
      <w:r w:rsidR="000B0E78" w:rsidRPr="00BD12FC">
        <w:rPr>
          <w:rFonts w:ascii="Liberation Serif" w:hAnsi="Liberation Serif"/>
          <w:sz w:val="27"/>
          <w:szCs w:val="27"/>
        </w:rPr>
        <w:t xml:space="preserve"> Министерств</w:t>
      </w:r>
      <w:r w:rsidR="00FD0D35" w:rsidRPr="00BD12FC">
        <w:rPr>
          <w:rFonts w:ascii="Liberation Serif" w:hAnsi="Liberation Serif"/>
          <w:sz w:val="27"/>
          <w:szCs w:val="27"/>
        </w:rPr>
        <w:t>а</w:t>
      </w:r>
      <w:r w:rsidR="000B0E78" w:rsidRPr="00BD12FC">
        <w:rPr>
          <w:rFonts w:ascii="Liberation Serif" w:hAnsi="Liberation Serif"/>
          <w:sz w:val="27"/>
          <w:szCs w:val="27"/>
        </w:rPr>
        <w:t xml:space="preserve"> Российской Федерации по делам гражданской обороны, </w:t>
      </w:r>
      <w:r w:rsidR="002E3D0C" w:rsidRPr="00BD12FC">
        <w:rPr>
          <w:rFonts w:ascii="Liberation Serif" w:hAnsi="Liberation Serif"/>
          <w:sz w:val="27"/>
          <w:szCs w:val="27"/>
        </w:rPr>
        <w:t xml:space="preserve"> </w:t>
      </w:r>
      <w:r w:rsidR="000B0E78" w:rsidRPr="00BD12FC">
        <w:rPr>
          <w:rFonts w:ascii="Liberation Serif" w:hAnsi="Liberation Serif"/>
          <w:sz w:val="27"/>
          <w:szCs w:val="27"/>
        </w:rPr>
        <w:t xml:space="preserve">чрезвычайным ситуациям и ликвидации последствий стихийных бедствий </w:t>
      </w:r>
      <w:r w:rsidR="00B33CC7">
        <w:rPr>
          <w:rFonts w:ascii="Liberation Serif" w:hAnsi="Liberation Serif"/>
          <w:sz w:val="27"/>
          <w:szCs w:val="27"/>
        </w:rPr>
        <w:t>о</w:t>
      </w:r>
      <w:r w:rsidR="000B0E78" w:rsidRPr="00BD12FC">
        <w:rPr>
          <w:rFonts w:ascii="Liberation Serif" w:hAnsi="Liberation Serif"/>
          <w:sz w:val="27"/>
          <w:szCs w:val="27"/>
        </w:rPr>
        <w:t xml:space="preserve">т 20.08.2020 № 2-4-71-17-11 </w:t>
      </w:r>
      <w:r w:rsidR="00537D36" w:rsidRPr="00BD12FC">
        <w:rPr>
          <w:rFonts w:ascii="Liberation Serif" w:hAnsi="Liberation Serif"/>
          <w:sz w:val="27"/>
          <w:szCs w:val="27"/>
        </w:rPr>
        <w:t xml:space="preserve">по созданию, хранению, использованию </w:t>
      </w:r>
      <w:r w:rsidR="00222E6A">
        <w:rPr>
          <w:rFonts w:ascii="Liberation Serif" w:hAnsi="Liberation Serif"/>
          <w:sz w:val="27"/>
          <w:szCs w:val="27"/>
        </w:rPr>
        <w:t xml:space="preserve">     </w:t>
      </w:r>
      <w:r w:rsidR="00537D36" w:rsidRPr="00BD12FC">
        <w:rPr>
          <w:rFonts w:ascii="Liberation Serif" w:hAnsi="Liberation Serif"/>
          <w:sz w:val="27"/>
          <w:szCs w:val="27"/>
        </w:rPr>
        <w:t xml:space="preserve">и восполнению резервов материальных ресурсов для ликвидации чрезвычайных ситуаций природного и техногенного характера </w:t>
      </w:r>
      <w:r w:rsidR="00F02E28" w:rsidRPr="00BD12FC">
        <w:rPr>
          <w:rFonts w:ascii="Liberation Serif" w:hAnsi="Liberation Serif"/>
          <w:sz w:val="27"/>
          <w:szCs w:val="27"/>
        </w:rPr>
        <w:t>и в целях своевременной ликвидации чрезвычайных ситуаций природного и техногенного характера на территории Невьянског</w:t>
      </w:r>
      <w:r w:rsidR="002617CF" w:rsidRPr="00BD12FC">
        <w:rPr>
          <w:rFonts w:ascii="Liberation Serif" w:hAnsi="Liberation Serif"/>
          <w:sz w:val="27"/>
          <w:szCs w:val="27"/>
        </w:rPr>
        <w:t xml:space="preserve">о городского округа </w:t>
      </w:r>
    </w:p>
    <w:p w:rsidR="00537D36" w:rsidRPr="00BD12FC" w:rsidRDefault="00537D36" w:rsidP="00397B32">
      <w:pPr>
        <w:pStyle w:val="a3"/>
        <w:jc w:val="both"/>
        <w:rPr>
          <w:rFonts w:ascii="Liberation Serif" w:hAnsi="Liberation Serif"/>
          <w:b/>
          <w:sz w:val="27"/>
          <w:szCs w:val="27"/>
        </w:rPr>
      </w:pPr>
      <w:bookmarkStart w:id="0" w:name="bookmark1"/>
    </w:p>
    <w:p w:rsidR="00F02E28" w:rsidRPr="00BD12FC" w:rsidRDefault="00F02E28" w:rsidP="00397B32">
      <w:pPr>
        <w:pStyle w:val="a3"/>
        <w:jc w:val="both"/>
        <w:rPr>
          <w:rFonts w:ascii="Liberation Serif" w:hAnsi="Liberation Serif"/>
          <w:b/>
          <w:sz w:val="27"/>
          <w:szCs w:val="27"/>
        </w:rPr>
      </w:pPr>
      <w:r w:rsidRPr="00BD12FC">
        <w:rPr>
          <w:rFonts w:ascii="Liberation Serif" w:hAnsi="Liberation Serif"/>
          <w:b/>
          <w:sz w:val="27"/>
          <w:szCs w:val="27"/>
        </w:rPr>
        <w:t>ПОСТАНОВЛЯ</w:t>
      </w:r>
      <w:r w:rsidR="00672AAF" w:rsidRPr="00BD12FC">
        <w:rPr>
          <w:rFonts w:ascii="Liberation Serif" w:hAnsi="Liberation Serif"/>
          <w:b/>
          <w:sz w:val="27"/>
          <w:szCs w:val="27"/>
        </w:rPr>
        <w:t>ЕТ</w:t>
      </w:r>
      <w:r w:rsidRPr="00BD12FC">
        <w:rPr>
          <w:rFonts w:ascii="Liberation Serif" w:hAnsi="Liberation Serif"/>
          <w:b/>
          <w:sz w:val="27"/>
          <w:szCs w:val="27"/>
        </w:rPr>
        <w:t>:</w:t>
      </w:r>
      <w:bookmarkEnd w:id="0"/>
    </w:p>
    <w:p w:rsidR="002E3D0C" w:rsidRPr="00BD12FC" w:rsidRDefault="002E3D0C" w:rsidP="00397B32">
      <w:pPr>
        <w:pStyle w:val="a3"/>
        <w:jc w:val="both"/>
        <w:rPr>
          <w:rFonts w:ascii="Liberation Serif" w:hAnsi="Liberation Serif"/>
          <w:b/>
          <w:sz w:val="27"/>
          <w:szCs w:val="27"/>
        </w:rPr>
      </w:pPr>
    </w:p>
    <w:p w:rsidR="00F02E28" w:rsidRPr="00BD12FC" w:rsidRDefault="00F25D23" w:rsidP="00EF298D">
      <w:pPr>
        <w:pStyle w:val="a3"/>
        <w:numPr>
          <w:ilvl w:val="0"/>
          <w:numId w:val="26"/>
        </w:numPr>
        <w:rPr>
          <w:rFonts w:ascii="Liberation Serif" w:hAnsi="Liberation Serif"/>
          <w:sz w:val="27"/>
          <w:szCs w:val="27"/>
        </w:rPr>
      </w:pPr>
      <w:r w:rsidRPr="00BD12FC">
        <w:rPr>
          <w:rFonts w:ascii="Liberation Serif" w:hAnsi="Liberation Serif"/>
          <w:sz w:val="27"/>
          <w:szCs w:val="27"/>
        </w:rPr>
        <w:t xml:space="preserve"> </w:t>
      </w:r>
      <w:r w:rsidR="00F02E28" w:rsidRPr="00BD12FC">
        <w:rPr>
          <w:rFonts w:ascii="Liberation Serif" w:hAnsi="Liberation Serif"/>
          <w:sz w:val="27"/>
          <w:szCs w:val="27"/>
        </w:rPr>
        <w:t>Утвердить:</w:t>
      </w:r>
    </w:p>
    <w:p w:rsidR="00F02E28" w:rsidRPr="00BD12FC" w:rsidRDefault="00317EDB" w:rsidP="00BF08B9">
      <w:pPr>
        <w:pStyle w:val="a3"/>
        <w:numPr>
          <w:ilvl w:val="0"/>
          <w:numId w:val="24"/>
        </w:numPr>
        <w:ind w:left="0" w:firstLine="709"/>
        <w:jc w:val="both"/>
        <w:rPr>
          <w:rFonts w:ascii="Liberation Serif" w:hAnsi="Liberation Serif"/>
          <w:sz w:val="27"/>
          <w:szCs w:val="27"/>
        </w:rPr>
      </w:pPr>
      <w:r w:rsidRPr="00BD12FC">
        <w:rPr>
          <w:rFonts w:ascii="Liberation Serif" w:hAnsi="Liberation Serif"/>
          <w:sz w:val="27"/>
          <w:szCs w:val="27"/>
        </w:rPr>
        <w:t>п</w:t>
      </w:r>
      <w:r w:rsidR="00F02E28" w:rsidRPr="00BD12FC">
        <w:rPr>
          <w:rFonts w:ascii="Liberation Serif" w:hAnsi="Liberation Serif"/>
          <w:sz w:val="27"/>
          <w:szCs w:val="27"/>
        </w:rPr>
        <w:t>орядок создания, хранения, использования и восполнения резерва материальных ресурсов для ликвидации чрезвычайных ситуаций на территории Невьянского городского округа (прил</w:t>
      </w:r>
      <w:r w:rsidRPr="00BD12FC">
        <w:rPr>
          <w:rFonts w:ascii="Liberation Serif" w:hAnsi="Liberation Serif"/>
          <w:sz w:val="27"/>
          <w:szCs w:val="27"/>
        </w:rPr>
        <w:t>ожение № 1</w:t>
      </w:r>
      <w:r w:rsidR="00F02E28" w:rsidRPr="00BD12FC">
        <w:rPr>
          <w:rFonts w:ascii="Liberation Serif" w:hAnsi="Liberation Serif"/>
          <w:sz w:val="27"/>
          <w:szCs w:val="27"/>
        </w:rPr>
        <w:t>)</w:t>
      </w:r>
      <w:r w:rsidR="00397B32" w:rsidRPr="00BD12FC">
        <w:rPr>
          <w:rFonts w:ascii="Liberation Serif" w:hAnsi="Liberation Serif"/>
          <w:sz w:val="27"/>
          <w:szCs w:val="27"/>
        </w:rPr>
        <w:t>;</w:t>
      </w:r>
    </w:p>
    <w:p w:rsidR="00F02E28" w:rsidRPr="00BD12FC" w:rsidRDefault="00E86EDD" w:rsidP="00BF08B9">
      <w:pPr>
        <w:pStyle w:val="a3"/>
        <w:ind w:firstLine="709"/>
        <w:jc w:val="both"/>
        <w:rPr>
          <w:rFonts w:ascii="Liberation Serif" w:hAnsi="Liberation Serif"/>
          <w:sz w:val="27"/>
          <w:szCs w:val="27"/>
        </w:rPr>
      </w:pPr>
      <w:r w:rsidRPr="00BD12FC">
        <w:rPr>
          <w:rFonts w:ascii="Liberation Serif" w:hAnsi="Liberation Serif"/>
          <w:sz w:val="27"/>
          <w:szCs w:val="27"/>
        </w:rPr>
        <w:lastRenderedPageBreak/>
        <w:t>2)</w:t>
      </w:r>
      <w:r w:rsidR="00F02E28" w:rsidRPr="00BD12FC">
        <w:rPr>
          <w:rFonts w:ascii="Liberation Serif" w:hAnsi="Liberation Serif"/>
          <w:sz w:val="27"/>
          <w:szCs w:val="27"/>
        </w:rPr>
        <w:t xml:space="preserve"> номенклатуру и объем местного резерва материальных ресурсов для ликвидации чрезвычайных ситуаций на территории Невьянского городского округа (прил</w:t>
      </w:r>
      <w:r w:rsidR="00317EDB" w:rsidRPr="00BD12FC">
        <w:rPr>
          <w:rFonts w:ascii="Liberation Serif" w:hAnsi="Liberation Serif"/>
          <w:sz w:val="27"/>
          <w:szCs w:val="27"/>
        </w:rPr>
        <w:t>ожение № 2</w:t>
      </w:r>
      <w:r w:rsidR="00F02E28" w:rsidRPr="00BD12FC">
        <w:rPr>
          <w:rFonts w:ascii="Liberation Serif" w:hAnsi="Liberation Serif"/>
          <w:sz w:val="27"/>
          <w:szCs w:val="27"/>
        </w:rPr>
        <w:t>).</w:t>
      </w:r>
    </w:p>
    <w:p w:rsidR="00F02E28" w:rsidRPr="00BD12FC" w:rsidRDefault="00F02E28" w:rsidP="00E86EDD">
      <w:pPr>
        <w:pStyle w:val="a3"/>
        <w:ind w:firstLine="709"/>
        <w:jc w:val="both"/>
        <w:rPr>
          <w:rFonts w:ascii="Liberation Serif" w:hAnsi="Liberation Serif"/>
          <w:sz w:val="27"/>
          <w:szCs w:val="27"/>
        </w:rPr>
      </w:pPr>
      <w:r w:rsidRPr="00BD12FC">
        <w:rPr>
          <w:rFonts w:ascii="Liberation Serif" w:hAnsi="Liberation Serif"/>
          <w:sz w:val="27"/>
          <w:szCs w:val="27"/>
        </w:rPr>
        <w:t xml:space="preserve"> </w:t>
      </w:r>
      <w:r w:rsidR="00E86EDD" w:rsidRPr="00BD12FC">
        <w:rPr>
          <w:rFonts w:ascii="Liberation Serif" w:hAnsi="Liberation Serif"/>
          <w:sz w:val="27"/>
          <w:szCs w:val="27"/>
        </w:rPr>
        <w:t xml:space="preserve">2. </w:t>
      </w:r>
      <w:r w:rsidRPr="00BD12FC">
        <w:rPr>
          <w:rFonts w:ascii="Liberation Serif" w:hAnsi="Liberation Serif"/>
          <w:sz w:val="27"/>
          <w:szCs w:val="27"/>
        </w:rPr>
        <w:t xml:space="preserve">Рекомендовать руководителям предприятий, учреждений и организаций всех форм собственности, осуществляющих </w:t>
      </w:r>
      <w:r w:rsidR="002617CF" w:rsidRPr="00BD12FC">
        <w:rPr>
          <w:rFonts w:ascii="Liberation Serif" w:hAnsi="Liberation Serif"/>
          <w:sz w:val="27"/>
          <w:szCs w:val="27"/>
        </w:rPr>
        <w:t>деятельность</w:t>
      </w:r>
      <w:r w:rsidRPr="00BD12FC">
        <w:rPr>
          <w:rFonts w:ascii="Liberation Serif" w:hAnsi="Liberation Serif"/>
          <w:sz w:val="27"/>
          <w:szCs w:val="27"/>
        </w:rPr>
        <w:t xml:space="preserve"> на территории Невьянского городского округа:</w:t>
      </w:r>
    </w:p>
    <w:p w:rsidR="00F02E28" w:rsidRPr="00BD12FC" w:rsidRDefault="00672AAF" w:rsidP="00E86EDD">
      <w:pPr>
        <w:pStyle w:val="a3"/>
        <w:ind w:firstLine="709"/>
        <w:jc w:val="both"/>
        <w:rPr>
          <w:rFonts w:ascii="Liberation Serif" w:hAnsi="Liberation Serif"/>
          <w:sz w:val="27"/>
          <w:szCs w:val="27"/>
        </w:rPr>
      </w:pPr>
      <w:r w:rsidRPr="00BD12FC">
        <w:rPr>
          <w:rFonts w:ascii="Liberation Serif" w:hAnsi="Liberation Serif"/>
          <w:sz w:val="27"/>
          <w:szCs w:val="27"/>
        </w:rPr>
        <w:t>1)</w:t>
      </w:r>
      <w:r w:rsidR="00F02E28" w:rsidRPr="00BD12FC">
        <w:rPr>
          <w:rFonts w:ascii="Liberation Serif" w:hAnsi="Liberation Serif"/>
          <w:sz w:val="27"/>
          <w:szCs w:val="27"/>
        </w:rPr>
        <w:t xml:space="preserve"> создающих местные резервы материальных ресурсов Невьянского городского округа:</w:t>
      </w:r>
    </w:p>
    <w:p w:rsidR="00F02E28" w:rsidRPr="00BD12FC" w:rsidRDefault="00F02E28" w:rsidP="00E86EDD">
      <w:pPr>
        <w:pStyle w:val="a3"/>
        <w:ind w:firstLine="709"/>
        <w:jc w:val="both"/>
        <w:rPr>
          <w:rFonts w:ascii="Liberation Serif" w:hAnsi="Liberation Serif"/>
          <w:sz w:val="27"/>
          <w:szCs w:val="27"/>
        </w:rPr>
      </w:pPr>
      <w:r w:rsidRPr="00BD12FC">
        <w:rPr>
          <w:rFonts w:ascii="Liberation Serif" w:hAnsi="Liberation Serif"/>
          <w:sz w:val="27"/>
          <w:szCs w:val="27"/>
        </w:rPr>
        <w:t>а) создать резервы материальных ресурсов в соответствии с утвержденной номенклатурой и объемом местного резерва;</w:t>
      </w:r>
    </w:p>
    <w:p w:rsidR="00345619" w:rsidRPr="00BD12FC" w:rsidRDefault="00F02E28" w:rsidP="00E86EDD">
      <w:pPr>
        <w:pStyle w:val="a3"/>
        <w:ind w:firstLine="709"/>
        <w:jc w:val="both"/>
        <w:rPr>
          <w:rFonts w:ascii="Liberation Serif" w:hAnsi="Liberation Serif"/>
          <w:sz w:val="27"/>
          <w:szCs w:val="27"/>
        </w:rPr>
      </w:pPr>
      <w:r w:rsidRPr="00BD12FC">
        <w:rPr>
          <w:rFonts w:ascii="Liberation Serif" w:hAnsi="Liberation Serif"/>
          <w:sz w:val="27"/>
          <w:szCs w:val="27"/>
        </w:rPr>
        <w:t>б) организовать хранение, использование и восполнение местных резервов материальных ресурсов</w:t>
      </w:r>
      <w:r w:rsidR="0048026E" w:rsidRPr="00BD12FC">
        <w:rPr>
          <w:rFonts w:ascii="Liberation Serif" w:hAnsi="Liberation Serif"/>
          <w:sz w:val="27"/>
          <w:szCs w:val="27"/>
        </w:rPr>
        <w:t>.</w:t>
      </w:r>
    </w:p>
    <w:p w:rsidR="00345619" w:rsidRPr="00BD12FC" w:rsidRDefault="00672AAF" w:rsidP="00E86EDD">
      <w:pPr>
        <w:pStyle w:val="a3"/>
        <w:ind w:firstLine="709"/>
        <w:jc w:val="both"/>
        <w:rPr>
          <w:rFonts w:ascii="Liberation Serif" w:hAnsi="Liberation Serif"/>
          <w:sz w:val="27"/>
          <w:szCs w:val="27"/>
          <w:lang w:eastAsia="ru-RU" w:bidi="ru-RU"/>
        </w:rPr>
      </w:pPr>
      <w:r w:rsidRPr="00BD12FC">
        <w:rPr>
          <w:rFonts w:ascii="Liberation Serif" w:hAnsi="Liberation Serif" w:cs="Arial"/>
          <w:sz w:val="27"/>
          <w:szCs w:val="27"/>
          <w:lang w:eastAsia="ru-RU"/>
        </w:rPr>
        <w:t xml:space="preserve">2) </w:t>
      </w:r>
      <w:r w:rsidR="00345619" w:rsidRPr="00BD12FC">
        <w:rPr>
          <w:rFonts w:ascii="Liberation Serif" w:hAnsi="Liberation Serif"/>
          <w:sz w:val="27"/>
          <w:szCs w:val="27"/>
          <w:lang w:eastAsia="ru-RU" w:bidi="ru-RU"/>
        </w:rPr>
        <w:t xml:space="preserve"> создающих объектовые резервы материальных </w:t>
      </w:r>
      <w:r w:rsidR="00345619" w:rsidRPr="00BD12FC">
        <w:rPr>
          <w:rFonts w:ascii="Liberation Serif" w:hAnsi="Liberation Serif"/>
          <w:color w:val="000000"/>
          <w:sz w:val="27"/>
          <w:szCs w:val="27"/>
          <w:shd w:val="clear" w:color="auto" w:fill="FFFFFF"/>
          <w:lang w:eastAsia="ru-RU" w:bidi="ru-RU"/>
        </w:rPr>
        <w:t>ресурсов:</w:t>
      </w:r>
    </w:p>
    <w:p w:rsidR="00345619" w:rsidRPr="00BD12FC" w:rsidRDefault="00345619" w:rsidP="00E86EDD">
      <w:pPr>
        <w:pStyle w:val="a3"/>
        <w:ind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а) создать резервы материальных ресурсов </w:t>
      </w:r>
      <w:r w:rsidRPr="00BD12FC">
        <w:rPr>
          <w:rFonts w:ascii="Liberation Serif" w:eastAsia="Times New Roman" w:hAnsi="Liberation Serif" w:cs="Times New Roman"/>
          <w:color w:val="000000"/>
          <w:sz w:val="27"/>
          <w:szCs w:val="27"/>
          <w:shd w:val="clear" w:color="auto" w:fill="FFFFFF"/>
          <w:lang w:eastAsia="ru-RU" w:bidi="ru-RU"/>
        </w:rPr>
        <w:t xml:space="preserve">номенклатурой и в объеме, </w:t>
      </w:r>
      <w:r w:rsidRPr="00BD12FC">
        <w:rPr>
          <w:rFonts w:ascii="Liberation Serif" w:eastAsia="Times New Roman" w:hAnsi="Liberation Serif" w:cs="Times New Roman"/>
          <w:sz w:val="27"/>
          <w:szCs w:val="27"/>
          <w:lang w:eastAsia="ru-RU" w:bidi="ru-RU"/>
        </w:rPr>
        <w:t xml:space="preserve">необходимых для ликвидации чрезвычайных ситуаций </w:t>
      </w:r>
      <w:r w:rsidRPr="00BD12FC">
        <w:rPr>
          <w:rFonts w:ascii="Liberation Serif" w:eastAsia="Times New Roman" w:hAnsi="Liberation Serif" w:cs="Times New Roman"/>
          <w:color w:val="000000"/>
          <w:sz w:val="27"/>
          <w:szCs w:val="27"/>
          <w:shd w:val="clear" w:color="auto" w:fill="FFFFFF"/>
          <w:lang w:eastAsia="ru-RU" w:bidi="ru-RU"/>
        </w:rPr>
        <w:t xml:space="preserve">природного </w:t>
      </w:r>
      <w:r w:rsidR="00957FF8" w:rsidRPr="00BD12FC">
        <w:rPr>
          <w:rFonts w:ascii="Liberation Serif" w:eastAsia="Times New Roman" w:hAnsi="Liberation Serif" w:cs="Times New Roman"/>
          <w:color w:val="000000"/>
          <w:sz w:val="27"/>
          <w:szCs w:val="27"/>
          <w:shd w:val="clear" w:color="auto" w:fill="FFFFFF"/>
          <w:lang w:eastAsia="ru-RU" w:bidi="ru-RU"/>
        </w:rPr>
        <w:t>и</w:t>
      </w:r>
      <w:r w:rsidRPr="00BD12FC">
        <w:rPr>
          <w:rFonts w:ascii="Liberation Serif" w:eastAsia="Times New Roman" w:hAnsi="Liberation Serif" w:cs="Times New Roman"/>
          <w:color w:val="000000"/>
          <w:sz w:val="27"/>
          <w:szCs w:val="27"/>
          <w:shd w:val="clear" w:color="auto" w:fill="FFFFFF"/>
          <w:lang w:eastAsia="ru-RU" w:bidi="ru-RU"/>
        </w:rPr>
        <w:t xml:space="preserve"> </w:t>
      </w:r>
      <w:r w:rsidRPr="00BD12FC">
        <w:rPr>
          <w:rFonts w:ascii="Liberation Serif" w:eastAsia="Times New Roman" w:hAnsi="Liberation Serif" w:cs="Times New Roman"/>
          <w:sz w:val="27"/>
          <w:szCs w:val="27"/>
          <w:lang w:eastAsia="ru-RU" w:bidi="ru-RU"/>
        </w:rPr>
        <w:t>техногенного характера на территории организации;</w:t>
      </w:r>
    </w:p>
    <w:p w:rsidR="00345619" w:rsidRPr="00BD12FC" w:rsidRDefault="00345619" w:rsidP="00E86EDD">
      <w:pPr>
        <w:pStyle w:val="a3"/>
        <w:ind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б) организовать хранение, использование и восполнение объектовых резервов материальных ресурсов.</w:t>
      </w:r>
    </w:p>
    <w:p w:rsidR="00345619" w:rsidRPr="00BD12FC" w:rsidRDefault="00345619" w:rsidP="00E86EDD">
      <w:pPr>
        <w:pStyle w:val="a3"/>
        <w:ind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3</w:t>
      </w:r>
      <w:r w:rsidR="00317EDB" w:rsidRPr="00BD12FC">
        <w:rPr>
          <w:rFonts w:ascii="Liberation Serif" w:eastAsia="Times New Roman" w:hAnsi="Liberation Serif" w:cs="Times New Roman"/>
          <w:sz w:val="27"/>
          <w:szCs w:val="27"/>
          <w:lang w:eastAsia="ru-RU" w:bidi="ru-RU"/>
        </w:rPr>
        <w:t xml:space="preserve">) </w:t>
      </w:r>
      <w:r w:rsidRPr="00BD12FC">
        <w:rPr>
          <w:rFonts w:ascii="Liberation Serif" w:eastAsia="Times New Roman" w:hAnsi="Liberation Serif" w:cs="Times New Roman"/>
          <w:sz w:val="27"/>
          <w:szCs w:val="27"/>
          <w:lang w:eastAsia="ru-RU" w:bidi="ru-RU"/>
        </w:rPr>
        <w:t xml:space="preserve"> </w:t>
      </w:r>
      <w:r w:rsidR="00F50D89" w:rsidRPr="00BD12FC">
        <w:rPr>
          <w:rFonts w:ascii="Liberation Serif" w:eastAsia="Times New Roman" w:hAnsi="Liberation Serif" w:cs="Times New Roman"/>
          <w:sz w:val="27"/>
          <w:szCs w:val="27"/>
          <w:lang w:eastAsia="ru-RU" w:bidi="ru-RU"/>
        </w:rPr>
        <w:t>п</w:t>
      </w:r>
      <w:r w:rsidRPr="00BD12FC">
        <w:rPr>
          <w:rFonts w:ascii="Liberation Serif" w:eastAsia="Times New Roman" w:hAnsi="Liberation Serif" w:cs="Times New Roman"/>
          <w:sz w:val="27"/>
          <w:szCs w:val="27"/>
          <w:lang w:eastAsia="ru-RU" w:bidi="ru-RU"/>
        </w:rPr>
        <w:t xml:space="preserve">редставлять информацию о создании, накоплении и использовании резервов материальных ресурсов в отдел гражданской защиты и мобилизационной работы администрации Невьянского городского округа </w:t>
      </w:r>
      <w:r w:rsidR="00307175" w:rsidRPr="00BD12FC">
        <w:rPr>
          <w:rFonts w:ascii="Liberation Serif" w:eastAsia="Times New Roman" w:hAnsi="Liberation Serif" w:cs="Times New Roman"/>
          <w:sz w:val="27"/>
          <w:szCs w:val="27"/>
          <w:lang w:eastAsia="ru-RU" w:bidi="ru-RU"/>
        </w:rPr>
        <w:t>ежегодно к</w:t>
      </w:r>
      <w:r w:rsidRPr="00BD12FC">
        <w:rPr>
          <w:rFonts w:ascii="Liberation Serif" w:eastAsia="Times New Roman" w:hAnsi="Liberation Serif" w:cs="Times New Roman"/>
          <w:sz w:val="27"/>
          <w:szCs w:val="27"/>
          <w:lang w:eastAsia="ru-RU" w:bidi="ru-RU"/>
        </w:rPr>
        <w:t xml:space="preserve"> 1</w:t>
      </w:r>
      <w:r w:rsidR="00970234" w:rsidRPr="00BD12FC">
        <w:rPr>
          <w:rFonts w:ascii="Liberation Serif" w:eastAsia="Times New Roman" w:hAnsi="Liberation Serif" w:cs="Times New Roman"/>
          <w:sz w:val="27"/>
          <w:szCs w:val="27"/>
          <w:lang w:eastAsia="ru-RU" w:bidi="ru-RU"/>
        </w:rPr>
        <w:t>0</w:t>
      </w:r>
      <w:r w:rsidRPr="00BD12FC">
        <w:rPr>
          <w:rFonts w:ascii="Liberation Serif" w:eastAsia="Times New Roman" w:hAnsi="Liberation Serif" w:cs="Times New Roman"/>
          <w:sz w:val="27"/>
          <w:szCs w:val="27"/>
          <w:lang w:eastAsia="ru-RU" w:bidi="ru-RU"/>
        </w:rPr>
        <w:t xml:space="preserve"> июля за первое полугодие и к 1</w:t>
      </w:r>
      <w:r w:rsidR="00970234" w:rsidRPr="00BD12FC">
        <w:rPr>
          <w:rFonts w:ascii="Liberation Serif" w:eastAsia="Times New Roman" w:hAnsi="Liberation Serif" w:cs="Times New Roman"/>
          <w:sz w:val="27"/>
          <w:szCs w:val="27"/>
          <w:lang w:eastAsia="ru-RU" w:bidi="ru-RU"/>
        </w:rPr>
        <w:t>0</w:t>
      </w:r>
      <w:r w:rsidRPr="00BD12FC">
        <w:rPr>
          <w:rFonts w:ascii="Liberation Serif" w:eastAsia="Times New Roman" w:hAnsi="Liberation Serif" w:cs="Times New Roman"/>
          <w:sz w:val="27"/>
          <w:szCs w:val="27"/>
          <w:lang w:eastAsia="ru-RU" w:bidi="ru-RU"/>
        </w:rPr>
        <w:t xml:space="preserve"> января за второе полугодие и год в целом</w:t>
      </w:r>
      <w:r w:rsidR="00E86EDD" w:rsidRPr="00BD12FC">
        <w:rPr>
          <w:rFonts w:ascii="Liberation Serif" w:eastAsia="Times New Roman" w:hAnsi="Liberation Serif" w:cs="Times New Roman"/>
          <w:sz w:val="27"/>
          <w:szCs w:val="27"/>
          <w:lang w:eastAsia="ru-RU" w:bidi="ru-RU"/>
        </w:rPr>
        <w:t>.</w:t>
      </w:r>
    </w:p>
    <w:p w:rsidR="00345619" w:rsidRPr="00BD12FC" w:rsidRDefault="00345619" w:rsidP="00E86EDD">
      <w:pPr>
        <w:pStyle w:val="a3"/>
        <w:ind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w:t>
      </w:r>
      <w:r w:rsidR="00E86EDD" w:rsidRPr="00BD12FC">
        <w:rPr>
          <w:rFonts w:ascii="Liberation Serif" w:eastAsia="Times New Roman" w:hAnsi="Liberation Serif" w:cs="Times New Roman"/>
          <w:sz w:val="27"/>
          <w:szCs w:val="27"/>
          <w:lang w:eastAsia="ru-RU" w:bidi="ru-RU"/>
        </w:rPr>
        <w:t xml:space="preserve">3. </w:t>
      </w:r>
      <w:r w:rsidR="00F50D89" w:rsidRPr="00BD12FC">
        <w:rPr>
          <w:rFonts w:ascii="Liberation Serif" w:eastAsia="Times New Roman" w:hAnsi="Liberation Serif" w:cs="Times New Roman"/>
          <w:sz w:val="27"/>
          <w:szCs w:val="27"/>
          <w:lang w:eastAsia="ru-RU" w:bidi="ru-RU"/>
        </w:rPr>
        <w:t>Признать утратившим силу п</w:t>
      </w:r>
      <w:r w:rsidRPr="00BD12FC">
        <w:rPr>
          <w:rFonts w:ascii="Liberation Serif" w:eastAsia="Times New Roman" w:hAnsi="Liberation Serif" w:cs="Times New Roman"/>
          <w:sz w:val="27"/>
          <w:szCs w:val="27"/>
          <w:lang w:eastAsia="ru-RU" w:bidi="ru-RU"/>
        </w:rPr>
        <w:t xml:space="preserve">остановление </w:t>
      </w:r>
      <w:r w:rsidR="00F216F9" w:rsidRPr="00BD12FC">
        <w:rPr>
          <w:rFonts w:ascii="Liberation Serif" w:eastAsia="Times New Roman" w:hAnsi="Liberation Serif" w:cs="Times New Roman"/>
          <w:sz w:val="27"/>
          <w:szCs w:val="27"/>
          <w:lang w:eastAsia="ru-RU" w:bidi="ru-RU"/>
        </w:rPr>
        <w:t xml:space="preserve">администрации Невьянского городского округа от 24.05.2016 </w:t>
      </w:r>
      <w:r w:rsidRPr="00BD12FC">
        <w:rPr>
          <w:rFonts w:ascii="Liberation Serif" w:eastAsia="Times New Roman" w:hAnsi="Liberation Serif" w:cs="Times New Roman"/>
          <w:sz w:val="27"/>
          <w:szCs w:val="27"/>
          <w:lang w:eastAsia="ru-RU" w:bidi="ru-RU"/>
        </w:rPr>
        <w:t>№ 1048-п</w:t>
      </w:r>
      <w:r w:rsidR="00F216F9" w:rsidRPr="00BD12FC">
        <w:rPr>
          <w:rFonts w:ascii="Liberation Serif" w:eastAsia="Times New Roman" w:hAnsi="Liberation Serif" w:cs="Times New Roman"/>
          <w:sz w:val="27"/>
          <w:szCs w:val="27"/>
          <w:lang w:eastAsia="ru-RU" w:bidi="ru-RU"/>
        </w:rPr>
        <w:t xml:space="preserve"> </w:t>
      </w:r>
      <w:r w:rsidRPr="00BD12FC">
        <w:rPr>
          <w:rFonts w:ascii="Liberation Serif" w:eastAsia="Times New Roman" w:hAnsi="Liberation Serif" w:cs="Times New Roman"/>
          <w:sz w:val="27"/>
          <w:szCs w:val="27"/>
          <w:lang w:eastAsia="ru-RU" w:bidi="ru-RU"/>
        </w:rPr>
        <w:t xml:space="preserve">«О резерве материальных ресурсов для ликвидации чрезвычайных ситуаций природного и техногенного характера на </w:t>
      </w:r>
      <w:r w:rsidR="00317EDB" w:rsidRPr="00BD12FC">
        <w:rPr>
          <w:rFonts w:ascii="Liberation Serif" w:eastAsia="Times New Roman" w:hAnsi="Liberation Serif" w:cs="Times New Roman"/>
          <w:sz w:val="27"/>
          <w:szCs w:val="27"/>
          <w:lang w:eastAsia="ru-RU" w:bidi="ru-RU"/>
        </w:rPr>
        <w:t>территории Невьянского</w:t>
      </w:r>
      <w:r w:rsidRPr="00BD12FC">
        <w:rPr>
          <w:rFonts w:ascii="Liberation Serif" w:eastAsia="Times New Roman" w:hAnsi="Liberation Serif" w:cs="Times New Roman"/>
          <w:sz w:val="27"/>
          <w:szCs w:val="27"/>
          <w:lang w:eastAsia="ru-RU" w:bidi="ru-RU"/>
        </w:rPr>
        <w:t xml:space="preserve"> городского округ</w:t>
      </w:r>
      <w:r w:rsidR="00957FF8" w:rsidRPr="00BD12FC">
        <w:rPr>
          <w:rFonts w:ascii="Liberation Serif" w:eastAsia="Times New Roman" w:hAnsi="Liberation Serif" w:cs="Times New Roman"/>
          <w:sz w:val="27"/>
          <w:szCs w:val="27"/>
          <w:lang w:eastAsia="ru-RU" w:bidi="ru-RU"/>
        </w:rPr>
        <w:t>а</w:t>
      </w:r>
      <w:r w:rsidR="000A3992"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 xml:space="preserve"> </w:t>
      </w:r>
    </w:p>
    <w:p w:rsidR="00970234" w:rsidRPr="00BD12FC" w:rsidRDefault="00E86EDD" w:rsidP="00E86EDD">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4. </w:t>
      </w:r>
      <w:r w:rsidR="00317EDB" w:rsidRPr="00BD12FC">
        <w:rPr>
          <w:rFonts w:ascii="Liberation Serif" w:hAnsi="Liberation Serif"/>
          <w:sz w:val="27"/>
          <w:szCs w:val="27"/>
          <w:lang w:eastAsia="ru-RU" w:bidi="ru-RU"/>
        </w:rPr>
        <w:t>Контроль за исполнением настоящего постановления оставляю за собой.</w:t>
      </w:r>
    </w:p>
    <w:p w:rsidR="00360C46" w:rsidRPr="00BD12FC" w:rsidRDefault="00E86EDD" w:rsidP="00E86EDD">
      <w:pPr>
        <w:pStyle w:val="a3"/>
        <w:ind w:firstLine="709"/>
        <w:jc w:val="both"/>
        <w:rPr>
          <w:rFonts w:ascii="Liberation Serif" w:eastAsia="Times New Roman" w:hAnsi="Liberation Serif" w:cs="Arial"/>
          <w:sz w:val="27"/>
          <w:szCs w:val="27"/>
          <w:lang w:eastAsia="ru-RU"/>
        </w:rPr>
      </w:pPr>
      <w:r w:rsidRPr="00BD12FC">
        <w:rPr>
          <w:rFonts w:ascii="Liberation Serif" w:hAnsi="Liberation Serif"/>
          <w:sz w:val="27"/>
          <w:szCs w:val="27"/>
          <w:lang w:eastAsia="ru-RU" w:bidi="ru-RU"/>
        </w:rPr>
        <w:t xml:space="preserve">5. </w:t>
      </w:r>
      <w:r w:rsidR="00345619" w:rsidRPr="00BD12FC">
        <w:rPr>
          <w:rFonts w:ascii="Liberation Serif" w:hAnsi="Liberation Serif"/>
          <w:sz w:val="27"/>
          <w:szCs w:val="27"/>
          <w:lang w:eastAsia="ru-RU" w:bidi="ru-RU"/>
        </w:rPr>
        <w:t>Опубликовать настоящее постановление в газете</w:t>
      </w:r>
      <w:r w:rsidR="00345619" w:rsidRPr="00BD12FC">
        <w:rPr>
          <w:rFonts w:ascii="Liberation Serif" w:hAnsi="Liberation Serif"/>
          <w:b/>
          <w:sz w:val="27"/>
          <w:szCs w:val="27"/>
          <w:lang w:eastAsia="ru-RU" w:bidi="ru-RU"/>
        </w:rPr>
        <w:t xml:space="preserve"> </w:t>
      </w:r>
      <w:r w:rsidR="00360C46" w:rsidRPr="00BD12FC">
        <w:rPr>
          <w:rFonts w:ascii="Liberation Serif" w:eastAsia="Times New Roman" w:hAnsi="Liberation Serif" w:cs="Times New Roman"/>
          <w:sz w:val="27"/>
          <w:szCs w:val="27"/>
          <w:lang w:eastAsia="ru-RU"/>
        </w:rPr>
        <w:t>«Муниципальный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E15105" w:rsidRPr="00BD12FC" w:rsidRDefault="00E15105" w:rsidP="00E86EDD">
      <w:pPr>
        <w:pStyle w:val="a3"/>
        <w:jc w:val="both"/>
        <w:rPr>
          <w:rFonts w:ascii="Liberation Serif" w:eastAsia="Times New Roman" w:hAnsi="Liberation Serif" w:cs="Times New Roman"/>
          <w:sz w:val="27"/>
          <w:szCs w:val="27"/>
          <w:lang w:eastAsia="ru-RU" w:bidi="ru-RU"/>
        </w:rPr>
      </w:pPr>
    </w:p>
    <w:p w:rsidR="00360C46" w:rsidRPr="00BD12FC" w:rsidRDefault="00360C46" w:rsidP="00E86EDD">
      <w:pPr>
        <w:pStyle w:val="a3"/>
        <w:jc w:val="both"/>
        <w:rPr>
          <w:rFonts w:ascii="Liberation Serif" w:eastAsia="Times New Roman" w:hAnsi="Liberation Serif" w:cs="Times New Roman"/>
          <w:sz w:val="27"/>
          <w:szCs w:val="27"/>
          <w:lang w:eastAsia="ru-RU" w:bidi="ru-RU"/>
        </w:rPr>
      </w:pPr>
    </w:p>
    <w:p w:rsidR="00360C46" w:rsidRPr="00BD12FC" w:rsidRDefault="00360C46" w:rsidP="00E13806">
      <w:pPr>
        <w:pStyle w:val="a3"/>
        <w:ind w:firstLine="709"/>
        <w:jc w:val="both"/>
        <w:rPr>
          <w:rFonts w:ascii="Liberation Serif" w:eastAsia="Times New Roman" w:hAnsi="Liberation Serif" w:cs="Times New Roman"/>
          <w:sz w:val="27"/>
          <w:szCs w:val="27"/>
          <w:lang w:eastAsia="ru-RU" w:bidi="ru-RU"/>
        </w:rPr>
      </w:pPr>
    </w:p>
    <w:p w:rsidR="00360C46" w:rsidRPr="00BD12FC" w:rsidRDefault="00360C46" w:rsidP="00E13806">
      <w:pPr>
        <w:pStyle w:val="a3"/>
        <w:ind w:firstLine="709"/>
        <w:jc w:val="both"/>
        <w:rPr>
          <w:rFonts w:ascii="Liberation Serif" w:eastAsia="Times New Roman" w:hAnsi="Liberation Serif" w:cs="Times New Roman"/>
          <w:sz w:val="27"/>
          <w:szCs w:val="27"/>
          <w:lang w:eastAsia="ru-RU" w:bidi="ru-RU"/>
        </w:rPr>
      </w:pPr>
    </w:p>
    <w:p w:rsidR="00360C46" w:rsidRPr="00BD12FC" w:rsidRDefault="00360C46" w:rsidP="00E13806">
      <w:pPr>
        <w:pStyle w:val="a3"/>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Глава Невьянского</w:t>
      </w:r>
    </w:p>
    <w:p w:rsidR="00360C46" w:rsidRPr="00BD12FC" w:rsidRDefault="00360C46" w:rsidP="00E13806">
      <w:pPr>
        <w:pStyle w:val="a3"/>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городского округа </w:t>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r>
      <w:r w:rsidRPr="00BD12FC">
        <w:rPr>
          <w:rFonts w:ascii="Liberation Serif" w:eastAsia="Times New Roman" w:hAnsi="Liberation Serif" w:cs="Times New Roman"/>
          <w:sz w:val="27"/>
          <w:szCs w:val="27"/>
          <w:lang w:eastAsia="ru-RU" w:bidi="ru-RU"/>
        </w:rPr>
        <w:tab/>
        <w:t xml:space="preserve">      </w:t>
      </w:r>
      <w:r w:rsidR="00BD12FC" w:rsidRPr="00BD12FC">
        <w:rPr>
          <w:rFonts w:ascii="Liberation Serif" w:eastAsia="Times New Roman" w:hAnsi="Liberation Serif" w:cs="Times New Roman"/>
          <w:sz w:val="27"/>
          <w:szCs w:val="27"/>
          <w:lang w:eastAsia="ru-RU" w:bidi="ru-RU"/>
        </w:rPr>
        <w:t xml:space="preserve"> </w:t>
      </w:r>
      <w:r w:rsidR="002E3D0C" w:rsidRPr="00BD12FC">
        <w:rPr>
          <w:rFonts w:ascii="Liberation Serif" w:eastAsia="Times New Roman" w:hAnsi="Liberation Serif" w:cs="Times New Roman"/>
          <w:sz w:val="27"/>
          <w:szCs w:val="27"/>
          <w:lang w:eastAsia="ru-RU" w:bidi="ru-RU"/>
        </w:rPr>
        <w:t xml:space="preserve">  </w:t>
      </w:r>
      <w:r w:rsidR="00EF298D" w:rsidRPr="00BD12FC">
        <w:rPr>
          <w:rFonts w:ascii="Liberation Serif" w:eastAsia="Times New Roman" w:hAnsi="Liberation Serif" w:cs="Times New Roman"/>
          <w:sz w:val="27"/>
          <w:szCs w:val="27"/>
          <w:lang w:eastAsia="ru-RU" w:bidi="ru-RU"/>
        </w:rPr>
        <w:t xml:space="preserve">    </w:t>
      </w:r>
      <w:r w:rsidRPr="00BD12FC">
        <w:rPr>
          <w:rFonts w:ascii="Liberation Serif" w:eastAsia="Times New Roman" w:hAnsi="Liberation Serif" w:cs="Times New Roman"/>
          <w:sz w:val="27"/>
          <w:szCs w:val="27"/>
          <w:lang w:eastAsia="ru-RU" w:bidi="ru-RU"/>
        </w:rPr>
        <w:t xml:space="preserve"> А.А. Берчук</w:t>
      </w:r>
    </w:p>
    <w:p w:rsidR="00E15105" w:rsidRPr="00BD12FC" w:rsidRDefault="00E15105" w:rsidP="00E13806">
      <w:pPr>
        <w:widowControl w:val="0"/>
        <w:spacing w:after="0" w:line="319" w:lineRule="exact"/>
        <w:ind w:firstLine="709"/>
        <w:jc w:val="both"/>
        <w:rPr>
          <w:rFonts w:ascii="Liberation Serif" w:eastAsia="Times New Roman" w:hAnsi="Liberation Serif" w:cs="Times New Roman"/>
          <w:sz w:val="27"/>
          <w:szCs w:val="27"/>
          <w:lang w:eastAsia="ru-RU" w:bidi="ru-RU"/>
        </w:rPr>
      </w:pPr>
    </w:p>
    <w:p w:rsidR="00E15105" w:rsidRPr="00BD12FC" w:rsidRDefault="00E15105" w:rsidP="00E15105">
      <w:pPr>
        <w:widowControl w:val="0"/>
        <w:spacing w:after="0" w:line="319" w:lineRule="exact"/>
        <w:jc w:val="both"/>
        <w:rPr>
          <w:rFonts w:ascii="Liberation Serif" w:eastAsia="Times New Roman" w:hAnsi="Liberation Serif" w:cs="Times New Roman"/>
          <w:sz w:val="27"/>
          <w:szCs w:val="27"/>
          <w:lang w:eastAsia="ru-RU" w:bidi="ru-RU"/>
        </w:rPr>
      </w:pPr>
    </w:p>
    <w:p w:rsidR="00E15105" w:rsidRPr="00BD12FC" w:rsidRDefault="00E15105" w:rsidP="00E15105">
      <w:pPr>
        <w:widowControl w:val="0"/>
        <w:spacing w:after="0" w:line="319" w:lineRule="exact"/>
        <w:jc w:val="both"/>
        <w:rPr>
          <w:rFonts w:ascii="Liberation Serif" w:eastAsia="Times New Roman" w:hAnsi="Liberation Serif" w:cs="Times New Roman"/>
          <w:sz w:val="27"/>
          <w:szCs w:val="27"/>
          <w:lang w:eastAsia="ru-RU" w:bidi="ru-RU"/>
        </w:rPr>
      </w:pPr>
    </w:p>
    <w:p w:rsidR="00E15105" w:rsidRPr="00BD12FC" w:rsidRDefault="00E15105" w:rsidP="00E15105">
      <w:pPr>
        <w:widowControl w:val="0"/>
        <w:spacing w:after="0" w:line="319" w:lineRule="exact"/>
        <w:jc w:val="both"/>
        <w:rPr>
          <w:rFonts w:ascii="Liberation Serif" w:eastAsia="Times New Roman" w:hAnsi="Liberation Serif" w:cs="Times New Roman"/>
          <w:sz w:val="27"/>
          <w:szCs w:val="27"/>
          <w:lang w:eastAsia="ru-RU" w:bidi="ru-RU"/>
        </w:rPr>
      </w:pPr>
    </w:p>
    <w:p w:rsidR="00E15105" w:rsidRPr="00BD12FC" w:rsidRDefault="00E15105" w:rsidP="00E15105">
      <w:pPr>
        <w:widowControl w:val="0"/>
        <w:spacing w:after="0" w:line="319" w:lineRule="exact"/>
        <w:jc w:val="both"/>
        <w:rPr>
          <w:rFonts w:ascii="Liberation Serif" w:eastAsia="Times New Roman" w:hAnsi="Liberation Serif" w:cs="Times New Roman"/>
          <w:sz w:val="27"/>
          <w:szCs w:val="27"/>
          <w:lang w:eastAsia="ru-RU" w:bidi="ru-RU"/>
        </w:rPr>
      </w:pPr>
    </w:p>
    <w:p w:rsidR="00222E6A" w:rsidRDefault="00222E6A" w:rsidP="0024665C">
      <w:pPr>
        <w:widowControl w:val="0"/>
        <w:tabs>
          <w:tab w:val="left" w:pos="6096"/>
          <w:tab w:val="right" w:pos="9619"/>
        </w:tabs>
        <w:spacing w:after="163" w:line="252" w:lineRule="exact"/>
        <w:ind w:left="5387" w:right="20"/>
        <w:jc w:val="both"/>
        <w:rPr>
          <w:rFonts w:ascii="Liberation Serif" w:eastAsia="Times New Roman" w:hAnsi="Liberation Serif" w:cs="Times New Roman"/>
          <w:sz w:val="27"/>
          <w:szCs w:val="27"/>
          <w:lang w:eastAsia="ru-RU" w:bidi="ru-RU"/>
        </w:rPr>
      </w:pPr>
    </w:p>
    <w:p w:rsidR="00222E6A" w:rsidRDefault="00222E6A" w:rsidP="0024665C">
      <w:pPr>
        <w:widowControl w:val="0"/>
        <w:tabs>
          <w:tab w:val="left" w:pos="6096"/>
          <w:tab w:val="right" w:pos="9619"/>
        </w:tabs>
        <w:spacing w:after="163" w:line="252" w:lineRule="exact"/>
        <w:ind w:left="5387" w:right="20"/>
        <w:jc w:val="both"/>
        <w:rPr>
          <w:rFonts w:ascii="Liberation Serif" w:eastAsia="Times New Roman" w:hAnsi="Liberation Serif" w:cs="Times New Roman"/>
          <w:sz w:val="27"/>
          <w:szCs w:val="27"/>
          <w:lang w:eastAsia="ru-RU" w:bidi="ru-RU"/>
        </w:rPr>
      </w:pPr>
    </w:p>
    <w:p w:rsidR="00222E6A" w:rsidRDefault="00222E6A" w:rsidP="0024665C">
      <w:pPr>
        <w:widowControl w:val="0"/>
        <w:tabs>
          <w:tab w:val="left" w:pos="6096"/>
          <w:tab w:val="right" w:pos="9619"/>
        </w:tabs>
        <w:spacing w:after="163" w:line="252" w:lineRule="exact"/>
        <w:ind w:left="5387" w:right="20"/>
        <w:jc w:val="both"/>
        <w:rPr>
          <w:rFonts w:ascii="Liberation Serif" w:eastAsia="Times New Roman" w:hAnsi="Liberation Serif" w:cs="Times New Roman"/>
          <w:sz w:val="27"/>
          <w:szCs w:val="27"/>
          <w:lang w:eastAsia="ru-RU" w:bidi="ru-RU"/>
        </w:rPr>
      </w:pPr>
    </w:p>
    <w:p w:rsidR="00222E6A" w:rsidRDefault="00222E6A" w:rsidP="0024665C">
      <w:pPr>
        <w:widowControl w:val="0"/>
        <w:tabs>
          <w:tab w:val="left" w:pos="6096"/>
          <w:tab w:val="right" w:pos="9619"/>
        </w:tabs>
        <w:spacing w:after="163" w:line="252" w:lineRule="exact"/>
        <w:ind w:left="5387" w:right="20"/>
        <w:jc w:val="both"/>
        <w:rPr>
          <w:rFonts w:ascii="Liberation Serif" w:eastAsia="Times New Roman" w:hAnsi="Liberation Serif" w:cs="Times New Roman"/>
          <w:sz w:val="27"/>
          <w:szCs w:val="27"/>
          <w:lang w:eastAsia="ru-RU" w:bidi="ru-RU"/>
        </w:rPr>
      </w:pPr>
    </w:p>
    <w:p w:rsidR="00222E6A" w:rsidRDefault="00222E6A" w:rsidP="0024665C">
      <w:pPr>
        <w:widowControl w:val="0"/>
        <w:tabs>
          <w:tab w:val="left" w:pos="6096"/>
          <w:tab w:val="right" w:pos="9619"/>
        </w:tabs>
        <w:spacing w:after="163" w:line="252" w:lineRule="exact"/>
        <w:ind w:left="5387" w:right="20"/>
        <w:jc w:val="both"/>
        <w:rPr>
          <w:rFonts w:ascii="Liberation Serif" w:eastAsia="Times New Roman" w:hAnsi="Liberation Serif" w:cs="Times New Roman"/>
          <w:sz w:val="27"/>
          <w:szCs w:val="27"/>
          <w:lang w:eastAsia="ru-RU" w:bidi="ru-RU"/>
        </w:rPr>
      </w:pPr>
    </w:p>
    <w:p w:rsidR="00CF1648" w:rsidRPr="00BD12FC" w:rsidRDefault="003A662B" w:rsidP="0024665C">
      <w:pPr>
        <w:widowControl w:val="0"/>
        <w:tabs>
          <w:tab w:val="left" w:pos="6096"/>
          <w:tab w:val="right" w:pos="9619"/>
        </w:tabs>
        <w:spacing w:after="163" w:line="252" w:lineRule="exact"/>
        <w:ind w:left="5387" w:right="20"/>
        <w:jc w:val="both"/>
        <w:rPr>
          <w:rFonts w:ascii="Liberation Serif" w:hAnsi="Liberation Serif"/>
          <w:sz w:val="27"/>
          <w:szCs w:val="27"/>
          <w:lang w:eastAsia="ru-RU" w:bidi="ru-RU"/>
        </w:rPr>
      </w:pPr>
      <w:r w:rsidRPr="00BD12FC">
        <w:rPr>
          <w:rFonts w:ascii="Liberation Serif" w:eastAsia="Times New Roman" w:hAnsi="Liberation Serif" w:cs="Times New Roman"/>
          <w:sz w:val="27"/>
          <w:szCs w:val="27"/>
          <w:lang w:eastAsia="ru-RU" w:bidi="ru-RU"/>
        </w:rPr>
        <w:lastRenderedPageBreak/>
        <w:t>Приложение № 1</w:t>
      </w:r>
      <w:r w:rsidR="00E15105" w:rsidRPr="00BD12FC">
        <w:rPr>
          <w:rFonts w:ascii="Liberation Serif" w:hAnsi="Liberation Serif"/>
          <w:sz w:val="27"/>
          <w:szCs w:val="27"/>
          <w:lang w:eastAsia="ru-RU" w:bidi="ru-RU"/>
        </w:rPr>
        <w:t xml:space="preserve">     </w:t>
      </w:r>
    </w:p>
    <w:p w:rsidR="003A662B" w:rsidRPr="00BD12FC" w:rsidRDefault="00E15105" w:rsidP="0024665C">
      <w:pPr>
        <w:pStyle w:val="a3"/>
        <w:tabs>
          <w:tab w:val="left" w:pos="6096"/>
        </w:tabs>
        <w:ind w:left="5387" w:right="283"/>
        <w:jc w:val="both"/>
        <w:rPr>
          <w:rFonts w:ascii="Liberation Serif" w:hAnsi="Liberation Serif"/>
          <w:sz w:val="27"/>
          <w:szCs w:val="27"/>
          <w:lang w:eastAsia="ru-RU" w:bidi="ru-RU"/>
        </w:rPr>
      </w:pPr>
      <w:r w:rsidRPr="00BD12FC">
        <w:rPr>
          <w:rFonts w:ascii="Liberation Serif" w:hAnsi="Liberation Serif"/>
          <w:sz w:val="27"/>
          <w:szCs w:val="27"/>
          <w:lang w:eastAsia="ru-RU" w:bidi="ru-RU"/>
        </w:rPr>
        <w:t>У</w:t>
      </w:r>
      <w:r w:rsidR="00F50D89" w:rsidRPr="00BD12FC">
        <w:rPr>
          <w:rFonts w:ascii="Liberation Serif" w:hAnsi="Liberation Serif"/>
          <w:sz w:val="27"/>
          <w:szCs w:val="27"/>
          <w:lang w:eastAsia="ru-RU" w:bidi="ru-RU"/>
        </w:rPr>
        <w:t>ТВЕРЖДЕН</w:t>
      </w:r>
    </w:p>
    <w:p w:rsidR="00E8321D" w:rsidRPr="00BD12FC" w:rsidRDefault="00360AE9" w:rsidP="0024665C">
      <w:pPr>
        <w:pStyle w:val="a3"/>
        <w:ind w:left="5387" w:right="283"/>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постановлением </w:t>
      </w:r>
      <w:r w:rsidR="00A526AD" w:rsidRPr="00BD12FC">
        <w:rPr>
          <w:rFonts w:ascii="Liberation Serif" w:hAnsi="Liberation Serif"/>
          <w:sz w:val="27"/>
          <w:szCs w:val="27"/>
          <w:lang w:eastAsia="ru-RU" w:bidi="ru-RU"/>
        </w:rPr>
        <w:t>а</w:t>
      </w:r>
      <w:r w:rsidRPr="00BD12FC">
        <w:rPr>
          <w:rFonts w:ascii="Liberation Serif" w:hAnsi="Liberation Serif"/>
          <w:sz w:val="27"/>
          <w:szCs w:val="27"/>
          <w:lang w:eastAsia="ru-RU" w:bidi="ru-RU"/>
        </w:rPr>
        <w:t>дминистрации</w:t>
      </w:r>
      <w:r w:rsidR="003A662B" w:rsidRPr="00BD12FC">
        <w:rPr>
          <w:rFonts w:ascii="Liberation Serif" w:hAnsi="Liberation Serif"/>
          <w:sz w:val="27"/>
          <w:szCs w:val="27"/>
          <w:lang w:eastAsia="ru-RU" w:bidi="ru-RU"/>
        </w:rPr>
        <w:t xml:space="preserve"> </w:t>
      </w:r>
      <w:r w:rsidR="00FB6A13" w:rsidRPr="00BD12FC">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 xml:space="preserve">                       </w:t>
      </w:r>
      <w:r w:rsidR="00A526AD" w:rsidRPr="00BD12FC">
        <w:rPr>
          <w:rFonts w:ascii="Liberation Serif" w:hAnsi="Liberation Serif"/>
          <w:sz w:val="27"/>
          <w:szCs w:val="27"/>
          <w:lang w:eastAsia="ru-RU" w:bidi="ru-RU"/>
        </w:rPr>
        <w:t xml:space="preserve">     </w:t>
      </w:r>
      <w:r w:rsidR="00E15105" w:rsidRPr="00BD12FC">
        <w:rPr>
          <w:rFonts w:ascii="Liberation Serif" w:hAnsi="Liberation Serif"/>
          <w:sz w:val="27"/>
          <w:szCs w:val="27"/>
          <w:lang w:eastAsia="ru-RU" w:bidi="ru-RU"/>
        </w:rPr>
        <w:t>Невьянского</w:t>
      </w:r>
      <w:r w:rsidR="0024665C" w:rsidRPr="00BD12FC">
        <w:rPr>
          <w:rFonts w:ascii="Liberation Serif" w:hAnsi="Liberation Serif"/>
          <w:sz w:val="27"/>
          <w:szCs w:val="27"/>
          <w:lang w:eastAsia="ru-RU" w:bidi="ru-RU"/>
        </w:rPr>
        <w:t xml:space="preserve"> городского округа</w:t>
      </w:r>
      <w:r w:rsidR="00E8321D" w:rsidRPr="00BD12FC">
        <w:rPr>
          <w:rFonts w:ascii="Liberation Serif" w:hAnsi="Liberation Serif"/>
          <w:sz w:val="27"/>
          <w:szCs w:val="27"/>
          <w:lang w:eastAsia="ru-RU" w:bidi="ru-RU"/>
        </w:rPr>
        <w:t xml:space="preserve"> </w:t>
      </w:r>
    </w:p>
    <w:p w:rsidR="00E15105" w:rsidRPr="00BD12FC" w:rsidRDefault="003A662B" w:rsidP="0024665C">
      <w:pPr>
        <w:pStyle w:val="a3"/>
        <w:ind w:left="5387" w:right="283"/>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w:t>
      </w:r>
      <w:r w:rsidR="00A526AD" w:rsidRPr="00BD12FC">
        <w:rPr>
          <w:rFonts w:ascii="Liberation Serif" w:hAnsi="Liberation Serif"/>
          <w:sz w:val="27"/>
          <w:szCs w:val="27"/>
          <w:lang w:eastAsia="ru-RU" w:bidi="ru-RU"/>
        </w:rPr>
        <w:t xml:space="preserve"> </w:t>
      </w:r>
      <w:r w:rsidR="00424215" w:rsidRPr="00BD12FC">
        <w:rPr>
          <w:rFonts w:ascii="Liberation Serif" w:hAnsi="Liberation Serif"/>
          <w:sz w:val="27"/>
          <w:szCs w:val="27"/>
          <w:lang w:eastAsia="ru-RU" w:bidi="ru-RU"/>
        </w:rPr>
        <w:t>__________</w:t>
      </w:r>
      <w:r w:rsidR="00E8321D" w:rsidRPr="00BD12FC">
        <w:rPr>
          <w:rFonts w:ascii="Liberation Serif" w:hAnsi="Liberation Serif"/>
          <w:sz w:val="27"/>
          <w:szCs w:val="27"/>
          <w:lang w:eastAsia="ru-RU" w:bidi="ru-RU"/>
        </w:rPr>
        <w:t xml:space="preserve">  </w:t>
      </w:r>
      <w:r w:rsidR="00E15105" w:rsidRPr="00BD12FC">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 xml:space="preserve">     </w:t>
      </w:r>
      <w:r w:rsidR="0024665C" w:rsidRPr="00BD12FC">
        <w:rPr>
          <w:rFonts w:ascii="Liberation Serif" w:hAnsi="Liberation Serif"/>
          <w:sz w:val="27"/>
          <w:szCs w:val="27"/>
          <w:lang w:eastAsia="ru-RU" w:bidi="ru-RU"/>
        </w:rPr>
        <w:t xml:space="preserve">              </w:t>
      </w:r>
      <w:r w:rsidR="00E15105" w:rsidRPr="00BD12FC">
        <w:rPr>
          <w:rFonts w:ascii="Liberation Serif" w:hAnsi="Liberation Serif"/>
          <w:sz w:val="27"/>
          <w:szCs w:val="27"/>
          <w:lang w:eastAsia="ru-RU" w:bidi="ru-RU"/>
        </w:rPr>
        <w:t>№</w:t>
      </w:r>
      <w:r w:rsidR="00E8321D" w:rsidRPr="00BD12FC">
        <w:rPr>
          <w:rFonts w:ascii="Liberation Serif" w:hAnsi="Liberation Serif"/>
          <w:sz w:val="27"/>
          <w:szCs w:val="27"/>
          <w:lang w:eastAsia="ru-RU" w:bidi="ru-RU"/>
        </w:rPr>
        <w:t xml:space="preserve"> </w:t>
      </w:r>
      <w:r w:rsidR="00AB0FF7" w:rsidRPr="00BD12FC">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 п</w:t>
      </w:r>
    </w:p>
    <w:p w:rsidR="003A662B" w:rsidRPr="00BD12FC" w:rsidRDefault="003A662B" w:rsidP="0024665C">
      <w:pPr>
        <w:pStyle w:val="a3"/>
        <w:ind w:left="5245" w:right="283"/>
        <w:jc w:val="both"/>
        <w:rPr>
          <w:rFonts w:ascii="Liberation Serif" w:hAnsi="Liberation Serif"/>
          <w:sz w:val="27"/>
          <w:szCs w:val="27"/>
          <w:lang w:eastAsia="ru-RU" w:bidi="ru-RU"/>
        </w:rPr>
      </w:pPr>
    </w:p>
    <w:p w:rsidR="00E15105" w:rsidRPr="00BD12FC" w:rsidRDefault="005E3E01" w:rsidP="005E3E01">
      <w:pPr>
        <w:pStyle w:val="a3"/>
        <w:ind w:firstLine="3544"/>
        <w:jc w:val="both"/>
        <w:rPr>
          <w:rFonts w:ascii="Liberation Serif" w:hAnsi="Liberation Serif"/>
          <w:sz w:val="27"/>
          <w:szCs w:val="27"/>
          <w:lang w:eastAsia="ru-RU" w:bidi="ru-RU"/>
        </w:rPr>
      </w:pPr>
      <w:r w:rsidRPr="00BD12FC">
        <w:rPr>
          <w:rFonts w:ascii="Liberation Serif" w:hAnsi="Liberation Serif" w:cs="Times New Roman"/>
          <w:sz w:val="27"/>
          <w:szCs w:val="27"/>
          <w:lang w:eastAsia="ru-RU" w:bidi="ru-RU"/>
        </w:rPr>
        <w:t xml:space="preserve">  </w:t>
      </w:r>
      <w:r w:rsidR="00E15105" w:rsidRPr="00BD12FC">
        <w:rPr>
          <w:rFonts w:ascii="Liberation Serif" w:hAnsi="Liberation Serif" w:cs="Times New Roman"/>
          <w:sz w:val="27"/>
          <w:szCs w:val="27"/>
          <w:lang w:eastAsia="ru-RU" w:bidi="ru-RU"/>
        </w:rPr>
        <w:t>Порядок</w:t>
      </w:r>
    </w:p>
    <w:p w:rsidR="00E15105" w:rsidRPr="00BD12FC" w:rsidRDefault="00E15105" w:rsidP="005E3E01">
      <w:pPr>
        <w:pStyle w:val="a3"/>
        <w:jc w:val="both"/>
        <w:rPr>
          <w:rFonts w:ascii="Liberation Serif" w:hAnsi="Liberation Serif"/>
          <w:sz w:val="27"/>
          <w:szCs w:val="27"/>
          <w:lang w:eastAsia="ru-RU" w:bidi="ru-RU"/>
        </w:rPr>
      </w:pPr>
      <w:r w:rsidRPr="00BD12FC">
        <w:rPr>
          <w:rFonts w:ascii="Liberation Serif" w:hAnsi="Liberation Serif" w:cs="Times New Roman"/>
          <w:sz w:val="27"/>
          <w:szCs w:val="27"/>
          <w:lang w:eastAsia="ru-RU" w:bidi="ru-RU"/>
        </w:rPr>
        <w:t>создания</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хранения</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использования</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и</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восполнения</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резерва</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материальных</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ресурсов</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для</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ликвидации</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чрезвычайных</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ситуаций</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на</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территории</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Невьянского</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городского</w:t>
      </w:r>
      <w:r w:rsidRPr="00BD12FC">
        <w:rPr>
          <w:rFonts w:ascii="Liberation Serif" w:hAnsi="Liberation Serif"/>
          <w:sz w:val="27"/>
          <w:szCs w:val="27"/>
          <w:lang w:eastAsia="ru-RU" w:bidi="ru-RU"/>
        </w:rPr>
        <w:t xml:space="preserve"> </w:t>
      </w:r>
      <w:r w:rsidRPr="00BD12FC">
        <w:rPr>
          <w:rFonts w:ascii="Liberation Serif" w:hAnsi="Liberation Serif" w:cs="Times New Roman"/>
          <w:sz w:val="27"/>
          <w:szCs w:val="27"/>
          <w:lang w:eastAsia="ru-RU" w:bidi="ru-RU"/>
        </w:rPr>
        <w:t>округа</w:t>
      </w:r>
      <w:r w:rsidRPr="00BD12FC">
        <w:rPr>
          <w:rFonts w:ascii="Liberation Serif" w:hAnsi="Liberation Serif"/>
          <w:sz w:val="27"/>
          <w:szCs w:val="27"/>
          <w:lang w:eastAsia="ru-RU" w:bidi="ru-RU"/>
        </w:rPr>
        <w:t>.</w:t>
      </w:r>
    </w:p>
    <w:p w:rsidR="00E15105" w:rsidRPr="00BD12FC" w:rsidRDefault="00E8321D" w:rsidP="00E15105">
      <w:pPr>
        <w:widowControl w:val="0"/>
        <w:spacing w:after="259" w:line="240" w:lineRule="exact"/>
        <w:ind w:left="3340"/>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val="en-US" w:eastAsia="ru-RU" w:bidi="ru-RU"/>
        </w:rPr>
        <w:t>I</w:t>
      </w:r>
      <w:r w:rsidRPr="00BD12FC">
        <w:rPr>
          <w:rFonts w:ascii="Liberation Serif" w:eastAsia="Times New Roman" w:hAnsi="Liberation Serif" w:cs="Times New Roman"/>
          <w:sz w:val="27"/>
          <w:szCs w:val="27"/>
          <w:lang w:eastAsia="ru-RU" w:bidi="ru-RU"/>
        </w:rPr>
        <w:t>.</w:t>
      </w:r>
      <w:r w:rsidR="00E15105" w:rsidRPr="00BD12FC">
        <w:rPr>
          <w:rFonts w:ascii="Liberation Serif" w:eastAsia="Times New Roman" w:hAnsi="Liberation Serif" w:cs="Times New Roman"/>
          <w:sz w:val="27"/>
          <w:szCs w:val="27"/>
          <w:lang w:eastAsia="ru-RU" w:bidi="ru-RU"/>
        </w:rPr>
        <w:t xml:space="preserve"> О</w:t>
      </w:r>
      <w:r w:rsidRPr="00BD12FC">
        <w:rPr>
          <w:rFonts w:ascii="Liberation Serif" w:eastAsia="Times New Roman" w:hAnsi="Liberation Serif" w:cs="Times New Roman"/>
          <w:sz w:val="27"/>
          <w:szCs w:val="27"/>
          <w:lang w:eastAsia="ru-RU" w:bidi="ru-RU"/>
        </w:rPr>
        <w:t xml:space="preserve">бщее положения </w:t>
      </w:r>
    </w:p>
    <w:p w:rsidR="00C42CAC" w:rsidRPr="00BD12FC" w:rsidRDefault="00997F83" w:rsidP="00515904">
      <w:pPr>
        <w:pStyle w:val="a3"/>
        <w:tabs>
          <w:tab w:val="left" w:pos="1134"/>
          <w:tab w:val="left" w:pos="1276"/>
          <w:tab w:val="left" w:pos="1418"/>
        </w:tabs>
        <w:ind w:firstLine="709"/>
        <w:jc w:val="both"/>
        <w:rPr>
          <w:rFonts w:ascii="Liberation Serif" w:hAnsi="Liberation Serif"/>
          <w:b/>
          <w:sz w:val="27"/>
          <w:szCs w:val="27"/>
          <w:lang w:eastAsia="ru-RU" w:bidi="ru-RU"/>
        </w:rPr>
      </w:pPr>
      <w:r w:rsidRPr="00BD12FC">
        <w:rPr>
          <w:rFonts w:ascii="Liberation Serif" w:hAnsi="Liberation Serif"/>
          <w:sz w:val="27"/>
          <w:szCs w:val="27"/>
          <w:lang w:eastAsia="ru-RU" w:bidi="ru-RU"/>
        </w:rPr>
        <w:t xml:space="preserve">1.  </w:t>
      </w:r>
      <w:r w:rsidR="00515904"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Настоящий</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Порядок</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разработан</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в</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соответствии</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с</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Федеральным</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законом</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от</w:t>
      </w:r>
      <w:r w:rsidR="00E15105" w:rsidRPr="00BD12FC">
        <w:rPr>
          <w:rFonts w:ascii="Liberation Serif" w:hAnsi="Liberation Serif"/>
          <w:sz w:val="27"/>
          <w:szCs w:val="27"/>
          <w:lang w:eastAsia="ru-RU" w:bidi="ru-RU"/>
        </w:rPr>
        <w:t xml:space="preserve"> 21</w:t>
      </w:r>
      <w:r w:rsidR="009145D8" w:rsidRPr="00BD12FC">
        <w:rPr>
          <w:rFonts w:ascii="Liberation Serif" w:hAnsi="Liberation Serif"/>
          <w:sz w:val="27"/>
          <w:szCs w:val="27"/>
          <w:lang w:eastAsia="ru-RU" w:bidi="ru-RU"/>
        </w:rPr>
        <w:t xml:space="preserve"> декабря </w:t>
      </w:r>
      <w:r w:rsidR="00E15105" w:rsidRPr="00BD12FC">
        <w:rPr>
          <w:rFonts w:ascii="Liberation Serif" w:hAnsi="Liberation Serif"/>
          <w:sz w:val="27"/>
          <w:szCs w:val="27"/>
          <w:lang w:eastAsia="ru-RU" w:bidi="ru-RU"/>
        </w:rPr>
        <w:t xml:space="preserve">1994 </w:t>
      </w:r>
      <w:r w:rsidR="00BF08B9" w:rsidRPr="00BD12FC">
        <w:rPr>
          <w:rFonts w:ascii="Liberation Serif" w:hAnsi="Liberation Serif"/>
          <w:sz w:val="27"/>
          <w:szCs w:val="27"/>
          <w:lang w:eastAsia="ru-RU" w:bidi="ru-RU"/>
        </w:rPr>
        <w:t xml:space="preserve">года </w:t>
      </w:r>
      <w:r w:rsidR="00E15105" w:rsidRPr="00BD12FC">
        <w:rPr>
          <w:rFonts w:ascii="Liberation Serif" w:hAnsi="Liberation Serif" w:cs="Times New Roman"/>
          <w:sz w:val="27"/>
          <w:szCs w:val="27"/>
          <w:lang w:eastAsia="ru-RU" w:bidi="ru-RU"/>
        </w:rPr>
        <w:t>№</w:t>
      </w:r>
      <w:r w:rsidR="00E15105" w:rsidRPr="00BD12FC">
        <w:rPr>
          <w:rFonts w:ascii="Liberation Serif" w:hAnsi="Liberation Serif"/>
          <w:sz w:val="27"/>
          <w:szCs w:val="27"/>
          <w:lang w:eastAsia="ru-RU" w:bidi="ru-RU"/>
        </w:rPr>
        <w:t xml:space="preserve"> 68-</w:t>
      </w:r>
      <w:r w:rsidR="00E15105" w:rsidRPr="00BD12FC">
        <w:rPr>
          <w:rFonts w:ascii="Liberation Serif" w:hAnsi="Liberation Serif" w:cs="Times New Roman"/>
          <w:sz w:val="27"/>
          <w:szCs w:val="27"/>
          <w:lang w:eastAsia="ru-RU" w:bidi="ru-RU"/>
        </w:rPr>
        <w:t>ФЗ</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Lucida Bright"/>
          <w:sz w:val="27"/>
          <w:szCs w:val="27"/>
          <w:lang w:eastAsia="ru-RU" w:bidi="ru-RU"/>
        </w:rPr>
        <w:t>«</w:t>
      </w:r>
      <w:r w:rsidR="00E15105" w:rsidRPr="00BD12FC">
        <w:rPr>
          <w:rFonts w:ascii="Liberation Serif" w:hAnsi="Liberation Serif" w:cs="Times New Roman"/>
          <w:sz w:val="27"/>
          <w:szCs w:val="27"/>
          <w:lang w:eastAsia="ru-RU" w:bidi="ru-RU"/>
        </w:rPr>
        <w:t>О</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защите</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населения</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и</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территорий</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от</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чрезвычайных</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ситуаций</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природного</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и</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техногенного</w:t>
      </w:r>
      <w:r w:rsidR="00E15105" w:rsidRPr="00BD12FC">
        <w:rPr>
          <w:rFonts w:ascii="Liberation Serif" w:hAnsi="Liberation Serif"/>
          <w:sz w:val="27"/>
          <w:szCs w:val="27"/>
          <w:lang w:eastAsia="ru-RU" w:bidi="ru-RU"/>
        </w:rPr>
        <w:t xml:space="preserve"> </w:t>
      </w:r>
      <w:r w:rsidR="00E15105" w:rsidRPr="00BD12FC">
        <w:rPr>
          <w:rFonts w:ascii="Liberation Serif" w:hAnsi="Liberation Serif" w:cs="Times New Roman"/>
          <w:sz w:val="27"/>
          <w:szCs w:val="27"/>
          <w:lang w:eastAsia="ru-RU" w:bidi="ru-RU"/>
        </w:rPr>
        <w:t>характера</w:t>
      </w:r>
      <w:r w:rsidR="00E15105" w:rsidRPr="00BD12FC">
        <w:rPr>
          <w:rFonts w:ascii="Liberation Serif" w:hAnsi="Liberation Serif" w:cs="Lucida Bright"/>
          <w:sz w:val="27"/>
          <w:szCs w:val="27"/>
          <w:lang w:eastAsia="ru-RU" w:bidi="ru-RU"/>
        </w:rPr>
        <w:t>»</w:t>
      </w:r>
      <w:r w:rsidR="00E15105" w:rsidRPr="00BD12FC">
        <w:rPr>
          <w:rFonts w:ascii="Liberation Serif" w:hAnsi="Liberation Serif"/>
          <w:sz w:val="27"/>
          <w:szCs w:val="27"/>
          <w:lang w:eastAsia="ru-RU" w:bidi="ru-RU"/>
        </w:rPr>
        <w:t>,</w:t>
      </w:r>
      <w:r w:rsidR="00423AB8" w:rsidRPr="00BD12FC">
        <w:rPr>
          <w:rFonts w:ascii="Liberation Serif" w:hAnsi="Liberation Serif"/>
          <w:b/>
          <w:sz w:val="27"/>
          <w:szCs w:val="27"/>
          <w:lang w:eastAsia="ru-RU" w:bidi="ru-RU"/>
        </w:rPr>
        <w:t xml:space="preserve"> </w:t>
      </w:r>
      <w:r w:rsidR="006F1369" w:rsidRPr="00BD12FC">
        <w:rPr>
          <w:rFonts w:ascii="Liberation Serif" w:hAnsi="Liberation Serif"/>
          <w:sz w:val="27"/>
          <w:szCs w:val="27"/>
        </w:rPr>
        <w:t>постановлением Правительства Российской Федерации от 11.07.2020 № 1034 «</w:t>
      </w:r>
      <w:r w:rsidR="006F1369" w:rsidRPr="00BD12FC">
        <w:rPr>
          <w:rFonts w:ascii="Liberation Serif" w:hAnsi="Liberation Serif" w:cs="Liberation Serif"/>
          <w:sz w:val="27"/>
          <w:szCs w:val="27"/>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w:t>
      </w:r>
      <w:r w:rsidR="009E6F5A" w:rsidRPr="00BD12FC">
        <w:rPr>
          <w:rFonts w:ascii="Liberation Serif" w:hAnsi="Liberation Serif" w:cs="Liberation Serif"/>
          <w:sz w:val="27"/>
          <w:szCs w:val="27"/>
        </w:rPr>
        <w:t xml:space="preserve">    </w:t>
      </w:r>
      <w:r w:rsidR="006F1369" w:rsidRPr="00BD12FC">
        <w:rPr>
          <w:rFonts w:ascii="Liberation Serif" w:hAnsi="Liberation Serif" w:cs="Liberation Serif"/>
          <w:sz w:val="27"/>
          <w:szCs w:val="27"/>
        </w:rPr>
        <w:t>море Российской Федерации»</w:t>
      </w:r>
      <w:r w:rsidR="00E12FF6" w:rsidRPr="00BD12FC">
        <w:rPr>
          <w:rFonts w:ascii="Liberation Serif" w:hAnsi="Liberation Serif" w:cs="Liberation Serif"/>
          <w:sz w:val="27"/>
          <w:szCs w:val="27"/>
        </w:rPr>
        <w:t xml:space="preserve">, </w:t>
      </w:r>
      <w:r w:rsidR="00E12FF6" w:rsidRPr="00BD12FC">
        <w:rPr>
          <w:rFonts w:ascii="Liberation Serif" w:hAnsi="Liberation Serif"/>
          <w:sz w:val="27"/>
          <w:szCs w:val="27"/>
        </w:rPr>
        <w:t>Законом Свердловской области от 27 декабря 2004 года № 221-03 «О защите населения и территорий от чрезвычайных ситуаций природного и техногенного характера в Свердловской области», постановлением Правительства Свердловской области от 23.03.2011 № 282-ПП «Об областном государственном резерве материальных ресурсов для обеспечения работ по ликвидации чрезвычайных ситуаций регионального и межмуниципального характера», 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  от 20.08.2020 № 2-4-71-17-11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r w:rsidR="00E12FF6" w:rsidRPr="00BD12FC">
        <w:rPr>
          <w:rFonts w:ascii="Liberation Serif" w:hAnsi="Liberation Serif"/>
          <w:sz w:val="27"/>
          <w:szCs w:val="27"/>
        </w:rPr>
        <w:t>.</w:t>
      </w:r>
    </w:p>
    <w:p w:rsidR="00423AB8" w:rsidRPr="00BD12FC" w:rsidRDefault="00423AB8" w:rsidP="000D3906">
      <w:pPr>
        <w:pStyle w:val="a3"/>
        <w:numPr>
          <w:ilvl w:val="0"/>
          <w:numId w:val="26"/>
        </w:numPr>
        <w:ind w:left="0" w:firstLine="709"/>
        <w:jc w:val="both"/>
        <w:rPr>
          <w:rFonts w:ascii="Liberation Serif" w:hAnsi="Liberation Serif"/>
          <w:sz w:val="27"/>
          <w:szCs w:val="27"/>
        </w:rPr>
      </w:pPr>
      <w:r w:rsidRPr="00BD12FC">
        <w:rPr>
          <w:rFonts w:ascii="Liberation Serif" w:hAnsi="Liberation Serif"/>
          <w:sz w:val="27"/>
          <w:szCs w:val="27"/>
        </w:rPr>
        <w:t>Резервы матери</w:t>
      </w:r>
      <w:r w:rsidR="00BF08B9" w:rsidRPr="00BD12FC">
        <w:rPr>
          <w:rFonts w:ascii="Liberation Serif" w:hAnsi="Liberation Serif"/>
          <w:sz w:val="27"/>
          <w:szCs w:val="27"/>
        </w:rPr>
        <w:t>альных ресурсов для ликвидации чрезвычайной ситуации</w:t>
      </w:r>
      <w:r w:rsidRPr="00BD12FC">
        <w:rPr>
          <w:rFonts w:ascii="Liberation Serif" w:hAnsi="Liberation Serif"/>
          <w:sz w:val="27"/>
          <w:szCs w:val="27"/>
        </w:rPr>
        <w:t xml:space="preserve">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материальные ресурсы.</w:t>
      </w:r>
    </w:p>
    <w:p w:rsidR="00222E6A" w:rsidRDefault="00592C37" w:rsidP="00B74356">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Резервы материальных ресурсов предназначены для использования при проведении аварийно-спасательных и других неотложных работ по устранению непосредственной опасности для жизни и здоровья </w:t>
      </w:r>
      <w:r w:rsidR="002917F2" w:rsidRPr="00BD12FC">
        <w:rPr>
          <w:rFonts w:ascii="Liberation Serif" w:hAnsi="Liberation Serif"/>
          <w:sz w:val="27"/>
          <w:szCs w:val="27"/>
          <w:lang w:eastAsia="ru-RU" w:bidi="ru-RU"/>
        </w:rPr>
        <w:t xml:space="preserve">людей, </w:t>
      </w:r>
      <w:r w:rsidR="002917F2">
        <w:rPr>
          <w:rFonts w:ascii="Liberation Serif" w:hAnsi="Liberation Serif"/>
          <w:sz w:val="27"/>
          <w:szCs w:val="27"/>
          <w:lang w:eastAsia="ru-RU" w:bidi="ru-RU"/>
        </w:rPr>
        <w:t xml:space="preserve"> </w:t>
      </w:r>
      <w:r w:rsidR="00B74356">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 xml:space="preserve">для развертывания и содержания пунктов </w:t>
      </w:r>
      <w:r w:rsidR="002917F2">
        <w:rPr>
          <w:rFonts w:ascii="Liberation Serif" w:hAnsi="Liberation Serif"/>
          <w:sz w:val="27"/>
          <w:szCs w:val="27"/>
          <w:lang w:eastAsia="ru-RU" w:bidi="ru-RU"/>
        </w:rPr>
        <w:t xml:space="preserve"> </w:t>
      </w:r>
      <w:r w:rsidR="002917F2" w:rsidRPr="00BD12FC">
        <w:rPr>
          <w:rFonts w:ascii="Liberation Serif" w:hAnsi="Liberation Serif"/>
          <w:sz w:val="27"/>
          <w:szCs w:val="27"/>
          <w:lang w:eastAsia="ru-RU" w:bidi="ru-RU"/>
        </w:rPr>
        <w:t xml:space="preserve">временного </w:t>
      </w:r>
      <w:r w:rsidR="002917F2">
        <w:rPr>
          <w:rFonts w:ascii="Liberation Serif" w:hAnsi="Liberation Serif"/>
          <w:sz w:val="27"/>
          <w:szCs w:val="27"/>
          <w:lang w:eastAsia="ru-RU" w:bidi="ru-RU"/>
        </w:rPr>
        <w:t>размещения</w:t>
      </w:r>
      <w:r w:rsidRPr="00BD12FC">
        <w:rPr>
          <w:rFonts w:ascii="Liberation Serif" w:hAnsi="Liberation Serif"/>
          <w:sz w:val="27"/>
          <w:szCs w:val="27"/>
          <w:lang w:eastAsia="ru-RU" w:bidi="ru-RU"/>
        </w:rPr>
        <w:t xml:space="preserve"> </w:t>
      </w:r>
      <w:r w:rsidR="00B74356">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 xml:space="preserve">пострадавшего </w:t>
      </w:r>
    </w:p>
    <w:p w:rsidR="00222E6A" w:rsidRDefault="00222E6A" w:rsidP="00222E6A">
      <w:pPr>
        <w:pStyle w:val="a3"/>
        <w:ind w:left="709"/>
        <w:jc w:val="both"/>
        <w:rPr>
          <w:rFonts w:ascii="Liberation Serif" w:hAnsi="Liberation Serif"/>
          <w:sz w:val="27"/>
          <w:szCs w:val="27"/>
          <w:lang w:eastAsia="ru-RU" w:bidi="ru-RU"/>
        </w:rPr>
      </w:pPr>
    </w:p>
    <w:p w:rsidR="00222E6A" w:rsidRDefault="00222E6A" w:rsidP="00222E6A">
      <w:pPr>
        <w:pStyle w:val="a3"/>
        <w:ind w:left="709"/>
        <w:jc w:val="both"/>
        <w:rPr>
          <w:rFonts w:ascii="Liberation Serif" w:hAnsi="Liberation Serif"/>
          <w:sz w:val="27"/>
          <w:szCs w:val="27"/>
          <w:lang w:eastAsia="ru-RU" w:bidi="ru-RU"/>
        </w:rPr>
      </w:pPr>
    </w:p>
    <w:p w:rsidR="00E15105" w:rsidRPr="00BD12FC" w:rsidRDefault="00592C37" w:rsidP="00B74356">
      <w:pPr>
        <w:pStyle w:val="a3"/>
        <w:jc w:val="both"/>
        <w:rPr>
          <w:rFonts w:ascii="Liberation Serif" w:hAnsi="Liberation Serif"/>
          <w:sz w:val="27"/>
          <w:szCs w:val="27"/>
          <w:lang w:eastAsia="ru-RU" w:bidi="ru-RU"/>
        </w:rPr>
      </w:pPr>
      <w:r w:rsidRPr="00BD12FC">
        <w:rPr>
          <w:rFonts w:ascii="Liberation Serif" w:hAnsi="Liberation Serif"/>
          <w:sz w:val="27"/>
          <w:szCs w:val="27"/>
          <w:lang w:eastAsia="ru-RU" w:bidi="ru-RU"/>
        </w:rPr>
        <w:t>населения, пунктов питания и организации первоочередного жизнеобеспечения в условиях ЧС природного и техногенного характера.</w:t>
      </w:r>
      <w:r w:rsidR="00F63BFB" w:rsidRPr="00BD12FC">
        <w:rPr>
          <w:rFonts w:ascii="Liberation Serif" w:hAnsi="Liberation Serif"/>
          <w:sz w:val="27"/>
          <w:szCs w:val="27"/>
          <w:lang w:eastAsia="ru-RU" w:bidi="ru-RU"/>
        </w:rPr>
        <w:t xml:space="preserve"> </w:t>
      </w:r>
      <w:r w:rsidR="00E15105" w:rsidRPr="00BD12FC">
        <w:rPr>
          <w:rFonts w:ascii="Liberation Serif" w:hAnsi="Liberation Serif"/>
          <w:sz w:val="27"/>
          <w:szCs w:val="27"/>
          <w:lang w:eastAsia="ru-RU" w:bidi="ru-RU"/>
        </w:rPr>
        <w:t>Резервы материальных ресурсов для ликвидации чрезвычайных ситуаций на территории муниципального образования Невьянский городской округ включают в себя:</w:t>
      </w:r>
    </w:p>
    <w:p w:rsidR="00E15105" w:rsidRPr="00BD12FC" w:rsidRDefault="000B4CB4" w:rsidP="00A207FE">
      <w:pPr>
        <w:pStyle w:val="a3"/>
        <w:numPr>
          <w:ilvl w:val="0"/>
          <w:numId w:val="16"/>
        </w:numPr>
        <w:ind w:left="0" w:firstLine="851"/>
        <w:jc w:val="both"/>
        <w:rPr>
          <w:rFonts w:ascii="Liberation Serif" w:hAnsi="Liberation Serif"/>
          <w:sz w:val="27"/>
          <w:szCs w:val="27"/>
          <w:lang w:eastAsia="ru-RU" w:bidi="ru-RU"/>
        </w:rPr>
      </w:pPr>
      <w:r w:rsidRPr="00BD12FC">
        <w:rPr>
          <w:rFonts w:ascii="Liberation Serif" w:hAnsi="Liberation Serif"/>
          <w:sz w:val="27"/>
          <w:szCs w:val="27"/>
          <w:lang w:eastAsia="ru-RU" w:bidi="ru-RU"/>
        </w:rPr>
        <w:t>м</w:t>
      </w:r>
      <w:r w:rsidR="00E15105" w:rsidRPr="00BD12FC">
        <w:rPr>
          <w:rFonts w:ascii="Liberation Serif" w:hAnsi="Liberation Serif"/>
          <w:sz w:val="27"/>
          <w:szCs w:val="27"/>
          <w:lang w:eastAsia="ru-RU" w:bidi="ru-RU"/>
        </w:rPr>
        <w:t xml:space="preserve">униципальные </w:t>
      </w:r>
      <w:r w:rsidR="00E15105" w:rsidRPr="00EF4433">
        <w:rPr>
          <w:rFonts w:ascii="Liberation Serif" w:hAnsi="Liberation Serif"/>
          <w:sz w:val="27"/>
          <w:szCs w:val="27"/>
        </w:rPr>
        <w:t>резервы</w:t>
      </w:r>
      <w:r w:rsidR="00EF4433" w:rsidRPr="00EF4433">
        <w:rPr>
          <w:rFonts w:ascii="Liberation Serif" w:hAnsi="Liberation Serif"/>
          <w:sz w:val="27"/>
          <w:szCs w:val="27"/>
        </w:rPr>
        <w:t xml:space="preserve"> </w:t>
      </w:r>
      <w:r w:rsidR="00E15105" w:rsidRPr="00EF4433">
        <w:rPr>
          <w:rFonts w:ascii="Liberation Serif" w:hAnsi="Liberation Serif"/>
          <w:sz w:val="27"/>
          <w:szCs w:val="27"/>
        </w:rPr>
        <w:t>-</w:t>
      </w:r>
      <w:r w:rsidR="00EF4433" w:rsidRPr="00EF4433">
        <w:rPr>
          <w:rFonts w:ascii="Liberation Serif" w:hAnsi="Liberation Serif"/>
          <w:sz w:val="27"/>
          <w:szCs w:val="27"/>
        </w:rPr>
        <w:t xml:space="preserve"> </w:t>
      </w:r>
      <w:r w:rsidR="00E15105" w:rsidRPr="00EF4433">
        <w:rPr>
          <w:rFonts w:ascii="Liberation Serif" w:hAnsi="Liberation Serif"/>
          <w:sz w:val="27"/>
          <w:szCs w:val="27"/>
        </w:rPr>
        <w:t>резервы</w:t>
      </w:r>
      <w:r w:rsidR="00E15105" w:rsidRPr="00BD12FC">
        <w:rPr>
          <w:rFonts w:ascii="Liberation Serif" w:hAnsi="Liberation Serif"/>
          <w:sz w:val="27"/>
          <w:szCs w:val="27"/>
          <w:lang w:eastAsia="ru-RU" w:bidi="ru-RU"/>
        </w:rPr>
        <w:t xml:space="preserve"> материальных ресурсов, создаваемые администрацией Невьянского городского округа, в соответствии с номенклатурой и объемом муниципального резерва материальных ресурсов, утвержденными настоящим постановлением и предназначенные для ликвидации чрезвычайных ситуаций природного и техногенного характера, возникших на территории Невьянского городского округа</w:t>
      </w:r>
      <w:r w:rsidRPr="00BD12FC">
        <w:rPr>
          <w:rFonts w:ascii="Liberation Serif" w:hAnsi="Liberation Serif"/>
          <w:sz w:val="27"/>
          <w:szCs w:val="27"/>
          <w:lang w:eastAsia="ru-RU" w:bidi="ru-RU"/>
        </w:rPr>
        <w:t>;</w:t>
      </w:r>
    </w:p>
    <w:p w:rsidR="00E15105" w:rsidRPr="002917F2" w:rsidRDefault="000B4CB4" w:rsidP="008E0FF3">
      <w:pPr>
        <w:pStyle w:val="a3"/>
        <w:numPr>
          <w:ilvl w:val="0"/>
          <w:numId w:val="16"/>
        </w:numPr>
        <w:ind w:left="72" w:firstLine="851"/>
        <w:jc w:val="both"/>
        <w:rPr>
          <w:rFonts w:ascii="Liberation Serif" w:hAnsi="Liberation Serif"/>
          <w:sz w:val="27"/>
          <w:szCs w:val="27"/>
          <w:lang w:eastAsia="ru-RU" w:bidi="ru-RU"/>
        </w:rPr>
      </w:pPr>
      <w:r w:rsidRPr="002917F2">
        <w:rPr>
          <w:rFonts w:ascii="Liberation Serif" w:hAnsi="Liberation Serif"/>
          <w:sz w:val="27"/>
          <w:szCs w:val="27"/>
          <w:lang w:eastAsia="ru-RU" w:bidi="ru-RU"/>
        </w:rPr>
        <w:t>о</w:t>
      </w:r>
      <w:r w:rsidR="00E15105" w:rsidRPr="002917F2">
        <w:rPr>
          <w:rFonts w:ascii="Liberation Serif" w:hAnsi="Liberation Serif"/>
          <w:sz w:val="27"/>
          <w:szCs w:val="27"/>
          <w:lang w:eastAsia="ru-RU" w:bidi="ru-RU"/>
        </w:rPr>
        <w:t xml:space="preserve">бъектовые резервы - резервы предприятий, организаций </w:t>
      </w:r>
      <w:r w:rsidR="002917F2" w:rsidRPr="002917F2">
        <w:rPr>
          <w:rFonts w:ascii="Liberation Serif" w:hAnsi="Liberation Serif"/>
          <w:sz w:val="27"/>
          <w:szCs w:val="27"/>
          <w:lang w:eastAsia="ru-RU" w:bidi="ru-RU"/>
        </w:rPr>
        <w:t xml:space="preserve">                      </w:t>
      </w:r>
      <w:r w:rsidR="00E15105" w:rsidRPr="002917F2">
        <w:rPr>
          <w:rFonts w:ascii="Liberation Serif" w:hAnsi="Liberation Serif"/>
          <w:sz w:val="27"/>
          <w:szCs w:val="27"/>
          <w:lang w:eastAsia="ru-RU" w:bidi="ru-RU"/>
        </w:rPr>
        <w:t>и учреждений, создаваемые в соответствии с номенклатурами и объемами резервов материальных ресурсов, утвержденными приказами руководителей соответствующих предприятий, организаций и учреждений и предназначенными для ликвидации чрезвычайных ситуаций природного и техногенного характера, возникших на территории самих предприятий, организаций и учреждений.</w:t>
      </w:r>
    </w:p>
    <w:p w:rsidR="00E15105" w:rsidRPr="00BD12FC" w:rsidRDefault="00E15105" w:rsidP="0014163F">
      <w:pPr>
        <w:pStyle w:val="a3"/>
        <w:numPr>
          <w:ilvl w:val="0"/>
          <w:numId w:val="26"/>
        </w:numPr>
        <w:ind w:left="0" w:firstLine="851"/>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Номенклатура и объемы материальных ресурсов Резерва утверждаются администрацией Невьянского городского округа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E15105" w:rsidRPr="00BD12FC" w:rsidRDefault="00E15105" w:rsidP="0014163F">
      <w:pPr>
        <w:pStyle w:val="a3"/>
        <w:numPr>
          <w:ilvl w:val="0"/>
          <w:numId w:val="26"/>
        </w:numPr>
        <w:ind w:left="0" w:firstLine="851"/>
        <w:jc w:val="both"/>
        <w:rPr>
          <w:rFonts w:ascii="Liberation Serif" w:hAnsi="Liberation Serif"/>
          <w:sz w:val="27"/>
          <w:szCs w:val="27"/>
          <w:lang w:eastAsia="ru-RU" w:bidi="ru-RU"/>
        </w:rPr>
      </w:pPr>
      <w:r w:rsidRPr="00BD12FC">
        <w:rPr>
          <w:rFonts w:ascii="Liberation Serif" w:hAnsi="Liberation Serif"/>
          <w:sz w:val="27"/>
          <w:szCs w:val="27"/>
          <w:lang w:eastAsia="ru-RU" w:bidi="ru-RU"/>
        </w:rPr>
        <w:t>Материальные ценности, находящиеся в резерве Невьянского городского округа, закрепляются за муниципальными предприятиями и учреждениями Невьянского городского округа.</w:t>
      </w:r>
    </w:p>
    <w:p w:rsidR="0014163F" w:rsidRPr="00BD12FC" w:rsidRDefault="00E8321D" w:rsidP="00A207FE">
      <w:pPr>
        <w:pStyle w:val="a3"/>
        <w:jc w:val="both"/>
        <w:rPr>
          <w:sz w:val="27"/>
          <w:szCs w:val="27"/>
          <w:lang w:eastAsia="ru-RU" w:bidi="ru-RU"/>
        </w:rPr>
      </w:pPr>
      <w:bookmarkStart w:id="1" w:name="bookmark0"/>
      <w:r w:rsidRPr="00BD12FC">
        <w:rPr>
          <w:sz w:val="27"/>
          <w:szCs w:val="27"/>
          <w:lang w:eastAsia="ru-RU" w:bidi="ru-RU"/>
        </w:rPr>
        <w:t xml:space="preserve">               </w:t>
      </w:r>
      <w:r w:rsidR="00A207FE" w:rsidRPr="00BD12FC">
        <w:rPr>
          <w:sz w:val="27"/>
          <w:szCs w:val="27"/>
          <w:lang w:eastAsia="ru-RU" w:bidi="ru-RU"/>
        </w:rPr>
        <w:t xml:space="preserve">       </w:t>
      </w:r>
    </w:p>
    <w:p w:rsidR="00E8321D" w:rsidRPr="00BD12FC" w:rsidRDefault="0014163F" w:rsidP="00A207FE">
      <w:pPr>
        <w:pStyle w:val="a3"/>
        <w:jc w:val="both"/>
        <w:rPr>
          <w:rFonts w:ascii="Liberation Serif" w:hAnsi="Liberation Serif"/>
          <w:sz w:val="27"/>
          <w:szCs w:val="27"/>
          <w:lang w:eastAsia="ru-RU" w:bidi="ru-RU"/>
        </w:rPr>
      </w:pPr>
      <w:r w:rsidRPr="00BD12FC">
        <w:rPr>
          <w:sz w:val="27"/>
          <w:szCs w:val="27"/>
          <w:lang w:eastAsia="ru-RU" w:bidi="ru-RU"/>
        </w:rPr>
        <w:t xml:space="preserve">                  </w:t>
      </w:r>
      <w:r w:rsidR="00A207FE" w:rsidRPr="00BD12FC">
        <w:rPr>
          <w:sz w:val="27"/>
          <w:szCs w:val="27"/>
          <w:lang w:eastAsia="ru-RU" w:bidi="ru-RU"/>
        </w:rPr>
        <w:t xml:space="preserve">  </w:t>
      </w:r>
      <w:r w:rsidR="00E8321D" w:rsidRPr="00BD12FC">
        <w:rPr>
          <w:sz w:val="27"/>
          <w:szCs w:val="27"/>
          <w:lang w:eastAsia="ru-RU" w:bidi="ru-RU"/>
        </w:rPr>
        <w:t xml:space="preserve"> </w:t>
      </w:r>
      <w:r w:rsidR="00E8321D" w:rsidRPr="00BD12FC">
        <w:rPr>
          <w:rFonts w:ascii="Liberation Serif" w:hAnsi="Liberation Serif"/>
          <w:sz w:val="27"/>
          <w:szCs w:val="27"/>
          <w:lang w:val="en-US" w:eastAsia="ru-RU" w:bidi="ru-RU"/>
        </w:rPr>
        <w:t>II</w:t>
      </w:r>
      <w:r w:rsidR="00E8321D" w:rsidRPr="00BD12FC">
        <w:rPr>
          <w:rFonts w:ascii="Liberation Serif" w:hAnsi="Liberation Serif"/>
          <w:sz w:val="27"/>
          <w:szCs w:val="27"/>
          <w:lang w:eastAsia="ru-RU" w:bidi="ru-RU"/>
        </w:rPr>
        <w:t>. Порядок создания, хранения и использования резервов</w:t>
      </w:r>
      <w:bookmarkEnd w:id="1"/>
    </w:p>
    <w:p w:rsidR="00A207FE" w:rsidRPr="00BD12FC" w:rsidRDefault="00A207FE" w:rsidP="00A207FE">
      <w:pPr>
        <w:pStyle w:val="a3"/>
        <w:jc w:val="both"/>
        <w:rPr>
          <w:rFonts w:ascii="Liberation Serif" w:hAnsi="Liberation Serif"/>
          <w:sz w:val="27"/>
          <w:szCs w:val="27"/>
          <w:lang w:eastAsia="ru-RU" w:bidi="ru-RU"/>
        </w:rPr>
      </w:pPr>
    </w:p>
    <w:p w:rsidR="00E8321D" w:rsidRPr="00BD12FC" w:rsidRDefault="00E8321D" w:rsidP="00F719AE">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Закупки материальных ценностей в резерв осуществляются:</w:t>
      </w:r>
    </w:p>
    <w:p w:rsidR="002E77F1" w:rsidRPr="00BD12FC" w:rsidRDefault="00F719AE" w:rsidP="00E7144E">
      <w:pPr>
        <w:pStyle w:val="a3"/>
        <w:numPr>
          <w:ilvl w:val="0"/>
          <w:numId w:val="28"/>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w:t>
      </w:r>
      <w:r w:rsidR="00FC5D10" w:rsidRPr="00BD12FC">
        <w:rPr>
          <w:rFonts w:ascii="Liberation Serif" w:hAnsi="Liberation Serif"/>
          <w:sz w:val="27"/>
          <w:szCs w:val="27"/>
          <w:lang w:eastAsia="ru-RU" w:bidi="ru-RU"/>
        </w:rPr>
        <w:t>п</w:t>
      </w:r>
      <w:r w:rsidR="00E8321D" w:rsidRPr="00BD12FC">
        <w:rPr>
          <w:rFonts w:ascii="Liberation Serif" w:hAnsi="Liberation Serif"/>
          <w:sz w:val="27"/>
          <w:szCs w:val="27"/>
          <w:lang w:eastAsia="ru-RU" w:bidi="ru-RU"/>
        </w:rPr>
        <w:t>орядке, предусмотренном Федеральным законом</w:t>
      </w:r>
      <w:r w:rsidR="00E7144E">
        <w:rPr>
          <w:rFonts w:ascii="Liberation Serif" w:hAnsi="Liberation Serif"/>
          <w:sz w:val="27"/>
          <w:szCs w:val="27"/>
          <w:lang w:eastAsia="ru-RU" w:bidi="ru-RU"/>
        </w:rPr>
        <w:br/>
      </w:r>
      <w:r w:rsidR="00880646" w:rsidRPr="00BD12FC">
        <w:rPr>
          <w:rFonts w:ascii="Liberation Serif" w:hAnsi="Liberation Serif"/>
          <w:sz w:val="27"/>
          <w:szCs w:val="27"/>
          <w:lang w:eastAsia="ru-RU" w:bidi="ru-RU"/>
        </w:rPr>
        <w:t>от 5 апре</w:t>
      </w:r>
      <w:r w:rsidR="00E8321D" w:rsidRPr="00BD12FC">
        <w:rPr>
          <w:rFonts w:ascii="Liberation Serif" w:hAnsi="Liberation Serif"/>
          <w:sz w:val="27"/>
          <w:szCs w:val="27"/>
          <w:lang w:eastAsia="ru-RU" w:bidi="ru-RU"/>
        </w:rPr>
        <w:t xml:space="preserve">ля 2013 </w:t>
      </w:r>
      <w:r w:rsidR="000B4CB4" w:rsidRPr="00BD12FC">
        <w:rPr>
          <w:rFonts w:ascii="Liberation Serif" w:hAnsi="Liberation Serif"/>
          <w:sz w:val="27"/>
          <w:szCs w:val="27"/>
          <w:lang w:eastAsia="ru-RU" w:bidi="ru-RU"/>
        </w:rPr>
        <w:t xml:space="preserve">года </w:t>
      </w:r>
      <w:r w:rsidRPr="00BD12FC">
        <w:rPr>
          <w:rFonts w:ascii="Liberation Serif" w:hAnsi="Liberation Serif"/>
          <w:sz w:val="27"/>
          <w:szCs w:val="27"/>
          <w:lang w:eastAsia="ru-RU" w:bidi="ru-RU"/>
        </w:rPr>
        <w:t xml:space="preserve">№ 44-ФЗ </w:t>
      </w:r>
      <w:r w:rsidR="00E12FF6" w:rsidRPr="00BD12FC">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w:t>
      </w:r>
      <w:r w:rsidR="00E8321D" w:rsidRPr="00BD12FC">
        <w:rPr>
          <w:rFonts w:ascii="Liberation Serif" w:hAnsi="Liberation Serif"/>
          <w:sz w:val="27"/>
          <w:szCs w:val="27"/>
          <w:lang w:eastAsia="ru-RU" w:bidi="ru-RU"/>
        </w:rPr>
        <w:t>О контрактной системе в сфере закупок товаров, работ, услуг для обеспечения государственных и муниципальных нужд</w:t>
      </w:r>
      <w:r w:rsidR="00D430F2" w:rsidRPr="00BD12FC">
        <w:rPr>
          <w:rFonts w:ascii="Liberation Serif" w:hAnsi="Liberation Serif"/>
          <w:sz w:val="27"/>
          <w:szCs w:val="27"/>
          <w:lang w:eastAsia="ru-RU" w:bidi="ru-RU"/>
        </w:rPr>
        <w:t>»</w:t>
      </w:r>
      <w:r w:rsidR="00E8321D" w:rsidRPr="00BD12FC">
        <w:rPr>
          <w:rFonts w:ascii="Liberation Serif" w:hAnsi="Liberation Serif"/>
          <w:sz w:val="27"/>
          <w:szCs w:val="27"/>
          <w:lang w:eastAsia="ru-RU" w:bidi="ru-RU"/>
        </w:rPr>
        <w:t>;</w:t>
      </w:r>
    </w:p>
    <w:p w:rsidR="00E8321D" w:rsidRPr="00BD12FC" w:rsidRDefault="002E77F1" w:rsidP="00F719AE">
      <w:pPr>
        <w:pStyle w:val="a3"/>
        <w:tabs>
          <w:tab w:val="left" w:pos="993"/>
          <w:tab w:val="left" w:pos="1418"/>
        </w:tabs>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2) </w:t>
      </w:r>
      <w:r w:rsidR="00933ADB" w:rsidRPr="00BD12FC">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посредством заключения контрактов (договоров) с поставщиками материальных ресурсов;</w:t>
      </w:r>
    </w:p>
    <w:p w:rsidR="00E8321D" w:rsidRPr="00BD12FC" w:rsidRDefault="002E77F1" w:rsidP="00933ADB">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3) </w:t>
      </w:r>
      <w:r w:rsidR="00933ADB" w:rsidRPr="00BD12FC">
        <w:rPr>
          <w:rFonts w:ascii="Liberation Serif" w:hAnsi="Liberation Serif"/>
          <w:sz w:val="27"/>
          <w:szCs w:val="27"/>
          <w:lang w:eastAsia="ru-RU" w:bidi="ru-RU"/>
        </w:rPr>
        <w:t xml:space="preserve">  </w:t>
      </w:r>
      <w:r w:rsidR="00E05776" w:rsidRPr="00BD12FC">
        <w:rPr>
          <w:rFonts w:ascii="Liberation Serif" w:hAnsi="Liberation Serif"/>
          <w:sz w:val="27"/>
          <w:szCs w:val="27"/>
          <w:lang w:eastAsia="ru-RU" w:bidi="ru-RU"/>
        </w:rPr>
        <w:t xml:space="preserve"> </w:t>
      </w:r>
      <w:r w:rsidR="00933ADB" w:rsidRPr="00BD12FC">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 xml:space="preserve">вместо приобретения и хранения отдельных видов материальных ресурсов или части этих ресурсов допускается заключение договоров или муниципальных контрактов на экстренную их поставку (продажу) с организациями, имеющими эти ресурсы в постоянном наличии. </w:t>
      </w:r>
      <w:r w:rsidR="00B74356">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 xml:space="preserve">Выбор поставщиков осуществляется с соблюдением Федерального закона </w:t>
      </w:r>
      <w:r w:rsidR="00903F1E" w:rsidRPr="00BD12FC">
        <w:rPr>
          <w:rFonts w:ascii="Liberation Serif" w:hAnsi="Liberation Serif"/>
          <w:sz w:val="27"/>
          <w:szCs w:val="27"/>
          <w:lang w:eastAsia="ru-RU" w:bidi="ru-RU"/>
        </w:rPr>
        <w:t xml:space="preserve">                    </w:t>
      </w:r>
      <w:r w:rsidR="00B74356">
        <w:rPr>
          <w:rFonts w:ascii="Liberation Serif" w:hAnsi="Liberation Serif"/>
          <w:sz w:val="27"/>
          <w:szCs w:val="27"/>
          <w:lang w:eastAsia="ru-RU" w:bidi="ru-RU"/>
        </w:rPr>
        <w:t xml:space="preserve">     </w:t>
      </w:r>
      <w:r w:rsidR="00E8321D" w:rsidRPr="00BD12FC">
        <w:rPr>
          <w:rFonts w:ascii="Liberation Serif" w:hAnsi="Liberation Serif"/>
          <w:sz w:val="27"/>
          <w:szCs w:val="27"/>
          <w:lang w:eastAsia="ru-RU" w:bidi="ru-RU"/>
        </w:rPr>
        <w:t>от 05</w:t>
      </w:r>
      <w:r w:rsidR="00D430F2" w:rsidRPr="00BD12FC">
        <w:rPr>
          <w:rFonts w:ascii="Liberation Serif" w:hAnsi="Liberation Serif"/>
          <w:sz w:val="27"/>
          <w:szCs w:val="27"/>
          <w:lang w:eastAsia="ru-RU" w:bidi="ru-RU"/>
        </w:rPr>
        <w:t xml:space="preserve"> апреля </w:t>
      </w:r>
      <w:r w:rsidR="00E8321D" w:rsidRPr="00BD12FC">
        <w:rPr>
          <w:rFonts w:ascii="Liberation Serif" w:hAnsi="Liberation Serif"/>
          <w:sz w:val="27"/>
          <w:szCs w:val="27"/>
          <w:lang w:eastAsia="ru-RU" w:bidi="ru-RU"/>
        </w:rPr>
        <w:t xml:space="preserve">2013 </w:t>
      </w:r>
      <w:r w:rsidR="000B4CB4" w:rsidRPr="00BD12FC">
        <w:rPr>
          <w:rFonts w:ascii="Liberation Serif" w:hAnsi="Liberation Serif"/>
          <w:sz w:val="27"/>
          <w:szCs w:val="27"/>
          <w:lang w:eastAsia="ru-RU" w:bidi="ru-RU"/>
        </w:rPr>
        <w:t xml:space="preserve">года </w:t>
      </w:r>
      <w:r w:rsidR="00E8321D" w:rsidRPr="00BD12FC">
        <w:rPr>
          <w:rFonts w:ascii="Liberation Serif" w:hAnsi="Liberation Serif"/>
          <w:sz w:val="27"/>
          <w:szCs w:val="27"/>
          <w:lang w:eastAsia="ru-RU" w:bidi="ru-RU"/>
        </w:rPr>
        <w:t xml:space="preserve">№ 44-ФЗ </w:t>
      </w:r>
      <w:r w:rsidR="00D430F2" w:rsidRPr="00BD12FC">
        <w:rPr>
          <w:rFonts w:ascii="Liberation Serif" w:hAnsi="Liberation Serif"/>
          <w:sz w:val="27"/>
          <w:szCs w:val="27"/>
          <w:lang w:eastAsia="ru-RU" w:bidi="ru-RU"/>
        </w:rPr>
        <w:t>«</w:t>
      </w:r>
      <w:r w:rsidR="00E8321D" w:rsidRPr="00BD12FC">
        <w:rPr>
          <w:rFonts w:ascii="Liberation Serif" w:hAnsi="Liberation Serif"/>
          <w:sz w:val="27"/>
          <w:szCs w:val="27"/>
          <w:lang w:eastAsia="ru-RU" w:bidi="ru-RU"/>
        </w:rPr>
        <w:t>О контрактной системе в сфере закупок товаров, работ, услуг для обеспечения государственных и муниципальных нужд</w:t>
      </w:r>
      <w:r w:rsidR="00D430F2" w:rsidRPr="00BD12FC">
        <w:rPr>
          <w:rFonts w:ascii="Liberation Serif" w:hAnsi="Liberation Serif"/>
          <w:sz w:val="27"/>
          <w:szCs w:val="27"/>
          <w:lang w:eastAsia="ru-RU" w:bidi="ru-RU"/>
        </w:rPr>
        <w:t>»</w:t>
      </w:r>
      <w:r w:rsidR="00E8321D" w:rsidRPr="00BD12FC">
        <w:rPr>
          <w:rFonts w:ascii="Liberation Serif" w:hAnsi="Liberation Serif"/>
          <w:sz w:val="27"/>
          <w:szCs w:val="27"/>
          <w:lang w:eastAsia="ru-RU" w:bidi="ru-RU"/>
        </w:rPr>
        <w:t>.</w:t>
      </w:r>
    </w:p>
    <w:p w:rsidR="00E8321D" w:rsidRPr="00BD12FC" w:rsidRDefault="00E8321D" w:rsidP="00933ADB">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Отдел гражданской защиты и мобилизационной работы администрации Невьянского городского округа как орган, уполномоченный на решение задач в области гражданской обороны, защиты населения и территорий от чрезвычайных ситуаций природного и техногенного характера, формирует предложения к проекту бюджета Невьянского городского округа на </w:t>
      </w:r>
      <w:r w:rsidRPr="00BD12FC">
        <w:rPr>
          <w:rFonts w:ascii="Liberation Serif" w:hAnsi="Liberation Serif"/>
          <w:sz w:val="27"/>
          <w:szCs w:val="27"/>
          <w:lang w:eastAsia="ru-RU" w:bidi="ru-RU"/>
        </w:rPr>
        <w:lastRenderedPageBreak/>
        <w:t>соответствующий год по структуре расходов на приобретение материальных ресурсов для резерва.</w:t>
      </w:r>
    </w:p>
    <w:p w:rsidR="00E8321D" w:rsidRPr="00BD12FC" w:rsidRDefault="00E8321D"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Заказчиками на поставку материальных ценностей в резерв являются муниципальные унитарные предприятия, муниципальные учреждения.</w:t>
      </w:r>
    </w:p>
    <w:p w:rsidR="00E8321D" w:rsidRPr="00BD12FC" w:rsidRDefault="00E8321D" w:rsidP="00DB422F">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Бюджетная заявка для создания местных запасов материальных ресурсов на планируемый год производится заказчиками в ценах, действующих на 1 июня текущего года, и представляется в отдел гражданской защиты и мобилизационной работы администрации Невьянского городского округа до 15 июня текущего года.</w:t>
      </w:r>
    </w:p>
    <w:p w:rsidR="00E8321D" w:rsidRPr="00BD12FC" w:rsidRDefault="00E8321D"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Запасы материальных ресурсов резерва местного уровня создаются, хранятся, используются и восполняются:</w:t>
      </w:r>
    </w:p>
    <w:p w:rsidR="00E8321D" w:rsidRPr="00BD12FC" w:rsidRDefault="00E8321D" w:rsidP="00DB422F">
      <w:pPr>
        <w:pStyle w:val="a3"/>
        <w:numPr>
          <w:ilvl w:val="0"/>
          <w:numId w:val="18"/>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изделия и оборудование для ремонта магистральных сетей водоснабжения и водоотведения - МУП </w:t>
      </w:r>
      <w:r w:rsidR="00AF1B7A" w:rsidRPr="00BD12FC">
        <w:rPr>
          <w:rFonts w:ascii="Liberation Serif" w:hAnsi="Liberation Serif"/>
          <w:sz w:val="27"/>
          <w:szCs w:val="27"/>
          <w:lang w:eastAsia="ru-RU" w:bidi="ru-RU"/>
        </w:rPr>
        <w:t>«</w:t>
      </w:r>
      <w:r w:rsidRPr="00BD12FC">
        <w:rPr>
          <w:rFonts w:ascii="Liberation Serif" w:hAnsi="Liberation Serif"/>
          <w:sz w:val="27"/>
          <w:szCs w:val="27"/>
          <w:lang w:eastAsia="ru-RU" w:bidi="ru-RU"/>
        </w:rPr>
        <w:t>Невьянский водоканал</w:t>
      </w:r>
      <w:r w:rsidR="00AF1B7A" w:rsidRPr="00BD12FC">
        <w:rPr>
          <w:rFonts w:ascii="Liberation Serif" w:hAnsi="Liberation Serif"/>
          <w:sz w:val="27"/>
          <w:szCs w:val="27"/>
          <w:lang w:eastAsia="ru-RU" w:bidi="ru-RU"/>
        </w:rPr>
        <w:t>»</w:t>
      </w:r>
      <w:r w:rsidRPr="00BD12FC">
        <w:rPr>
          <w:rFonts w:ascii="Liberation Serif" w:hAnsi="Liberation Serif"/>
          <w:sz w:val="27"/>
          <w:szCs w:val="27"/>
          <w:lang w:eastAsia="ru-RU" w:bidi="ru-RU"/>
        </w:rPr>
        <w:t>;</w:t>
      </w:r>
    </w:p>
    <w:p w:rsidR="00E8321D" w:rsidRPr="00BD12FC" w:rsidRDefault="00E8321D" w:rsidP="00DB422F">
      <w:pPr>
        <w:pStyle w:val="a3"/>
        <w:numPr>
          <w:ilvl w:val="0"/>
          <w:numId w:val="18"/>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изделия и оборудование для ремонта магистральных сетей теплоснабжения - МУП </w:t>
      </w:r>
      <w:r w:rsidR="00AF1B7A" w:rsidRPr="00BD12FC">
        <w:rPr>
          <w:rFonts w:ascii="Liberation Serif" w:hAnsi="Liberation Serif"/>
          <w:sz w:val="27"/>
          <w:szCs w:val="27"/>
          <w:lang w:eastAsia="ru-RU" w:bidi="ru-RU"/>
        </w:rPr>
        <w:t>«</w:t>
      </w:r>
      <w:r w:rsidRPr="00BD12FC">
        <w:rPr>
          <w:rFonts w:ascii="Liberation Serif" w:hAnsi="Liberation Serif"/>
          <w:sz w:val="27"/>
          <w:szCs w:val="27"/>
          <w:lang w:eastAsia="ru-RU" w:bidi="ru-RU"/>
        </w:rPr>
        <w:t>Территория</w:t>
      </w:r>
      <w:r w:rsidR="00AF1B7A" w:rsidRPr="00BD12FC">
        <w:rPr>
          <w:rFonts w:ascii="Liberation Serif" w:hAnsi="Liberation Serif"/>
          <w:sz w:val="27"/>
          <w:szCs w:val="27"/>
          <w:lang w:eastAsia="ru-RU" w:bidi="ru-RU"/>
        </w:rPr>
        <w:t>»</w:t>
      </w:r>
      <w:r w:rsidRPr="00BD12FC">
        <w:rPr>
          <w:rFonts w:ascii="Liberation Serif" w:hAnsi="Liberation Serif"/>
          <w:sz w:val="27"/>
          <w:szCs w:val="27"/>
          <w:lang w:eastAsia="ru-RU" w:bidi="ru-RU"/>
        </w:rPr>
        <w:t>;</w:t>
      </w:r>
    </w:p>
    <w:p w:rsidR="00E8321D" w:rsidRPr="00BD12FC" w:rsidRDefault="00E8321D" w:rsidP="00DB422F">
      <w:pPr>
        <w:pStyle w:val="a3"/>
        <w:numPr>
          <w:ilvl w:val="0"/>
          <w:numId w:val="18"/>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изделия и оборудование для ремонта внутридомовых сетей - управляющие жилищно-коммунальные компании;</w:t>
      </w:r>
    </w:p>
    <w:p w:rsidR="00E8321D" w:rsidRPr="00BD12FC" w:rsidRDefault="00E8321D" w:rsidP="00DB422F">
      <w:pPr>
        <w:pStyle w:val="a3"/>
        <w:numPr>
          <w:ilvl w:val="0"/>
          <w:numId w:val="18"/>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материалы для ремонта гидротехнических сооружений - муниципальное бюджетное учреждение «Управление хозяйством Невьянского городского округа»;</w:t>
      </w:r>
    </w:p>
    <w:p w:rsidR="00E8321D" w:rsidRPr="00BD12FC" w:rsidRDefault="00E8321D" w:rsidP="00DB422F">
      <w:pPr>
        <w:pStyle w:val="a3"/>
        <w:numPr>
          <w:ilvl w:val="0"/>
          <w:numId w:val="18"/>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продукты питания и оборудование для приготовления пищи - МУП </w:t>
      </w:r>
      <w:r w:rsidR="009B73E2"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Столовая №</w:t>
      </w:r>
      <w:r w:rsidR="00424215" w:rsidRPr="00BD12FC">
        <w:rPr>
          <w:rFonts w:ascii="Liberation Serif" w:eastAsia="Times New Roman" w:hAnsi="Liberation Serif" w:cs="Times New Roman"/>
          <w:sz w:val="27"/>
          <w:szCs w:val="27"/>
          <w:lang w:eastAsia="ru-RU" w:bidi="ru-RU"/>
        </w:rPr>
        <w:t xml:space="preserve"> </w:t>
      </w:r>
      <w:r w:rsidRPr="00BD12FC">
        <w:rPr>
          <w:rFonts w:ascii="Liberation Serif" w:eastAsia="Times New Roman" w:hAnsi="Liberation Serif" w:cs="Times New Roman"/>
          <w:color w:val="000000"/>
          <w:sz w:val="27"/>
          <w:szCs w:val="27"/>
          <w:shd w:val="clear" w:color="auto" w:fill="FFFFFF"/>
          <w:lang w:eastAsia="ru-RU" w:bidi="ru-RU"/>
        </w:rPr>
        <w:t>6</w:t>
      </w:r>
      <w:r w:rsidR="009B73E2" w:rsidRPr="00BD12FC">
        <w:rPr>
          <w:rFonts w:ascii="Liberation Serif" w:eastAsia="Times New Roman" w:hAnsi="Liberation Serif" w:cs="Times New Roman"/>
          <w:color w:val="000000"/>
          <w:sz w:val="27"/>
          <w:szCs w:val="27"/>
          <w:shd w:val="clear" w:color="auto" w:fill="FFFFFF"/>
          <w:lang w:eastAsia="ru-RU" w:bidi="ru-RU"/>
        </w:rPr>
        <w:t>»</w:t>
      </w:r>
      <w:r w:rsidRPr="00BD12FC">
        <w:rPr>
          <w:rFonts w:ascii="Liberation Serif" w:eastAsia="Times New Roman" w:hAnsi="Liberation Serif" w:cs="Times New Roman"/>
          <w:sz w:val="27"/>
          <w:szCs w:val="27"/>
          <w:lang w:eastAsia="ru-RU" w:bidi="ru-RU"/>
        </w:rPr>
        <w:t>;</w:t>
      </w:r>
    </w:p>
    <w:p w:rsidR="00E8321D" w:rsidRPr="00BD12FC" w:rsidRDefault="00E8321D" w:rsidP="00DB422F">
      <w:pPr>
        <w:pStyle w:val="a3"/>
        <w:numPr>
          <w:ilvl w:val="0"/>
          <w:numId w:val="18"/>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имущество гражданской обороны - отдел гражданской защиты и мобилизационной работы администрации Невьянского городского округа;</w:t>
      </w:r>
    </w:p>
    <w:p w:rsidR="00E8321D" w:rsidRPr="00BD12FC" w:rsidRDefault="00E8321D" w:rsidP="00DB422F">
      <w:pPr>
        <w:pStyle w:val="a3"/>
        <w:numPr>
          <w:ilvl w:val="0"/>
          <w:numId w:val="18"/>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лекарственные препараты и медицинское оборудование - Государственное бюджетное учреждение здравоохранения Свердловской области </w:t>
      </w:r>
      <w:r w:rsidR="009B73E2"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Невьянская центральная районная больница</w:t>
      </w:r>
      <w:r w:rsidR="009B73E2"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 xml:space="preserve"> (по согласованию);</w:t>
      </w:r>
    </w:p>
    <w:p w:rsidR="00E8321D" w:rsidRPr="00BD12FC" w:rsidRDefault="00E8321D" w:rsidP="00DB422F">
      <w:pPr>
        <w:pStyle w:val="a3"/>
        <w:numPr>
          <w:ilvl w:val="0"/>
          <w:numId w:val="18"/>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вещевое имущество - на складе организации, заключившей контракт с администрацией Невьянского городского округа.</w:t>
      </w:r>
    </w:p>
    <w:p w:rsidR="00E8321D" w:rsidRPr="00BD12FC" w:rsidRDefault="00E8321D" w:rsidP="002E77F1">
      <w:pPr>
        <w:pStyle w:val="a3"/>
        <w:numPr>
          <w:ilvl w:val="0"/>
          <w:numId w:val="26"/>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Запасы резерва материальных ресурсов организаций создаются, хранятся, используются и восполняются организациями.</w:t>
      </w:r>
    </w:p>
    <w:p w:rsidR="00E8321D" w:rsidRPr="00BD12FC" w:rsidRDefault="008A24F7" w:rsidP="002E77F1">
      <w:pPr>
        <w:pStyle w:val="a3"/>
        <w:numPr>
          <w:ilvl w:val="0"/>
          <w:numId w:val="26"/>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О</w:t>
      </w:r>
      <w:r w:rsidR="00E8321D" w:rsidRPr="00BD12FC">
        <w:rPr>
          <w:rFonts w:ascii="Liberation Serif" w:eastAsia="Times New Roman" w:hAnsi="Liberation Serif" w:cs="Times New Roman"/>
          <w:sz w:val="27"/>
          <w:szCs w:val="27"/>
          <w:lang w:eastAsia="ru-RU" w:bidi="ru-RU"/>
        </w:rPr>
        <w:t>тдел гражданской защиты и мобилизационной работы администрации Невьянского городского округа:</w:t>
      </w:r>
    </w:p>
    <w:p w:rsidR="00E8321D" w:rsidRPr="00BD12FC" w:rsidRDefault="00E8321D"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разрабатывает предложения по номенклатуре и объемам резерва материальных ресурсов для ликвидации чрезвычайных ситуаций муниципального характера;</w:t>
      </w:r>
    </w:p>
    <w:p w:rsidR="00424215" w:rsidRPr="00BD12FC" w:rsidRDefault="00E8321D"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определяет места хранения резерва материальных ресурсов, отвечающих</w:t>
      </w:r>
      <w:r w:rsidR="00222D1B" w:rsidRPr="00BD12FC">
        <w:rPr>
          <w:rFonts w:ascii="Liberation Serif" w:eastAsia="Times New Roman" w:hAnsi="Liberation Serif" w:cs="Times New Roman"/>
          <w:sz w:val="27"/>
          <w:szCs w:val="27"/>
          <w:lang w:eastAsia="ru-RU" w:bidi="ru-RU"/>
        </w:rPr>
        <w:t xml:space="preserve"> </w:t>
      </w:r>
      <w:r w:rsidR="00424215" w:rsidRPr="00BD12FC">
        <w:rPr>
          <w:rFonts w:ascii="Liberation Serif" w:eastAsia="Times New Roman" w:hAnsi="Liberation Serif" w:cs="Times New Roman"/>
          <w:sz w:val="27"/>
          <w:szCs w:val="27"/>
          <w:lang w:eastAsia="ru-RU" w:bidi="ru-RU"/>
        </w:rPr>
        <w:t>требованиям по условиям хранения и обеспечивающих возможность доставки в зоны чрезвычайных ситуаций;</w:t>
      </w:r>
    </w:p>
    <w:p w:rsidR="00424215" w:rsidRPr="00BD12FC" w:rsidRDefault="00424215"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организует учет резерва материальных ресурсов и ведет отчетность по операциям с материальными ценностями резерва;</w:t>
      </w:r>
    </w:p>
    <w:p w:rsidR="00424215" w:rsidRPr="00BD12FC" w:rsidRDefault="00424215"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обобщает предложения по номенклатуре и объемам в резерв материальных ресурсов;</w:t>
      </w:r>
    </w:p>
    <w:p w:rsidR="00424215" w:rsidRPr="00BD12FC" w:rsidRDefault="00424215"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в резерве;</w:t>
      </w:r>
    </w:p>
    <w:p w:rsidR="00424215" w:rsidRPr="00BD12FC" w:rsidRDefault="00424215" w:rsidP="00DB422F">
      <w:pPr>
        <w:pStyle w:val="a3"/>
        <w:numPr>
          <w:ilvl w:val="0"/>
          <w:numId w:val="19"/>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готовит предложения в проекты правовых актов по вопросам закладки, хранения, учета, обслуживания, освежения, замены, реализации, списания и выдачи резерва материальных ресурсов.</w:t>
      </w:r>
    </w:p>
    <w:p w:rsidR="00424215" w:rsidRPr="00BD12FC" w:rsidRDefault="00424215" w:rsidP="002E77F1">
      <w:pPr>
        <w:pStyle w:val="a3"/>
        <w:numPr>
          <w:ilvl w:val="0"/>
          <w:numId w:val="26"/>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lastRenderedPageBreak/>
        <w:t>Организации, создающие запасы муниципального (местного) резерва материальных ресурсов для обеспечения работ по ликвидации чрезвычайных ситуаций муниципального характера:</w:t>
      </w:r>
    </w:p>
    <w:p w:rsidR="00424215" w:rsidRPr="00BD12FC" w:rsidRDefault="00424215" w:rsidP="00DB422F">
      <w:pPr>
        <w:pStyle w:val="a3"/>
        <w:numPr>
          <w:ilvl w:val="0"/>
          <w:numId w:val="20"/>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представляют предложения по номенклатуре и объемам резерва материальных ресурсов для ликвидации чрезвычайных ситуаций муниципального характера;</w:t>
      </w:r>
    </w:p>
    <w:p w:rsidR="00424215" w:rsidRPr="00BD12FC" w:rsidRDefault="00424215" w:rsidP="00DB422F">
      <w:pPr>
        <w:pStyle w:val="a3"/>
        <w:numPr>
          <w:ilvl w:val="0"/>
          <w:numId w:val="20"/>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организуют учет материальных ресурсов резерва и ведут отчетность по операциям с материальными ценностями резерва;</w:t>
      </w:r>
    </w:p>
    <w:p w:rsidR="00424215" w:rsidRPr="00BD12FC" w:rsidRDefault="00424215" w:rsidP="00DB422F">
      <w:pPr>
        <w:pStyle w:val="a3"/>
        <w:numPr>
          <w:ilvl w:val="0"/>
          <w:numId w:val="20"/>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организуют хранение, освежение, замену, обслуживание и выпуск материальных ресурсов, находящихся в резерве;</w:t>
      </w:r>
    </w:p>
    <w:p w:rsidR="00424215" w:rsidRPr="00BD12FC" w:rsidRDefault="00424215" w:rsidP="00DB422F">
      <w:pPr>
        <w:pStyle w:val="a3"/>
        <w:numPr>
          <w:ilvl w:val="0"/>
          <w:numId w:val="20"/>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обеспечивают поддержание материальных ресурсов резерва в постоянной готовности к использованию;</w:t>
      </w:r>
    </w:p>
    <w:p w:rsidR="00424215" w:rsidRPr="00BD12FC" w:rsidRDefault="00424215" w:rsidP="00DB422F">
      <w:pPr>
        <w:pStyle w:val="a3"/>
        <w:numPr>
          <w:ilvl w:val="0"/>
          <w:numId w:val="20"/>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организуют доставку материальных ресурсов резерва потребителям в районы чрезвычайных ситуаций.</w:t>
      </w:r>
    </w:p>
    <w:p w:rsidR="00424215" w:rsidRPr="00BD12FC" w:rsidRDefault="00424215" w:rsidP="002E77F1">
      <w:pPr>
        <w:pStyle w:val="a3"/>
        <w:numPr>
          <w:ilvl w:val="0"/>
          <w:numId w:val="26"/>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В планировании номенклатуры и объема материальных ресурсов резерва участвуют:</w:t>
      </w:r>
    </w:p>
    <w:p w:rsidR="00424215" w:rsidRPr="00BD12FC" w:rsidRDefault="00424215" w:rsidP="00DB422F">
      <w:pPr>
        <w:pStyle w:val="a3"/>
        <w:numPr>
          <w:ilvl w:val="0"/>
          <w:numId w:val="21"/>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по продовольствию и товарам первой необходимости - отдел экономики, торговли и бытового обслуживания администрации Невьянского городского округа;</w:t>
      </w:r>
    </w:p>
    <w:p w:rsidR="00424215" w:rsidRPr="00BD12FC" w:rsidRDefault="00424215" w:rsidP="00DB422F">
      <w:pPr>
        <w:pStyle w:val="a3"/>
        <w:numPr>
          <w:ilvl w:val="0"/>
          <w:numId w:val="21"/>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по коммунально-техническому имуществу</w:t>
      </w:r>
      <w:r w:rsidR="00D0264D"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отдел городского и коммунального хозяйства администрации Невьянского городского округа;</w:t>
      </w:r>
    </w:p>
    <w:p w:rsidR="00424215" w:rsidRPr="00BD12FC" w:rsidRDefault="00424215" w:rsidP="00DB422F">
      <w:pPr>
        <w:pStyle w:val="a3"/>
        <w:numPr>
          <w:ilvl w:val="0"/>
          <w:numId w:val="21"/>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по медицинскому имуществу и медикаментам - Государственное бюджетное учреждение здравоохранения Свердловской области </w:t>
      </w:r>
      <w:r w:rsidR="00D0264D"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Невьянская центральная районная больница</w:t>
      </w:r>
      <w:r w:rsidR="00D0264D" w:rsidRPr="00BD12FC">
        <w:rPr>
          <w:rFonts w:ascii="Liberation Serif" w:eastAsia="Times New Roman" w:hAnsi="Liberation Serif" w:cs="Times New Roman"/>
          <w:sz w:val="27"/>
          <w:szCs w:val="27"/>
          <w:lang w:eastAsia="ru-RU" w:bidi="ru-RU"/>
        </w:rPr>
        <w:t>»</w:t>
      </w:r>
      <w:r w:rsidRPr="00BD12FC">
        <w:rPr>
          <w:rFonts w:ascii="Liberation Serif" w:eastAsia="Times New Roman" w:hAnsi="Liberation Serif" w:cs="Times New Roman"/>
          <w:sz w:val="27"/>
          <w:szCs w:val="27"/>
          <w:lang w:eastAsia="ru-RU" w:bidi="ru-RU"/>
        </w:rPr>
        <w:t xml:space="preserve"> (по согласованию);</w:t>
      </w:r>
    </w:p>
    <w:p w:rsidR="00424215" w:rsidRPr="00BD12FC" w:rsidRDefault="00424215" w:rsidP="00DB422F">
      <w:pPr>
        <w:pStyle w:val="a3"/>
        <w:numPr>
          <w:ilvl w:val="0"/>
          <w:numId w:val="21"/>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по средствам индивидуальной защиты, горюче-смазочным материалам, транспортным средствам и другим материальным ресурсам - отдел гражданской защиты и мобилизационной работы администрации Невьянского городского округа, муниципальное бюджетное учреждение «Управление хозяйством Невьянского городского округа».</w:t>
      </w:r>
    </w:p>
    <w:p w:rsidR="00922882" w:rsidRPr="00BD12FC" w:rsidRDefault="00424215" w:rsidP="00C42CAC">
      <w:pPr>
        <w:pStyle w:val="a3"/>
        <w:numPr>
          <w:ilvl w:val="0"/>
          <w:numId w:val="26"/>
        </w:numPr>
        <w:ind w:left="0" w:firstLine="709"/>
        <w:jc w:val="both"/>
        <w:rPr>
          <w:rFonts w:ascii="Liberation Serif" w:eastAsia="Times New Roman" w:hAnsi="Liberation Serif" w:cs="Times New Roman"/>
          <w:sz w:val="27"/>
          <w:szCs w:val="27"/>
          <w:lang w:eastAsia="ru-RU" w:bidi="ru-RU"/>
        </w:rPr>
      </w:pPr>
      <w:r w:rsidRPr="00BD12FC">
        <w:rPr>
          <w:rFonts w:ascii="Liberation Serif" w:eastAsia="Times New Roman" w:hAnsi="Liberation Serif" w:cs="Times New Roman"/>
          <w:sz w:val="27"/>
          <w:szCs w:val="27"/>
          <w:lang w:eastAsia="ru-RU" w:bidi="ru-RU"/>
        </w:rPr>
        <w:t xml:space="preserve"> Выдача материальных ценностей из резерва для ликвидации чрезвычайных ситуаций, а также для проведения учений, тренировок осуществляется на основании постановления администрации Невьянского городского округа. </w:t>
      </w:r>
    </w:p>
    <w:p w:rsidR="00687543" w:rsidRPr="00BD12FC" w:rsidRDefault="00687543" w:rsidP="00A92B8B">
      <w:pPr>
        <w:pStyle w:val="a3"/>
        <w:ind w:left="1069"/>
        <w:jc w:val="both"/>
        <w:rPr>
          <w:rFonts w:ascii="Liberation Serif" w:eastAsia="Times New Roman" w:hAnsi="Liberation Serif" w:cs="Times New Roman"/>
          <w:sz w:val="27"/>
          <w:szCs w:val="27"/>
          <w:lang w:eastAsia="ru-RU" w:bidi="ru-RU"/>
        </w:rPr>
      </w:pPr>
    </w:p>
    <w:p w:rsidR="00424215" w:rsidRPr="00BD12FC" w:rsidRDefault="00424215" w:rsidP="00903F1E">
      <w:pPr>
        <w:pStyle w:val="a3"/>
        <w:jc w:val="center"/>
        <w:rPr>
          <w:rFonts w:ascii="Liberation Serif" w:hAnsi="Liberation Serif"/>
          <w:sz w:val="27"/>
          <w:szCs w:val="27"/>
          <w:lang w:eastAsia="ru-RU" w:bidi="ru-RU"/>
        </w:rPr>
      </w:pPr>
      <w:r w:rsidRPr="00BD12FC">
        <w:rPr>
          <w:rFonts w:ascii="Liberation Serif" w:hAnsi="Liberation Serif"/>
          <w:sz w:val="27"/>
          <w:szCs w:val="27"/>
          <w:lang w:val="en-US" w:eastAsia="ru-RU" w:bidi="ru-RU"/>
        </w:rPr>
        <w:t>III</w:t>
      </w:r>
      <w:r w:rsidRPr="00BD12FC">
        <w:rPr>
          <w:rFonts w:ascii="Liberation Serif" w:hAnsi="Liberation Serif"/>
          <w:sz w:val="27"/>
          <w:szCs w:val="27"/>
          <w:lang w:eastAsia="ru-RU" w:bidi="ru-RU"/>
        </w:rPr>
        <w:t>. П</w:t>
      </w:r>
      <w:r w:rsidR="00D166BC" w:rsidRPr="00BD12FC">
        <w:rPr>
          <w:rFonts w:ascii="Liberation Serif" w:hAnsi="Liberation Serif"/>
          <w:sz w:val="27"/>
          <w:szCs w:val="27"/>
          <w:lang w:eastAsia="ru-RU" w:bidi="ru-RU"/>
        </w:rPr>
        <w:t>орядок поставки</w:t>
      </w:r>
      <w:r w:rsidR="00D91EA6" w:rsidRPr="00BD12FC">
        <w:rPr>
          <w:rFonts w:ascii="Liberation Serif" w:hAnsi="Liberation Serif"/>
          <w:sz w:val="27"/>
          <w:szCs w:val="27"/>
          <w:lang w:eastAsia="ru-RU" w:bidi="ru-RU"/>
        </w:rPr>
        <w:t>, отпуска</w:t>
      </w:r>
      <w:r w:rsidRPr="00BD12FC">
        <w:rPr>
          <w:rFonts w:ascii="Liberation Serif" w:hAnsi="Liberation Serif"/>
          <w:sz w:val="27"/>
          <w:szCs w:val="27"/>
          <w:lang w:eastAsia="ru-RU" w:bidi="ru-RU"/>
        </w:rPr>
        <w:t xml:space="preserve">, </w:t>
      </w:r>
      <w:r w:rsidR="00D91EA6" w:rsidRPr="00BD12FC">
        <w:rPr>
          <w:rFonts w:ascii="Liberation Serif" w:hAnsi="Liberation Serif"/>
          <w:sz w:val="27"/>
          <w:szCs w:val="27"/>
          <w:lang w:eastAsia="ru-RU" w:bidi="ru-RU"/>
        </w:rPr>
        <w:t xml:space="preserve">замены </w:t>
      </w:r>
      <w:r w:rsidR="00222D1B" w:rsidRPr="00BD12FC">
        <w:rPr>
          <w:rFonts w:ascii="Liberation Serif" w:hAnsi="Liberation Serif"/>
          <w:sz w:val="27"/>
          <w:szCs w:val="27"/>
          <w:lang w:eastAsia="ru-RU" w:bidi="ru-RU"/>
        </w:rPr>
        <w:t>и</w:t>
      </w:r>
      <w:r w:rsidR="00D91EA6" w:rsidRPr="00BD12FC">
        <w:rPr>
          <w:rFonts w:ascii="Liberation Serif" w:hAnsi="Liberation Serif"/>
          <w:sz w:val="27"/>
          <w:szCs w:val="27"/>
          <w:lang w:eastAsia="ru-RU" w:bidi="ru-RU"/>
        </w:rPr>
        <w:t xml:space="preserve"> освежения резервов материальных ресурсов</w:t>
      </w:r>
    </w:p>
    <w:p w:rsidR="00687543" w:rsidRPr="00BD12FC" w:rsidRDefault="00687543" w:rsidP="00903F1E">
      <w:pPr>
        <w:pStyle w:val="a3"/>
        <w:jc w:val="center"/>
        <w:rPr>
          <w:rFonts w:ascii="Liberation Serif" w:hAnsi="Liberation Serif"/>
          <w:sz w:val="27"/>
          <w:szCs w:val="27"/>
          <w:lang w:eastAsia="ru-RU" w:bidi="ru-RU"/>
        </w:rPr>
      </w:pPr>
    </w:p>
    <w:p w:rsidR="00424215" w:rsidRPr="00BD12FC" w:rsidRDefault="00424215" w:rsidP="00C9169F">
      <w:pPr>
        <w:pStyle w:val="a3"/>
        <w:numPr>
          <w:ilvl w:val="0"/>
          <w:numId w:val="26"/>
        </w:numPr>
        <w:ind w:left="0" w:firstLine="709"/>
        <w:jc w:val="both"/>
        <w:rPr>
          <w:rFonts w:ascii="Liberation Serif" w:hAnsi="Liberation Serif"/>
          <w:sz w:val="27"/>
          <w:szCs w:val="27"/>
          <w:lang w:eastAsia="ru-RU" w:bidi="ru-RU"/>
        </w:rPr>
      </w:pPr>
      <w:r w:rsidRPr="00BD12FC">
        <w:rPr>
          <w:sz w:val="27"/>
          <w:szCs w:val="27"/>
          <w:lang w:eastAsia="ru-RU" w:bidi="ru-RU"/>
        </w:rPr>
        <w:t xml:space="preserve"> </w:t>
      </w:r>
      <w:r w:rsidRPr="00BD12FC">
        <w:rPr>
          <w:rFonts w:ascii="Liberation Serif" w:hAnsi="Liberation Serif"/>
          <w:sz w:val="27"/>
          <w:szCs w:val="27"/>
          <w:lang w:eastAsia="ru-RU" w:bidi="ru-RU"/>
        </w:rPr>
        <w:t>Поставки материальных ценностей в резерв являются поставками продукции для муниципальных нужд Невьянского городского округа и нужд организаций.</w:t>
      </w:r>
    </w:p>
    <w:p w:rsidR="00424215" w:rsidRPr="00BD12FC" w:rsidRDefault="00424215" w:rsidP="00425758">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Материальные ценности, которые поставляются в резерв и в отношении которых установлены требования обеспечения безопасности жизни, здоровья потребителей и охраны окружающей среды, должны иметь сертификаты соответствия указанным требованиям на весь срок хранения.</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Отпуск из резерва материальных ценностей осуществляется:</w:t>
      </w:r>
    </w:p>
    <w:p w:rsidR="00424215" w:rsidRPr="00BD12FC" w:rsidRDefault="00424215" w:rsidP="00425758">
      <w:pPr>
        <w:pStyle w:val="a3"/>
        <w:numPr>
          <w:ilvl w:val="0"/>
          <w:numId w:val="22"/>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для ликвидации последствий чрезвычайных ситуаций;</w:t>
      </w:r>
    </w:p>
    <w:p w:rsidR="00424215" w:rsidRPr="00BD12FC" w:rsidRDefault="00424215" w:rsidP="00425758">
      <w:pPr>
        <w:pStyle w:val="a3"/>
        <w:numPr>
          <w:ilvl w:val="0"/>
          <w:numId w:val="22"/>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в связи с их освежением и заменой;</w:t>
      </w:r>
    </w:p>
    <w:p w:rsidR="00424215" w:rsidRDefault="00424215" w:rsidP="00425758">
      <w:pPr>
        <w:pStyle w:val="a3"/>
        <w:numPr>
          <w:ilvl w:val="0"/>
          <w:numId w:val="22"/>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в порядке временного заимствования.</w:t>
      </w:r>
    </w:p>
    <w:p w:rsidR="00900502" w:rsidRPr="00BD12FC" w:rsidRDefault="00900502"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lastRenderedPageBreak/>
        <w:t xml:space="preserve"> </w:t>
      </w:r>
      <w:r w:rsidR="00424215" w:rsidRPr="00BD12FC">
        <w:rPr>
          <w:rFonts w:ascii="Liberation Serif" w:hAnsi="Liberation Serif"/>
          <w:sz w:val="27"/>
          <w:szCs w:val="27"/>
          <w:lang w:eastAsia="ru-RU" w:bidi="ru-RU"/>
        </w:rPr>
        <w:t xml:space="preserve">Отпуск материальных ценностей из резерва для обеспечения неотложных нужд при ликвидации последствий чрезвычайных ситуаций осуществляется в соответствии с постановлением администрации Невьянского городского округа. </w:t>
      </w:r>
      <w:r w:rsidRPr="00BD12FC">
        <w:rPr>
          <w:rFonts w:ascii="Liberation Serif" w:eastAsia="Times New Roman" w:hAnsi="Liberation Serif" w:cs="Times New Roman"/>
          <w:sz w:val="27"/>
          <w:szCs w:val="27"/>
          <w:lang w:eastAsia="ru-RU" w:bidi="ru-RU"/>
        </w:rPr>
        <w:t>Проект постановления администрации Невьянского городского округа о выдаче материальных ценностей из резерва для ликвидации чрезвычайных ситуаций, а также для проведения учений, тренировок подготавливается отделом гражданской защиты и мобилизационной работы администрации Невьянского городского округа.</w:t>
      </w:r>
      <w:r w:rsidR="00CC32DB" w:rsidRPr="00BD12FC">
        <w:rPr>
          <w:rFonts w:ascii="Liberation Serif" w:eastAsia="Times New Roman" w:hAnsi="Liberation Serif" w:cs="Times New Roman"/>
          <w:sz w:val="27"/>
          <w:szCs w:val="27"/>
          <w:lang w:eastAsia="ru-RU" w:bidi="ru-RU"/>
        </w:rPr>
        <w:t xml:space="preserve"> </w:t>
      </w:r>
    </w:p>
    <w:p w:rsidR="00424215" w:rsidRPr="00BD12FC" w:rsidRDefault="00424215" w:rsidP="00425758">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Восполнение материальных резервов, израсходованных при ликвидации чрезвычайных ситуаций, осуществляется за счет средств организаций, в интересах которых использовались материальные средства. Материальные ценности, израсходованные на безвозмездной основе для обеспечения пострадавшего населения (продовольствие, вещевое имущество, товары первой необходимости и иное), подлежат списанию с учета в установленном порядке и плановому восполнению.</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Освежение резерва материальных ресурсов производится по истечении установленного срока их хранения, а также вследствие ухудшения качества хранимых материальных ресурсов до истечения установленного срока хранения, при одновременной поставке и закладке в резерв равного количества аналоги</w:t>
      </w:r>
      <w:r w:rsidRPr="00BD12FC">
        <w:rPr>
          <w:rFonts w:ascii="Liberation Serif" w:hAnsi="Liberation Serif"/>
          <w:color w:val="000000"/>
          <w:sz w:val="27"/>
          <w:szCs w:val="27"/>
          <w:shd w:val="clear" w:color="auto" w:fill="FFFFFF"/>
          <w:lang w:eastAsia="ru-RU" w:bidi="ru-RU"/>
        </w:rPr>
        <w:t>чны</w:t>
      </w:r>
      <w:r w:rsidRPr="00BD12FC">
        <w:rPr>
          <w:rFonts w:ascii="Liberation Serif" w:hAnsi="Liberation Serif"/>
          <w:sz w:val="27"/>
          <w:szCs w:val="27"/>
          <w:lang w:eastAsia="ru-RU" w:bidi="ru-RU"/>
        </w:rPr>
        <w:t>х материальных ресурсов.</w:t>
      </w:r>
    </w:p>
    <w:p w:rsidR="00C9169F"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Сроки хранения материалов определяются производителем-изготовителем на основании соответствующих стандартов и технических условий, а в случае отсутствия в них этих данных - по срокам хранения аналогичных материалов. </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По истечении гарантийных сроков хранения материалы подвергаются анализам, физико-химическим и физико-механическим испытаниям в специальных организациях. В </w:t>
      </w:r>
      <w:r w:rsidR="009D2741" w:rsidRPr="00BD12FC">
        <w:rPr>
          <w:rFonts w:ascii="Liberation Serif" w:hAnsi="Liberation Serif"/>
          <w:sz w:val="27"/>
          <w:szCs w:val="27"/>
          <w:lang w:eastAsia="ru-RU" w:bidi="ru-RU"/>
        </w:rPr>
        <w:t>случае,</w:t>
      </w:r>
      <w:r w:rsidRPr="00BD12FC">
        <w:rPr>
          <w:rFonts w:ascii="Liberation Serif" w:hAnsi="Liberation Serif"/>
          <w:sz w:val="27"/>
          <w:szCs w:val="27"/>
          <w:lang w:eastAsia="ru-RU" w:bidi="ru-RU"/>
        </w:rPr>
        <w:t xml:space="preserve"> когда получено заключение на соответствие материалов стандартам и техническим условиям, руководители организаций имеют право продлить срок хранения.</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Для материальных ресурсов, не подлежащих испытаниям, дополнительный срок хранения устанавливается распоряжением руководства организации в зависимости от качественного состояния материалов.</w:t>
      </w:r>
    </w:p>
    <w:p w:rsidR="00424215" w:rsidRPr="00BD12FC" w:rsidRDefault="00424215" w:rsidP="00425758">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Материальные средства с истекшим сроком хранения, которые не приго</w:t>
      </w:r>
      <w:r w:rsidRPr="00BD12FC">
        <w:rPr>
          <w:rFonts w:ascii="Liberation Serif" w:hAnsi="Liberation Serif"/>
          <w:color w:val="000000"/>
          <w:sz w:val="27"/>
          <w:szCs w:val="27"/>
          <w:shd w:val="clear" w:color="auto" w:fill="FFFFFF"/>
          <w:lang w:eastAsia="ru-RU" w:bidi="ru-RU"/>
        </w:rPr>
        <w:t>дны</w:t>
      </w:r>
      <w:r w:rsidRPr="00BD12FC">
        <w:rPr>
          <w:rFonts w:ascii="Liberation Serif" w:hAnsi="Liberation Serif"/>
          <w:sz w:val="27"/>
          <w:szCs w:val="27"/>
          <w:lang w:eastAsia="ru-RU" w:bidi="ru-RU"/>
        </w:rPr>
        <w:t xml:space="preserve"> к дальнейшему использованию, подлежат списанию в установленном порядке.</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Утилизация списанных с учета материальных средств резерва производится в специализированных организациях и учреждениях, имеющих лицензию на данный вид деятельности.</w:t>
      </w:r>
    </w:p>
    <w:p w:rsidR="00903F1E" w:rsidRPr="00BD12FC" w:rsidRDefault="00425758" w:rsidP="00425758">
      <w:pPr>
        <w:pStyle w:val="a3"/>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w:t>
      </w:r>
      <w:r w:rsidR="00A92B8B" w:rsidRPr="00BD12FC">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 xml:space="preserve"> </w:t>
      </w:r>
    </w:p>
    <w:p w:rsidR="00424215" w:rsidRPr="00BD12FC" w:rsidRDefault="00903F1E" w:rsidP="00425758">
      <w:pPr>
        <w:pStyle w:val="a3"/>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w:t>
      </w:r>
      <w:r w:rsidR="00425758" w:rsidRPr="00BD12FC">
        <w:rPr>
          <w:rFonts w:ascii="Liberation Serif" w:hAnsi="Liberation Serif"/>
          <w:sz w:val="27"/>
          <w:szCs w:val="27"/>
          <w:lang w:eastAsia="ru-RU" w:bidi="ru-RU"/>
        </w:rPr>
        <w:t xml:space="preserve"> </w:t>
      </w:r>
      <w:r w:rsidR="00D91EA6" w:rsidRPr="00BD12FC">
        <w:rPr>
          <w:rFonts w:ascii="Liberation Serif" w:hAnsi="Liberation Serif"/>
          <w:sz w:val="27"/>
          <w:szCs w:val="27"/>
          <w:lang w:val="en-US" w:eastAsia="ru-RU" w:bidi="ru-RU"/>
        </w:rPr>
        <w:t>IV</w:t>
      </w:r>
      <w:r w:rsidR="00424215" w:rsidRPr="00BD12FC">
        <w:rPr>
          <w:rFonts w:ascii="Liberation Serif" w:hAnsi="Liberation Serif"/>
          <w:sz w:val="27"/>
          <w:szCs w:val="27"/>
          <w:lang w:eastAsia="ru-RU" w:bidi="ru-RU"/>
        </w:rPr>
        <w:t>. П</w:t>
      </w:r>
      <w:r w:rsidR="00281C35" w:rsidRPr="00BD12FC">
        <w:rPr>
          <w:rFonts w:ascii="Liberation Serif" w:hAnsi="Liberation Serif"/>
          <w:sz w:val="27"/>
          <w:szCs w:val="27"/>
          <w:lang w:eastAsia="ru-RU" w:bidi="ru-RU"/>
        </w:rPr>
        <w:t>орядок учета и контроля</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Организацию учета и контроля за созданием, хранением, использованием и восполнением муниципального (местного) резерва материальных ресурсов для организации работ по ликвидации чрезвычайных ситуаций муниципального характера и их последствий осуществляет отдел гражданской защиты и мобилизационной работы администрации Невьянского городского округа.</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Организации, на складских площадях которых хранятся ресурсы резервов, ведут количественный и качественный учет наличия и состояния резервов материальных ресурсов в установленном порядке.</w:t>
      </w:r>
    </w:p>
    <w:p w:rsidR="00424215" w:rsidRPr="00BD12FC" w:rsidRDefault="00424215" w:rsidP="002E77F1">
      <w:pPr>
        <w:pStyle w:val="a3"/>
        <w:numPr>
          <w:ilvl w:val="0"/>
          <w:numId w:val="26"/>
        </w:numPr>
        <w:ind w:left="0"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lastRenderedPageBreak/>
        <w:t xml:space="preserve"> По операциям с материальными ресурсами резерва организации несут</w:t>
      </w:r>
      <w:r w:rsidR="00222D1B" w:rsidRPr="00BD12FC">
        <w:rPr>
          <w:rFonts w:ascii="Liberation Serif" w:hAnsi="Liberation Serif"/>
          <w:sz w:val="27"/>
          <w:szCs w:val="27"/>
          <w:lang w:eastAsia="ru-RU" w:bidi="ru-RU"/>
        </w:rPr>
        <w:t xml:space="preserve"> </w:t>
      </w:r>
      <w:r w:rsidRPr="00BD12FC">
        <w:rPr>
          <w:rFonts w:ascii="Liberation Serif" w:hAnsi="Liberation Serif"/>
          <w:sz w:val="27"/>
          <w:szCs w:val="27"/>
          <w:lang w:eastAsia="ru-RU" w:bidi="ru-RU"/>
        </w:rPr>
        <w:t>ответственность в порядке, установленном законодательством Российской Федерации и договорами.</w:t>
      </w:r>
    </w:p>
    <w:p w:rsidR="00424215" w:rsidRPr="00BD12FC" w:rsidRDefault="00425758" w:rsidP="00425758">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 xml:space="preserve">                                       </w:t>
      </w:r>
      <w:r w:rsidR="00D166BC" w:rsidRPr="00BD12FC">
        <w:rPr>
          <w:rFonts w:ascii="Liberation Serif" w:hAnsi="Liberation Serif"/>
          <w:sz w:val="27"/>
          <w:szCs w:val="27"/>
          <w:lang w:val="en-US" w:eastAsia="ru-RU" w:bidi="ru-RU"/>
        </w:rPr>
        <w:t>V</w:t>
      </w:r>
      <w:r w:rsidR="00424215" w:rsidRPr="00BD12FC">
        <w:rPr>
          <w:rFonts w:ascii="Liberation Serif" w:hAnsi="Liberation Serif"/>
          <w:sz w:val="27"/>
          <w:szCs w:val="27"/>
          <w:lang w:eastAsia="ru-RU" w:bidi="ru-RU"/>
        </w:rPr>
        <w:t>. Ф</w:t>
      </w:r>
      <w:r w:rsidR="00D166BC" w:rsidRPr="00BD12FC">
        <w:rPr>
          <w:rFonts w:ascii="Liberation Serif" w:hAnsi="Liberation Serif"/>
          <w:sz w:val="27"/>
          <w:szCs w:val="27"/>
          <w:lang w:eastAsia="ru-RU" w:bidi="ru-RU"/>
        </w:rPr>
        <w:t>инансирование резервов</w:t>
      </w:r>
    </w:p>
    <w:p w:rsidR="00E15105" w:rsidRPr="00BD12FC" w:rsidRDefault="00424215" w:rsidP="00425758">
      <w:pPr>
        <w:pStyle w:val="a3"/>
        <w:ind w:firstLine="709"/>
        <w:jc w:val="both"/>
        <w:rPr>
          <w:rFonts w:ascii="Liberation Serif" w:hAnsi="Liberation Serif"/>
          <w:sz w:val="27"/>
          <w:szCs w:val="27"/>
          <w:lang w:eastAsia="ru-RU" w:bidi="ru-RU"/>
        </w:rPr>
      </w:pPr>
      <w:r w:rsidRPr="00BD12FC">
        <w:rPr>
          <w:rFonts w:ascii="Liberation Serif" w:hAnsi="Liberation Serif"/>
          <w:sz w:val="27"/>
          <w:szCs w:val="27"/>
          <w:lang w:eastAsia="ru-RU" w:bidi="ru-RU"/>
        </w:rPr>
        <w:t>25. Финансирование расходов по созданию, хранению и восполнению Резерва осуществляется за счет средств бюджета Невьянского городского округа, организаций.</w:t>
      </w:r>
    </w:p>
    <w:p w:rsidR="00E15105" w:rsidRPr="00BD12FC" w:rsidRDefault="00E15105" w:rsidP="00425758">
      <w:pPr>
        <w:pStyle w:val="a3"/>
        <w:jc w:val="both"/>
        <w:rPr>
          <w:rFonts w:ascii="Liberation Serif" w:hAnsi="Liberation Serif"/>
          <w:sz w:val="27"/>
          <w:szCs w:val="27"/>
          <w:lang w:eastAsia="ru-RU" w:bidi="ru-RU"/>
        </w:rPr>
      </w:pPr>
    </w:p>
    <w:p w:rsidR="00C71DDE" w:rsidRPr="002E3D0C" w:rsidRDefault="00C71DDE" w:rsidP="00425758">
      <w:pPr>
        <w:pStyle w:val="a3"/>
        <w:jc w:val="both"/>
        <w:rPr>
          <w:rFonts w:ascii="Liberation Serif" w:hAnsi="Liberation Serif"/>
          <w:sz w:val="26"/>
          <w:szCs w:val="26"/>
          <w:lang w:eastAsia="ru-RU" w:bidi="ru-RU"/>
        </w:rPr>
      </w:pPr>
    </w:p>
    <w:p w:rsidR="00C71DDE" w:rsidRPr="002E3D0C" w:rsidRDefault="00C71DDE" w:rsidP="00425758">
      <w:pPr>
        <w:pStyle w:val="a3"/>
        <w:jc w:val="both"/>
        <w:rPr>
          <w:rFonts w:ascii="Liberation Serif" w:hAnsi="Liberation Serif"/>
          <w:sz w:val="26"/>
          <w:szCs w:val="26"/>
          <w:lang w:eastAsia="ru-RU" w:bidi="ru-RU"/>
        </w:rPr>
      </w:pPr>
    </w:p>
    <w:p w:rsidR="00C71DDE" w:rsidRPr="002E3D0C" w:rsidRDefault="00C71DDE" w:rsidP="00B92A8D">
      <w:pPr>
        <w:widowControl w:val="0"/>
        <w:spacing w:after="0" w:line="319" w:lineRule="exact"/>
        <w:ind w:firstLine="709"/>
        <w:jc w:val="both"/>
        <w:rPr>
          <w:rFonts w:ascii="Liberation Serif" w:eastAsia="Times New Roman" w:hAnsi="Liberation Serif" w:cs="Times New Roman"/>
          <w:sz w:val="26"/>
          <w:szCs w:val="26"/>
          <w:lang w:eastAsia="ru-RU" w:bidi="ru-RU"/>
        </w:rPr>
      </w:pPr>
    </w:p>
    <w:p w:rsidR="00C71DDE" w:rsidRPr="002E3D0C" w:rsidRDefault="00C71DDE" w:rsidP="00B92A8D">
      <w:pPr>
        <w:widowControl w:val="0"/>
        <w:spacing w:after="0" w:line="319" w:lineRule="exact"/>
        <w:ind w:firstLine="709"/>
        <w:jc w:val="both"/>
        <w:rPr>
          <w:rFonts w:ascii="Liberation Serif" w:eastAsia="Times New Roman" w:hAnsi="Liberation Serif" w:cs="Times New Roman"/>
          <w:sz w:val="26"/>
          <w:szCs w:val="26"/>
          <w:lang w:eastAsia="ru-RU" w:bidi="ru-RU"/>
        </w:rPr>
      </w:pPr>
    </w:p>
    <w:p w:rsidR="00C71DDE" w:rsidRPr="002E3D0C" w:rsidRDefault="00C71DDE" w:rsidP="00B92A8D">
      <w:pPr>
        <w:widowControl w:val="0"/>
        <w:spacing w:after="0" w:line="319" w:lineRule="exact"/>
        <w:ind w:firstLine="709"/>
        <w:jc w:val="both"/>
        <w:rPr>
          <w:rFonts w:ascii="Liberation Serif" w:eastAsia="Times New Roman" w:hAnsi="Liberation Serif" w:cs="Times New Roman"/>
          <w:sz w:val="26"/>
          <w:szCs w:val="26"/>
          <w:lang w:eastAsia="ru-RU" w:bidi="ru-RU"/>
        </w:rPr>
      </w:pPr>
    </w:p>
    <w:p w:rsidR="00C71DDE" w:rsidRPr="002E3D0C" w:rsidRDefault="00C71DDE" w:rsidP="00B92A8D">
      <w:pPr>
        <w:widowControl w:val="0"/>
        <w:spacing w:after="0" w:line="319" w:lineRule="exact"/>
        <w:ind w:firstLine="709"/>
        <w:jc w:val="both"/>
        <w:rPr>
          <w:rFonts w:ascii="Liberation Serif" w:eastAsia="Times New Roman" w:hAnsi="Liberation Serif" w:cs="Times New Roman"/>
          <w:sz w:val="26"/>
          <w:szCs w:val="26"/>
          <w:lang w:eastAsia="ru-RU" w:bidi="ru-RU"/>
        </w:rPr>
      </w:pPr>
    </w:p>
    <w:p w:rsidR="00C71DDE" w:rsidRPr="002E3D0C" w:rsidRDefault="00C71DDE" w:rsidP="00B92A8D">
      <w:pPr>
        <w:widowControl w:val="0"/>
        <w:spacing w:after="0" w:line="319" w:lineRule="exact"/>
        <w:ind w:firstLine="709"/>
        <w:jc w:val="both"/>
        <w:rPr>
          <w:rFonts w:ascii="Liberation Serif" w:eastAsia="Times New Roman" w:hAnsi="Liberation Serif" w:cs="Times New Roman"/>
          <w:sz w:val="26"/>
          <w:szCs w:val="26"/>
          <w:lang w:eastAsia="ru-RU" w:bidi="ru-RU"/>
        </w:rPr>
      </w:pPr>
    </w:p>
    <w:p w:rsidR="00C71DDE" w:rsidRDefault="00C71DDE" w:rsidP="00B92A8D">
      <w:pPr>
        <w:widowControl w:val="0"/>
        <w:spacing w:after="0" w:line="319" w:lineRule="exact"/>
        <w:ind w:firstLine="709"/>
        <w:jc w:val="both"/>
        <w:rPr>
          <w:rFonts w:ascii="Liberation Serif" w:eastAsia="Times New Roman" w:hAnsi="Liberation Serif" w:cs="Times New Roman"/>
          <w:sz w:val="28"/>
          <w:szCs w:val="28"/>
          <w:lang w:eastAsia="ru-RU" w:bidi="ru-RU"/>
        </w:rPr>
      </w:pPr>
    </w:p>
    <w:p w:rsidR="00C71DDE" w:rsidRDefault="00C71DDE" w:rsidP="00B92A8D">
      <w:pPr>
        <w:widowControl w:val="0"/>
        <w:spacing w:after="0" w:line="319" w:lineRule="exact"/>
        <w:ind w:firstLine="709"/>
        <w:jc w:val="both"/>
        <w:rPr>
          <w:rFonts w:ascii="Liberation Serif" w:eastAsia="Times New Roman" w:hAnsi="Liberation Serif" w:cs="Times New Roman"/>
          <w:sz w:val="28"/>
          <w:szCs w:val="28"/>
          <w:lang w:eastAsia="ru-RU" w:bidi="ru-RU"/>
        </w:rPr>
      </w:pPr>
    </w:p>
    <w:p w:rsidR="009D2741" w:rsidRDefault="009D2741" w:rsidP="00C71DDE">
      <w:pPr>
        <w:spacing w:after="0" w:line="240" w:lineRule="auto"/>
        <w:ind w:left="5664"/>
        <w:rPr>
          <w:rFonts w:ascii="Liberation Serif" w:eastAsia="Times New Roman" w:hAnsi="Liberation Serif" w:cs="Times New Roman"/>
          <w:sz w:val="24"/>
          <w:szCs w:val="24"/>
          <w:lang w:eastAsia="ru-RU"/>
        </w:rPr>
      </w:pPr>
    </w:p>
    <w:p w:rsidR="00A526AD" w:rsidRDefault="00C71DDE" w:rsidP="00C71DDE">
      <w:pPr>
        <w:spacing w:after="0" w:line="240" w:lineRule="auto"/>
        <w:ind w:left="5664"/>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   </w:t>
      </w:r>
      <w:r w:rsidR="009D2741">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 xml:space="preserve"> </w:t>
      </w:r>
    </w:p>
    <w:p w:rsidR="00CF1C9E" w:rsidRDefault="00A526AD" w:rsidP="00C71DDE">
      <w:pPr>
        <w:spacing w:after="0" w:line="240" w:lineRule="auto"/>
        <w:ind w:left="5664"/>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CF1C9E" w:rsidRDefault="00CF1C9E" w:rsidP="00C71DDE">
      <w:pPr>
        <w:spacing w:after="0" w:line="240" w:lineRule="auto"/>
        <w:ind w:left="5664"/>
        <w:rPr>
          <w:rFonts w:ascii="Liberation Serif" w:eastAsia="Times New Roman" w:hAnsi="Liberation Serif" w:cs="Times New Roman"/>
          <w:sz w:val="24"/>
          <w:szCs w:val="24"/>
          <w:lang w:eastAsia="ru-RU"/>
        </w:rPr>
      </w:pPr>
    </w:p>
    <w:p w:rsidR="00903F1E" w:rsidRDefault="00A92B8B" w:rsidP="00C71DDE">
      <w:pPr>
        <w:spacing w:after="0" w:line="240" w:lineRule="auto"/>
        <w:ind w:left="5664"/>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903F1E" w:rsidRDefault="00903F1E" w:rsidP="00C71DDE">
      <w:pPr>
        <w:spacing w:after="0" w:line="240" w:lineRule="auto"/>
        <w:ind w:left="5664"/>
        <w:rPr>
          <w:rFonts w:ascii="Liberation Serif" w:eastAsia="Times New Roman" w:hAnsi="Liberation Serif" w:cs="Times New Roman"/>
          <w:sz w:val="24"/>
          <w:szCs w:val="24"/>
          <w:lang w:eastAsia="ru-RU"/>
        </w:rPr>
      </w:pPr>
    </w:p>
    <w:p w:rsidR="00903F1E" w:rsidRDefault="00903F1E" w:rsidP="00C71DDE">
      <w:pPr>
        <w:spacing w:after="0" w:line="240" w:lineRule="auto"/>
        <w:ind w:left="5664"/>
        <w:rPr>
          <w:rFonts w:ascii="Liberation Serif" w:eastAsia="Times New Roman" w:hAnsi="Liberation Serif" w:cs="Times New Roman"/>
          <w:sz w:val="24"/>
          <w:szCs w:val="24"/>
          <w:lang w:eastAsia="ru-RU"/>
        </w:rPr>
      </w:pPr>
    </w:p>
    <w:p w:rsidR="00687543" w:rsidRDefault="00687543"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AF1305" w:rsidRDefault="00AF1305" w:rsidP="00AB0FF7">
      <w:pPr>
        <w:pStyle w:val="a3"/>
        <w:ind w:left="5387"/>
        <w:jc w:val="both"/>
        <w:rPr>
          <w:rFonts w:ascii="Liberation Serif" w:hAnsi="Liberation Serif"/>
          <w:sz w:val="28"/>
          <w:szCs w:val="28"/>
          <w:lang w:eastAsia="ru-RU"/>
        </w:rPr>
      </w:pPr>
    </w:p>
    <w:p w:rsidR="000C3B7E" w:rsidRDefault="000C3B7E" w:rsidP="00AB0FF7">
      <w:pPr>
        <w:pStyle w:val="a3"/>
        <w:ind w:left="5387"/>
        <w:jc w:val="both"/>
        <w:rPr>
          <w:rFonts w:ascii="Liberation Serif" w:hAnsi="Liberation Serif"/>
          <w:sz w:val="28"/>
          <w:szCs w:val="28"/>
          <w:lang w:eastAsia="ru-RU"/>
        </w:rPr>
      </w:pPr>
    </w:p>
    <w:p w:rsidR="00C71DDE" w:rsidRPr="002236FB" w:rsidRDefault="000126AC" w:rsidP="00AB0FF7">
      <w:pPr>
        <w:pStyle w:val="a3"/>
        <w:ind w:left="5387"/>
        <w:jc w:val="both"/>
        <w:rPr>
          <w:rFonts w:ascii="Liberation Serif" w:hAnsi="Liberation Serif"/>
          <w:sz w:val="27"/>
          <w:szCs w:val="27"/>
          <w:lang w:eastAsia="ru-RU"/>
        </w:rPr>
      </w:pPr>
      <w:r w:rsidRPr="002236FB">
        <w:rPr>
          <w:rFonts w:ascii="Liberation Serif" w:hAnsi="Liberation Serif"/>
          <w:sz w:val="27"/>
          <w:szCs w:val="27"/>
          <w:lang w:eastAsia="ru-RU"/>
        </w:rPr>
        <w:lastRenderedPageBreak/>
        <w:t>Приложение №</w:t>
      </w:r>
      <w:r w:rsidR="00C71DDE" w:rsidRPr="002236FB">
        <w:rPr>
          <w:rFonts w:ascii="Liberation Serif" w:hAnsi="Liberation Serif"/>
          <w:sz w:val="27"/>
          <w:szCs w:val="27"/>
          <w:lang w:eastAsia="ru-RU"/>
        </w:rPr>
        <w:t xml:space="preserve"> 2</w:t>
      </w:r>
    </w:p>
    <w:p w:rsidR="00C71DDE" w:rsidRPr="002236FB" w:rsidRDefault="00C71DDE" w:rsidP="00AB0FF7">
      <w:pPr>
        <w:pStyle w:val="a3"/>
        <w:ind w:left="5387"/>
        <w:jc w:val="both"/>
        <w:rPr>
          <w:rFonts w:ascii="Liberation Serif" w:hAnsi="Liberation Serif"/>
          <w:sz w:val="27"/>
          <w:szCs w:val="27"/>
          <w:lang w:eastAsia="ru-RU"/>
        </w:rPr>
      </w:pPr>
      <w:r w:rsidRPr="002236FB">
        <w:rPr>
          <w:rFonts w:ascii="Liberation Serif" w:hAnsi="Liberation Serif"/>
          <w:sz w:val="27"/>
          <w:szCs w:val="27"/>
          <w:lang w:eastAsia="ru-RU"/>
        </w:rPr>
        <w:t xml:space="preserve">    </w:t>
      </w:r>
      <w:r w:rsidR="000126AC" w:rsidRPr="002236FB">
        <w:rPr>
          <w:rFonts w:ascii="Liberation Serif" w:hAnsi="Liberation Serif"/>
          <w:sz w:val="27"/>
          <w:szCs w:val="27"/>
          <w:lang w:eastAsia="ru-RU"/>
        </w:rPr>
        <w:t xml:space="preserve">                                                                                              </w:t>
      </w:r>
      <w:r w:rsidR="009D2741" w:rsidRPr="002236FB">
        <w:rPr>
          <w:rFonts w:ascii="Liberation Serif" w:hAnsi="Liberation Serif"/>
          <w:sz w:val="27"/>
          <w:szCs w:val="27"/>
          <w:lang w:eastAsia="ru-RU"/>
        </w:rPr>
        <w:t xml:space="preserve">                                                      </w:t>
      </w:r>
      <w:r w:rsidRPr="002236FB">
        <w:rPr>
          <w:rFonts w:ascii="Liberation Serif" w:hAnsi="Liberation Serif"/>
          <w:sz w:val="27"/>
          <w:szCs w:val="27"/>
          <w:lang w:eastAsia="ru-RU"/>
        </w:rPr>
        <w:t>У</w:t>
      </w:r>
      <w:r w:rsidR="00CF1C9E" w:rsidRPr="002236FB">
        <w:rPr>
          <w:rFonts w:ascii="Liberation Serif" w:hAnsi="Liberation Serif"/>
          <w:sz w:val="27"/>
          <w:szCs w:val="27"/>
          <w:lang w:eastAsia="ru-RU"/>
        </w:rPr>
        <w:t>ТВЕРЖДЕНЫ</w:t>
      </w:r>
    </w:p>
    <w:p w:rsidR="00C71DDE" w:rsidRPr="002236FB" w:rsidRDefault="00C71DDE" w:rsidP="00AB0FF7">
      <w:pPr>
        <w:pStyle w:val="a3"/>
        <w:ind w:left="5387"/>
        <w:jc w:val="both"/>
        <w:rPr>
          <w:rFonts w:ascii="Liberation Serif" w:hAnsi="Liberation Serif"/>
          <w:sz w:val="27"/>
          <w:szCs w:val="27"/>
          <w:lang w:eastAsia="ru-RU"/>
        </w:rPr>
      </w:pPr>
      <w:r w:rsidRPr="002236FB">
        <w:rPr>
          <w:rFonts w:ascii="Liberation Serif" w:hAnsi="Liberation Serif"/>
          <w:sz w:val="27"/>
          <w:szCs w:val="27"/>
          <w:lang w:eastAsia="ru-RU"/>
        </w:rPr>
        <w:t>постановлением администрации</w:t>
      </w:r>
    </w:p>
    <w:p w:rsidR="00C71DDE" w:rsidRPr="002236FB" w:rsidRDefault="00C71DDE" w:rsidP="00AB0FF7">
      <w:pPr>
        <w:pStyle w:val="a3"/>
        <w:ind w:left="5387"/>
        <w:jc w:val="both"/>
        <w:rPr>
          <w:rFonts w:ascii="Liberation Serif" w:hAnsi="Liberation Serif"/>
          <w:color w:val="FF0000"/>
          <w:sz w:val="27"/>
          <w:szCs w:val="27"/>
          <w:lang w:eastAsia="ru-RU"/>
        </w:rPr>
      </w:pPr>
      <w:r w:rsidRPr="002236FB">
        <w:rPr>
          <w:rFonts w:ascii="Liberation Serif" w:hAnsi="Liberation Serif"/>
          <w:sz w:val="27"/>
          <w:szCs w:val="27"/>
          <w:lang w:eastAsia="ru-RU"/>
        </w:rPr>
        <w:t>Невьянского городского округа</w:t>
      </w:r>
    </w:p>
    <w:p w:rsidR="00C71DDE" w:rsidRPr="002236FB" w:rsidRDefault="000126AC" w:rsidP="00AB0FF7">
      <w:pPr>
        <w:pStyle w:val="a3"/>
        <w:ind w:left="5387"/>
        <w:jc w:val="both"/>
        <w:rPr>
          <w:rFonts w:ascii="Liberation Serif" w:hAnsi="Liberation Serif"/>
          <w:sz w:val="27"/>
          <w:szCs w:val="27"/>
          <w:lang w:eastAsia="ru-RU"/>
        </w:rPr>
      </w:pPr>
      <w:r w:rsidRPr="002236FB">
        <w:rPr>
          <w:rFonts w:ascii="Liberation Serif" w:hAnsi="Liberation Serif"/>
          <w:sz w:val="27"/>
          <w:szCs w:val="27"/>
          <w:lang w:eastAsia="ru-RU"/>
        </w:rPr>
        <w:t xml:space="preserve"> _____</w:t>
      </w:r>
      <w:r w:rsidR="00AB0FF7" w:rsidRPr="002236FB">
        <w:rPr>
          <w:rFonts w:ascii="Liberation Serif" w:hAnsi="Liberation Serif"/>
          <w:sz w:val="27"/>
          <w:szCs w:val="27"/>
          <w:lang w:eastAsia="ru-RU"/>
        </w:rPr>
        <w:t>__</w:t>
      </w:r>
      <w:r w:rsidRPr="002236FB">
        <w:rPr>
          <w:rFonts w:ascii="Liberation Serif" w:hAnsi="Liberation Serif"/>
          <w:sz w:val="27"/>
          <w:szCs w:val="27"/>
          <w:lang w:eastAsia="ru-RU"/>
        </w:rPr>
        <w:t xml:space="preserve">_ </w:t>
      </w:r>
      <w:r w:rsidR="00CF1C9E" w:rsidRPr="002236FB">
        <w:rPr>
          <w:rFonts w:ascii="Liberation Serif" w:hAnsi="Liberation Serif"/>
          <w:sz w:val="27"/>
          <w:szCs w:val="27"/>
          <w:lang w:eastAsia="ru-RU"/>
        </w:rPr>
        <w:t xml:space="preserve">   </w:t>
      </w:r>
      <w:r w:rsidR="00C71DDE" w:rsidRPr="002236FB">
        <w:rPr>
          <w:rFonts w:ascii="Liberation Serif" w:hAnsi="Liberation Serif"/>
          <w:sz w:val="27"/>
          <w:szCs w:val="27"/>
          <w:lang w:eastAsia="ru-RU"/>
        </w:rPr>
        <w:t xml:space="preserve">  </w:t>
      </w:r>
      <w:r w:rsidRPr="002236FB">
        <w:rPr>
          <w:rFonts w:ascii="Liberation Serif" w:hAnsi="Liberation Serif"/>
          <w:sz w:val="27"/>
          <w:szCs w:val="27"/>
          <w:lang w:eastAsia="ru-RU"/>
        </w:rPr>
        <w:t xml:space="preserve">  </w:t>
      </w:r>
      <w:r w:rsidR="00AB0FF7" w:rsidRPr="002236FB">
        <w:rPr>
          <w:rFonts w:ascii="Liberation Serif" w:hAnsi="Liberation Serif"/>
          <w:sz w:val="27"/>
          <w:szCs w:val="27"/>
          <w:lang w:eastAsia="ru-RU"/>
        </w:rPr>
        <w:t xml:space="preserve">                   </w:t>
      </w:r>
      <w:r w:rsidR="00C42CAC" w:rsidRPr="002236FB">
        <w:rPr>
          <w:rFonts w:ascii="Liberation Serif" w:hAnsi="Liberation Serif"/>
          <w:sz w:val="27"/>
          <w:szCs w:val="27"/>
          <w:lang w:eastAsia="ru-RU"/>
        </w:rPr>
        <w:t xml:space="preserve"> </w:t>
      </w:r>
      <w:r w:rsidR="00C71DDE" w:rsidRPr="002236FB">
        <w:rPr>
          <w:rFonts w:ascii="Liberation Serif" w:hAnsi="Liberation Serif"/>
          <w:sz w:val="27"/>
          <w:szCs w:val="27"/>
          <w:lang w:eastAsia="ru-RU"/>
        </w:rPr>
        <w:t xml:space="preserve"> №</w:t>
      </w:r>
      <w:r w:rsidR="00AB0FF7" w:rsidRPr="002236FB">
        <w:rPr>
          <w:rFonts w:ascii="Liberation Serif" w:hAnsi="Liberation Serif"/>
          <w:sz w:val="27"/>
          <w:szCs w:val="27"/>
          <w:lang w:eastAsia="ru-RU"/>
        </w:rPr>
        <w:t xml:space="preserve">    </w:t>
      </w:r>
      <w:r w:rsidRPr="002236FB">
        <w:rPr>
          <w:rFonts w:ascii="Liberation Serif" w:hAnsi="Liberation Serif"/>
          <w:sz w:val="27"/>
          <w:szCs w:val="27"/>
          <w:lang w:eastAsia="ru-RU"/>
        </w:rPr>
        <w:t xml:space="preserve"> </w:t>
      </w:r>
      <w:r w:rsidR="00C71DDE" w:rsidRPr="002236FB">
        <w:rPr>
          <w:rFonts w:ascii="Liberation Serif" w:hAnsi="Liberation Serif"/>
          <w:sz w:val="27"/>
          <w:szCs w:val="27"/>
          <w:lang w:eastAsia="ru-RU"/>
        </w:rPr>
        <w:t>-п</w:t>
      </w:r>
    </w:p>
    <w:p w:rsidR="00C71DDE" w:rsidRPr="002236FB" w:rsidRDefault="00C71DDE" w:rsidP="00C71DDE">
      <w:pPr>
        <w:spacing w:after="0" w:line="240" w:lineRule="auto"/>
        <w:ind w:firstLine="540"/>
        <w:jc w:val="center"/>
        <w:rPr>
          <w:rFonts w:ascii="Liberation Serif" w:eastAsia="Times New Roman" w:hAnsi="Liberation Serif" w:cs="Times New Roman"/>
          <w:sz w:val="27"/>
          <w:szCs w:val="27"/>
          <w:lang w:eastAsia="ru-RU"/>
        </w:rPr>
      </w:pPr>
    </w:p>
    <w:p w:rsidR="00C71DDE" w:rsidRPr="002236FB" w:rsidRDefault="00C71DDE" w:rsidP="00C71DDE">
      <w:pPr>
        <w:spacing w:after="0" w:line="240" w:lineRule="auto"/>
        <w:ind w:firstLine="540"/>
        <w:jc w:val="center"/>
        <w:rPr>
          <w:rFonts w:ascii="Liberation Serif" w:eastAsia="Times New Roman" w:hAnsi="Liberation Serif" w:cs="Times New Roman"/>
          <w:sz w:val="27"/>
          <w:szCs w:val="27"/>
          <w:lang w:eastAsia="ru-RU"/>
        </w:rPr>
      </w:pPr>
      <w:r w:rsidRPr="002236FB">
        <w:rPr>
          <w:rFonts w:ascii="Liberation Serif" w:eastAsia="Times New Roman" w:hAnsi="Liberation Serif" w:cs="Times New Roman"/>
          <w:sz w:val="27"/>
          <w:szCs w:val="27"/>
          <w:lang w:eastAsia="ru-RU"/>
        </w:rPr>
        <w:t xml:space="preserve">НОМЕНКЛАТУРА И ОБЪЕМ </w:t>
      </w:r>
    </w:p>
    <w:p w:rsidR="00C71DDE" w:rsidRPr="002236FB" w:rsidRDefault="00C71DDE" w:rsidP="00C71DDE">
      <w:pPr>
        <w:widowControl w:val="0"/>
        <w:autoSpaceDE w:val="0"/>
        <w:autoSpaceDN w:val="0"/>
        <w:adjustRightInd w:val="0"/>
        <w:spacing w:after="0" w:line="240" w:lineRule="auto"/>
        <w:ind w:firstLine="720"/>
        <w:jc w:val="center"/>
        <w:rPr>
          <w:rFonts w:ascii="Liberation Serif" w:eastAsia="Times New Roman" w:hAnsi="Liberation Serif" w:cs="Arial"/>
          <w:sz w:val="27"/>
          <w:szCs w:val="27"/>
          <w:lang w:eastAsia="ru-RU"/>
        </w:rPr>
      </w:pPr>
      <w:r w:rsidRPr="002236FB">
        <w:rPr>
          <w:rFonts w:ascii="Liberation Serif" w:eastAsia="Times New Roman" w:hAnsi="Liberation Serif" w:cs="Arial"/>
          <w:sz w:val="27"/>
          <w:szCs w:val="27"/>
          <w:lang w:eastAsia="ru-RU"/>
        </w:rPr>
        <w:t xml:space="preserve">местного резерва материальных ресурсов для ликвидации чрезвычайных ситуаций на территории Невьянского городского округа </w:t>
      </w:r>
    </w:p>
    <w:p w:rsidR="00C71DDE" w:rsidRPr="002236FB" w:rsidRDefault="00C71DDE" w:rsidP="00C71DDE">
      <w:pPr>
        <w:widowControl w:val="0"/>
        <w:autoSpaceDE w:val="0"/>
        <w:autoSpaceDN w:val="0"/>
        <w:adjustRightInd w:val="0"/>
        <w:spacing w:after="0" w:line="240" w:lineRule="auto"/>
        <w:ind w:firstLine="720"/>
        <w:jc w:val="center"/>
        <w:rPr>
          <w:rFonts w:ascii="Liberation Serif" w:eastAsia="Times New Roman" w:hAnsi="Liberation Serif" w:cs="Times New Roman"/>
          <w:sz w:val="27"/>
          <w:szCs w:val="27"/>
          <w:lang w:eastAsia="ru-RU"/>
        </w:rPr>
      </w:pPr>
      <w:r w:rsidRPr="002236FB">
        <w:rPr>
          <w:rFonts w:ascii="Liberation Serif" w:eastAsia="Times New Roman" w:hAnsi="Liberation Serif" w:cs="Times New Roman"/>
          <w:sz w:val="27"/>
          <w:szCs w:val="27"/>
          <w:lang w:eastAsia="ru-RU"/>
        </w:rPr>
        <w:t xml:space="preserve">(из расчета снабжения </w:t>
      </w:r>
      <w:r w:rsidR="0076547F" w:rsidRPr="002236FB">
        <w:rPr>
          <w:rFonts w:ascii="Liberation Serif" w:eastAsia="Times New Roman" w:hAnsi="Liberation Serif" w:cs="Times New Roman"/>
          <w:sz w:val="27"/>
          <w:szCs w:val="27"/>
          <w:lang w:eastAsia="ru-RU"/>
        </w:rPr>
        <w:t xml:space="preserve">на одного </w:t>
      </w:r>
      <w:r w:rsidRPr="002236FB">
        <w:rPr>
          <w:rFonts w:ascii="Liberation Serif" w:eastAsia="Times New Roman" w:hAnsi="Liberation Serif" w:cs="Times New Roman"/>
          <w:sz w:val="27"/>
          <w:szCs w:val="27"/>
          <w:lang w:eastAsia="ru-RU"/>
        </w:rPr>
        <w:t>человек</w:t>
      </w:r>
      <w:r w:rsidR="0076547F" w:rsidRPr="002236FB">
        <w:rPr>
          <w:rFonts w:ascii="Liberation Serif" w:eastAsia="Times New Roman" w:hAnsi="Liberation Serif" w:cs="Times New Roman"/>
          <w:sz w:val="27"/>
          <w:szCs w:val="27"/>
          <w:lang w:eastAsia="ru-RU"/>
        </w:rPr>
        <w:t>а</w:t>
      </w:r>
      <w:r w:rsidRPr="002236FB">
        <w:rPr>
          <w:rFonts w:ascii="Liberation Serif" w:eastAsia="Times New Roman" w:hAnsi="Liberation Serif" w:cs="Times New Roman"/>
          <w:sz w:val="27"/>
          <w:szCs w:val="27"/>
          <w:lang w:eastAsia="ru-RU"/>
        </w:rPr>
        <w:t xml:space="preserve"> на </w:t>
      </w:r>
      <w:r w:rsidR="0076547F" w:rsidRPr="002236FB">
        <w:rPr>
          <w:rFonts w:ascii="Liberation Serif" w:eastAsia="Times New Roman" w:hAnsi="Liberation Serif" w:cs="Times New Roman"/>
          <w:sz w:val="27"/>
          <w:szCs w:val="27"/>
          <w:lang w:eastAsia="ru-RU"/>
        </w:rPr>
        <w:t>1</w:t>
      </w:r>
      <w:r w:rsidRPr="002236FB">
        <w:rPr>
          <w:rFonts w:ascii="Liberation Serif" w:eastAsia="Times New Roman" w:hAnsi="Liberation Serif" w:cs="Times New Roman"/>
          <w:sz w:val="27"/>
          <w:szCs w:val="27"/>
          <w:lang w:eastAsia="ru-RU"/>
        </w:rPr>
        <w:t xml:space="preserve"> сут</w:t>
      </w:r>
      <w:r w:rsidR="0076547F" w:rsidRPr="002236FB">
        <w:rPr>
          <w:rFonts w:ascii="Liberation Serif" w:eastAsia="Times New Roman" w:hAnsi="Liberation Serif" w:cs="Times New Roman"/>
          <w:sz w:val="27"/>
          <w:szCs w:val="27"/>
          <w:lang w:eastAsia="ru-RU"/>
        </w:rPr>
        <w:t>ки</w:t>
      </w:r>
      <w:r w:rsidRPr="002236FB">
        <w:rPr>
          <w:rFonts w:ascii="Liberation Serif" w:eastAsia="Times New Roman" w:hAnsi="Liberation Serif" w:cs="Times New Roman"/>
          <w:sz w:val="27"/>
          <w:szCs w:val="27"/>
          <w:lang w:eastAsia="ru-RU"/>
        </w:rPr>
        <w:t>)</w:t>
      </w:r>
    </w:p>
    <w:p w:rsidR="0076547F" w:rsidRPr="002236FB" w:rsidRDefault="0076547F" w:rsidP="00C71DDE">
      <w:pPr>
        <w:widowControl w:val="0"/>
        <w:autoSpaceDE w:val="0"/>
        <w:autoSpaceDN w:val="0"/>
        <w:adjustRightInd w:val="0"/>
        <w:spacing w:after="0" w:line="240" w:lineRule="auto"/>
        <w:ind w:firstLine="720"/>
        <w:jc w:val="center"/>
        <w:rPr>
          <w:rFonts w:ascii="Liberation Serif" w:eastAsia="Times New Roman" w:hAnsi="Liberation Serif" w:cs="Times New Roman"/>
          <w:sz w:val="27"/>
          <w:szCs w:val="27"/>
          <w:lang w:eastAsia="ru-RU"/>
        </w:rPr>
      </w:pPr>
    </w:p>
    <w:tbl>
      <w:tblPr>
        <w:tblW w:w="10714" w:type="dxa"/>
        <w:tblInd w:w="204" w:type="dxa"/>
        <w:tblLayout w:type="fixed"/>
        <w:tblCellMar>
          <w:top w:w="75" w:type="dxa"/>
          <w:left w:w="0" w:type="dxa"/>
          <w:bottom w:w="75" w:type="dxa"/>
          <w:right w:w="0" w:type="dxa"/>
        </w:tblCellMar>
        <w:tblLook w:val="0000" w:firstRow="0" w:lastRow="0" w:firstColumn="0" w:lastColumn="0" w:noHBand="0" w:noVBand="0"/>
      </w:tblPr>
      <w:tblGrid>
        <w:gridCol w:w="637"/>
        <w:gridCol w:w="11"/>
        <w:gridCol w:w="144"/>
        <w:gridCol w:w="3937"/>
        <w:gridCol w:w="11"/>
        <w:gridCol w:w="1355"/>
        <w:gridCol w:w="194"/>
        <w:gridCol w:w="59"/>
        <w:gridCol w:w="740"/>
        <w:gridCol w:w="820"/>
        <w:gridCol w:w="253"/>
        <w:gridCol w:w="61"/>
        <w:gridCol w:w="1246"/>
        <w:gridCol w:w="1246"/>
      </w:tblGrid>
      <w:tr w:rsidR="00C71DDE" w:rsidRPr="00C71DDE" w:rsidTr="00BD6DC7">
        <w:trPr>
          <w:gridAfter w:val="1"/>
          <w:wAfter w:w="1246" w:type="dxa"/>
          <w:trHeight w:val="1587"/>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N п/п</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Наименование материально-технических средств</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Единица измерения</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AE28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Норма потребления на 1 человека </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D4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Резерв</w:t>
            </w:r>
          </w:p>
          <w:p w:rsidR="009543B0" w:rsidRDefault="00505D4E" w:rsidP="00505D4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 60 чел</w:t>
            </w:r>
          </w:p>
          <w:p w:rsidR="00C71DDE" w:rsidRPr="00C71DDE" w:rsidRDefault="0048026E" w:rsidP="0048026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w:t>
            </w:r>
            <w:r w:rsidR="009543B0">
              <w:rPr>
                <w:rFonts w:ascii="Liberation Serif" w:eastAsia="Times New Roman" w:hAnsi="Liberation Serif" w:cs="Times New Roman"/>
                <w:sz w:val="24"/>
                <w:szCs w:val="24"/>
                <w:lang w:eastAsia="ru-RU"/>
              </w:rPr>
              <w:t xml:space="preserve"> 1 сутки</w:t>
            </w:r>
            <w:r w:rsidR="00C71DDE" w:rsidRPr="00C71DDE">
              <w:rPr>
                <w:rFonts w:ascii="Liberation Serif" w:eastAsia="Times New Roman" w:hAnsi="Liberation Serif" w:cs="Times New Roman"/>
                <w:sz w:val="24"/>
                <w:szCs w:val="24"/>
                <w:lang w:eastAsia="ru-RU"/>
              </w:rPr>
              <w:t xml:space="preserve"> </w:t>
            </w:r>
          </w:p>
        </w:tc>
      </w:tr>
      <w:tr w:rsidR="00C71DDE"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r>
      <w:tr w:rsidR="00C71DDE" w:rsidRPr="00C71DDE" w:rsidTr="00BD6DC7">
        <w:trPr>
          <w:gridAfter w:val="1"/>
          <w:wAfter w:w="1246" w:type="dxa"/>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AE289C">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2" w:name="Par98"/>
            <w:bookmarkEnd w:id="2"/>
            <w:r w:rsidRPr="00C71DDE">
              <w:rPr>
                <w:rFonts w:ascii="Liberation Serif" w:eastAsia="Times New Roman" w:hAnsi="Liberation Serif" w:cs="Times New Roman"/>
                <w:sz w:val="24"/>
                <w:szCs w:val="24"/>
                <w:lang w:eastAsia="ru-RU"/>
              </w:rPr>
              <w:t xml:space="preserve">1. Продовольствие из расчета на </w:t>
            </w:r>
            <w:r w:rsidR="00AE289C">
              <w:rPr>
                <w:rFonts w:ascii="Liberation Serif" w:eastAsia="Times New Roman" w:hAnsi="Liberation Serif" w:cs="Times New Roman"/>
                <w:sz w:val="24"/>
                <w:szCs w:val="24"/>
                <w:lang w:eastAsia="ru-RU"/>
              </w:rPr>
              <w:t>1</w:t>
            </w:r>
            <w:r w:rsidRPr="00C71DDE">
              <w:rPr>
                <w:rFonts w:ascii="Liberation Serif" w:eastAsia="Times New Roman" w:hAnsi="Liberation Serif" w:cs="Times New Roman"/>
                <w:sz w:val="24"/>
                <w:szCs w:val="24"/>
                <w:lang w:eastAsia="ru-RU"/>
              </w:rPr>
              <w:t xml:space="preserve"> сутк</w:t>
            </w:r>
            <w:r w:rsidR="00AE289C">
              <w:rPr>
                <w:rFonts w:ascii="Liberation Serif" w:eastAsia="Times New Roman" w:hAnsi="Liberation Serif" w:cs="Times New Roman"/>
                <w:sz w:val="24"/>
                <w:szCs w:val="24"/>
                <w:lang w:eastAsia="ru-RU"/>
              </w:rPr>
              <w:t>и</w:t>
            </w:r>
          </w:p>
        </w:tc>
      </w:tr>
      <w:tr w:rsidR="00C71DDE"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9D2741" w:rsidRDefault="00C71DDE" w:rsidP="00C71DD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D2741">
              <w:rPr>
                <w:rFonts w:ascii="Liberation Serif" w:eastAsia="Times New Roman" w:hAnsi="Liberation Serif" w:cs="Times New Roman"/>
                <w:sz w:val="24"/>
                <w:szCs w:val="24"/>
                <w:lang w:eastAsia="ru-RU"/>
              </w:rPr>
              <w:t>Хлеб и хлебобулочные изделия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505D4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505D4E" w:rsidP="0076547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r w:rsidR="0076547F">
              <w:rPr>
                <w:rFonts w:ascii="Liberation Serif" w:eastAsia="Times New Roman" w:hAnsi="Liberation Serif" w:cs="Times New Roman"/>
                <w:sz w:val="24"/>
                <w:szCs w:val="24"/>
                <w:lang w:eastAsia="ru-RU"/>
              </w:rPr>
              <w:t>460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932941" w:rsidP="0093294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27, 6</w:t>
            </w:r>
          </w:p>
        </w:tc>
      </w:tr>
      <w:tr w:rsidR="00C71DDE"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151005" w:rsidP="00C71DD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Крупа гречневая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93294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9543B0">
              <w:rPr>
                <w:rFonts w:ascii="Liberation Serif" w:eastAsia="Times New Roman" w:hAnsi="Liberation Serif" w:cs="Times New Roman"/>
                <w:sz w:val="24"/>
                <w:szCs w:val="24"/>
                <w:lang w:eastAsia="ru-RU"/>
              </w:rPr>
              <w:t>0</w:t>
            </w:r>
            <w:r w:rsidR="00932941">
              <w:rPr>
                <w:rFonts w:ascii="Liberation Serif" w:eastAsia="Times New Roman" w:hAnsi="Liberation Serif" w:cs="Times New Roman"/>
                <w:sz w:val="24"/>
                <w:szCs w:val="24"/>
                <w:lang w:eastAsia="ru-RU"/>
              </w:rPr>
              <w:t>40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932941" w:rsidP="0093294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009543B0">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4</w:t>
            </w:r>
          </w:p>
        </w:tc>
      </w:tr>
      <w:tr w:rsidR="00C71DDE" w:rsidRPr="00C71DDE" w:rsidTr="00BD6DC7">
        <w:trPr>
          <w:gridAfter w:val="1"/>
          <w:wAfter w:w="1246" w:type="dxa"/>
          <w:trHeight w:val="359"/>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932941">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Крупа </w:t>
            </w:r>
            <w:r w:rsidR="00932941">
              <w:rPr>
                <w:rFonts w:ascii="Liberation Serif" w:eastAsia="Times New Roman" w:hAnsi="Liberation Serif" w:cs="Times New Roman"/>
                <w:sz w:val="24"/>
                <w:szCs w:val="24"/>
                <w:lang w:eastAsia="ru-RU"/>
              </w:rPr>
              <w:t>рисовая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C71DD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DDE" w:rsidRPr="00C71DDE" w:rsidRDefault="00C71DDE" w:rsidP="005D78E7">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9543B0">
              <w:rPr>
                <w:rFonts w:ascii="Liberation Serif" w:eastAsia="Times New Roman" w:hAnsi="Liberation Serif" w:cs="Times New Roman"/>
                <w:sz w:val="24"/>
                <w:szCs w:val="24"/>
                <w:lang w:eastAsia="ru-RU"/>
              </w:rPr>
              <w:t>0</w:t>
            </w:r>
            <w:r w:rsidR="005D78E7">
              <w:rPr>
                <w:rFonts w:ascii="Liberation Serif" w:eastAsia="Times New Roman" w:hAnsi="Liberation Serif" w:cs="Times New Roman"/>
                <w:sz w:val="24"/>
                <w:szCs w:val="24"/>
                <w:lang w:eastAsia="ru-RU"/>
              </w:rPr>
              <w:t>40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8E7" w:rsidRPr="00C71DDE" w:rsidRDefault="005D78E7" w:rsidP="005D78E7">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009543B0">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4</w:t>
            </w:r>
          </w:p>
        </w:tc>
      </w:tr>
      <w:tr w:rsidR="005E0F40" w:rsidRPr="00C71DDE" w:rsidTr="00BD6DC7">
        <w:trPr>
          <w:gridAfter w:val="1"/>
          <w:wAfter w:w="1246" w:type="dxa"/>
          <w:trHeight w:val="353"/>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Изделия макаронные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9543B0">
              <w:rPr>
                <w:rFonts w:ascii="Liberation Serif" w:eastAsia="Times New Roman" w:hAnsi="Liberation Serif" w:cs="Times New Roman"/>
                <w:sz w:val="24"/>
                <w:szCs w:val="24"/>
                <w:lang w:eastAsia="ru-RU"/>
              </w:rPr>
              <w:t>0</w:t>
            </w:r>
            <w:r>
              <w:rPr>
                <w:rFonts w:ascii="Liberation Serif" w:eastAsia="Times New Roman" w:hAnsi="Liberation Serif" w:cs="Times New Roman"/>
                <w:sz w:val="24"/>
                <w:szCs w:val="24"/>
                <w:lang w:eastAsia="ru-RU"/>
              </w:rPr>
              <w:t>40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009543B0">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4</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Консервы мясные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F0758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F0758A">
              <w:rPr>
                <w:rFonts w:ascii="Liberation Serif" w:eastAsia="Times New Roman" w:hAnsi="Liberation Serif" w:cs="Times New Roman"/>
                <w:sz w:val="24"/>
                <w:szCs w:val="24"/>
                <w:lang w:eastAsia="ru-RU"/>
              </w:rPr>
              <w:t>1</w:t>
            </w:r>
            <w:r w:rsidRPr="00C71DDE">
              <w:rPr>
                <w:rFonts w:ascii="Liberation Serif" w:eastAsia="Times New Roman" w:hAnsi="Liberation Serif" w:cs="Times New Roman"/>
                <w:sz w:val="24"/>
                <w:szCs w:val="24"/>
                <w:lang w:eastAsia="ru-RU"/>
              </w:rPr>
              <w:t>5</w:t>
            </w:r>
            <w:r w:rsidR="00F0758A">
              <w:rPr>
                <w:rFonts w:ascii="Liberation Serif" w:eastAsia="Times New Roman" w:hAnsi="Liberation Serif" w:cs="Times New Roman"/>
                <w:sz w:val="24"/>
                <w:szCs w:val="24"/>
                <w:lang w:eastAsia="ru-RU"/>
              </w:rPr>
              <w:t>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0758A" w:rsidP="00F0758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Консервы рыбные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F0758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F0758A">
              <w:rPr>
                <w:rFonts w:ascii="Liberation Serif" w:eastAsia="Times New Roman" w:hAnsi="Liberation Serif" w:cs="Times New Roman"/>
                <w:sz w:val="24"/>
                <w:szCs w:val="24"/>
                <w:lang w:eastAsia="ru-RU"/>
              </w:rPr>
              <w:t>100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0758A" w:rsidP="00F0758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6</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0758A" w:rsidP="00F0758A">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Масло животное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F0758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9543B0">
              <w:rPr>
                <w:rFonts w:ascii="Liberation Serif" w:eastAsia="Times New Roman" w:hAnsi="Liberation Serif" w:cs="Times New Roman"/>
                <w:sz w:val="24"/>
                <w:szCs w:val="24"/>
                <w:lang w:eastAsia="ru-RU"/>
              </w:rPr>
              <w:t>0</w:t>
            </w:r>
            <w:r w:rsidR="00F0758A">
              <w:rPr>
                <w:rFonts w:ascii="Liberation Serif" w:eastAsia="Times New Roman" w:hAnsi="Liberation Serif" w:cs="Times New Roman"/>
                <w:sz w:val="24"/>
                <w:szCs w:val="24"/>
                <w:lang w:eastAsia="ru-RU"/>
              </w:rPr>
              <w:t>5</w:t>
            </w:r>
            <w:r w:rsidRPr="00C71DDE">
              <w:rPr>
                <w:rFonts w:ascii="Liberation Serif" w:eastAsia="Times New Roman" w:hAnsi="Liberation Serif" w:cs="Times New Roman"/>
                <w:sz w:val="24"/>
                <w:szCs w:val="24"/>
                <w:lang w:eastAsia="ru-RU"/>
              </w:rPr>
              <w:t>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9543B0" w:rsidP="009543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DA5E68"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r w:rsidR="005E0F40"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610ACB">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Масло </w:t>
            </w:r>
            <w:r w:rsidR="00610ACB">
              <w:rPr>
                <w:rFonts w:ascii="Liberation Serif" w:eastAsia="Times New Roman" w:hAnsi="Liberation Serif" w:cs="Times New Roman"/>
                <w:sz w:val="24"/>
                <w:szCs w:val="24"/>
                <w:lang w:eastAsia="ru-RU"/>
              </w:rPr>
              <w:t>растительное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610ACB">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0,0</w:t>
            </w:r>
            <w:r w:rsidR="00610ACB">
              <w:rPr>
                <w:rFonts w:ascii="Liberation Serif" w:eastAsia="Times New Roman" w:hAnsi="Liberation Serif" w:cs="Times New Roman"/>
                <w:sz w:val="24"/>
                <w:szCs w:val="24"/>
                <w:lang w:eastAsia="ru-RU"/>
              </w:rPr>
              <w:t>10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6F1A80" w:rsidP="006F1A8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0,6</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DA5E68"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r w:rsidR="005E0F40"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F582A" w:rsidP="00FF582A">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Продукция молочной и сыродельной промышленности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FF582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0,02</w:t>
            </w:r>
            <w:r w:rsidR="00FF582A">
              <w:rPr>
                <w:rFonts w:ascii="Liberation Serif" w:eastAsia="Times New Roman" w:hAnsi="Liberation Serif" w:cs="Times New Roman"/>
                <w:sz w:val="24"/>
                <w:szCs w:val="24"/>
                <w:lang w:eastAsia="ru-RU"/>
              </w:rPr>
              <w:t>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F582A"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DA5E68"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r w:rsidR="005E0F40"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F582A" w:rsidP="005E0F4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Сахар</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FF582A">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0,0</w:t>
            </w:r>
            <w:r w:rsidR="00FF582A">
              <w:rPr>
                <w:rFonts w:ascii="Liberation Serif" w:eastAsia="Times New Roman" w:hAnsi="Liberation Serif" w:cs="Times New Roman"/>
                <w:sz w:val="24"/>
                <w:szCs w:val="24"/>
                <w:lang w:eastAsia="ru-RU"/>
              </w:rPr>
              <w:t>75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F582A"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sidR="00DA5E68">
              <w:rPr>
                <w:rFonts w:ascii="Liberation Serif" w:eastAsia="Times New Roman" w:hAnsi="Liberation Serif" w:cs="Times New Roman"/>
                <w:sz w:val="24"/>
                <w:szCs w:val="24"/>
                <w:lang w:eastAsia="ru-RU"/>
              </w:rPr>
              <w:t>1</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FF582A" w:rsidP="00FF582A">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Чай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065F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5065F5">
              <w:rPr>
                <w:rFonts w:ascii="Liberation Serif" w:eastAsia="Times New Roman" w:hAnsi="Liberation Serif" w:cs="Times New Roman"/>
                <w:sz w:val="24"/>
                <w:szCs w:val="24"/>
                <w:lang w:eastAsia="ru-RU"/>
              </w:rPr>
              <w:t>002</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DA5E68"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0,12</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sidR="00DA5E68">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DA5E68" w:rsidP="00DA5E68">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Овощи, грибы, к</w:t>
            </w:r>
            <w:r w:rsidR="005E0F40" w:rsidRPr="00C71DDE">
              <w:rPr>
                <w:rFonts w:ascii="Liberation Serif" w:eastAsia="Times New Roman" w:hAnsi="Liberation Serif" w:cs="Times New Roman"/>
                <w:sz w:val="24"/>
                <w:szCs w:val="24"/>
                <w:lang w:eastAsia="ru-RU"/>
              </w:rPr>
              <w:t>артофель, овощи и фрукты</w:t>
            </w:r>
            <w:r>
              <w:rPr>
                <w:rFonts w:ascii="Liberation Serif" w:eastAsia="Times New Roman" w:hAnsi="Liberation Serif" w:cs="Times New Roman"/>
                <w:sz w:val="24"/>
                <w:szCs w:val="24"/>
                <w:lang w:eastAsia="ru-RU"/>
              </w:rPr>
              <w:t xml:space="preserve"> (сушеные)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0B3A86">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0B3A86">
              <w:rPr>
                <w:rFonts w:ascii="Liberation Serif" w:eastAsia="Times New Roman" w:hAnsi="Liberation Serif" w:cs="Times New Roman"/>
                <w:sz w:val="24"/>
                <w:szCs w:val="24"/>
                <w:lang w:eastAsia="ru-RU"/>
              </w:rPr>
              <w:t>015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0B3A86" w:rsidP="000B3A86">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0,9</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DA5E6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sidR="00DA5E68">
              <w:rPr>
                <w:rFonts w:ascii="Liberation Serif" w:eastAsia="Times New Roman" w:hAnsi="Liberation Serif" w:cs="Times New Roman"/>
                <w:sz w:val="24"/>
                <w:szCs w:val="24"/>
                <w:lang w:eastAsia="ru-RU"/>
              </w:rPr>
              <w:t>3</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0B3A86" w:rsidP="005E0F4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Консервы плодовые и ягодные, экстракты ягодные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0B3A86">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0B3A86">
              <w:rPr>
                <w:rFonts w:ascii="Liberation Serif" w:eastAsia="Times New Roman" w:hAnsi="Liberation Serif" w:cs="Times New Roman"/>
                <w:sz w:val="24"/>
                <w:szCs w:val="24"/>
                <w:lang w:eastAsia="ru-RU"/>
              </w:rPr>
              <w:t>100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0B3A86" w:rsidP="000B3A86">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0B3A86">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sidR="00DA5E68">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CD3B45" w:rsidP="00CD3B4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Консервы овощные, томатные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CD3B4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sidR="00CD3B45">
              <w:rPr>
                <w:rFonts w:ascii="Liberation Serif" w:eastAsia="Times New Roman" w:hAnsi="Liberation Serif" w:cs="Times New Roman"/>
                <w:sz w:val="24"/>
                <w:szCs w:val="24"/>
                <w:lang w:eastAsia="ru-RU"/>
              </w:rPr>
              <w:t>460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CD3B45"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w:t>
            </w:r>
            <w:r w:rsidR="005E0F40" w:rsidRPr="00C71DDE">
              <w:rPr>
                <w:rFonts w:ascii="Liberation Serif" w:eastAsia="Times New Roman" w:hAnsi="Liberation Serif" w:cs="Times New Roman"/>
                <w:sz w:val="24"/>
                <w:szCs w:val="24"/>
                <w:lang w:eastAsia="ru-RU"/>
              </w:rPr>
              <w:t>6</w:t>
            </w:r>
          </w:p>
        </w:tc>
      </w:tr>
      <w:tr w:rsidR="005E0F40"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CD3B4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sidR="00CD3B45">
              <w:rPr>
                <w:rFonts w:ascii="Liberation Serif" w:eastAsia="Times New Roman" w:hAnsi="Liberation Serif" w:cs="Times New Roman"/>
                <w:sz w:val="24"/>
                <w:szCs w:val="24"/>
                <w:lang w:eastAsia="ru-RU"/>
              </w:rPr>
              <w:t>5</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CD3B45" w:rsidP="00CD3B4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Соль поваренная пищевая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5E0F40"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CD3B45" w:rsidP="005E0F4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0,020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F40" w:rsidRPr="00C71DDE" w:rsidRDefault="00C066E8" w:rsidP="00C066E8">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r>
      <w:tr w:rsidR="00C066E8" w:rsidRPr="00C71DDE" w:rsidTr="00BD6DC7">
        <w:trPr>
          <w:gridAfter w:val="1"/>
          <w:wAfter w:w="1246" w:type="dxa"/>
          <w:trHeight w:val="348"/>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6E8" w:rsidRPr="00C71DDE" w:rsidRDefault="00C066E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3" w:name="Par184"/>
            <w:bookmarkEnd w:id="3"/>
            <w:r>
              <w:rPr>
                <w:rFonts w:ascii="Liberation Serif" w:eastAsia="Times New Roman" w:hAnsi="Liberation Serif" w:cs="Times New Roman"/>
                <w:sz w:val="24"/>
                <w:szCs w:val="24"/>
                <w:lang w:eastAsia="ru-RU"/>
              </w:rPr>
              <w:lastRenderedPageBreak/>
              <w:t>16.</w:t>
            </w:r>
          </w:p>
        </w:tc>
        <w:tc>
          <w:tcPr>
            <w:tcW w:w="4081" w:type="dxa"/>
            <w:gridSpan w:val="2"/>
            <w:tcBorders>
              <w:top w:val="single" w:sz="4" w:space="0" w:color="auto"/>
              <w:left w:val="single" w:sz="4" w:space="0" w:color="auto"/>
              <w:bottom w:val="single" w:sz="4" w:space="0" w:color="auto"/>
              <w:right w:val="single" w:sz="4" w:space="0" w:color="auto"/>
            </w:tcBorders>
          </w:tcPr>
          <w:p w:rsidR="00C066E8" w:rsidRPr="00C71DDE" w:rsidRDefault="00C066E8" w:rsidP="00C066E8">
            <w:pPr>
              <w:widowControl w:val="0"/>
              <w:autoSpaceDE w:val="0"/>
              <w:autoSpaceDN w:val="0"/>
              <w:adjustRightInd w:val="0"/>
              <w:spacing w:after="0" w:line="240" w:lineRule="auto"/>
              <w:jc w:val="both"/>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Пряности пищевкусовые</w:t>
            </w:r>
            <w:r w:rsidR="00B542F8">
              <w:rPr>
                <w:rFonts w:ascii="Liberation Serif" w:eastAsia="Times New Roman" w:hAnsi="Liberation Serif" w:cs="Times New Roman"/>
                <w:sz w:val="24"/>
                <w:szCs w:val="24"/>
                <w:lang w:eastAsia="ru-RU"/>
              </w:rPr>
              <w:t>, приправы и добавки</w:t>
            </w:r>
          </w:p>
        </w:tc>
        <w:tc>
          <w:tcPr>
            <w:tcW w:w="1560" w:type="dxa"/>
            <w:gridSpan w:val="3"/>
            <w:tcBorders>
              <w:top w:val="single" w:sz="4" w:space="0" w:color="auto"/>
              <w:left w:val="single" w:sz="4" w:space="0" w:color="auto"/>
              <w:bottom w:val="single" w:sz="4" w:space="0" w:color="auto"/>
              <w:right w:val="single" w:sz="4" w:space="0" w:color="auto"/>
            </w:tcBorders>
          </w:tcPr>
          <w:p w:rsidR="00C066E8" w:rsidRPr="00C71DDE" w:rsidRDefault="00B542F8" w:rsidP="00B542F8">
            <w:pPr>
              <w:widowControl w:val="0"/>
              <w:autoSpaceDE w:val="0"/>
              <w:autoSpaceDN w:val="0"/>
              <w:adjustRightInd w:val="0"/>
              <w:spacing w:after="0" w:line="240" w:lineRule="auto"/>
              <w:jc w:val="both"/>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Pr>
          <w:p w:rsidR="00C066E8" w:rsidRPr="00C71DDE" w:rsidRDefault="00B542F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0,001</w:t>
            </w:r>
          </w:p>
        </w:tc>
        <w:tc>
          <w:tcPr>
            <w:tcW w:w="1307" w:type="dxa"/>
            <w:gridSpan w:val="2"/>
            <w:tcBorders>
              <w:top w:val="single" w:sz="4" w:space="0" w:color="auto"/>
              <w:left w:val="single" w:sz="4" w:space="0" w:color="auto"/>
              <w:bottom w:val="single" w:sz="4" w:space="0" w:color="auto"/>
              <w:right w:val="single" w:sz="4" w:space="0" w:color="auto"/>
            </w:tcBorders>
          </w:tcPr>
          <w:p w:rsidR="00C066E8" w:rsidRPr="00C71DDE" w:rsidRDefault="00B542F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0,06</w:t>
            </w:r>
          </w:p>
        </w:tc>
      </w:tr>
      <w:tr w:rsidR="00C066E8" w:rsidRPr="00C71DDE" w:rsidTr="00BD6DC7">
        <w:trPr>
          <w:gridAfter w:val="1"/>
          <w:wAfter w:w="1246" w:type="dxa"/>
          <w:trHeight w:val="384"/>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6E8" w:rsidRDefault="00C066E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17.</w:t>
            </w:r>
          </w:p>
        </w:tc>
        <w:tc>
          <w:tcPr>
            <w:tcW w:w="4081" w:type="dxa"/>
            <w:gridSpan w:val="2"/>
            <w:tcBorders>
              <w:top w:val="single" w:sz="4" w:space="0" w:color="auto"/>
              <w:left w:val="single" w:sz="4" w:space="0" w:color="auto"/>
              <w:bottom w:val="single" w:sz="4" w:space="0" w:color="auto"/>
              <w:right w:val="single" w:sz="4" w:space="0" w:color="auto"/>
            </w:tcBorders>
          </w:tcPr>
          <w:p w:rsidR="00C066E8" w:rsidRDefault="00B542F8" w:rsidP="00B542F8">
            <w:pPr>
              <w:widowControl w:val="0"/>
              <w:autoSpaceDE w:val="0"/>
              <w:autoSpaceDN w:val="0"/>
              <w:adjustRightInd w:val="0"/>
              <w:spacing w:after="0" w:line="240" w:lineRule="auto"/>
              <w:jc w:val="both"/>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Спички</w:t>
            </w:r>
          </w:p>
        </w:tc>
        <w:tc>
          <w:tcPr>
            <w:tcW w:w="1560" w:type="dxa"/>
            <w:gridSpan w:val="3"/>
            <w:tcBorders>
              <w:top w:val="single" w:sz="4" w:space="0" w:color="auto"/>
              <w:left w:val="single" w:sz="4" w:space="0" w:color="auto"/>
              <w:bottom w:val="single" w:sz="4" w:space="0" w:color="auto"/>
              <w:right w:val="single" w:sz="4" w:space="0" w:color="auto"/>
            </w:tcBorders>
          </w:tcPr>
          <w:p w:rsidR="00C066E8" w:rsidRDefault="00B542F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коробок</w:t>
            </w:r>
          </w:p>
        </w:tc>
        <w:tc>
          <w:tcPr>
            <w:tcW w:w="1872" w:type="dxa"/>
            <w:gridSpan w:val="4"/>
            <w:tcBorders>
              <w:top w:val="single" w:sz="4" w:space="0" w:color="auto"/>
              <w:left w:val="single" w:sz="4" w:space="0" w:color="auto"/>
              <w:bottom w:val="single" w:sz="4" w:space="0" w:color="auto"/>
              <w:right w:val="single" w:sz="4" w:space="0" w:color="auto"/>
            </w:tcBorders>
          </w:tcPr>
          <w:p w:rsidR="00C066E8" w:rsidRDefault="00B542F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0,5</w:t>
            </w:r>
          </w:p>
        </w:tc>
        <w:tc>
          <w:tcPr>
            <w:tcW w:w="1307" w:type="dxa"/>
            <w:gridSpan w:val="2"/>
            <w:tcBorders>
              <w:top w:val="single" w:sz="4" w:space="0" w:color="auto"/>
              <w:left w:val="single" w:sz="4" w:space="0" w:color="auto"/>
              <w:bottom w:val="single" w:sz="4" w:space="0" w:color="auto"/>
              <w:right w:val="single" w:sz="4" w:space="0" w:color="auto"/>
            </w:tcBorders>
          </w:tcPr>
          <w:p w:rsidR="00C066E8" w:rsidRDefault="00B542F8" w:rsidP="005E0F40">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68023C" w:rsidRPr="00C71DDE" w:rsidTr="00BD6DC7">
        <w:trPr>
          <w:gridAfter w:val="1"/>
          <w:wAfter w:w="1246" w:type="dxa"/>
          <w:trHeight w:val="1092"/>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B19" w:rsidRDefault="00B03B19" w:rsidP="00C066E8">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p w:rsidR="00B03B19" w:rsidRDefault="00F85DFD" w:rsidP="00C066E8">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Рекомендуемые среднесуточные наборы для детей </w:t>
            </w:r>
          </w:p>
          <w:p w:rsidR="00F85DFD" w:rsidRDefault="00F85DFD" w:rsidP="00C066E8">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Возраст до 1 года на 1 ребенка</w:t>
            </w:r>
          </w:p>
          <w:p w:rsidR="0068023C" w:rsidRDefault="0068023C"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5E73D3" w:rsidRPr="00C71DDE" w:rsidTr="00BD6DC7">
        <w:trPr>
          <w:gridAfter w:val="1"/>
          <w:wAfter w:w="1246" w:type="dxa"/>
          <w:trHeight w:val="504"/>
        </w:trPr>
        <w:tc>
          <w:tcPr>
            <w:tcW w:w="792"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73D3"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п/п</w:t>
            </w:r>
          </w:p>
        </w:tc>
        <w:tc>
          <w:tcPr>
            <w:tcW w:w="3948" w:type="dxa"/>
            <w:gridSpan w:val="2"/>
            <w:vMerge w:val="restart"/>
            <w:tcBorders>
              <w:top w:val="single" w:sz="4" w:space="0" w:color="auto"/>
              <w:left w:val="single" w:sz="4" w:space="0" w:color="auto"/>
              <w:right w:val="single" w:sz="4" w:space="0" w:color="auto"/>
            </w:tcBorders>
          </w:tcPr>
          <w:p w:rsidR="005E73D3" w:rsidRDefault="005E73D3"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p w:rsidR="005E73D3"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продуктов</w:t>
            </w:r>
          </w:p>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граммах)</w:t>
            </w:r>
          </w:p>
          <w:p w:rsidR="005E73D3" w:rsidRDefault="005E73D3"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4728" w:type="dxa"/>
            <w:gridSpan w:val="8"/>
            <w:tcBorders>
              <w:top w:val="single" w:sz="4" w:space="0" w:color="auto"/>
              <w:left w:val="single" w:sz="4" w:space="0" w:color="auto"/>
              <w:bottom w:val="single" w:sz="4" w:space="0" w:color="auto"/>
              <w:right w:val="single" w:sz="4" w:space="0" w:color="auto"/>
            </w:tcBorders>
          </w:tcPr>
          <w:p w:rsidR="005E73D3"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продуктов в граммах по</w:t>
            </w:r>
          </w:p>
          <w:p w:rsidR="00F22698"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Возрастным группам (месяцам)</w:t>
            </w:r>
          </w:p>
        </w:tc>
      </w:tr>
      <w:tr w:rsidR="005E73D3" w:rsidRPr="00C71DDE" w:rsidTr="00BD6DC7">
        <w:trPr>
          <w:gridAfter w:val="1"/>
          <w:wAfter w:w="1246" w:type="dxa"/>
          <w:trHeight w:val="396"/>
        </w:trPr>
        <w:tc>
          <w:tcPr>
            <w:tcW w:w="792"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5E73D3" w:rsidRDefault="005E73D3"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vMerge/>
            <w:tcBorders>
              <w:left w:val="single" w:sz="4" w:space="0" w:color="auto"/>
              <w:bottom w:val="single" w:sz="4" w:space="0" w:color="auto"/>
              <w:right w:val="single" w:sz="4" w:space="0" w:color="auto"/>
            </w:tcBorders>
          </w:tcPr>
          <w:p w:rsidR="005E73D3" w:rsidRDefault="005E73D3"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5E73D3"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 3</w:t>
            </w:r>
          </w:p>
        </w:tc>
        <w:tc>
          <w:tcPr>
            <w:tcW w:w="993" w:type="dxa"/>
            <w:gridSpan w:val="3"/>
            <w:tcBorders>
              <w:top w:val="single" w:sz="4" w:space="0" w:color="auto"/>
              <w:left w:val="single" w:sz="4" w:space="0" w:color="auto"/>
              <w:bottom w:val="single" w:sz="4" w:space="0" w:color="auto"/>
              <w:right w:val="single" w:sz="4" w:space="0" w:color="auto"/>
            </w:tcBorders>
          </w:tcPr>
          <w:p w:rsidR="005E73D3"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4 - 6</w:t>
            </w:r>
          </w:p>
        </w:tc>
        <w:tc>
          <w:tcPr>
            <w:tcW w:w="1134" w:type="dxa"/>
            <w:gridSpan w:val="3"/>
            <w:tcBorders>
              <w:top w:val="single" w:sz="4" w:space="0" w:color="auto"/>
              <w:left w:val="single" w:sz="4" w:space="0" w:color="auto"/>
              <w:bottom w:val="single" w:sz="4" w:space="0" w:color="auto"/>
              <w:right w:val="single" w:sz="4" w:space="0" w:color="auto"/>
            </w:tcBorders>
          </w:tcPr>
          <w:p w:rsidR="005E73D3"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7 - 9</w:t>
            </w:r>
          </w:p>
        </w:tc>
        <w:tc>
          <w:tcPr>
            <w:tcW w:w="1246" w:type="dxa"/>
            <w:tcBorders>
              <w:top w:val="single" w:sz="4" w:space="0" w:color="auto"/>
              <w:left w:val="single" w:sz="4" w:space="0" w:color="auto"/>
              <w:bottom w:val="single" w:sz="4" w:space="0" w:color="auto"/>
              <w:right w:val="single" w:sz="4" w:space="0" w:color="auto"/>
            </w:tcBorders>
          </w:tcPr>
          <w:p w:rsidR="005E73D3"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10 - 12</w:t>
            </w:r>
          </w:p>
        </w:tc>
      </w:tr>
      <w:tr w:rsidR="00F22698" w:rsidRPr="00C71DDE" w:rsidTr="00BD6DC7">
        <w:trPr>
          <w:gridAfter w:val="1"/>
          <w:wAfter w:w="1246" w:type="dxa"/>
          <w:trHeight w:val="21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955E51" w:rsidP="00955E5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Хлебопродукты</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F22698" w:rsidRPr="00C71DDE"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955E51" w:rsidP="00955E5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Хлеб пшеничный (или сухари)</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46" w:type="dxa"/>
            <w:tcBorders>
              <w:top w:val="single" w:sz="4" w:space="0" w:color="auto"/>
              <w:left w:val="single" w:sz="4" w:space="0" w:color="auto"/>
              <w:bottom w:val="single" w:sz="4" w:space="0" w:color="auto"/>
              <w:right w:val="single" w:sz="4" w:space="0" w:color="auto"/>
            </w:tcBorders>
          </w:tcPr>
          <w:p w:rsidR="00F22698" w:rsidRDefault="00955E51"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r>
      <w:tr w:rsidR="00F22698" w:rsidRPr="00C71DDE" w:rsidTr="00BD6DC7">
        <w:trPr>
          <w:gridAfter w:val="1"/>
          <w:wAfter w:w="1246" w:type="dxa"/>
          <w:trHeight w:val="28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Хлеб ржаной</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F22698" w:rsidRDefault="008B0B60"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r>
      <w:tr w:rsidR="00F22698" w:rsidRPr="00C71DDE" w:rsidTr="00BD6DC7">
        <w:trPr>
          <w:gridAfter w:val="1"/>
          <w:wAfter w:w="1246" w:type="dxa"/>
          <w:trHeight w:val="22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8B0B60"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Крупа, макаронные изделия:</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w:t>
            </w: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246" w:type="dxa"/>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F22698" w:rsidRPr="00C71DDE" w:rsidTr="00BD6DC7">
        <w:trPr>
          <w:gridAfter w:val="1"/>
          <w:wAfter w:w="1246" w:type="dxa"/>
          <w:trHeight w:val="20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геркулес</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246" w:type="dxa"/>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F22698" w:rsidRPr="00C71DDE" w:rsidTr="00BD6DC7">
        <w:trPr>
          <w:gridAfter w:val="1"/>
          <w:wAfter w:w="1246" w:type="dxa"/>
          <w:trHeight w:val="27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рисовая</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r>
      <w:tr w:rsidR="00F22698" w:rsidRPr="00C71DDE" w:rsidTr="00BD6DC7">
        <w:trPr>
          <w:gridAfter w:val="1"/>
          <w:wAfter w:w="1246" w:type="dxa"/>
          <w:trHeight w:val="22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манная</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c>
          <w:tcPr>
            <w:tcW w:w="1246" w:type="dxa"/>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r>
      <w:tr w:rsidR="00F22698" w:rsidRPr="00C71DDE" w:rsidTr="00BD6DC7">
        <w:trPr>
          <w:gridAfter w:val="1"/>
          <w:wAfter w:w="1246" w:type="dxa"/>
          <w:trHeight w:val="292"/>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F22698" w:rsidRDefault="008B0B60" w:rsidP="008B0B6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гречнева</w:t>
            </w:r>
            <w:r w:rsidR="00491265">
              <w:rPr>
                <w:rFonts w:ascii="Liberation Serif" w:eastAsia="Times New Roman" w:hAnsi="Liberation Serif" w:cs="Times New Roman"/>
                <w:sz w:val="24"/>
                <w:szCs w:val="24"/>
                <w:lang w:eastAsia="ru-RU"/>
              </w:rPr>
              <w:t>я</w:t>
            </w:r>
          </w:p>
        </w:tc>
        <w:tc>
          <w:tcPr>
            <w:tcW w:w="1355" w:type="dxa"/>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22698" w:rsidRDefault="00F22698"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F22698" w:rsidRDefault="00491265" w:rsidP="00721BBE">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491265"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265" w:rsidRDefault="00491265"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491265" w:rsidRDefault="001D37E1" w:rsidP="001D37E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Макаронные изделия</w:t>
            </w:r>
          </w:p>
        </w:tc>
        <w:tc>
          <w:tcPr>
            <w:tcW w:w="1355" w:type="dxa"/>
            <w:tcBorders>
              <w:top w:val="single" w:sz="4" w:space="0" w:color="auto"/>
              <w:left w:val="single" w:sz="4" w:space="0" w:color="auto"/>
              <w:bottom w:val="single" w:sz="4" w:space="0" w:color="auto"/>
              <w:right w:val="single" w:sz="4" w:space="0" w:color="auto"/>
            </w:tcBorders>
          </w:tcPr>
          <w:p w:rsidR="00491265" w:rsidRDefault="00491265"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491265" w:rsidRDefault="00491265"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c>
          <w:tcPr>
            <w:tcW w:w="1246" w:type="dxa"/>
            <w:tcBorders>
              <w:top w:val="single" w:sz="4" w:space="0" w:color="auto"/>
              <w:left w:val="single" w:sz="4" w:space="0" w:color="auto"/>
              <w:bottom w:val="single" w:sz="4" w:space="0" w:color="auto"/>
              <w:right w:val="single" w:sz="4" w:space="0" w:color="auto"/>
            </w:tcBorders>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491265"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491265" w:rsidRDefault="001D37E1" w:rsidP="001D37E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картофель</w:t>
            </w:r>
          </w:p>
        </w:tc>
        <w:tc>
          <w:tcPr>
            <w:tcW w:w="1355" w:type="dxa"/>
            <w:tcBorders>
              <w:top w:val="single" w:sz="4" w:space="0" w:color="auto"/>
              <w:left w:val="single" w:sz="4" w:space="0" w:color="auto"/>
              <w:bottom w:val="single" w:sz="4" w:space="0" w:color="auto"/>
              <w:right w:val="single" w:sz="4" w:space="0" w:color="auto"/>
            </w:tcBorders>
          </w:tcPr>
          <w:p w:rsidR="00491265" w:rsidRDefault="00491265"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134" w:type="dxa"/>
            <w:gridSpan w:val="3"/>
            <w:tcBorders>
              <w:top w:val="single" w:sz="4" w:space="0" w:color="auto"/>
              <w:left w:val="single" w:sz="4" w:space="0" w:color="auto"/>
              <w:bottom w:val="single" w:sz="4" w:space="0" w:color="auto"/>
              <w:right w:val="single" w:sz="4" w:space="0" w:color="auto"/>
            </w:tcBorders>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246" w:type="dxa"/>
            <w:tcBorders>
              <w:top w:val="single" w:sz="4" w:space="0" w:color="auto"/>
              <w:left w:val="single" w:sz="4" w:space="0" w:color="auto"/>
              <w:bottom w:val="single" w:sz="4" w:space="0" w:color="auto"/>
              <w:right w:val="single" w:sz="4" w:space="0" w:color="auto"/>
            </w:tcBorders>
          </w:tcPr>
          <w:p w:rsidR="00491265" w:rsidRDefault="001D37E1"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Овощи-всего, в том числе:</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r>
      <w:tr w:rsidR="00686A4B" w:rsidRPr="00C71DDE"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морковь</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сверла</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Капуста белокочанная</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36</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Перец сладкий</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Лук репчатый</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Зелень и другие овощи</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13</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686A4B" w:rsidP="00686A4B">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Горошек зеленый</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04298A">
              <w:rPr>
                <w:rFonts w:ascii="Liberation Serif" w:eastAsia="Times New Roman" w:hAnsi="Liberation Serif" w:cs="Times New Roman"/>
                <w:sz w:val="24"/>
                <w:szCs w:val="24"/>
                <w:lang w:eastAsia="ru-RU"/>
              </w:rPr>
              <w:t>.</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570D1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Фрукты:</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570D1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Фруктовое пюре</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46" w:type="dxa"/>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r>
      <w:tr w:rsidR="00686A4B" w:rsidTr="00BD6DC7">
        <w:trPr>
          <w:gridAfter w:val="1"/>
          <w:wAfter w:w="1246" w:type="dxa"/>
          <w:trHeight w:val="50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570D10">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Сок </w:t>
            </w:r>
            <w:r w:rsidR="00570D10">
              <w:rPr>
                <w:rFonts w:ascii="Liberation Serif" w:eastAsia="Times New Roman" w:hAnsi="Liberation Serif" w:cs="Times New Roman"/>
                <w:sz w:val="24"/>
                <w:szCs w:val="24"/>
                <w:lang w:eastAsia="ru-RU"/>
              </w:rPr>
              <w:t xml:space="preserve">фруктовый </w:t>
            </w:r>
          </w:p>
        </w:tc>
        <w:tc>
          <w:tcPr>
            <w:tcW w:w="1355" w:type="dxa"/>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10-30</w:t>
            </w: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246" w:type="dxa"/>
            <w:tcBorders>
              <w:top w:val="single" w:sz="4" w:space="0" w:color="auto"/>
              <w:left w:val="single" w:sz="4" w:space="0" w:color="auto"/>
              <w:bottom w:val="single" w:sz="4" w:space="0" w:color="auto"/>
              <w:right w:val="single" w:sz="4" w:space="0" w:color="auto"/>
            </w:tcBorders>
          </w:tcPr>
          <w:p w:rsidR="00686A4B"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p w:rsidR="00570D10"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570D10" w:rsidTr="00BD6DC7">
        <w:trPr>
          <w:gridAfter w:val="1"/>
          <w:wAfter w:w="1246" w:type="dxa"/>
          <w:trHeight w:val="50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D10" w:rsidRDefault="00570D10"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tcPr>
          <w:p w:rsidR="00570D10" w:rsidRDefault="00570D10"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сухофрукты</w:t>
            </w:r>
          </w:p>
        </w:tc>
        <w:tc>
          <w:tcPr>
            <w:tcW w:w="1355" w:type="dxa"/>
            <w:tcBorders>
              <w:top w:val="single" w:sz="4" w:space="0" w:color="auto"/>
              <w:left w:val="single" w:sz="4" w:space="0" w:color="auto"/>
              <w:bottom w:val="single" w:sz="4" w:space="0" w:color="auto"/>
              <w:right w:val="single" w:sz="4" w:space="0" w:color="auto"/>
            </w:tcBorders>
          </w:tcPr>
          <w:p w:rsidR="00570D10" w:rsidRDefault="00570D10"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570D10" w:rsidRDefault="00570D10"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570D10" w:rsidRDefault="00570D10"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570D10" w:rsidRDefault="00570D10"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04298A"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Сахар, кондитерские изделия:</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10-15</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печенье</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46" w:type="dxa"/>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04298A"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Масло растительное</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w:t>
            </w:r>
          </w:p>
        </w:tc>
        <w:tc>
          <w:tcPr>
            <w:tcW w:w="1246" w:type="dxa"/>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4-6</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04298A"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Мясо и мясопродукты</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c>
          <w:tcPr>
            <w:tcW w:w="1246" w:type="dxa"/>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04298A"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Мясо и мясопродукты:</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04298A"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Мясо (для </w:t>
            </w:r>
            <w:r w:rsidR="002343C1">
              <w:rPr>
                <w:rFonts w:ascii="Liberation Serif" w:eastAsia="Times New Roman" w:hAnsi="Liberation Serif" w:cs="Times New Roman"/>
                <w:sz w:val="24"/>
                <w:szCs w:val="24"/>
                <w:lang w:eastAsia="ru-RU"/>
              </w:rPr>
              <w:t>бульона</w:t>
            </w:r>
            <w:r>
              <w:rPr>
                <w:rFonts w:ascii="Liberation Serif" w:eastAsia="Times New Roman" w:hAnsi="Liberation Serif"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246" w:type="dxa"/>
            <w:tcBorders>
              <w:top w:val="single" w:sz="4" w:space="0" w:color="auto"/>
              <w:left w:val="single" w:sz="4" w:space="0" w:color="auto"/>
              <w:bottom w:val="single" w:sz="4" w:space="0" w:color="auto"/>
              <w:right w:val="single" w:sz="4" w:space="0" w:color="auto"/>
            </w:tcBorders>
          </w:tcPr>
          <w:p w:rsidR="00686A4B" w:rsidRDefault="002343C1"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Молоко и молочные продукты:</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Молочные смеси</w:t>
            </w:r>
          </w:p>
        </w:tc>
        <w:tc>
          <w:tcPr>
            <w:tcW w:w="1355" w:type="dxa"/>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w:t>
            </w:r>
          </w:p>
        </w:tc>
        <w:tc>
          <w:tcPr>
            <w:tcW w:w="1246" w:type="dxa"/>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Молоко натуральное</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180</w:t>
            </w:r>
          </w:p>
        </w:tc>
        <w:tc>
          <w:tcPr>
            <w:tcW w:w="1246" w:type="dxa"/>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200</w:t>
            </w:r>
          </w:p>
        </w:tc>
      </w:tr>
      <w:tr w:rsidR="00686A4B"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686A4B"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кефир</w:t>
            </w:r>
          </w:p>
        </w:tc>
        <w:tc>
          <w:tcPr>
            <w:tcW w:w="1355" w:type="dxa"/>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686A4B" w:rsidRDefault="00686A4B"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46" w:type="dxa"/>
            <w:tcBorders>
              <w:top w:val="single" w:sz="4" w:space="0" w:color="auto"/>
              <w:left w:val="single" w:sz="4" w:space="0" w:color="auto"/>
              <w:bottom w:val="single" w:sz="4" w:space="0" w:color="auto"/>
              <w:right w:val="single" w:sz="4" w:space="0" w:color="auto"/>
            </w:tcBorders>
          </w:tcPr>
          <w:p w:rsidR="00686A4B" w:rsidRDefault="00EF71F4" w:rsidP="00686A4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r>
      <w:tr w:rsidR="001C696F" w:rsidTr="00BD6DC7">
        <w:trPr>
          <w:gridAfter w:val="1"/>
          <w:wAfter w:w="1246" w:type="dxa"/>
          <w:trHeight w:val="27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1C696F"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творог</w:t>
            </w:r>
          </w:p>
        </w:tc>
        <w:tc>
          <w:tcPr>
            <w:tcW w:w="1355" w:type="dxa"/>
            <w:tcBorders>
              <w:top w:val="single" w:sz="4" w:space="0" w:color="auto"/>
              <w:left w:val="single" w:sz="4" w:space="0" w:color="auto"/>
              <w:bottom w:val="single" w:sz="4" w:space="0" w:color="auto"/>
              <w:right w:val="single" w:sz="4" w:space="0" w:color="auto"/>
            </w:tcBorders>
          </w:tcPr>
          <w:p w:rsidR="001C696F"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1C696F" w:rsidRDefault="00EF71F4"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134" w:type="dxa"/>
            <w:gridSpan w:val="3"/>
            <w:tcBorders>
              <w:top w:val="single" w:sz="4" w:space="0" w:color="auto"/>
              <w:left w:val="single" w:sz="4" w:space="0" w:color="auto"/>
              <w:bottom w:val="single" w:sz="4" w:space="0" w:color="auto"/>
              <w:right w:val="single" w:sz="4" w:space="0" w:color="auto"/>
            </w:tcBorders>
          </w:tcPr>
          <w:p w:rsidR="001C696F" w:rsidRDefault="00EF71F4"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246" w:type="dxa"/>
            <w:tcBorders>
              <w:top w:val="single" w:sz="4" w:space="0" w:color="auto"/>
              <w:left w:val="single" w:sz="4" w:space="0" w:color="auto"/>
              <w:bottom w:val="single" w:sz="4" w:space="0" w:color="auto"/>
              <w:right w:val="single" w:sz="4" w:space="0" w:color="auto"/>
            </w:tcBorders>
          </w:tcPr>
          <w:p w:rsidR="001C696F" w:rsidRDefault="00EF71F4"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r>
      <w:tr w:rsidR="001C696F" w:rsidTr="00BD6DC7">
        <w:trPr>
          <w:gridAfter w:val="1"/>
          <w:wAfter w:w="1246" w:type="dxa"/>
          <w:trHeight w:val="26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1C696F"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Масло сливочное</w:t>
            </w:r>
          </w:p>
        </w:tc>
        <w:tc>
          <w:tcPr>
            <w:tcW w:w="1355" w:type="dxa"/>
            <w:tcBorders>
              <w:top w:val="single" w:sz="4" w:space="0" w:color="auto"/>
              <w:left w:val="single" w:sz="4" w:space="0" w:color="auto"/>
              <w:bottom w:val="single" w:sz="4" w:space="0" w:color="auto"/>
              <w:right w:val="single" w:sz="4" w:space="0" w:color="auto"/>
            </w:tcBorders>
          </w:tcPr>
          <w:p w:rsidR="001C696F" w:rsidRDefault="001C696F"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46" w:type="dxa"/>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r>
      <w:tr w:rsidR="001C696F" w:rsidTr="00BD6DC7">
        <w:trPr>
          <w:gridAfter w:val="1"/>
          <w:wAfter w:w="1246" w:type="dxa"/>
          <w:trHeight w:val="396"/>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rsidR="001C696F" w:rsidRDefault="001C696F" w:rsidP="002343C1">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яйцо</w:t>
            </w:r>
          </w:p>
        </w:tc>
        <w:tc>
          <w:tcPr>
            <w:tcW w:w="1355" w:type="dxa"/>
            <w:tcBorders>
              <w:top w:val="single" w:sz="4" w:space="0" w:color="auto"/>
              <w:left w:val="single" w:sz="4" w:space="0" w:color="auto"/>
              <w:bottom w:val="single" w:sz="4" w:space="0" w:color="auto"/>
              <w:right w:val="single" w:sz="4" w:space="0" w:color="auto"/>
            </w:tcBorders>
          </w:tcPr>
          <w:p w:rsidR="001C696F" w:rsidRDefault="001C696F"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w:t>
            </w:r>
          </w:p>
        </w:tc>
        <w:tc>
          <w:tcPr>
            <w:tcW w:w="1134" w:type="dxa"/>
            <w:gridSpan w:val="3"/>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1246" w:type="dxa"/>
            <w:tcBorders>
              <w:top w:val="single" w:sz="4" w:space="0" w:color="auto"/>
              <w:left w:val="single" w:sz="4" w:space="0" w:color="auto"/>
              <w:bottom w:val="single" w:sz="4" w:space="0" w:color="auto"/>
              <w:right w:val="single" w:sz="4" w:space="0" w:color="auto"/>
            </w:tcBorders>
          </w:tcPr>
          <w:p w:rsidR="001C696F" w:rsidRDefault="00EF71F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r>
      <w:tr w:rsidR="00E4365B" w:rsidTr="00BD6DC7">
        <w:trPr>
          <w:gridAfter w:val="1"/>
          <w:wAfter w:w="1246" w:type="dxa"/>
          <w:trHeight w:val="790"/>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65B" w:rsidRDefault="00E4365B" w:rsidP="00E4365B">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 нормы обеспечения продуктами питания спасателей, рабочих, разбирающих завалы при ведении спасательных работ, личного состава медицинских формирований</w:t>
            </w:r>
          </w:p>
          <w:p w:rsidR="00E4365B" w:rsidRDefault="00E4365B"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BF03F7" w:rsidTr="00BD6DC7">
        <w:trPr>
          <w:gridAfter w:val="1"/>
          <w:wAfter w:w="1246" w:type="dxa"/>
          <w:trHeight w:val="46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3F7" w:rsidRDefault="00BF03F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BF03F7" w:rsidRDefault="00BF03F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п/п</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BF03F7" w:rsidRDefault="00BF03F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продукта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F03F7" w:rsidRDefault="00E36B4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w:t>
            </w:r>
            <w:r w:rsidR="00BF03F7">
              <w:rPr>
                <w:rFonts w:ascii="Liberation Serif" w:eastAsia="Times New Roman" w:hAnsi="Liberation Serif" w:cs="Times New Roman"/>
                <w:sz w:val="24"/>
                <w:szCs w:val="24"/>
                <w:lang w:eastAsia="ru-RU"/>
              </w:rPr>
              <w:t>диница</w:t>
            </w:r>
            <w:r>
              <w:rPr>
                <w:rFonts w:ascii="Liberation Serif" w:eastAsia="Times New Roman" w:hAnsi="Liberation Serif" w:cs="Times New Roman"/>
                <w:sz w:val="24"/>
                <w:szCs w:val="24"/>
                <w:lang w:eastAsia="ru-RU"/>
              </w:rPr>
              <w:t xml:space="preserve"> на 1 человека в граммах</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F03F7" w:rsidRDefault="00E36B4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Резерв </w:t>
            </w:r>
          </w:p>
          <w:p w:rsidR="00E36B47" w:rsidRDefault="00E36B4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 60 человек в 1 сутки</w:t>
            </w:r>
            <w:r w:rsidR="00136617">
              <w:rPr>
                <w:rFonts w:ascii="Liberation Serif" w:eastAsia="Times New Roman" w:hAnsi="Liberation Serif" w:cs="Times New Roman"/>
                <w:sz w:val="24"/>
                <w:szCs w:val="24"/>
                <w:lang w:eastAsia="ru-RU"/>
              </w:rPr>
              <w:t>/кг</w:t>
            </w:r>
          </w:p>
        </w:tc>
      </w:tr>
      <w:tr w:rsidR="00BF03F7" w:rsidTr="00BD6DC7">
        <w:trPr>
          <w:gridAfter w:val="1"/>
          <w:wAfter w:w="1246" w:type="dxa"/>
          <w:trHeight w:val="22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3F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BF03F7" w:rsidRDefault="00A5409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Хлеб из смеси </w:t>
            </w:r>
            <w:r w:rsidR="00136617">
              <w:rPr>
                <w:rFonts w:ascii="Liberation Serif" w:eastAsia="Times New Roman" w:hAnsi="Liberation Serif" w:cs="Times New Roman"/>
                <w:sz w:val="24"/>
                <w:szCs w:val="24"/>
                <w:lang w:eastAsia="ru-RU"/>
              </w:rPr>
              <w:t>ржаной</w:t>
            </w:r>
            <w:r>
              <w:rPr>
                <w:rFonts w:ascii="Liberation Serif" w:eastAsia="Times New Roman" w:hAnsi="Liberation Serif" w:cs="Times New Roman"/>
                <w:sz w:val="24"/>
                <w:szCs w:val="24"/>
                <w:lang w:eastAsia="ru-RU"/>
              </w:rPr>
              <w:t xml:space="preserve"> обдирной и пшеничной муки 1 сорта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F03F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F03F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36</w:t>
            </w:r>
          </w:p>
        </w:tc>
      </w:tr>
      <w:tr w:rsidR="00E36B47" w:rsidTr="00BD6DC7">
        <w:trPr>
          <w:gridAfter w:val="1"/>
          <w:wAfter w:w="1246" w:type="dxa"/>
          <w:trHeight w:val="32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Хлеб белый из пшеничной муки 1 сорта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0477FA"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w:t>
            </w:r>
          </w:p>
        </w:tc>
      </w:tr>
      <w:tr w:rsidR="00E36B47"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Мука пшеничная 2 сорта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0477FA"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w:t>
            </w:r>
          </w:p>
        </w:tc>
      </w:tr>
      <w:tr w:rsidR="00E36B47"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Крупа разная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0477FA"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E36B47"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 xml:space="preserve">Макаронные изделия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0477FA"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r>
      <w:tr w:rsidR="00E36B47" w:rsidTr="00BD6DC7">
        <w:trPr>
          <w:gridAfter w:val="1"/>
          <w:wAfter w:w="1246" w:type="dxa"/>
          <w:trHeight w:val="28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Молоко и молокопродукты</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30 </w:t>
            </w:r>
          </w:p>
        </w:tc>
      </w:tr>
      <w:tr w:rsidR="00E36B47" w:rsidTr="00BD6DC7">
        <w:trPr>
          <w:gridAfter w:val="1"/>
          <w:wAfter w:w="1246" w:type="dxa"/>
          <w:trHeight w:val="192"/>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656FE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Мясо и мясопродукты</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E36B47" w:rsidTr="00BD6DC7">
        <w:trPr>
          <w:gridAfter w:val="1"/>
          <w:wAfter w:w="1246" w:type="dxa"/>
          <w:trHeight w:val="252"/>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0477FA">
              <w:rPr>
                <w:rFonts w:ascii="Liberation Serif" w:eastAsia="Times New Roman" w:hAnsi="Liberation Serif" w:cs="Times New Roman"/>
                <w:sz w:val="24"/>
                <w:szCs w:val="24"/>
                <w:lang w:eastAsia="ru-RU"/>
              </w:rPr>
              <w:t>Рыба и рыбопродукты</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13661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3,6</w:t>
            </w:r>
          </w:p>
        </w:tc>
      </w:tr>
      <w:tr w:rsidR="00E36B47" w:rsidTr="00BD6DC7">
        <w:trPr>
          <w:gridAfter w:val="1"/>
          <w:wAfter w:w="1246" w:type="dxa"/>
          <w:trHeight w:val="28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жиры</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BD6DC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r>
      <w:tr w:rsidR="00E36B47"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сахар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BD6DC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4,2</w:t>
            </w:r>
          </w:p>
        </w:tc>
      </w:tr>
      <w:tr w:rsidR="00E36B47" w:rsidTr="00BD6DC7">
        <w:trPr>
          <w:gridAfter w:val="1"/>
          <w:wAfter w:w="1246" w:type="dxa"/>
          <w:trHeight w:val="18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картофель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BD6DC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E36B47" w:rsidTr="00BD6DC7">
        <w:trPr>
          <w:gridAfter w:val="1"/>
          <w:wAfter w:w="1246" w:type="dxa"/>
          <w:trHeight w:val="228"/>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12</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овощи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BD6DC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10,8</w:t>
            </w:r>
          </w:p>
        </w:tc>
      </w:tr>
      <w:tr w:rsidR="00E36B47" w:rsidTr="00BD6DC7">
        <w:trPr>
          <w:gridAfter w:val="1"/>
          <w:wAfter w:w="1246" w:type="dxa"/>
          <w:trHeight w:val="240"/>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13</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соль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6B47" w:rsidRDefault="00656FE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36B47" w:rsidRDefault="00BD6DC7"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w:t>
            </w:r>
          </w:p>
        </w:tc>
      </w:tr>
      <w:tr w:rsidR="00E36B47" w:rsidTr="008559D7">
        <w:trPr>
          <w:gridAfter w:val="1"/>
          <w:wAfter w:w="1246" w:type="dxa"/>
          <w:trHeight w:val="444"/>
        </w:trPr>
        <w:tc>
          <w:tcPr>
            <w:tcW w:w="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B47" w:rsidRDefault="00A54094" w:rsidP="00E36B4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E36B47" w:rsidRDefault="00656FE4"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8559D7">
              <w:rPr>
                <w:rFonts w:ascii="Liberation Serif" w:eastAsia="Times New Roman" w:hAnsi="Liberation Serif" w:cs="Times New Roman"/>
                <w:sz w:val="24"/>
                <w:szCs w:val="24"/>
                <w:lang w:eastAsia="ru-RU"/>
              </w:rPr>
              <w:t>Ч</w:t>
            </w:r>
            <w:r>
              <w:rPr>
                <w:rFonts w:ascii="Liberation Serif" w:eastAsia="Times New Roman" w:hAnsi="Liberation Serif" w:cs="Times New Roman"/>
                <w:sz w:val="24"/>
                <w:szCs w:val="24"/>
                <w:lang w:eastAsia="ru-RU"/>
              </w:rPr>
              <w:t>ай</w:t>
            </w:r>
          </w:p>
          <w:p w:rsidR="008559D7" w:rsidRDefault="008559D7" w:rsidP="00A54094">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E36B47" w:rsidRDefault="00656FE4" w:rsidP="008559D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560" w:type="dxa"/>
            <w:gridSpan w:val="3"/>
            <w:tcBorders>
              <w:top w:val="single" w:sz="4" w:space="0" w:color="auto"/>
              <w:left w:val="single" w:sz="4" w:space="0" w:color="auto"/>
              <w:bottom w:val="single" w:sz="4" w:space="0" w:color="auto"/>
              <w:right w:val="single" w:sz="4" w:space="0" w:color="auto"/>
            </w:tcBorders>
          </w:tcPr>
          <w:p w:rsidR="00E36B47" w:rsidRDefault="00BD6DC7" w:rsidP="008559D7">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0,12</w:t>
            </w:r>
          </w:p>
        </w:tc>
      </w:tr>
      <w:tr w:rsidR="008559D7" w:rsidTr="006C31C9">
        <w:trPr>
          <w:gridAfter w:val="1"/>
          <w:wAfter w:w="1246" w:type="dxa"/>
          <w:trHeight w:val="425"/>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9D7" w:rsidRDefault="008559D7" w:rsidP="006C31C9">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4. Товары первой необходимости</w:t>
            </w:r>
          </w:p>
        </w:tc>
      </w:tr>
      <w:tr w:rsidR="001C696F" w:rsidRPr="00C71DDE" w:rsidTr="008559D7">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8559D7"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4" w:name="Par205"/>
            <w:bookmarkEnd w:id="4"/>
            <w:r>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8559D7" w:rsidP="008559D7">
            <w:pPr>
              <w:widowControl w:val="0"/>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Миска глубокая металлическая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8559D7"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8559D7"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8559D7"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246" w:type="dxa"/>
          </w:tcPr>
          <w:p w:rsidR="001C696F"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Ложка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Кружка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Ведро</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1 на </w:t>
            </w:r>
            <w:r>
              <w:rPr>
                <w:rFonts w:ascii="Liberation Serif" w:eastAsia="Times New Roman" w:hAnsi="Liberation Serif" w:cs="Times New Roman"/>
                <w:sz w:val="24"/>
                <w:szCs w:val="24"/>
                <w:lang w:eastAsia="ru-RU"/>
              </w:rPr>
              <w:t>10</w:t>
            </w:r>
            <w:r w:rsidRPr="00C71DDE">
              <w:rPr>
                <w:rFonts w:ascii="Liberation Serif" w:eastAsia="Times New Roman" w:hAnsi="Liberation Serif" w:cs="Times New Roman"/>
                <w:sz w:val="24"/>
                <w:szCs w:val="24"/>
                <w:lang w:eastAsia="ru-RU"/>
              </w:rPr>
              <w:t xml:space="preserve"> чел.</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Чайник металлический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 на 10 чел.</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Мыло хозяйственное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w:t>
            </w:r>
            <w:r w:rsidRPr="00C71DDE">
              <w:rPr>
                <w:rFonts w:ascii="Liberation Serif" w:eastAsia="Times New Roman" w:hAnsi="Liberation Serif" w:cs="Times New Roman"/>
                <w:sz w:val="24"/>
                <w:szCs w:val="24"/>
                <w:lang w:eastAsia="ru-RU"/>
              </w:rPr>
              <w:t>илограмм</w:t>
            </w:r>
            <w:r>
              <w:rPr>
                <w:rFonts w:ascii="Liberation Serif" w:eastAsia="Times New Roman" w:hAnsi="Liberation Serif" w:cs="Times New Roman"/>
                <w:sz w:val="24"/>
                <w:szCs w:val="24"/>
                <w:lang w:eastAsia="ru-RU"/>
              </w:rPr>
              <w:t>/</w:t>
            </w:r>
          </w:p>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месяц</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w:t>
            </w:r>
            <w:r>
              <w:rPr>
                <w:rFonts w:ascii="Liberation Serif" w:eastAsia="Times New Roman" w:hAnsi="Liberation Serif" w:cs="Times New Roman"/>
                <w:sz w:val="24"/>
                <w:szCs w:val="24"/>
                <w:lang w:eastAsia="ru-RU"/>
              </w:rPr>
              <w:t>200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r>
              <w:rPr>
                <w:rFonts w:ascii="Liberation Serif" w:eastAsia="Times New Roman" w:hAnsi="Liberation Serif" w:cs="Times New Roman"/>
                <w:sz w:val="24"/>
                <w:szCs w:val="24"/>
                <w:lang w:eastAsia="ru-RU"/>
              </w:rPr>
              <w:t>2</w:t>
            </w:r>
          </w:p>
        </w:tc>
      </w:tr>
      <w:tr w:rsidR="001C696F" w:rsidRPr="00C71DDE" w:rsidTr="00BD6DC7">
        <w:trPr>
          <w:gridAfter w:val="1"/>
          <w:wAfter w:w="1246" w:type="dxa"/>
          <w:trHeight w:val="312"/>
        </w:trPr>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5" w:name="Par231"/>
            <w:bookmarkEnd w:id="5"/>
            <w:r>
              <w:rPr>
                <w:rFonts w:ascii="Liberation Serif" w:eastAsia="Times New Roman" w:hAnsi="Liberation Serif" w:cs="Times New Roman"/>
                <w:sz w:val="24"/>
                <w:szCs w:val="24"/>
                <w:lang w:eastAsia="ru-RU"/>
              </w:rPr>
              <w:t>7.</w:t>
            </w:r>
          </w:p>
        </w:tc>
        <w:tc>
          <w:tcPr>
            <w:tcW w:w="4092" w:type="dxa"/>
            <w:gridSpan w:val="3"/>
            <w:tcBorders>
              <w:top w:val="single" w:sz="4" w:space="0" w:color="auto"/>
              <w:left w:val="single" w:sz="4" w:space="0" w:color="auto"/>
              <w:bottom w:val="single" w:sz="4" w:space="0" w:color="auto"/>
              <w:right w:val="single" w:sz="4" w:space="0" w:color="auto"/>
            </w:tcBorders>
          </w:tcPr>
          <w:p w:rsidR="001C696F" w:rsidRPr="00C71DDE" w:rsidRDefault="001C696F" w:rsidP="001C696F">
            <w:pPr>
              <w:widowControl w:val="0"/>
              <w:autoSpaceDE w:val="0"/>
              <w:autoSpaceDN w:val="0"/>
              <w:adjustRightInd w:val="0"/>
              <w:spacing w:after="0" w:line="240" w:lineRule="auto"/>
              <w:jc w:val="both"/>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Моющие средства</w:t>
            </w:r>
          </w:p>
        </w:tc>
        <w:tc>
          <w:tcPr>
            <w:tcW w:w="1560" w:type="dxa"/>
            <w:gridSpan w:val="3"/>
            <w:tcBorders>
              <w:top w:val="single" w:sz="4" w:space="0" w:color="auto"/>
              <w:left w:val="single" w:sz="4" w:space="0" w:color="auto"/>
              <w:bottom w:val="single" w:sz="4" w:space="0" w:color="auto"/>
              <w:right w:val="single" w:sz="4" w:space="0" w:color="auto"/>
            </w:tcBorders>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литров в месяц</w:t>
            </w:r>
          </w:p>
        </w:tc>
        <w:tc>
          <w:tcPr>
            <w:tcW w:w="1872" w:type="dxa"/>
            <w:gridSpan w:val="4"/>
            <w:tcBorders>
              <w:top w:val="single" w:sz="4" w:space="0" w:color="auto"/>
              <w:left w:val="single" w:sz="4" w:space="0" w:color="auto"/>
              <w:bottom w:val="single" w:sz="4" w:space="0" w:color="auto"/>
              <w:right w:val="single" w:sz="4" w:space="0" w:color="auto"/>
            </w:tcBorders>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0,500</w:t>
            </w:r>
          </w:p>
        </w:tc>
        <w:tc>
          <w:tcPr>
            <w:tcW w:w="1307" w:type="dxa"/>
            <w:gridSpan w:val="2"/>
            <w:tcBorders>
              <w:top w:val="single" w:sz="4" w:space="0" w:color="auto"/>
              <w:left w:val="single" w:sz="4" w:space="0" w:color="auto"/>
              <w:bottom w:val="single" w:sz="4" w:space="0" w:color="auto"/>
              <w:right w:val="single" w:sz="4" w:space="0" w:color="auto"/>
            </w:tcBorders>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r>
      <w:tr w:rsidR="001C696F" w:rsidRPr="00C71DDE" w:rsidTr="00BD6DC7">
        <w:trPr>
          <w:gridAfter w:val="1"/>
          <w:wAfter w:w="1246" w:type="dxa"/>
          <w:trHeight w:val="672"/>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p>
          <w:p w:rsidR="001C696F"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Pr="00C71DDE">
              <w:rPr>
                <w:rFonts w:ascii="Liberation Serif" w:eastAsia="Times New Roman" w:hAnsi="Liberation Serif" w:cs="Times New Roman"/>
                <w:sz w:val="24"/>
                <w:szCs w:val="24"/>
                <w:lang w:eastAsia="ru-RU"/>
              </w:rPr>
              <w:t>. Вещевое имущество</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Палатки УСБ-56</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 на 20 чел.</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Или солдатские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 на 5 чел.</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Раскладушки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Матрацы</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Одеяло</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Подушки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7.</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Простыни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8.</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Наволочка подушки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9.</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Полотенце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Рукавицы рабочие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пара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Белье нательное (из 2 предметов)</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комплект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40% мужчин</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Белье нательное (из 2 предметов)</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комплект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60% женское</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Пальто, куртки мужские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Пальто, куртки женские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Костюм мужской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Костюм (платье) женское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lastRenderedPageBreak/>
              <w:t>17.</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Сорочка мужская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18.</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Носки мужские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пара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19.</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Чулки женские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пара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20.</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Головной убор мужской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Платок головной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Обувь мужская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пара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Обувь женская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пара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C71DDE">
              <w:rPr>
                <w:rFonts w:ascii="Liberation Serif" w:eastAsia="Times New Roman" w:hAnsi="Liberation Serif" w:cs="Times New Roman"/>
                <w:sz w:val="24"/>
                <w:szCs w:val="24"/>
                <w:lang w:eastAsia="ru-RU"/>
              </w:rPr>
              <w:t>0</w:t>
            </w:r>
          </w:p>
        </w:tc>
      </w:tr>
      <w:tr w:rsidR="001C696F" w:rsidRPr="00C71DDE" w:rsidTr="00BD6DC7">
        <w:trPr>
          <w:gridAfter w:val="1"/>
          <w:wAfter w:w="1246" w:type="dxa"/>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6" w:name="Par347"/>
            <w:bookmarkEnd w:id="6"/>
            <w:r>
              <w:rPr>
                <w:rFonts w:ascii="Liberation Serif" w:eastAsia="Times New Roman" w:hAnsi="Liberation Serif" w:cs="Times New Roman"/>
                <w:sz w:val="24"/>
                <w:szCs w:val="24"/>
                <w:lang w:eastAsia="ru-RU"/>
              </w:rPr>
              <w:t>6</w:t>
            </w:r>
            <w:r w:rsidRPr="00C71DDE">
              <w:rPr>
                <w:rFonts w:ascii="Liberation Serif" w:eastAsia="Times New Roman" w:hAnsi="Liberation Serif" w:cs="Times New Roman"/>
                <w:sz w:val="24"/>
                <w:szCs w:val="24"/>
                <w:lang w:eastAsia="ru-RU"/>
              </w:rPr>
              <w:t>. Горюче-смазочные материалы</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Автобензин А-92</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Дизтопливо</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Масло моторное для карбюраторных двигателей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Масло моторное для дизельных двигателей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40</w:t>
            </w:r>
          </w:p>
        </w:tc>
      </w:tr>
      <w:tr w:rsidR="001C696F" w:rsidRPr="00C71DDE" w:rsidTr="00BD6DC7">
        <w:trPr>
          <w:gridAfter w:val="1"/>
          <w:wAfter w:w="1246" w:type="dxa"/>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7" w:name="Par368"/>
            <w:bookmarkEnd w:id="7"/>
            <w:r>
              <w:rPr>
                <w:rFonts w:ascii="Liberation Serif" w:eastAsia="Times New Roman" w:hAnsi="Liberation Serif" w:cs="Times New Roman"/>
                <w:sz w:val="24"/>
                <w:szCs w:val="24"/>
                <w:lang w:eastAsia="ru-RU"/>
              </w:rPr>
              <w:t>7</w:t>
            </w:r>
            <w:r w:rsidRPr="00C71DDE">
              <w:rPr>
                <w:rFonts w:ascii="Liberation Serif" w:eastAsia="Times New Roman" w:hAnsi="Liberation Serif" w:cs="Times New Roman"/>
                <w:sz w:val="24"/>
                <w:szCs w:val="24"/>
                <w:lang w:eastAsia="ru-RU"/>
              </w:rPr>
              <w:t>. Материально-технические и иные средства</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Дрова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м3</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Пила поперечная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Лом</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Топор</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Лопата штыковая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Кирка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7.</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Гвозди строительные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8.</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Рубероид</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рулон</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9.</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Шифер</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Усл.</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плит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Трубы</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4</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отводы</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Задвижки и затворы</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Насосы центробежные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Насосы погружные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Электроды сварочные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0,1</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Провода неизолированные для воздушных линий</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lastRenderedPageBreak/>
              <w:t>17.</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Кабели силовые  1 КВ</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18.</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Кабели контрольные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19</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Мотопилы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20.</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Электроперфоратор</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штука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w:t>
            </w:r>
          </w:p>
        </w:tc>
      </w:tr>
      <w:tr w:rsidR="001C696F" w:rsidRPr="00C71DDE" w:rsidTr="00BD6DC7">
        <w:trPr>
          <w:gridAfter w:val="1"/>
          <w:wAfter w:w="1246" w:type="dxa"/>
          <w:trHeight w:val="178"/>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 xml:space="preserve">Цемент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22.</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Древесина деловая (брус, бревна, доски)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23.</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Скальный грунт</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500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24.</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Песок</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25.</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Щебень</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26.</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Суглинок</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27.</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Арматура (пруток, вязальная проволока)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тонна</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0,5</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28.</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Битум (гудрон)</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Килограмм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29.</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Блоки фундаментные (бетонные)</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Куб.</w:t>
            </w:r>
            <w:r>
              <w:rPr>
                <w:rFonts w:ascii="Liberation Serif" w:eastAsia="Times New Roman" w:hAnsi="Liberation Serif" w:cs="Times New Roman"/>
                <w:sz w:val="24"/>
                <w:szCs w:val="24"/>
                <w:lang w:eastAsia="ru-RU"/>
              </w:rPr>
              <w:t xml:space="preserve"> </w:t>
            </w:r>
            <w:r w:rsidRPr="00C71DDE">
              <w:rPr>
                <w:rFonts w:ascii="Liberation Serif" w:eastAsia="Times New Roman" w:hAnsi="Liberation Serif" w:cs="Times New Roman"/>
                <w:sz w:val="24"/>
                <w:szCs w:val="24"/>
                <w:lang w:eastAsia="ru-RU"/>
              </w:rPr>
              <w:t>метр</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rPr>
                <w:rFonts w:ascii="Liberation Serif" w:eastAsia="Times New Roman" w:hAnsi="Liberation Serif" w:cs="Times New Roman"/>
                <w:sz w:val="24"/>
                <w:szCs w:val="24"/>
                <w:lang w:eastAsia="ru-RU"/>
              </w:rPr>
            </w:pP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spacing w:after="0" w:line="240" w:lineRule="auto"/>
              <w:jc w:val="center"/>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15</w:t>
            </w:r>
          </w:p>
        </w:tc>
      </w:tr>
      <w:tr w:rsidR="001C696F" w:rsidRPr="00C71DDE" w:rsidTr="00BD6DC7">
        <w:trPr>
          <w:gridAfter w:val="1"/>
          <w:wAfter w:w="1246" w:type="dxa"/>
        </w:trPr>
        <w:tc>
          <w:tcPr>
            <w:tcW w:w="94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outlineLvl w:val="1"/>
              <w:rPr>
                <w:rFonts w:ascii="Liberation Serif" w:eastAsia="Times New Roman" w:hAnsi="Liberation Serif" w:cs="Times New Roman"/>
                <w:sz w:val="24"/>
                <w:szCs w:val="24"/>
                <w:lang w:eastAsia="ru-RU"/>
              </w:rPr>
            </w:pPr>
            <w:bookmarkStart w:id="8" w:name="Par439"/>
            <w:bookmarkStart w:id="9" w:name="Par445"/>
            <w:bookmarkEnd w:id="8"/>
            <w:bookmarkEnd w:id="9"/>
            <w:r>
              <w:rPr>
                <w:rFonts w:ascii="Liberation Serif" w:eastAsia="Times New Roman" w:hAnsi="Liberation Serif" w:cs="Times New Roman"/>
                <w:sz w:val="24"/>
                <w:szCs w:val="24"/>
                <w:lang w:eastAsia="ru-RU"/>
              </w:rPr>
              <w:t>8</w:t>
            </w:r>
            <w:r w:rsidRPr="00C71DDE">
              <w:rPr>
                <w:rFonts w:ascii="Liberation Serif" w:eastAsia="Times New Roman" w:hAnsi="Liberation Serif" w:cs="Times New Roman"/>
                <w:sz w:val="24"/>
                <w:szCs w:val="24"/>
                <w:lang w:eastAsia="ru-RU"/>
              </w:rPr>
              <w:t>. Медицинское имущество и медикаменты</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C71DDE">
              <w:rPr>
                <w:rFonts w:ascii="Liberation Serif" w:eastAsia="Times New Roman" w:hAnsi="Liberation Serif" w:cs="Times New Roman"/>
                <w:sz w:val="24"/>
                <w:szCs w:val="24"/>
                <w:lang w:eastAsia="ru-RU"/>
              </w:rPr>
              <w:t>1.</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Маска медицинская трехслойная на резинках, нестерильная</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bookmarkStart w:id="10" w:name="Par671"/>
            <w:bookmarkEnd w:id="10"/>
            <w:r>
              <w:rPr>
                <w:rFonts w:ascii="Liberation Serif" w:eastAsia="Times New Roman" w:hAnsi="Liberation Serif" w:cs="Times New Roman"/>
                <w:sz w:val="24"/>
                <w:szCs w:val="24"/>
                <w:lang w:eastAsia="ru-RU"/>
              </w:rPr>
              <w:t>2</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8E639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Респиратор класса </w:t>
            </w:r>
            <w:r>
              <w:rPr>
                <w:rFonts w:ascii="Liberation Serif" w:eastAsia="Times New Roman" w:hAnsi="Liberation Serif" w:cs="Times New Roman"/>
                <w:sz w:val="24"/>
                <w:szCs w:val="24"/>
                <w:lang w:val="en-US" w:eastAsia="ru-RU"/>
              </w:rPr>
              <w:t>FFP 2</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2</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Комбинезон защитный одноразовый</w:t>
            </w:r>
          </w:p>
          <w:p w:rsidR="001C696F" w:rsidRPr="007F2106"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(стандарта </w:t>
            </w:r>
            <w:r>
              <w:rPr>
                <w:rFonts w:ascii="Liberation Serif" w:eastAsia="Times New Roman" w:hAnsi="Liberation Serif" w:cs="Times New Roman"/>
                <w:sz w:val="24"/>
                <w:szCs w:val="24"/>
                <w:lang w:val="en-US" w:eastAsia="ru-RU"/>
              </w:rPr>
              <w:t>EN</w:t>
            </w:r>
            <w:r w:rsidRPr="007F2106">
              <w:rPr>
                <w:rFonts w:ascii="Liberation Serif" w:eastAsia="Times New Roman" w:hAnsi="Liberation Serif" w:cs="Times New Roman"/>
                <w:sz w:val="24"/>
                <w:szCs w:val="24"/>
                <w:lang w:eastAsia="ru-RU"/>
              </w:rPr>
              <w:t xml:space="preserve"> 14126)</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4</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EB5657"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Защитные очки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60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5</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Средство для дезинфекции рук</w:t>
            </w:r>
          </w:p>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(индивидуальная упаковка)</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100</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6</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Бахилы</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5</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7</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Инфракрасный термометр</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1</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8</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Медицинские перчатки</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2</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120</w:t>
            </w:r>
          </w:p>
        </w:tc>
      </w:tr>
      <w:tr w:rsidR="001C696F" w:rsidRPr="00C71DDE" w:rsidTr="00BD6DC7">
        <w:trPr>
          <w:gridAfter w:val="1"/>
          <w:wAfter w:w="1246" w:type="dxa"/>
        </w:trPr>
        <w:tc>
          <w:tcPr>
            <w:tcW w:w="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9</w:t>
            </w:r>
            <w:r w:rsidRPr="00C71DDE">
              <w:rPr>
                <w:rFonts w:ascii="Liberation Serif" w:eastAsia="Times New Roman" w:hAnsi="Liberation Serif" w:cs="Times New Roman"/>
                <w:sz w:val="24"/>
                <w:szCs w:val="24"/>
                <w:lang w:eastAsia="ru-RU"/>
              </w:rPr>
              <w:t>.</w:t>
            </w:r>
          </w:p>
        </w:tc>
        <w:tc>
          <w:tcPr>
            <w:tcW w:w="40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Дезинфицирующие средство для поверхностей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 кв. м</w:t>
            </w:r>
          </w:p>
        </w:tc>
        <w:tc>
          <w:tcPr>
            <w:tcW w:w="1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0,8 литра на 1 кв. м   на 30 суток</w:t>
            </w:r>
          </w:p>
        </w:tc>
        <w:tc>
          <w:tcPr>
            <w:tcW w:w="13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96F" w:rsidRPr="00C71DDE" w:rsidRDefault="001C696F" w:rsidP="001C696F">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r>
    </w:tbl>
    <w:p w:rsidR="00C71DDE" w:rsidRPr="00C71DDE" w:rsidRDefault="00C71DDE" w:rsidP="00C71DDE">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C71DDE" w:rsidRPr="00C71DDE" w:rsidRDefault="00C71DDE" w:rsidP="00C71DDE">
      <w:pPr>
        <w:widowControl w:val="0"/>
        <w:autoSpaceDE w:val="0"/>
        <w:autoSpaceDN w:val="0"/>
        <w:adjustRightInd w:val="0"/>
        <w:spacing w:after="0" w:line="240" w:lineRule="auto"/>
        <w:ind w:firstLine="720"/>
        <w:jc w:val="center"/>
        <w:rPr>
          <w:rFonts w:ascii="Liberation Serif" w:eastAsia="Times New Roman" w:hAnsi="Liberation Serif" w:cs="Arial"/>
          <w:color w:val="FF0000"/>
          <w:sz w:val="20"/>
          <w:szCs w:val="20"/>
          <w:lang w:eastAsia="ru-RU"/>
        </w:rPr>
      </w:pPr>
    </w:p>
    <w:p w:rsidR="00E15105" w:rsidRPr="00345619" w:rsidRDefault="00E15105" w:rsidP="00E15105">
      <w:pPr>
        <w:widowControl w:val="0"/>
        <w:spacing w:after="0" w:line="319" w:lineRule="exact"/>
        <w:jc w:val="both"/>
        <w:rPr>
          <w:rFonts w:ascii="Liberation Serif" w:eastAsia="Times New Roman" w:hAnsi="Liberation Serif" w:cs="Times New Roman"/>
          <w:sz w:val="28"/>
          <w:szCs w:val="28"/>
          <w:lang w:eastAsia="ru-RU" w:bidi="ru-RU"/>
        </w:rPr>
      </w:pPr>
      <w:bookmarkStart w:id="11" w:name="_GoBack"/>
      <w:bookmarkEnd w:id="11"/>
    </w:p>
    <w:p w:rsidR="00C71DDE" w:rsidRPr="00B92A8D" w:rsidRDefault="00C71DDE" w:rsidP="00E6673F">
      <w:pPr>
        <w:pStyle w:val="a3"/>
        <w:jc w:val="both"/>
        <w:rPr>
          <w:rFonts w:ascii="Liberation Serif" w:hAnsi="Liberation Serif" w:cs="Arial"/>
          <w:sz w:val="28"/>
          <w:szCs w:val="28"/>
          <w:lang w:eastAsia="ru-RU"/>
        </w:rPr>
      </w:pPr>
    </w:p>
    <w:p w:rsidR="00CA28D1" w:rsidRPr="00B92A8D" w:rsidRDefault="00CA28D1" w:rsidP="00E6673F">
      <w:pPr>
        <w:pStyle w:val="a3"/>
        <w:jc w:val="both"/>
        <w:rPr>
          <w:rFonts w:ascii="Liberation Serif" w:hAnsi="Liberation Serif" w:cs="Arial"/>
          <w:sz w:val="28"/>
          <w:szCs w:val="28"/>
          <w:lang w:eastAsia="ru-RU"/>
        </w:rPr>
      </w:pPr>
    </w:p>
    <w:sectPr w:rsidR="00CA28D1" w:rsidRPr="00B92A8D" w:rsidSect="002E1E79">
      <w:headerReference w:type="default" r:id="rId10"/>
      <w:pgSz w:w="11906" w:h="16838"/>
      <w:pgMar w:top="567"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31" w:rsidRDefault="00970C31" w:rsidP="00CF1648">
      <w:pPr>
        <w:spacing w:after="0" w:line="240" w:lineRule="auto"/>
      </w:pPr>
      <w:r>
        <w:separator/>
      </w:r>
    </w:p>
  </w:endnote>
  <w:endnote w:type="continuationSeparator" w:id="0">
    <w:p w:rsidR="00970C31" w:rsidRDefault="00970C31" w:rsidP="00CF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31" w:rsidRDefault="00970C31" w:rsidP="00CF1648">
      <w:pPr>
        <w:spacing w:after="0" w:line="240" w:lineRule="auto"/>
      </w:pPr>
      <w:r>
        <w:separator/>
      </w:r>
    </w:p>
  </w:footnote>
  <w:footnote w:type="continuationSeparator" w:id="0">
    <w:p w:rsidR="00970C31" w:rsidRDefault="00970C31" w:rsidP="00CF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3098"/>
      <w:docPartObj>
        <w:docPartGallery w:val="Page Numbers (Top of Page)"/>
        <w:docPartUnique/>
      </w:docPartObj>
    </w:sdtPr>
    <w:sdtContent>
      <w:p w:rsidR="00E440D1" w:rsidRDefault="00E440D1">
        <w:pPr>
          <w:pStyle w:val="a6"/>
          <w:jc w:val="center"/>
        </w:pPr>
        <w:r>
          <w:fldChar w:fldCharType="begin"/>
        </w:r>
        <w:r>
          <w:instrText>PAGE   \* MERGEFORMAT</w:instrText>
        </w:r>
        <w:r>
          <w:fldChar w:fldCharType="separate"/>
        </w:r>
        <w:r w:rsidR="002236FB">
          <w:rPr>
            <w:noProof/>
          </w:rPr>
          <w:t>14</w:t>
        </w:r>
        <w:r>
          <w:fldChar w:fldCharType="end"/>
        </w:r>
      </w:p>
    </w:sdtContent>
  </w:sdt>
  <w:p w:rsidR="00E440D1" w:rsidRDefault="00E440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326"/>
    <w:multiLevelType w:val="multilevel"/>
    <w:tmpl w:val="CBA8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97F98"/>
    <w:multiLevelType w:val="hybridMultilevel"/>
    <w:tmpl w:val="B5AE5888"/>
    <w:lvl w:ilvl="0" w:tplc="E92A8B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E3A5C"/>
    <w:multiLevelType w:val="hybridMultilevel"/>
    <w:tmpl w:val="65E0B796"/>
    <w:lvl w:ilvl="0" w:tplc="27DEF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D65B2"/>
    <w:multiLevelType w:val="hybridMultilevel"/>
    <w:tmpl w:val="C4A8DB0E"/>
    <w:lvl w:ilvl="0" w:tplc="48008CB6">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9286F"/>
    <w:multiLevelType w:val="hybridMultilevel"/>
    <w:tmpl w:val="8758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7573B"/>
    <w:multiLevelType w:val="hybridMultilevel"/>
    <w:tmpl w:val="8CAC48B0"/>
    <w:lvl w:ilvl="0" w:tplc="995875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F90577"/>
    <w:multiLevelType w:val="multilevel"/>
    <w:tmpl w:val="E0B89E82"/>
    <w:lvl w:ilvl="0">
      <w:start w:val="3"/>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55B66"/>
    <w:multiLevelType w:val="hybridMultilevel"/>
    <w:tmpl w:val="ECC4D85A"/>
    <w:lvl w:ilvl="0" w:tplc="66368AA2">
      <w:start w:val="20"/>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30DF1E81"/>
    <w:multiLevelType w:val="multilevel"/>
    <w:tmpl w:val="D91A4E4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C69E2"/>
    <w:multiLevelType w:val="multilevel"/>
    <w:tmpl w:val="F17CDEC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A4BA2"/>
    <w:multiLevelType w:val="hybridMultilevel"/>
    <w:tmpl w:val="3A9A790C"/>
    <w:lvl w:ilvl="0" w:tplc="0C684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C91835"/>
    <w:multiLevelType w:val="multilevel"/>
    <w:tmpl w:val="6B2A9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68346F"/>
    <w:multiLevelType w:val="hybridMultilevel"/>
    <w:tmpl w:val="E842A81E"/>
    <w:lvl w:ilvl="0" w:tplc="0C684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DC56C5"/>
    <w:multiLevelType w:val="hybridMultilevel"/>
    <w:tmpl w:val="A6EC330C"/>
    <w:lvl w:ilvl="0" w:tplc="DCD68B5E">
      <w:start w:val="1"/>
      <w:numFmt w:val="decimal"/>
      <w:lvlText w:val="%1)"/>
      <w:lvlJc w:val="left"/>
      <w:pPr>
        <w:ind w:left="432" w:hanging="360"/>
      </w:pPr>
      <w:rPr>
        <w:rFonts w:ascii="Liberation Serif" w:eastAsiaTheme="minorHAnsi" w:hAnsi="Liberation Serif" w:cstheme="minorBidi"/>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15:restartNumberingAfterBreak="0">
    <w:nsid w:val="4BD86C48"/>
    <w:multiLevelType w:val="hybridMultilevel"/>
    <w:tmpl w:val="6E18F1A0"/>
    <w:lvl w:ilvl="0" w:tplc="320AF5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15:restartNumberingAfterBreak="0">
    <w:nsid w:val="59376DC3"/>
    <w:multiLevelType w:val="multilevel"/>
    <w:tmpl w:val="B89A6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A31813"/>
    <w:multiLevelType w:val="multilevel"/>
    <w:tmpl w:val="E26252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1B5689"/>
    <w:multiLevelType w:val="multilevel"/>
    <w:tmpl w:val="1A36F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E75A84"/>
    <w:multiLevelType w:val="hybridMultilevel"/>
    <w:tmpl w:val="10AE5F58"/>
    <w:lvl w:ilvl="0" w:tplc="F8C898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15:restartNumberingAfterBreak="0">
    <w:nsid w:val="6745156C"/>
    <w:multiLevelType w:val="multilevel"/>
    <w:tmpl w:val="63DC767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8D28A0"/>
    <w:multiLevelType w:val="multilevel"/>
    <w:tmpl w:val="2C46B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Liberation Serif" w:eastAsia="Times New Roman" w:hAnsi="Liberation Serif"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4004AA"/>
    <w:multiLevelType w:val="multilevel"/>
    <w:tmpl w:val="403A4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525EDE"/>
    <w:multiLevelType w:val="hybridMultilevel"/>
    <w:tmpl w:val="A3A43690"/>
    <w:lvl w:ilvl="0" w:tplc="5704C66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15:restartNumberingAfterBreak="0">
    <w:nsid w:val="703D1307"/>
    <w:multiLevelType w:val="hybridMultilevel"/>
    <w:tmpl w:val="95EE7806"/>
    <w:lvl w:ilvl="0" w:tplc="39C803E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 w15:restartNumberingAfterBreak="0">
    <w:nsid w:val="75FA4EFC"/>
    <w:multiLevelType w:val="multilevel"/>
    <w:tmpl w:val="5E16C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C3F8F"/>
    <w:multiLevelType w:val="hybridMultilevel"/>
    <w:tmpl w:val="E432114C"/>
    <w:lvl w:ilvl="0" w:tplc="F026730A">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05180D"/>
    <w:multiLevelType w:val="hybridMultilevel"/>
    <w:tmpl w:val="66B22B6E"/>
    <w:lvl w:ilvl="0" w:tplc="0C684CE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CE53366"/>
    <w:multiLevelType w:val="multilevel"/>
    <w:tmpl w:val="A74A5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7"/>
  </w:num>
  <w:num w:numId="4">
    <w:abstractNumId w:val="9"/>
  </w:num>
  <w:num w:numId="5">
    <w:abstractNumId w:val="21"/>
  </w:num>
  <w:num w:numId="6">
    <w:abstractNumId w:val="24"/>
  </w:num>
  <w:num w:numId="7">
    <w:abstractNumId w:val="15"/>
  </w:num>
  <w:num w:numId="8">
    <w:abstractNumId w:val="16"/>
  </w:num>
  <w:num w:numId="9">
    <w:abstractNumId w:val="8"/>
  </w:num>
  <w:num w:numId="10">
    <w:abstractNumId w:val="17"/>
  </w:num>
  <w:num w:numId="11">
    <w:abstractNumId w:val="0"/>
  </w:num>
  <w:num w:numId="12">
    <w:abstractNumId w:val="19"/>
  </w:num>
  <w:num w:numId="13">
    <w:abstractNumId w:val="11"/>
  </w:num>
  <w:num w:numId="14">
    <w:abstractNumId w:val="25"/>
  </w:num>
  <w:num w:numId="15">
    <w:abstractNumId w:val="26"/>
  </w:num>
  <w:num w:numId="16">
    <w:abstractNumId w:val="13"/>
  </w:num>
  <w:num w:numId="17">
    <w:abstractNumId w:val="22"/>
  </w:num>
  <w:num w:numId="18">
    <w:abstractNumId w:val="23"/>
  </w:num>
  <w:num w:numId="19">
    <w:abstractNumId w:val="18"/>
  </w:num>
  <w:num w:numId="20">
    <w:abstractNumId w:val="1"/>
  </w:num>
  <w:num w:numId="21">
    <w:abstractNumId w:val="2"/>
  </w:num>
  <w:num w:numId="22">
    <w:abstractNumId w:val="14"/>
  </w:num>
  <w:num w:numId="23">
    <w:abstractNumId w:val="12"/>
  </w:num>
  <w:num w:numId="24">
    <w:abstractNumId w:val="3"/>
  </w:num>
  <w:num w:numId="25">
    <w:abstractNumId w:val="4"/>
  </w:num>
  <w:num w:numId="26">
    <w:abstractNumId w:val="10"/>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3"/>
    <w:rsid w:val="000126AC"/>
    <w:rsid w:val="0004298A"/>
    <w:rsid w:val="000477FA"/>
    <w:rsid w:val="00087B4B"/>
    <w:rsid w:val="00090B60"/>
    <w:rsid w:val="000A3992"/>
    <w:rsid w:val="000B0E78"/>
    <w:rsid w:val="000B3328"/>
    <w:rsid w:val="000B3A86"/>
    <w:rsid w:val="000B4CB4"/>
    <w:rsid w:val="000C3B7E"/>
    <w:rsid w:val="000D3906"/>
    <w:rsid w:val="000E0E3A"/>
    <w:rsid w:val="000F7FCF"/>
    <w:rsid w:val="00136617"/>
    <w:rsid w:val="0014163F"/>
    <w:rsid w:val="00151005"/>
    <w:rsid w:val="00157464"/>
    <w:rsid w:val="001C696F"/>
    <w:rsid w:val="001D37E1"/>
    <w:rsid w:val="002027A4"/>
    <w:rsid w:val="00222D1B"/>
    <w:rsid w:val="00222E6A"/>
    <w:rsid w:val="002236FB"/>
    <w:rsid w:val="002343C1"/>
    <w:rsid w:val="0024665C"/>
    <w:rsid w:val="00261729"/>
    <w:rsid w:val="002617CF"/>
    <w:rsid w:val="00281C35"/>
    <w:rsid w:val="00284D49"/>
    <w:rsid w:val="002917F2"/>
    <w:rsid w:val="002D71FD"/>
    <w:rsid w:val="002E1E79"/>
    <w:rsid w:val="002E3D0C"/>
    <w:rsid w:val="002E77F1"/>
    <w:rsid w:val="002F30EB"/>
    <w:rsid w:val="00307175"/>
    <w:rsid w:val="00317EDB"/>
    <w:rsid w:val="00321ADF"/>
    <w:rsid w:val="00345619"/>
    <w:rsid w:val="00360AE9"/>
    <w:rsid w:val="00360C46"/>
    <w:rsid w:val="003859C8"/>
    <w:rsid w:val="00397B32"/>
    <w:rsid w:val="003A134B"/>
    <w:rsid w:val="003A662B"/>
    <w:rsid w:val="003F3339"/>
    <w:rsid w:val="00404219"/>
    <w:rsid w:val="00423AB8"/>
    <w:rsid w:val="00424215"/>
    <w:rsid w:val="00425758"/>
    <w:rsid w:val="0045314F"/>
    <w:rsid w:val="0045425D"/>
    <w:rsid w:val="00477403"/>
    <w:rsid w:val="0048026E"/>
    <w:rsid w:val="00491265"/>
    <w:rsid w:val="004A3BF7"/>
    <w:rsid w:val="00505D4E"/>
    <w:rsid w:val="005065F5"/>
    <w:rsid w:val="00515904"/>
    <w:rsid w:val="0053318E"/>
    <w:rsid w:val="00537D36"/>
    <w:rsid w:val="00570D10"/>
    <w:rsid w:val="00592C37"/>
    <w:rsid w:val="005B7E4F"/>
    <w:rsid w:val="005D78E7"/>
    <w:rsid w:val="005E0F40"/>
    <w:rsid w:val="005E3E01"/>
    <w:rsid w:val="005E73D3"/>
    <w:rsid w:val="00610ACB"/>
    <w:rsid w:val="00656FE4"/>
    <w:rsid w:val="00672AAF"/>
    <w:rsid w:val="0068023C"/>
    <w:rsid w:val="00686A4B"/>
    <w:rsid w:val="00687543"/>
    <w:rsid w:val="0069252A"/>
    <w:rsid w:val="00693E8C"/>
    <w:rsid w:val="006A7879"/>
    <w:rsid w:val="006C31C9"/>
    <w:rsid w:val="006C5230"/>
    <w:rsid w:val="006D3C35"/>
    <w:rsid w:val="006E4C5C"/>
    <w:rsid w:val="006F1369"/>
    <w:rsid w:val="006F1A80"/>
    <w:rsid w:val="0070131F"/>
    <w:rsid w:val="00703C43"/>
    <w:rsid w:val="00703FAE"/>
    <w:rsid w:val="00721BB6"/>
    <w:rsid w:val="00721BBE"/>
    <w:rsid w:val="00735DAC"/>
    <w:rsid w:val="00746E7B"/>
    <w:rsid w:val="00764343"/>
    <w:rsid w:val="0076547F"/>
    <w:rsid w:val="007723E9"/>
    <w:rsid w:val="007858DC"/>
    <w:rsid w:val="007A437F"/>
    <w:rsid w:val="007A7F62"/>
    <w:rsid w:val="007F1E8F"/>
    <w:rsid w:val="007F2106"/>
    <w:rsid w:val="007F2EFA"/>
    <w:rsid w:val="00847B1B"/>
    <w:rsid w:val="008559D7"/>
    <w:rsid w:val="00880646"/>
    <w:rsid w:val="008A24F7"/>
    <w:rsid w:val="008A5390"/>
    <w:rsid w:val="008B0B60"/>
    <w:rsid w:val="008E639E"/>
    <w:rsid w:val="008F1D82"/>
    <w:rsid w:val="00900502"/>
    <w:rsid w:val="00903F1E"/>
    <w:rsid w:val="009145D8"/>
    <w:rsid w:val="00922882"/>
    <w:rsid w:val="00932941"/>
    <w:rsid w:val="00933ADB"/>
    <w:rsid w:val="009528C6"/>
    <w:rsid w:val="009543B0"/>
    <w:rsid w:val="00955E51"/>
    <w:rsid w:val="00957B3F"/>
    <w:rsid w:val="00957FF8"/>
    <w:rsid w:val="00970234"/>
    <w:rsid w:val="00970C31"/>
    <w:rsid w:val="00974885"/>
    <w:rsid w:val="00975C30"/>
    <w:rsid w:val="00977A72"/>
    <w:rsid w:val="00984AD9"/>
    <w:rsid w:val="00997F83"/>
    <w:rsid w:val="009A1459"/>
    <w:rsid w:val="009B73E2"/>
    <w:rsid w:val="009D2741"/>
    <w:rsid w:val="009D719C"/>
    <w:rsid w:val="009E6F5A"/>
    <w:rsid w:val="009F6A51"/>
    <w:rsid w:val="00A207FE"/>
    <w:rsid w:val="00A412A6"/>
    <w:rsid w:val="00A526AD"/>
    <w:rsid w:val="00A54094"/>
    <w:rsid w:val="00A737B9"/>
    <w:rsid w:val="00A92B8B"/>
    <w:rsid w:val="00A95DD7"/>
    <w:rsid w:val="00AB0FF7"/>
    <w:rsid w:val="00AE289C"/>
    <w:rsid w:val="00AF1305"/>
    <w:rsid w:val="00AF1B7A"/>
    <w:rsid w:val="00B03B19"/>
    <w:rsid w:val="00B33CC7"/>
    <w:rsid w:val="00B34F76"/>
    <w:rsid w:val="00B542F8"/>
    <w:rsid w:val="00B65B9D"/>
    <w:rsid w:val="00B74356"/>
    <w:rsid w:val="00B86339"/>
    <w:rsid w:val="00B92A8D"/>
    <w:rsid w:val="00BC3F90"/>
    <w:rsid w:val="00BD12FC"/>
    <w:rsid w:val="00BD6DC7"/>
    <w:rsid w:val="00BF03F7"/>
    <w:rsid w:val="00BF08B9"/>
    <w:rsid w:val="00C066E8"/>
    <w:rsid w:val="00C25B49"/>
    <w:rsid w:val="00C3002C"/>
    <w:rsid w:val="00C42CAC"/>
    <w:rsid w:val="00C71DDE"/>
    <w:rsid w:val="00C9169F"/>
    <w:rsid w:val="00CA28D1"/>
    <w:rsid w:val="00CB467E"/>
    <w:rsid w:val="00CC2D3D"/>
    <w:rsid w:val="00CC32DB"/>
    <w:rsid w:val="00CD3B45"/>
    <w:rsid w:val="00CF1648"/>
    <w:rsid w:val="00CF1C9E"/>
    <w:rsid w:val="00D0264D"/>
    <w:rsid w:val="00D166BC"/>
    <w:rsid w:val="00D430F2"/>
    <w:rsid w:val="00D44216"/>
    <w:rsid w:val="00D56FF0"/>
    <w:rsid w:val="00D64C39"/>
    <w:rsid w:val="00D91EA6"/>
    <w:rsid w:val="00DA3BC4"/>
    <w:rsid w:val="00DA5E68"/>
    <w:rsid w:val="00DB422F"/>
    <w:rsid w:val="00E02A86"/>
    <w:rsid w:val="00E05776"/>
    <w:rsid w:val="00E11027"/>
    <w:rsid w:val="00E12FF6"/>
    <w:rsid w:val="00E13806"/>
    <w:rsid w:val="00E13B77"/>
    <w:rsid w:val="00E15105"/>
    <w:rsid w:val="00E31F01"/>
    <w:rsid w:val="00E36B47"/>
    <w:rsid w:val="00E4365B"/>
    <w:rsid w:val="00E440D1"/>
    <w:rsid w:val="00E50B65"/>
    <w:rsid w:val="00E61A1F"/>
    <w:rsid w:val="00E6673F"/>
    <w:rsid w:val="00E7144E"/>
    <w:rsid w:val="00E8321D"/>
    <w:rsid w:val="00E86EDD"/>
    <w:rsid w:val="00EB5657"/>
    <w:rsid w:val="00EF298D"/>
    <w:rsid w:val="00EF4433"/>
    <w:rsid w:val="00EF71F4"/>
    <w:rsid w:val="00F02E28"/>
    <w:rsid w:val="00F0758A"/>
    <w:rsid w:val="00F1681D"/>
    <w:rsid w:val="00F216F9"/>
    <w:rsid w:val="00F22698"/>
    <w:rsid w:val="00F25D23"/>
    <w:rsid w:val="00F50D89"/>
    <w:rsid w:val="00F63BFB"/>
    <w:rsid w:val="00F719AE"/>
    <w:rsid w:val="00F85DFD"/>
    <w:rsid w:val="00FB6A13"/>
    <w:rsid w:val="00FC1507"/>
    <w:rsid w:val="00FC5D10"/>
    <w:rsid w:val="00FC63BA"/>
    <w:rsid w:val="00FD0D35"/>
    <w:rsid w:val="00FF280C"/>
    <w:rsid w:val="00FF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02F5"/>
  <w15:docId w15:val="{BF2576FE-958C-4E0F-9669-ABDD2D2C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8DC"/>
    <w:pPr>
      <w:spacing w:after="0" w:line="240" w:lineRule="auto"/>
    </w:pPr>
  </w:style>
  <w:style w:type="character" w:customStyle="1" w:styleId="a4">
    <w:name w:val="Основной текст_"/>
    <w:basedOn w:val="a0"/>
    <w:link w:val="1"/>
    <w:rsid w:val="00F02E28"/>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F02E28"/>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4"/>
    <w:rsid w:val="00F02E28"/>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customStyle="1" w:styleId="20">
    <w:name w:val="Заголовок №2"/>
    <w:basedOn w:val="a"/>
    <w:link w:val="2"/>
    <w:rsid w:val="00F02E28"/>
    <w:pPr>
      <w:widowControl w:val="0"/>
      <w:shd w:val="clear" w:color="auto" w:fill="FFFFFF"/>
      <w:spacing w:before="240" w:after="420" w:line="0" w:lineRule="atLeast"/>
      <w:jc w:val="both"/>
      <w:outlineLvl w:val="1"/>
    </w:pPr>
    <w:rPr>
      <w:rFonts w:ascii="Times New Roman" w:eastAsia="Times New Roman" w:hAnsi="Times New Roman" w:cs="Times New Roman"/>
      <w:b/>
      <w:bCs/>
      <w:sz w:val="28"/>
      <w:szCs w:val="28"/>
    </w:rPr>
  </w:style>
  <w:style w:type="paragraph" w:styleId="a5">
    <w:name w:val="List Paragraph"/>
    <w:basedOn w:val="a"/>
    <w:uiPriority w:val="34"/>
    <w:qFormat/>
    <w:rsid w:val="00317EDB"/>
    <w:pPr>
      <w:ind w:left="720"/>
      <w:contextualSpacing/>
    </w:pPr>
  </w:style>
  <w:style w:type="paragraph" w:styleId="a6">
    <w:name w:val="header"/>
    <w:basedOn w:val="a"/>
    <w:link w:val="a7"/>
    <w:uiPriority w:val="99"/>
    <w:unhideWhenUsed/>
    <w:rsid w:val="00CF16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1648"/>
  </w:style>
  <w:style w:type="paragraph" w:styleId="a8">
    <w:name w:val="footer"/>
    <w:basedOn w:val="a"/>
    <w:link w:val="a9"/>
    <w:uiPriority w:val="99"/>
    <w:unhideWhenUsed/>
    <w:rsid w:val="00CF16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1648"/>
  </w:style>
  <w:style w:type="paragraph" w:customStyle="1" w:styleId="21">
    <w:name w:val="Основной текст2"/>
    <w:basedOn w:val="a"/>
    <w:rsid w:val="00693E8C"/>
    <w:pPr>
      <w:widowControl w:val="0"/>
      <w:shd w:val="clear" w:color="auto" w:fill="FFFFFF"/>
      <w:spacing w:before="180" w:after="180" w:line="0" w:lineRule="atLeast"/>
    </w:pPr>
    <w:rPr>
      <w:rFonts w:ascii="Tahoma" w:eastAsia="Tahoma" w:hAnsi="Tahoma" w:cs="Tahoma"/>
      <w:sz w:val="19"/>
      <w:szCs w:val="19"/>
      <w:lang w:eastAsia="ru-RU" w:bidi="ru-RU"/>
    </w:rPr>
  </w:style>
  <w:style w:type="paragraph" w:styleId="aa">
    <w:name w:val="Balloon Text"/>
    <w:basedOn w:val="a"/>
    <w:link w:val="ab"/>
    <w:uiPriority w:val="99"/>
    <w:semiHidden/>
    <w:unhideWhenUsed/>
    <w:rsid w:val="00FF28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F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51EE-0C15-4E49-A265-55348C6A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14</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U. Zaikin</dc:creator>
  <cp:keywords/>
  <dc:description/>
  <cp:lastModifiedBy>Stanislav U. Zaikin</cp:lastModifiedBy>
  <cp:revision>13</cp:revision>
  <cp:lastPrinted>2021-03-17T05:41:00Z</cp:lastPrinted>
  <dcterms:created xsi:type="dcterms:W3CDTF">2021-03-09T06:52:00Z</dcterms:created>
  <dcterms:modified xsi:type="dcterms:W3CDTF">2021-03-17T05:44:00Z</dcterms:modified>
</cp:coreProperties>
</file>