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9E4C69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633243669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300B22" w:rsidRDefault="00652A80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23587" id="Прямая соединительная линия 1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7F81">
        <w:rPr>
          <w:rFonts w:ascii="Times New Roman" w:hAnsi="Times New Roman"/>
          <w:b/>
          <w:sz w:val="24"/>
          <w:szCs w:val="24"/>
        </w:rPr>
        <w:t xml:space="preserve">от </w:t>
      </w:r>
      <w:r w:rsidR="00BB4AEA">
        <w:rPr>
          <w:rFonts w:ascii="Times New Roman" w:hAnsi="Times New Roman"/>
          <w:b/>
          <w:sz w:val="24"/>
          <w:szCs w:val="24"/>
        </w:rPr>
        <w:t>16.10.2019</w:t>
      </w:r>
      <w:r w:rsidR="00D97257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969F4">
        <w:rPr>
          <w:rFonts w:ascii="Times New Roman" w:hAnsi="Times New Roman"/>
          <w:b/>
          <w:sz w:val="24"/>
          <w:szCs w:val="24"/>
        </w:rPr>
        <w:t xml:space="preserve">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</w:t>
      </w:r>
      <w:r w:rsidRPr="00157F8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F3DAB" w:rsidRPr="00157F81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322FC">
        <w:rPr>
          <w:rFonts w:ascii="Times New Roman" w:hAnsi="Times New Roman"/>
          <w:b/>
          <w:sz w:val="24"/>
          <w:szCs w:val="24"/>
        </w:rPr>
        <w:t xml:space="preserve"> </w:t>
      </w:r>
      <w:r w:rsidR="00500620">
        <w:rPr>
          <w:rFonts w:ascii="Times New Roman" w:hAnsi="Times New Roman"/>
          <w:b/>
          <w:sz w:val="24"/>
          <w:szCs w:val="24"/>
        </w:rPr>
        <w:t xml:space="preserve">   </w:t>
      </w:r>
      <w:r w:rsidR="00BB4AE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500620">
        <w:rPr>
          <w:rFonts w:ascii="Times New Roman" w:hAnsi="Times New Roman"/>
          <w:b/>
          <w:sz w:val="24"/>
          <w:szCs w:val="24"/>
        </w:rPr>
        <w:t xml:space="preserve">     </w:t>
      </w:r>
      <w:r w:rsidR="00E37233">
        <w:rPr>
          <w:rFonts w:ascii="Times New Roman" w:hAnsi="Times New Roman"/>
          <w:b/>
          <w:sz w:val="24"/>
          <w:szCs w:val="24"/>
        </w:rPr>
        <w:t xml:space="preserve">   </w:t>
      </w:r>
      <w:r w:rsidR="00896F70">
        <w:rPr>
          <w:rFonts w:ascii="Times New Roman" w:hAnsi="Times New Roman"/>
          <w:b/>
          <w:sz w:val="24"/>
          <w:szCs w:val="24"/>
        </w:rPr>
        <w:t xml:space="preserve"> </w:t>
      </w:r>
      <w:r w:rsidR="00E5734B">
        <w:rPr>
          <w:rFonts w:ascii="Times New Roman" w:hAnsi="Times New Roman"/>
          <w:b/>
          <w:sz w:val="24"/>
          <w:szCs w:val="24"/>
        </w:rPr>
        <w:t xml:space="preserve"> </w:t>
      </w:r>
      <w:r w:rsidR="00D65D7E" w:rsidRPr="00157F81">
        <w:rPr>
          <w:rFonts w:ascii="Times New Roman" w:hAnsi="Times New Roman"/>
          <w:b/>
          <w:sz w:val="24"/>
          <w:szCs w:val="24"/>
        </w:rPr>
        <w:t xml:space="preserve">  №</w:t>
      </w:r>
      <w:r w:rsidR="001F58FE" w:rsidRPr="00157F81">
        <w:rPr>
          <w:rFonts w:ascii="Times New Roman" w:hAnsi="Times New Roman"/>
          <w:b/>
          <w:sz w:val="24"/>
          <w:szCs w:val="24"/>
        </w:rPr>
        <w:t xml:space="preserve"> </w:t>
      </w:r>
      <w:r w:rsidR="00BB4AEA">
        <w:rPr>
          <w:rFonts w:ascii="Times New Roman" w:hAnsi="Times New Roman"/>
          <w:b/>
          <w:sz w:val="24"/>
          <w:szCs w:val="24"/>
        </w:rPr>
        <w:t>1652</w:t>
      </w:r>
      <w:r w:rsidRPr="00157F81">
        <w:rPr>
          <w:rFonts w:ascii="Times New Roman" w:hAnsi="Times New Roman"/>
          <w:b/>
          <w:sz w:val="24"/>
          <w:szCs w:val="24"/>
        </w:rPr>
        <w:t xml:space="preserve"> - </w:t>
      </w:r>
      <w:r w:rsidRPr="00157F81">
        <w:rPr>
          <w:rFonts w:ascii="Times New Roman" w:hAnsi="Times New Roman"/>
          <w:b/>
        </w:rPr>
        <w:t>п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8911A5" w:rsidRPr="004D0A01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D0A01">
        <w:rPr>
          <w:rFonts w:ascii="Times New Roman" w:hAnsi="Times New Roman"/>
          <w:i/>
          <w:color w:val="auto"/>
          <w:sz w:val="24"/>
          <w:szCs w:val="24"/>
        </w:rPr>
        <w:t xml:space="preserve">О 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внес</w:t>
      </w:r>
      <w:r w:rsidR="007C2E39" w:rsidRPr="004D0A01">
        <w:rPr>
          <w:rFonts w:ascii="Times New Roman" w:hAnsi="Times New Roman"/>
          <w:i/>
          <w:color w:val="auto"/>
          <w:sz w:val="24"/>
          <w:szCs w:val="24"/>
        </w:rPr>
        <w:t xml:space="preserve">ении изменений в муниципальную 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программу</w:t>
      </w:r>
    </w:p>
    <w:p w:rsidR="008911A5" w:rsidRPr="004D0A01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D0A01">
        <w:rPr>
          <w:rFonts w:ascii="Times New Roman" w:hAnsi="Times New Roman"/>
          <w:i/>
          <w:color w:val="auto"/>
          <w:sz w:val="24"/>
          <w:szCs w:val="24"/>
        </w:rPr>
        <w:t>«Развитие физической культуры, спорта и молодежной политики</w:t>
      </w:r>
    </w:p>
    <w:p w:rsidR="008911A5" w:rsidRPr="004D0A01" w:rsidRDefault="007C2E39" w:rsidP="00B52962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D0A01">
        <w:rPr>
          <w:rFonts w:ascii="Times New Roman" w:hAnsi="Times New Roman"/>
          <w:i/>
          <w:color w:val="auto"/>
          <w:sz w:val="24"/>
          <w:szCs w:val="24"/>
        </w:rPr>
        <w:t xml:space="preserve">в 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Невьянском городском округе до 2021 года»</w:t>
      </w:r>
      <w:r w:rsidR="00260C5B" w:rsidRPr="004D0A0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2423E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В соответствии с</w:t>
      </w:r>
      <w:r w:rsidR="000F4740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>Федеральн</w:t>
      </w:r>
      <w:r w:rsidR="000F4740">
        <w:rPr>
          <w:rFonts w:ascii="Times New Roman" w:hAnsi="Times New Roman"/>
          <w:sz w:val="24"/>
          <w:szCs w:val="24"/>
        </w:rPr>
        <w:t>ым</w:t>
      </w:r>
      <w:r w:rsidR="00395ED2">
        <w:rPr>
          <w:rFonts w:ascii="Times New Roman" w:hAnsi="Times New Roman"/>
          <w:sz w:val="24"/>
          <w:szCs w:val="24"/>
        </w:rPr>
        <w:t xml:space="preserve"> закон</w:t>
      </w:r>
      <w:r w:rsidR="000F4740">
        <w:rPr>
          <w:rFonts w:ascii="Times New Roman" w:hAnsi="Times New Roman"/>
          <w:sz w:val="24"/>
          <w:szCs w:val="24"/>
        </w:rPr>
        <w:t>ом</w:t>
      </w:r>
      <w:r w:rsidR="00395ED2"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sz w:val="24"/>
          <w:szCs w:val="24"/>
        </w:rPr>
        <w:t>от 06 октября 2003 года № 131-ФЗ</w:t>
      </w:r>
      <w:r w:rsidR="000F4740">
        <w:rPr>
          <w:rFonts w:ascii="Times New Roman" w:hAnsi="Times New Roman"/>
          <w:sz w:val="24"/>
          <w:szCs w:val="24"/>
        </w:rPr>
        <w:t xml:space="preserve">                       </w:t>
      </w:r>
      <w:r w:rsidRPr="002423E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>
        <w:rPr>
          <w:rFonts w:ascii="Times New Roman" w:hAnsi="Times New Roman"/>
          <w:sz w:val="24"/>
          <w:szCs w:val="24"/>
        </w:rPr>
        <w:t>ации, подпунктами</w:t>
      </w:r>
      <w:r w:rsidR="007C2E39">
        <w:rPr>
          <w:rFonts w:ascii="Times New Roman" w:hAnsi="Times New Roman"/>
          <w:sz w:val="24"/>
          <w:szCs w:val="24"/>
        </w:rPr>
        <w:t xml:space="preserve"> 1,</w:t>
      </w:r>
      <w:r w:rsidR="00395ED2" w:rsidRPr="00395ED2">
        <w:rPr>
          <w:rFonts w:ascii="Times New Roman" w:hAnsi="Times New Roman"/>
          <w:sz w:val="24"/>
          <w:szCs w:val="24"/>
        </w:rPr>
        <w:t xml:space="preserve"> </w:t>
      </w:r>
      <w:r w:rsidR="007C2E39">
        <w:rPr>
          <w:rFonts w:ascii="Times New Roman" w:hAnsi="Times New Roman"/>
          <w:sz w:val="24"/>
          <w:szCs w:val="24"/>
        </w:rPr>
        <w:t xml:space="preserve">5 пункта 20 </w:t>
      </w:r>
      <w:r w:rsidRPr="002423E1">
        <w:rPr>
          <w:rFonts w:ascii="Times New Roman" w:hAnsi="Times New Roman"/>
          <w:sz w:val="24"/>
          <w:szCs w:val="24"/>
        </w:rPr>
        <w:t>главы 3 Порядка формирования и реализации муниципальных программ Невьянского городского округа</w:t>
      </w:r>
      <w:r w:rsidR="007C2E39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="00255048">
        <w:rPr>
          <w:rFonts w:ascii="Times New Roman" w:hAnsi="Times New Roman"/>
          <w:sz w:val="24"/>
          <w:szCs w:val="24"/>
        </w:rPr>
        <w:t xml:space="preserve">администрации </w:t>
      </w:r>
      <w:r w:rsidRPr="002423E1">
        <w:rPr>
          <w:rFonts w:ascii="Times New Roman" w:hAnsi="Times New Roman"/>
          <w:sz w:val="24"/>
          <w:szCs w:val="24"/>
        </w:rPr>
        <w:t>Невьянского го</w:t>
      </w:r>
      <w:r w:rsidR="007C2E39">
        <w:rPr>
          <w:rFonts w:ascii="Times New Roman" w:hAnsi="Times New Roman"/>
          <w:sz w:val="24"/>
          <w:szCs w:val="24"/>
        </w:rPr>
        <w:t>родского округа от 23.10.2013 № 3129-п</w:t>
      </w:r>
      <w:r w:rsidR="000E75DC">
        <w:rPr>
          <w:rFonts w:ascii="Times New Roman" w:hAnsi="Times New Roman"/>
          <w:sz w:val="24"/>
          <w:szCs w:val="24"/>
        </w:rPr>
        <w:t>,</w:t>
      </w:r>
      <w:r w:rsidRPr="002423E1">
        <w:rPr>
          <w:rFonts w:ascii="Times New Roman" w:hAnsi="Times New Roman"/>
          <w:sz w:val="24"/>
          <w:szCs w:val="24"/>
        </w:rPr>
        <w:t xml:space="preserve"> руководствуясь статьями 31, 46 Устава Невьянского городского округа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b/>
          <w:sz w:val="24"/>
          <w:szCs w:val="24"/>
        </w:rPr>
        <w:t>ПОСТАНОВЛЯ</w:t>
      </w:r>
      <w:r w:rsidR="00157F81">
        <w:rPr>
          <w:rFonts w:ascii="Times New Roman" w:hAnsi="Times New Roman"/>
          <w:b/>
          <w:sz w:val="24"/>
          <w:szCs w:val="24"/>
        </w:rPr>
        <w:t>ЕТ</w:t>
      </w:r>
      <w:r w:rsidRPr="002423E1">
        <w:rPr>
          <w:rFonts w:ascii="Times New Roman" w:hAnsi="Times New Roman"/>
          <w:b/>
          <w:sz w:val="24"/>
          <w:szCs w:val="24"/>
        </w:rPr>
        <w:t>: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06F" w:rsidRPr="002423E1" w:rsidRDefault="00300B22" w:rsidP="007B0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1. Внести следующие изменения в муниципальную программу «Развитие физической культуры, </w:t>
      </w:r>
      <w:r w:rsidR="00865D18">
        <w:rPr>
          <w:rFonts w:ascii="Times New Roman" w:hAnsi="Times New Roman"/>
          <w:sz w:val="24"/>
          <w:szCs w:val="24"/>
        </w:rPr>
        <w:t xml:space="preserve">спорта и молодежной политики в </w:t>
      </w:r>
      <w:r w:rsidRPr="002423E1">
        <w:rPr>
          <w:rFonts w:ascii="Times New Roman" w:hAnsi="Times New Roman"/>
          <w:sz w:val="24"/>
          <w:szCs w:val="24"/>
        </w:rPr>
        <w:t xml:space="preserve">Невьянском городском округе до 2021 года», утвержденную постановлением администрации Невьянского городского округа от </w:t>
      </w:r>
      <w:r w:rsidR="00395ED2">
        <w:rPr>
          <w:rFonts w:ascii="Times New Roman" w:hAnsi="Times New Roman"/>
          <w:sz w:val="24"/>
          <w:szCs w:val="24"/>
        </w:rPr>
        <w:t xml:space="preserve">20.10.2014 </w:t>
      </w:r>
      <w:r w:rsidRPr="002423E1">
        <w:rPr>
          <w:rFonts w:ascii="Times New Roman" w:hAnsi="Times New Roman"/>
          <w:sz w:val="24"/>
          <w:szCs w:val="24"/>
        </w:rPr>
        <w:t xml:space="preserve">№ 2551-п (далее - муниципальная программа):  </w:t>
      </w:r>
    </w:p>
    <w:p w:rsidR="0098106F" w:rsidRDefault="0098106F" w:rsidP="007B0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1</w:t>
      </w:r>
      <w:r w:rsidR="007C2E39" w:rsidRPr="007C2E39">
        <w:rPr>
          <w:rFonts w:ascii="Times New Roman" w:hAnsi="Times New Roman"/>
          <w:sz w:val="24"/>
          <w:szCs w:val="24"/>
        </w:rPr>
        <w:t>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="00120ECE" w:rsidRPr="00120ECE">
        <w:rPr>
          <w:rFonts w:ascii="Times New Roman" w:hAnsi="Times New Roman"/>
          <w:sz w:val="24"/>
          <w:szCs w:val="24"/>
        </w:rPr>
        <w:t>6</w:t>
      </w:r>
      <w:r w:rsidRPr="002423E1">
        <w:rPr>
          <w:rFonts w:ascii="Times New Roman" w:hAnsi="Times New Roman"/>
          <w:sz w:val="24"/>
          <w:szCs w:val="24"/>
        </w:rPr>
        <w:t xml:space="preserve"> Пас</w:t>
      </w:r>
      <w:r w:rsidR="00846B3E">
        <w:rPr>
          <w:rFonts w:ascii="Times New Roman" w:hAnsi="Times New Roman"/>
          <w:sz w:val="24"/>
          <w:szCs w:val="24"/>
        </w:rPr>
        <w:t>порта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>Развитие физической культуры, спорта и молодежной политики в Невьянском</w:t>
      </w:r>
      <w:r w:rsidR="00140E44">
        <w:rPr>
          <w:rFonts w:ascii="Times New Roman" w:hAnsi="Times New Roman"/>
          <w:sz w:val="24"/>
          <w:szCs w:val="24"/>
        </w:rPr>
        <w:t xml:space="preserve"> городском округе до 2021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16"/>
        <w:gridCol w:w="4588"/>
      </w:tblGrid>
      <w:tr w:rsidR="004B3450" w:rsidRPr="004B3450" w:rsidTr="004B3450">
        <w:tc>
          <w:tcPr>
            <w:tcW w:w="4715" w:type="dxa"/>
          </w:tcPr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Обьем финансирования</w:t>
            </w:r>
          </w:p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4B3450" w:rsidRPr="004B3450" w:rsidRDefault="004B3450" w:rsidP="00735565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реализации,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4715" w:type="dxa"/>
          </w:tcPr>
          <w:p w:rsidR="009229E3" w:rsidRPr="009229E3" w:rsidRDefault="009229E3" w:rsidP="009229E3">
            <w:pPr>
              <w:rPr>
                <w:rFonts w:ascii="Times New Roman" w:hAnsi="Times New Roman"/>
                <w:sz w:val="24"/>
                <w:szCs w:val="24"/>
              </w:rPr>
            </w:pPr>
            <w:r w:rsidRPr="009229E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9229E3" w:rsidRPr="009229E3" w:rsidRDefault="009229E3" w:rsidP="009229E3">
            <w:pPr>
              <w:rPr>
                <w:rFonts w:ascii="Times New Roman" w:hAnsi="Times New Roman"/>
                <w:sz w:val="24"/>
                <w:szCs w:val="24"/>
              </w:rPr>
            </w:pPr>
            <w:r w:rsidRPr="009229E3">
              <w:rPr>
                <w:rFonts w:ascii="Times New Roman" w:hAnsi="Times New Roman"/>
                <w:sz w:val="24"/>
                <w:szCs w:val="24"/>
              </w:rPr>
              <w:t>497 081,</w:t>
            </w:r>
            <w:r w:rsidR="00AC4E66">
              <w:rPr>
                <w:rFonts w:ascii="Times New Roman" w:hAnsi="Times New Roman"/>
                <w:sz w:val="24"/>
                <w:szCs w:val="24"/>
              </w:rPr>
              <w:t>76</w:t>
            </w:r>
            <w:r w:rsidRPr="0092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E6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C4E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9E3" w:rsidRPr="009229E3" w:rsidRDefault="009229E3" w:rsidP="009229E3">
            <w:pPr>
              <w:rPr>
                <w:rFonts w:ascii="Times New Roman" w:hAnsi="Times New Roman"/>
                <w:sz w:val="24"/>
                <w:szCs w:val="24"/>
              </w:rPr>
            </w:pPr>
            <w:r w:rsidRPr="009229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229E3" w:rsidRPr="009229E3" w:rsidRDefault="009229E3" w:rsidP="009229E3">
            <w:pPr>
              <w:rPr>
                <w:rFonts w:ascii="Times New Roman" w:hAnsi="Times New Roman"/>
                <w:sz w:val="24"/>
                <w:szCs w:val="24"/>
              </w:rPr>
            </w:pPr>
            <w:r w:rsidRPr="009229E3">
              <w:rPr>
                <w:rFonts w:ascii="Times New Roman" w:hAnsi="Times New Roman"/>
                <w:sz w:val="24"/>
                <w:szCs w:val="24"/>
              </w:rPr>
              <w:t>2015 год - 70 422,2</w:t>
            </w:r>
            <w:r w:rsidR="00AC4E66">
              <w:rPr>
                <w:rFonts w:ascii="Times New Roman" w:hAnsi="Times New Roman"/>
                <w:sz w:val="24"/>
                <w:szCs w:val="24"/>
              </w:rPr>
              <w:t>0</w:t>
            </w:r>
            <w:r w:rsidRPr="0092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E6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C4E66">
              <w:rPr>
                <w:rFonts w:ascii="Times New Roman" w:hAnsi="Times New Roman"/>
                <w:sz w:val="24"/>
                <w:szCs w:val="24"/>
              </w:rPr>
              <w:t>.</w:t>
            </w:r>
            <w:r w:rsidRPr="009229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29E3" w:rsidRPr="009229E3" w:rsidRDefault="009229E3" w:rsidP="009229E3">
            <w:pPr>
              <w:rPr>
                <w:rFonts w:ascii="Times New Roman" w:hAnsi="Times New Roman"/>
                <w:sz w:val="24"/>
                <w:szCs w:val="24"/>
              </w:rPr>
            </w:pPr>
            <w:r w:rsidRPr="009229E3">
              <w:rPr>
                <w:rFonts w:ascii="Times New Roman" w:hAnsi="Times New Roman"/>
                <w:sz w:val="24"/>
                <w:szCs w:val="24"/>
              </w:rPr>
              <w:t>2016 год - 56 158,</w:t>
            </w:r>
            <w:r w:rsidR="00AC4E66">
              <w:rPr>
                <w:rFonts w:ascii="Times New Roman" w:hAnsi="Times New Roman"/>
                <w:sz w:val="24"/>
                <w:szCs w:val="24"/>
              </w:rPr>
              <w:t>17</w:t>
            </w:r>
            <w:r w:rsidRPr="0092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E6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C4E66">
              <w:rPr>
                <w:rFonts w:ascii="Times New Roman" w:hAnsi="Times New Roman"/>
                <w:sz w:val="24"/>
                <w:szCs w:val="24"/>
              </w:rPr>
              <w:t>.</w:t>
            </w:r>
            <w:r w:rsidRPr="009229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29E3" w:rsidRPr="009229E3" w:rsidRDefault="009229E3" w:rsidP="009229E3">
            <w:pPr>
              <w:rPr>
                <w:rFonts w:ascii="Times New Roman" w:hAnsi="Times New Roman"/>
                <w:sz w:val="24"/>
                <w:szCs w:val="24"/>
              </w:rPr>
            </w:pPr>
            <w:r w:rsidRPr="009229E3">
              <w:rPr>
                <w:rFonts w:ascii="Times New Roman" w:hAnsi="Times New Roman"/>
                <w:sz w:val="24"/>
                <w:szCs w:val="24"/>
              </w:rPr>
              <w:t>2017 год - 72 547,</w:t>
            </w:r>
            <w:r w:rsidR="00AC4E66">
              <w:rPr>
                <w:rFonts w:ascii="Times New Roman" w:hAnsi="Times New Roman"/>
                <w:sz w:val="24"/>
                <w:szCs w:val="24"/>
              </w:rPr>
              <w:t>19</w:t>
            </w:r>
            <w:r w:rsidRPr="0092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E6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C4E66">
              <w:rPr>
                <w:rFonts w:ascii="Times New Roman" w:hAnsi="Times New Roman"/>
                <w:sz w:val="24"/>
                <w:szCs w:val="24"/>
              </w:rPr>
              <w:t>.</w:t>
            </w:r>
            <w:r w:rsidRPr="009229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29E3" w:rsidRPr="009229E3" w:rsidRDefault="009229E3" w:rsidP="009229E3">
            <w:pPr>
              <w:rPr>
                <w:rFonts w:ascii="Times New Roman" w:hAnsi="Times New Roman"/>
                <w:sz w:val="24"/>
                <w:szCs w:val="24"/>
              </w:rPr>
            </w:pPr>
            <w:r w:rsidRPr="009229E3">
              <w:rPr>
                <w:rFonts w:ascii="Times New Roman" w:hAnsi="Times New Roman"/>
                <w:sz w:val="24"/>
                <w:szCs w:val="24"/>
              </w:rPr>
              <w:t>2018 год - 64 433,9</w:t>
            </w:r>
            <w:r w:rsidR="00AC4E66">
              <w:rPr>
                <w:rFonts w:ascii="Times New Roman" w:hAnsi="Times New Roman"/>
                <w:sz w:val="24"/>
                <w:szCs w:val="24"/>
              </w:rPr>
              <w:t>1</w:t>
            </w:r>
            <w:r w:rsidRPr="0092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E6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C4E66">
              <w:rPr>
                <w:rFonts w:ascii="Times New Roman" w:hAnsi="Times New Roman"/>
                <w:sz w:val="24"/>
                <w:szCs w:val="24"/>
              </w:rPr>
              <w:t>.</w:t>
            </w:r>
            <w:r w:rsidRPr="009229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29E3" w:rsidRPr="009229E3" w:rsidRDefault="009229E3" w:rsidP="009229E3">
            <w:pPr>
              <w:rPr>
                <w:rFonts w:ascii="Times New Roman" w:hAnsi="Times New Roman"/>
                <w:sz w:val="24"/>
                <w:szCs w:val="24"/>
              </w:rPr>
            </w:pPr>
            <w:r w:rsidRPr="009229E3">
              <w:rPr>
                <w:rFonts w:ascii="Times New Roman" w:hAnsi="Times New Roman"/>
                <w:sz w:val="24"/>
                <w:szCs w:val="24"/>
              </w:rPr>
              <w:t>2019 год - 89 976,9</w:t>
            </w:r>
            <w:r w:rsidR="00AC4E66">
              <w:rPr>
                <w:rFonts w:ascii="Times New Roman" w:hAnsi="Times New Roman"/>
                <w:sz w:val="24"/>
                <w:szCs w:val="24"/>
              </w:rPr>
              <w:t>4</w:t>
            </w:r>
            <w:r w:rsidRPr="0092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E6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C4E66">
              <w:rPr>
                <w:rFonts w:ascii="Times New Roman" w:hAnsi="Times New Roman"/>
                <w:sz w:val="24"/>
                <w:szCs w:val="24"/>
              </w:rPr>
              <w:t>.</w:t>
            </w:r>
            <w:r w:rsidRPr="009229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29E3" w:rsidRPr="009229E3" w:rsidRDefault="009229E3" w:rsidP="009229E3">
            <w:pPr>
              <w:rPr>
                <w:rFonts w:ascii="Times New Roman" w:hAnsi="Times New Roman"/>
                <w:sz w:val="24"/>
                <w:szCs w:val="24"/>
              </w:rPr>
            </w:pPr>
            <w:r w:rsidRPr="009229E3">
              <w:rPr>
                <w:rFonts w:ascii="Times New Roman" w:hAnsi="Times New Roman"/>
                <w:sz w:val="24"/>
                <w:szCs w:val="24"/>
              </w:rPr>
              <w:t>2020 год - 74 830,</w:t>
            </w:r>
            <w:r w:rsidR="00AC4E66">
              <w:rPr>
                <w:rFonts w:ascii="Times New Roman" w:hAnsi="Times New Roman"/>
                <w:sz w:val="24"/>
                <w:szCs w:val="24"/>
              </w:rPr>
              <w:t>66</w:t>
            </w:r>
            <w:r w:rsidRPr="0092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E6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C4E66">
              <w:rPr>
                <w:rFonts w:ascii="Times New Roman" w:hAnsi="Times New Roman"/>
                <w:sz w:val="24"/>
                <w:szCs w:val="24"/>
              </w:rPr>
              <w:t>.</w:t>
            </w:r>
            <w:r w:rsidRPr="009229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22FC" w:rsidRDefault="009229E3" w:rsidP="009229E3">
            <w:pPr>
              <w:rPr>
                <w:rFonts w:ascii="Times New Roman" w:hAnsi="Times New Roman"/>
                <w:sz w:val="24"/>
                <w:szCs w:val="24"/>
              </w:rPr>
            </w:pPr>
            <w:r w:rsidRPr="009229E3">
              <w:rPr>
                <w:rFonts w:ascii="Times New Roman" w:hAnsi="Times New Roman"/>
                <w:sz w:val="24"/>
                <w:szCs w:val="24"/>
              </w:rPr>
              <w:t>2021 год - 68 712,</w:t>
            </w:r>
            <w:r w:rsidR="00AC4E66">
              <w:rPr>
                <w:rFonts w:ascii="Times New Roman" w:hAnsi="Times New Roman"/>
                <w:sz w:val="24"/>
                <w:szCs w:val="24"/>
              </w:rPr>
              <w:t>69</w:t>
            </w:r>
            <w:r w:rsidRPr="0092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4E6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AC4E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20 812,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2015 год - 13 139,3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2016 год - 436,7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2017 год - 5 915,1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2018 год - 660,0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2019 год - 661,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2020 год - 0,0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2021 год - 0,0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476 269,27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2015 год - 57 282,9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- 55 721,47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2017 год - 66 632,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2018 год - 63 773,9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2019 год - 89 315,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4E66" w:rsidRPr="00AC4E66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2020 год - 74 830,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22FC" w:rsidRPr="00735565" w:rsidRDefault="00AC4E66" w:rsidP="00AC4E66">
            <w:pPr>
              <w:rPr>
                <w:rFonts w:ascii="Times New Roman" w:hAnsi="Times New Roman"/>
                <w:sz w:val="24"/>
                <w:szCs w:val="24"/>
              </w:rPr>
            </w:pPr>
            <w:r w:rsidRPr="00AC4E66">
              <w:rPr>
                <w:rFonts w:ascii="Times New Roman" w:hAnsi="Times New Roman"/>
                <w:sz w:val="24"/>
                <w:szCs w:val="24"/>
              </w:rPr>
              <w:t>2021 год - 68 712,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AC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734B" w:rsidRPr="00E5734B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E5734B">
        <w:rPr>
          <w:rFonts w:ascii="Times New Roman" w:hAnsi="Times New Roman"/>
          <w:sz w:val="24"/>
          <w:szCs w:val="24"/>
        </w:rPr>
        <w:lastRenderedPageBreak/>
        <w:t>».</w:t>
      </w:r>
    </w:p>
    <w:p w:rsidR="00D34F84" w:rsidRPr="00D34F84" w:rsidRDefault="00735565" w:rsidP="00D34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34F84" w:rsidRPr="00D34F84">
        <w:rPr>
          <w:rFonts w:ascii="Times New Roman" w:hAnsi="Times New Roman"/>
          <w:sz w:val="24"/>
          <w:szCs w:val="24"/>
        </w:rPr>
        <w:t xml:space="preserve">) приложение № </w:t>
      </w:r>
      <w:r w:rsidR="00D34F84">
        <w:rPr>
          <w:rFonts w:ascii="Times New Roman" w:hAnsi="Times New Roman"/>
          <w:sz w:val="24"/>
          <w:szCs w:val="24"/>
        </w:rPr>
        <w:t>1</w:t>
      </w:r>
      <w:r w:rsidR="00D34F84" w:rsidRPr="00D34F84">
        <w:rPr>
          <w:rFonts w:ascii="Times New Roman" w:hAnsi="Times New Roman"/>
          <w:sz w:val="24"/>
          <w:szCs w:val="24"/>
        </w:rPr>
        <w:t xml:space="preserve"> к муниципальной программе «Развитие физической культуры, спорта и молодежной политики в Невьянском городском округе до 2021 года» изложить в новой редакции (прилагается).</w:t>
      </w:r>
    </w:p>
    <w:p w:rsidR="00055235" w:rsidRDefault="00735565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5235" w:rsidRPr="00510D67">
        <w:rPr>
          <w:rFonts w:ascii="Times New Roman" w:hAnsi="Times New Roman"/>
          <w:sz w:val="24"/>
          <w:szCs w:val="24"/>
        </w:rPr>
        <w:t>)</w:t>
      </w:r>
      <w:r w:rsidR="00055235" w:rsidRPr="002423E1">
        <w:rPr>
          <w:rFonts w:ascii="Times New Roman" w:hAnsi="Times New Roman"/>
          <w:sz w:val="24"/>
          <w:szCs w:val="24"/>
        </w:rPr>
        <w:t xml:space="preserve"> приложение № 2 к муниципальной программе «Развитие физической культуры, спорта и м</w:t>
      </w:r>
      <w:r w:rsidR="003A40F1">
        <w:rPr>
          <w:rFonts w:ascii="Times New Roman" w:hAnsi="Times New Roman"/>
          <w:sz w:val="24"/>
          <w:szCs w:val="24"/>
        </w:rPr>
        <w:t>олодежной политики в Невьянском</w:t>
      </w:r>
      <w:r w:rsidR="00055235" w:rsidRPr="002423E1">
        <w:rPr>
          <w:rFonts w:ascii="Times New Roman" w:hAnsi="Times New Roman"/>
          <w:sz w:val="24"/>
          <w:szCs w:val="24"/>
        </w:rPr>
        <w:t xml:space="preserve"> городско</w:t>
      </w:r>
      <w:r w:rsidR="00055235">
        <w:rPr>
          <w:rFonts w:ascii="Times New Roman" w:hAnsi="Times New Roman"/>
          <w:sz w:val="24"/>
          <w:szCs w:val="24"/>
        </w:rPr>
        <w:t>м округе до 2021 года» изложить</w:t>
      </w:r>
      <w:r w:rsidR="00055235" w:rsidRPr="002423E1"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2. Контроль за исполнением настоящ</w:t>
      </w:r>
      <w:r>
        <w:rPr>
          <w:rFonts w:ascii="Times New Roman" w:hAnsi="Times New Roman"/>
          <w:sz w:val="24"/>
          <w:szCs w:val="24"/>
        </w:rPr>
        <w:t xml:space="preserve">его постановления возложить на </w:t>
      </w:r>
      <w:r w:rsidRPr="002423E1">
        <w:rPr>
          <w:rFonts w:ascii="Times New Roman" w:hAnsi="Times New Roman"/>
          <w:sz w:val="24"/>
          <w:szCs w:val="24"/>
        </w:rPr>
        <w:t>заместителя главы администрации Невьянского</w:t>
      </w:r>
      <w:r>
        <w:rPr>
          <w:rFonts w:ascii="Times New Roman" w:hAnsi="Times New Roman"/>
          <w:sz w:val="24"/>
          <w:szCs w:val="24"/>
        </w:rPr>
        <w:t xml:space="preserve"> городского округа по </w:t>
      </w:r>
      <w:r w:rsidR="00ED22E8">
        <w:rPr>
          <w:rFonts w:ascii="Times New Roman" w:hAnsi="Times New Roman"/>
          <w:sz w:val="24"/>
          <w:szCs w:val="24"/>
        </w:rPr>
        <w:t xml:space="preserve">социальным вопросам </w:t>
      </w:r>
      <w:r w:rsidR="007E31AD">
        <w:rPr>
          <w:rFonts w:ascii="Times New Roman" w:hAnsi="Times New Roman"/>
          <w:sz w:val="24"/>
          <w:szCs w:val="24"/>
        </w:rPr>
        <w:t xml:space="preserve">                          С.Л</w:t>
      </w:r>
      <w:r w:rsidR="00ED22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31AD">
        <w:rPr>
          <w:rFonts w:ascii="Times New Roman" w:hAnsi="Times New Roman"/>
          <w:sz w:val="24"/>
          <w:szCs w:val="24"/>
        </w:rPr>
        <w:t>Делидова</w:t>
      </w:r>
      <w:proofErr w:type="spellEnd"/>
      <w:r w:rsidRPr="002423E1">
        <w:rPr>
          <w:rFonts w:ascii="Times New Roman" w:hAnsi="Times New Roman"/>
          <w:sz w:val="24"/>
          <w:szCs w:val="24"/>
        </w:rPr>
        <w:t xml:space="preserve">. 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3. Опубликовать настоящее постановление в газете «</w:t>
      </w:r>
      <w:r w:rsidR="009F71B0">
        <w:rPr>
          <w:rFonts w:ascii="Times New Roman" w:hAnsi="Times New Roman"/>
          <w:sz w:val="24"/>
          <w:szCs w:val="24"/>
        </w:rPr>
        <w:t>Муниципальный вестник Невьянского городского округа</w:t>
      </w:r>
      <w:r w:rsidRPr="002423E1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Невьянского городского округа в информационно - коммуникационной сети «Интернет». </w:t>
      </w:r>
    </w:p>
    <w:p w:rsidR="00055235" w:rsidRPr="002423E1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81" w:rsidRDefault="002D197F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67AA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57F81">
        <w:rPr>
          <w:rFonts w:ascii="Times New Roman" w:hAnsi="Times New Roman"/>
          <w:sz w:val="24"/>
          <w:szCs w:val="24"/>
        </w:rPr>
        <w:t xml:space="preserve"> Невьянского</w:t>
      </w:r>
    </w:p>
    <w:p w:rsidR="00323990" w:rsidRDefault="00055235" w:rsidP="004A1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городского округа                                          </w:t>
      </w:r>
      <w:r w:rsidR="00157F81">
        <w:rPr>
          <w:rFonts w:ascii="Times New Roman" w:hAnsi="Times New Roman"/>
          <w:sz w:val="24"/>
          <w:szCs w:val="24"/>
        </w:rPr>
        <w:t xml:space="preserve">           </w:t>
      </w:r>
      <w:r w:rsidR="002433A7">
        <w:rPr>
          <w:rFonts w:ascii="Times New Roman" w:hAnsi="Times New Roman"/>
          <w:sz w:val="24"/>
          <w:szCs w:val="24"/>
        </w:rPr>
        <w:t xml:space="preserve">  </w:t>
      </w:r>
      <w:r w:rsidRPr="002423E1">
        <w:rPr>
          <w:rFonts w:ascii="Times New Roman" w:hAnsi="Times New Roman"/>
          <w:sz w:val="24"/>
          <w:szCs w:val="24"/>
        </w:rPr>
        <w:t xml:space="preserve">                    </w:t>
      </w:r>
      <w:r w:rsidR="00965828">
        <w:rPr>
          <w:rFonts w:ascii="Times New Roman" w:hAnsi="Times New Roman"/>
          <w:sz w:val="24"/>
          <w:szCs w:val="24"/>
        </w:rPr>
        <w:t xml:space="preserve">   </w:t>
      </w:r>
      <w:r w:rsidR="00FC7EE7">
        <w:rPr>
          <w:rFonts w:ascii="Times New Roman" w:hAnsi="Times New Roman"/>
          <w:sz w:val="24"/>
          <w:szCs w:val="24"/>
        </w:rPr>
        <w:t xml:space="preserve">         </w:t>
      </w:r>
      <w:r w:rsidR="00B52962">
        <w:rPr>
          <w:rFonts w:ascii="Times New Roman" w:hAnsi="Times New Roman"/>
          <w:sz w:val="24"/>
          <w:szCs w:val="24"/>
        </w:rPr>
        <w:t xml:space="preserve">  </w:t>
      </w:r>
      <w:r w:rsidR="002D197F">
        <w:rPr>
          <w:rFonts w:ascii="Times New Roman" w:hAnsi="Times New Roman"/>
          <w:sz w:val="24"/>
          <w:szCs w:val="24"/>
        </w:rPr>
        <w:t xml:space="preserve">    </w:t>
      </w:r>
      <w:r w:rsidR="00767AA9">
        <w:rPr>
          <w:rFonts w:ascii="Times New Roman" w:hAnsi="Times New Roman"/>
          <w:sz w:val="24"/>
          <w:szCs w:val="24"/>
        </w:rPr>
        <w:t xml:space="preserve">        </w:t>
      </w:r>
      <w:r w:rsidR="002D197F">
        <w:rPr>
          <w:rFonts w:ascii="Times New Roman" w:hAnsi="Times New Roman"/>
          <w:sz w:val="24"/>
          <w:szCs w:val="24"/>
        </w:rPr>
        <w:t>А</w:t>
      </w:r>
      <w:r w:rsidR="00E5734B">
        <w:rPr>
          <w:rFonts w:ascii="Times New Roman" w:hAnsi="Times New Roman"/>
          <w:sz w:val="24"/>
          <w:szCs w:val="24"/>
        </w:rPr>
        <w:t>.</w:t>
      </w:r>
      <w:r w:rsidR="002D197F">
        <w:rPr>
          <w:rFonts w:ascii="Times New Roman" w:hAnsi="Times New Roman"/>
          <w:sz w:val="24"/>
          <w:szCs w:val="24"/>
        </w:rPr>
        <w:t>А</w:t>
      </w:r>
      <w:r w:rsidR="00E573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D197F">
        <w:rPr>
          <w:rFonts w:ascii="Times New Roman" w:hAnsi="Times New Roman"/>
          <w:sz w:val="24"/>
          <w:szCs w:val="24"/>
        </w:rPr>
        <w:t>Берчук</w:t>
      </w:r>
      <w:proofErr w:type="spellEnd"/>
    </w:p>
    <w:p w:rsidR="00471149" w:rsidRDefault="00471149" w:rsidP="004A1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149" w:rsidRDefault="00471149" w:rsidP="004A1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149" w:rsidRDefault="00471149" w:rsidP="00471149">
      <w:pPr>
        <w:tabs>
          <w:tab w:val="left" w:pos="81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149" w:rsidRPr="004A1ED5" w:rsidRDefault="00471149" w:rsidP="004A1ED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71149" w:rsidRPr="004A1ED5" w:rsidSect="00255048">
          <w:headerReference w:type="default" r:id="rId9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8826DC" w:rsidRPr="00253293" w:rsidRDefault="008826DC"/>
    <w:sectPr w:rsidR="008826DC" w:rsidRPr="00253293" w:rsidSect="007C4C97">
      <w:headerReference w:type="default" r:id="rId10"/>
      <w:headerReference w:type="first" r:id="rId1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AF" w:rsidRDefault="00F42AAF" w:rsidP="009C209C">
      <w:pPr>
        <w:spacing w:after="0" w:line="240" w:lineRule="auto"/>
      </w:pPr>
      <w:r>
        <w:separator/>
      </w:r>
    </w:p>
  </w:endnote>
  <w:endnote w:type="continuationSeparator" w:id="0">
    <w:p w:rsidR="00F42AAF" w:rsidRDefault="00F42AAF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AF" w:rsidRDefault="00F42AAF" w:rsidP="009C209C">
      <w:pPr>
        <w:spacing w:after="0" w:line="240" w:lineRule="auto"/>
      </w:pPr>
      <w:r>
        <w:separator/>
      </w:r>
    </w:p>
  </w:footnote>
  <w:footnote w:type="continuationSeparator" w:id="0">
    <w:p w:rsidR="00F42AAF" w:rsidRDefault="00F42AAF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C6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C6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3293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A140A"/>
    <w:rsid w:val="002B0204"/>
    <w:rsid w:val="002B134D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1149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1ED5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1D40"/>
    <w:rsid w:val="005431DB"/>
    <w:rsid w:val="00544287"/>
    <w:rsid w:val="0055727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606507"/>
    <w:rsid w:val="006131F2"/>
    <w:rsid w:val="00626070"/>
    <w:rsid w:val="00636273"/>
    <w:rsid w:val="0064649E"/>
    <w:rsid w:val="00652A80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7A1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3A56"/>
    <w:rsid w:val="00715ADB"/>
    <w:rsid w:val="00726E39"/>
    <w:rsid w:val="00730140"/>
    <w:rsid w:val="00734CEC"/>
    <w:rsid w:val="00735565"/>
    <w:rsid w:val="00737BA4"/>
    <w:rsid w:val="0074365A"/>
    <w:rsid w:val="007566A7"/>
    <w:rsid w:val="00767AA9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E4C69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46EBF"/>
    <w:rsid w:val="00A66477"/>
    <w:rsid w:val="00A8328A"/>
    <w:rsid w:val="00A84842"/>
    <w:rsid w:val="00AB01E3"/>
    <w:rsid w:val="00AC3927"/>
    <w:rsid w:val="00AC4E66"/>
    <w:rsid w:val="00AC5876"/>
    <w:rsid w:val="00AC6C2D"/>
    <w:rsid w:val="00AD21F9"/>
    <w:rsid w:val="00B05221"/>
    <w:rsid w:val="00B134BC"/>
    <w:rsid w:val="00B16A4C"/>
    <w:rsid w:val="00B24EA7"/>
    <w:rsid w:val="00B26E63"/>
    <w:rsid w:val="00B322FC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4AEA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82119"/>
    <w:rsid w:val="00C83507"/>
    <w:rsid w:val="00C925EB"/>
    <w:rsid w:val="00C93473"/>
    <w:rsid w:val="00C956F0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C24AB"/>
    <w:rsid w:val="00DD4AA4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C6605"/>
  <w15:docId w15:val="{8B38D3B5-CDD2-41CD-8FFD-669F4391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0A4C-6EB0-490A-A477-4F64977C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2019-10-04T06:15:00Z</cp:lastPrinted>
  <dcterms:created xsi:type="dcterms:W3CDTF">2019-10-22T05:01:00Z</dcterms:created>
  <dcterms:modified xsi:type="dcterms:W3CDTF">2019-10-22T05:01:00Z</dcterms:modified>
</cp:coreProperties>
</file>