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DB" w:rsidRPr="001C51DB" w:rsidRDefault="000561B1" w:rsidP="001C5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yell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2.5pt;margin-top:-40.2pt;width:72.05pt;height:62.95pt;z-index:251659264">
            <v:imagedata r:id="rId6" o:title=""/>
          </v:shape>
          <o:OLEObject Type="Embed" ProgID="Word.Picture.8" ShapeID="_x0000_s1028" DrawAspect="Content" ObjectID="_1645883594" r:id="rId7"/>
        </w:object>
      </w:r>
    </w:p>
    <w:p w:rsidR="001C51DB" w:rsidRPr="001C51DB" w:rsidRDefault="001C51DB" w:rsidP="001C51D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51DB" w:rsidRPr="001C51DB" w:rsidRDefault="001C51DB" w:rsidP="001C5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НЕВЬЯНСКОГО ГОРОДСКОГО </w:t>
      </w:r>
      <w:r w:rsidRPr="001C51DB">
        <w:rPr>
          <w:rFonts w:ascii="Times New Roman" w:eastAsia="Times New Roman" w:hAnsi="Times New Roman" w:cs="Times New Roman"/>
          <w:b/>
          <w:sz w:val="32"/>
          <w:szCs w:val="32"/>
        </w:rPr>
        <w:t>ОКРУГА</w:t>
      </w:r>
    </w:p>
    <w:p w:rsidR="001C51DB" w:rsidRPr="001C51DB" w:rsidRDefault="001C51DB" w:rsidP="001C5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51DB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1C51DB" w:rsidRPr="001C51DB" w:rsidRDefault="001C51DB" w:rsidP="001C5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51D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514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161D5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1C51DB" w:rsidRPr="001C51DB" w:rsidRDefault="000605C8" w:rsidP="001C5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B7258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A365A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C51DB" w:rsidRPr="001C51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365A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C51DB" w:rsidRPr="001C51D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36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A365A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C51DB" w:rsidRPr="001C51D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C51DB" w:rsidRPr="001C51DB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="001C51DB" w:rsidRPr="001C51DB">
        <w:rPr>
          <w:rFonts w:ascii="Times New Roman" w:eastAsia="Times New Roman" w:hAnsi="Times New Roman" w:cs="Times New Roman"/>
          <w:sz w:val="28"/>
          <w:szCs w:val="28"/>
        </w:rPr>
        <w:t>п</w:t>
      </w:r>
    </w:p>
    <w:p w:rsidR="001C51DB" w:rsidRPr="001C51DB" w:rsidRDefault="001C51DB" w:rsidP="001C5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1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г. Невьянск</w:t>
      </w:r>
    </w:p>
    <w:p w:rsidR="001C51DB" w:rsidRPr="001C51DB" w:rsidRDefault="001C51DB" w:rsidP="001C5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1DB" w:rsidRPr="001C51DB" w:rsidRDefault="001C51DB" w:rsidP="001C5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1DB" w:rsidRPr="001C51DB" w:rsidRDefault="00704B00" w:rsidP="001C5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изменения</w:t>
      </w:r>
      <w:r w:rsidR="001C51DB" w:rsidRPr="001C51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муниципальную программу «Социальная поддержка и социальное обслуживание населения Невьянского городского округа</w:t>
      </w:r>
      <w:r w:rsidR="0077396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</w:t>
      </w:r>
      <w:r w:rsidR="001C51DB" w:rsidRPr="001C51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910CE7">
        <w:rPr>
          <w:rFonts w:ascii="Times New Roman" w:eastAsia="Times New Roman" w:hAnsi="Times New Roman" w:cs="Times New Roman"/>
          <w:b/>
          <w:i/>
          <w:sz w:val="28"/>
          <w:szCs w:val="28"/>
        </w:rPr>
        <w:t>до 2024</w:t>
      </w:r>
      <w:r w:rsidR="001C51DB" w:rsidRPr="001C51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года», утвержденную постановлением администрации Невьянского городского округа от 20.10.2014 № 2548-п</w:t>
      </w:r>
    </w:p>
    <w:p w:rsidR="001C51DB" w:rsidRPr="001C51DB" w:rsidRDefault="001C51DB" w:rsidP="001C5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1DB" w:rsidRPr="000605C8" w:rsidRDefault="001C51DB" w:rsidP="001C51DB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5C8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статьей 43 Федерального закона от 06 октября 2003 года № 131-ФЗ «Об общих принципах организации местного самоуправления в Российской Федерации», статьей 46 Устава Невьянского городского округа, подпунктом 1 пункта 20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</w:t>
      </w:r>
      <w:r w:rsidR="00A26BD3" w:rsidRPr="000605C8">
        <w:rPr>
          <w:rFonts w:ascii="Times New Roman" w:eastAsia="Times New Roman" w:hAnsi="Times New Roman" w:cs="Times New Roman"/>
          <w:sz w:val="28"/>
          <w:szCs w:val="28"/>
        </w:rPr>
        <w:t xml:space="preserve"> от 23.10.2013 № 3129-п </w:t>
      </w:r>
      <w:r w:rsidRPr="000605C8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формирования и реализации муниципальных программ Невьянского городского округа» </w:t>
      </w:r>
    </w:p>
    <w:p w:rsidR="001C51DB" w:rsidRPr="001C51DB" w:rsidRDefault="001C51DB" w:rsidP="001C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1DB" w:rsidRPr="001C51DB" w:rsidRDefault="001C51DB" w:rsidP="001C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1DB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1C51DB" w:rsidRPr="001C51DB" w:rsidRDefault="001C51DB" w:rsidP="001C5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EB2" w:rsidRDefault="001C51DB" w:rsidP="001C51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5C8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="0099439A">
        <w:rPr>
          <w:rFonts w:ascii="Times New Roman" w:eastAsia="Times New Roman" w:hAnsi="Times New Roman" w:cs="Times New Roman"/>
          <w:sz w:val="28"/>
          <w:szCs w:val="28"/>
        </w:rPr>
        <w:t>муниципальную программу «</w:t>
      </w:r>
      <w:r w:rsidR="0099439A" w:rsidRPr="0099439A">
        <w:rPr>
          <w:rFonts w:ascii="Times New Roman" w:eastAsia="Times New Roman" w:hAnsi="Times New Roman" w:cs="Times New Roman"/>
          <w:sz w:val="28"/>
          <w:szCs w:val="28"/>
        </w:rPr>
        <w:t>Социальная поддержка и социальное обслуживание населения Невьянского городского округа до 2024 года</w:t>
      </w:r>
      <w:r w:rsidR="0099439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99439A" w:rsidRPr="0099439A">
        <w:rPr>
          <w:rFonts w:ascii="Times New Roman" w:eastAsia="Times New Roman" w:hAnsi="Times New Roman" w:cs="Times New Roman"/>
          <w:sz w:val="28"/>
          <w:szCs w:val="28"/>
        </w:rPr>
        <w:t>утвержденную постановлением администрации Невьянского городского округа от 20.10.2014</w:t>
      </w:r>
      <w:r w:rsidR="00994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39A" w:rsidRPr="0099439A">
        <w:rPr>
          <w:rFonts w:ascii="Times New Roman" w:eastAsia="Times New Roman" w:hAnsi="Times New Roman" w:cs="Times New Roman"/>
          <w:sz w:val="28"/>
          <w:szCs w:val="28"/>
        </w:rPr>
        <w:t>№ 2548-п</w:t>
      </w:r>
      <w:r w:rsidR="0099439A">
        <w:rPr>
          <w:rFonts w:ascii="Times New Roman" w:eastAsia="Times New Roman" w:hAnsi="Times New Roman" w:cs="Times New Roman"/>
          <w:sz w:val="28"/>
          <w:szCs w:val="28"/>
        </w:rPr>
        <w:t xml:space="preserve"> следующие</w:t>
      </w:r>
      <w:r w:rsidR="00704B00" w:rsidRPr="000605C8"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r w:rsidR="00F37F24">
        <w:rPr>
          <w:rFonts w:ascii="Times New Roman" w:eastAsia="Times New Roman" w:hAnsi="Times New Roman" w:cs="Times New Roman"/>
          <w:sz w:val="28"/>
          <w:szCs w:val="28"/>
        </w:rPr>
        <w:t>:</w:t>
      </w:r>
      <w:r w:rsidR="00704B00" w:rsidRPr="00060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3EB2" w:rsidRDefault="00143EB2" w:rsidP="001C51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абзац четвертый раздела 1 признать утратившим силу;</w:t>
      </w:r>
    </w:p>
    <w:p w:rsidR="001C51DB" w:rsidRPr="000605C8" w:rsidRDefault="00143EB2" w:rsidP="001C51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704B00" w:rsidRPr="000605C8"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eastAsia="Times New Roman" w:hAnsi="Times New Roman" w:cs="Times New Roman"/>
          <w:sz w:val="28"/>
          <w:szCs w:val="28"/>
        </w:rPr>
        <w:t>пятый</w:t>
      </w:r>
      <w:r w:rsidR="00704B00" w:rsidRPr="000605C8">
        <w:rPr>
          <w:rFonts w:ascii="Times New Roman" w:eastAsia="Times New Roman" w:hAnsi="Times New Roman" w:cs="Times New Roman"/>
          <w:sz w:val="28"/>
          <w:szCs w:val="28"/>
        </w:rPr>
        <w:t xml:space="preserve"> раздела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</w:t>
      </w:r>
      <w:r w:rsidR="00704B00" w:rsidRPr="000605C8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 w:rsidR="001C51DB" w:rsidRPr="000605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7F24" w:rsidRDefault="00326E52" w:rsidP="00326E5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05C8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326E52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Дополнительные меры социа</w:t>
      </w:r>
      <w:r w:rsidR="00994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льной поддержки предусматривают </w:t>
      </w:r>
      <w:r w:rsidRPr="00326E52">
        <w:rPr>
          <w:rFonts w:ascii="Times New Roman" w:eastAsia="Calibri" w:hAnsi="Times New Roman" w:cs="Times New Roman"/>
          <w:sz w:val="28"/>
          <w:szCs w:val="28"/>
          <w:lang w:eastAsia="en-US"/>
        </w:rPr>
        <w:t>оказание материальной помощи отдельным категориям граждан Невьянского городского округа из средств местного бюджета, нуждающимся в дополнительной поддержке</w:t>
      </w:r>
      <w:r w:rsidR="00F37F24">
        <w:rPr>
          <w:rFonts w:ascii="Times New Roman" w:eastAsia="Calibri" w:hAnsi="Times New Roman" w:cs="Times New Roman"/>
          <w:sz w:val="28"/>
          <w:szCs w:val="28"/>
          <w:lang w:eastAsia="en-US"/>
        </w:rPr>
        <w:t>. Случаи назначения материальной помощи:</w:t>
      </w:r>
    </w:p>
    <w:p w:rsidR="00326E52" w:rsidRPr="00326E52" w:rsidRDefault="00F37F24" w:rsidP="00326E5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="00326E52" w:rsidRPr="00326E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граждан</w:t>
      </w:r>
      <w:r w:rsidR="007D1D70">
        <w:rPr>
          <w:rFonts w:ascii="Times New Roman" w:eastAsia="Calibri" w:hAnsi="Times New Roman" w:cs="Times New Roman"/>
          <w:sz w:val="28"/>
          <w:szCs w:val="28"/>
          <w:lang w:eastAsia="en-US"/>
        </w:rPr>
        <w:t>ам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попавши</w:t>
      </w:r>
      <w:r w:rsidR="007D1D70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трудную жизненную ситуацию, </w:t>
      </w:r>
      <w:r w:rsidRPr="00F3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которую в данный момент, </w:t>
      </w:r>
      <w:r w:rsidR="00994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они </w:t>
      </w:r>
      <w:r w:rsidRPr="00F37F24">
        <w:rPr>
          <w:rFonts w:ascii="Times New Roman" w:eastAsia="Calibri" w:hAnsi="Times New Roman" w:cs="Times New Roman"/>
          <w:sz w:val="28"/>
          <w:szCs w:val="28"/>
          <w:lang w:eastAsia="en-US"/>
        </w:rPr>
        <w:t>не мо</w:t>
      </w:r>
      <w:r w:rsidR="007D1D70">
        <w:rPr>
          <w:rFonts w:ascii="Times New Roman" w:eastAsia="Calibri" w:hAnsi="Times New Roman" w:cs="Times New Roman"/>
          <w:sz w:val="28"/>
          <w:szCs w:val="28"/>
          <w:lang w:eastAsia="en-US"/>
        </w:rPr>
        <w:t>гут</w:t>
      </w:r>
      <w:r w:rsidRPr="00F3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разрешить самостоятельно</w:t>
      </w:r>
      <w:r w:rsidR="007D1D7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26E52" w:rsidRPr="00326E52" w:rsidRDefault="007D1D70" w:rsidP="00326E5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26E52" w:rsidRPr="00326E52">
        <w:rPr>
          <w:rFonts w:ascii="Times New Roman" w:eastAsia="Calibri" w:hAnsi="Times New Roman" w:cs="Times New Roman"/>
          <w:sz w:val="28"/>
          <w:szCs w:val="28"/>
          <w:lang w:eastAsia="en-US"/>
        </w:rPr>
        <w:t>) гражданам, пострадавшим вследствие стихийного бедствия</w:t>
      </w:r>
      <w:r w:rsidR="00B5443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26E52" w:rsidRPr="00326E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пожара</w:t>
      </w:r>
      <w:r w:rsidR="00B544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кражи</w:t>
      </w:r>
      <w:r w:rsidR="00326E52" w:rsidRPr="00326E5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26E52" w:rsidRPr="00326E52" w:rsidRDefault="007D1D70" w:rsidP="00326E5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326E52" w:rsidRPr="00326E52">
        <w:rPr>
          <w:rFonts w:ascii="Times New Roman" w:eastAsia="Calibri" w:hAnsi="Times New Roman" w:cs="Times New Roman"/>
          <w:sz w:val="28"/>
          <w:szCs w:val="28"/>
          <w:lang w:eastAsia="en-US"/>
        </w:rPr>
        <w:t>) гражданам, освободившимся из мест лишения свободы, местом следования которых в документах об освобождении указан Невьянский городской округ;</w:t>
      </w:r>
    </w:p>
    <w:p w:rsidR="00326E52" w:rsidRPr="00326E52" w:rsidRDefault="007D1D70" w:rsidP="00326E5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326E52" w:rsidRPr="00326E52">
        <w:rPr>
          <w:rFonts w:ascii="Times New Roman" w:eastAsia="Calibri" w:hAnsi="Times New Roman" w:cs="Times New Roman"/>
          <w:sz w:val="28"/>
          <w:szCs w:val="28"/>
          <w:lang w:eastAsia="en-US"/>
        </w:rPr>
        <w:t>) одиноко проживающим пенсионерам и инвалидам;</w:t>
      </w:r>
    </w:p>
    <w:p w:rsidR="00326E52" w:rsidRPr="00326E52" w:rsidRDefault="007D1D70" w:rsidP="00326E5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</w:t>
      </w:r>
      <w:r w:rsidR="00326E52" w:rsidRPr="00326E52">
        <w:rPr>
          <w:rFonts w:ascii="Times New Roman" w:eastAsia="Calibri" w:hAnsi="Times New Roman" w:cs="Times New Roman"/>
          <w:sz w:val="28"/>
          <w:szCs w:val="28"/>
          <w:lang w:eastAsia="en-US"/>
        </w:rPr>
        <w:t>) семьям, воспитывающим детей – инвалидов;</w:t>
      </w:r>
    </w:p>
    <w:p w:rsidR="00326E52" w:rsidRPr="00326E52" w:rsidRDefault="007D1D70" w:rsidP="00326E5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326E52" w:rsidRPr="00326E52">
        <w:rPr>
          <w:rFonts w:ascii="Times New Roman" w:eastAsia="Calibri" w:hAnsi="Times New Roman" w:cs="Times New Roman"/>
          <w:sz w:val="28"/>
          <w:szCs w:val="28"/>
          <w:lang w:eastAsia="en-US"/>
        </w:rPr>
        <w:t>) малоимущим гражданам, в том числе малоимущим неполным семьям, имеющим несовершеннолетних детей;</w:t>
      </w:r>
    </w:p>
    <w:p w:rsidR="00326E52" w:rsidRPr="00326E52" w:rsidRDefault="007D1D70" w:rsidP="00326E5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326E52" w:rsidRPr="00326E52">
        <w:rPr>
          <w:rFonts w:ascii="Times New Roman" w:eastAsia="Calibri" w:hAnsi="Times New Roman" w:cs="Times New Roman"/>
          <w:sz w:val="28"/>
          <w:szCs w:val="28"/>
          <w:lang w:eastAsia="en-US"/>
        </w:rPr>
        <w:t>) гражданам, для проведения дорогостоящего лечения;</w:t>
      </w:r>
    </w:p>
    <w:p w:rsidR="00196559" w:rsidRDefault="007D1D70" w:rsidP="00326E5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326E52" w:rsidRPr="00326E52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F1436D" w:rsidRPr="00F143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544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гражданам, в связи со смертью </w:t>
      </w:r>
      <w:r w:rsidR="00326E52" w:rsidRPr="00326E52">
        <w:rPr>
          <w:rFonts w:ascii="Times New Roman" w:eastAsia="Calibri" w:hAnsi="Times New Roman" w:cs="Times New Roman"/>
          <w:sz w:val="28"/>
          <w:szCs w:val="28"/>
          <w:lang w:eastAsia="en-US"/>
        </w:rPr>
        <w:t>близкого родственника, потер</w:t>
      </w:r>
      <w:r w:rsidR="00B54434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="00326E52" w:rsidRPr="00326E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кормильца, потер</w:t>
      </w:r>
      <w:r w:rsidR="00B54434">
        <w:rPr>
          <w:rFonts w:ascii="Times New Roman" w:eastAsia="Calibri" w:hAnsi="Times New Roman" w:cs="Times New Roman"/>
          <w:sz w:val="28"/>
          <w:szCs w:val="28"/>
          <w:lang w:eastAsia="en-US"/>
        </w:rPr>
        <w:t>ей трудоспособности</w:t>
      </w:r>
      <w:r w:rsidR="0019655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26E52" w:rsidRPr="00326E52" w:rsidRDefault="00196559" w:rsidP="00326E5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9) гражданам из числа детей-сирот и детей, оставшихся без попечения родителей в возрасте от 18 до 23 лет, имевших к моменту достижения ими возраста 18 лет статус детей-сирот или детей, оставшихся без попечения родителей</w:t>
      </w:r>
      <w:bookmarkStart w:id="0" w:name="_GoBack"/>
      <w:bookmarkEnd w:id="0"/>
      <w:r w:rsidR="00326E52" w:rsidRPr="000605C8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2F64DA" w:rsidRPr="000605C8" w:rsidRDefault="000605C8" w:rsidP="000605C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143EB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64DA" w:rsidRPr="000605C8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по социальным вопросам администрации Невьянского городского округа С.Л. Делидова</w:t>
      </w:r>
      <w:r w:rsidR="00143E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64DA" w:rsidRPr="00060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64DA" w:rsidRPr="000605C8" w:rsidRDefault="000605C8" w:rsidP="002F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5C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43EB2">
        <w:rPr>
          <w:rFonts w:ascii="Times New Roman" w:eastAsia="Times New Roman" w:hAnsi="Times New Roman" w:cs="Times New Roman"/>
          <w:sz w:val="28"/>
          <w:szCs w:val="28"/>
        </w:rPr>
        <w:t>3</w:t>
      </w:r>
      <w:r w:rsidR="002F64DA" w:rsidRPr="000605C8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</w:t>
      </w:r>
      <w:r w:rsidR="002F64DA" w:rsidRPr="000605C8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информационно - телекоммуникационной сети </w:t>
      </w:r>
      <w:r w:rsidR="002F64DA" w:rsidRPr="000605C8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2F64DA" w:rsidRPr="000605C8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Интернет</w:t>
      </w:r>
      <w:r w:rsidR="002F64DA" w:rsidRPr="000605C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2F64DA" w:rsidRPr="000605C8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.</w:t>
      </w:r>
      <w:r w:rsidR="002F64DA" w:rsidRPr="00060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64DA" w:rsidRPr="00326E52" w:rsidRDefault="002F64DA" w:rsidP="002F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64DA" w:rsidRPr="00326E52" w:rsidRDefault="002F64DA" w:rsidP="002F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64DA" w:rsidRPr="000605C8" w:rsidRDefault="002F64DA" w:rsidP="002F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E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05C8">
        <w:rPr>
          <w:rFonts w:ascii="Times New Roman" w:eastAsia="Times New Roman" w:hAnsi="Times New Roman" w:cs="Times New Roman"/>
          <w:sz w:val="28"/>
          <w:szCs w:val="28"/>
        </w:rPr>
        <w:t>Глава Невьянского</w:t>
      </w:r>
    </w:p>
    <w:p w:rsidR="002F64DA" w:rsidRDefault="002F64DA" w:rsidP="002F64DA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05C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                                                   </w:t>
      </w:r>
      <w:r w:rsidR="000605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0605C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E2BA0" w:rsidRPr="000605C8">
        <w:rPr>
          <w:rFonts w:ascii="Times New Roman" w:eastAsia="Times New Roman" w:hAnsi="Times New Roman" w:cs="Times New Roman"/>
          <w:sz w:val="28"/>
          <w:szCs w:val="28"/>
        </w:rPr>
        <w:t>А.А. Берчук</w:t>
      </w:r>
    </w:p>
    <w:sectPr w:rsidR="002F64DA" w:rsidSect="003E2BA0">
      <w:headerReference w:type="default" r:id="rId8"/>
      <w:pgSz w:w="11906" w:h="16838"/>
      <w:pgMar w:top="426" w:right="42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1B1" w:rsidRDefault="000561B1">
      <w:pPr>
        <w:spacing w:after="0" w:line="240" w:lineRule="auto"/>
      </w:pPr>
      <w:r>
        <w:separator/>
      </w:r>
    </w:p>
  </w:endnote>
  <w:endnote w:type="continuationSeparator" w:id="0">
    <w:p w:rsidR="000561B1" w:rsidRDefault="0005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1B1" w:rsidRDefault="000561B1">
      <w:pPr>
        <w:spacing w:after="0" w:line="240" w:lineRule="auto"/>
      </w:pPr>
      <w:r>
        <w:separator/>
      </w:r>
    </w:p>
  </w:footnote>
  <w:footnote w:type="continuationSeparator" w:id="0">
    <w:p w:rsidR="000561B1" w:rsidRDefault="0005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626581"/>
      <w:docPartObj>
        <w:docPartGallery w:val="Page Numbers (Top of Page)"/>
        <w:docPartUnique/>
      </w:docPartObj>
    </w:sdtPr>
    <w:sdtEndPr/>
    <w:sdtContent>
      <w:p w:rsidR="0061045C" w:rsidRDefault="006104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559">
          <w:rPr>
            <w:noProof/>
          </w:rPr>
          <w:t>1</w:t>
        </w:r>
        <w:r>
          <w:fldChar w:fldCharType="end"/>
        </w:r>
      </w:p>
    </w:sdtContent>
  </w:sdt>
  <w:p w:rsidR="00FE3373" w:rsidRPr="00DD4570" w:rsidRDefault="000561B1" w:rsidP="00E02D7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23"/>
    <w:rsid w:val="00047CE8"/>
    <w:rsid w:val="000561B1"/>
    <w:rsid w:val="000601FA"/>
    <w:rsid w:val="000605C8"/>
    <w:rsid w:val="0009178D"/>
    <w:rsid w:val="000B224E"/>
    <w:rsid w:val="000C27F0"/>
    <w:rsid w:val="000D2B77"/>
    <w:rsid w:val="000D55EB"/>
    <w:rsid w:val="000E7015"/>
    <w:rsid w:val="000F6A8D"/>
    <w:rsid w:val="00115566"/>
    <w:rsid w:val="001175C3"/>
    <w:rsid w:val="0012297C"/>
    <w:rsid w:val="001240C1"/>
    <w:rsid w:val="00126019"/>
    <w:rsid w:val="001302B5"/>
    <w:rsid w:val="00143EB2"/>
    <w:rsid w:val="0018535E"/>
    <w:rsid w:val="00196559"/>
    <w:rsid w:val="00196CDD"/>
    <w:rsid w:val="001B3121"/>
    <w:rsid w:val="001C51DB"/>
    <w:rsid w:val="001C5F79"/>
    <w:rsid w:val="001F4E0C"/>
    <w:rsid w:val="00204945"/>
    <w:rsid w:val="002225F5"/>
    <w:rsid w:val="00231219"/>
    <w:rsid w:val="00245FF2"/>
    <w:rsid w:val="00256427"/>
    <w:rsid w:val="002804DC"/>
    <w:rsid w:val="002A68A1"/>
    <w:rsid w:val="002B6798"/>
    <w:rsid w:val="002C1001"/>
    <w:rsid w:val="002C74C4"/>
    <w:rsid w:val="002E6468"/>
    <w:rsid w:val="002F64DA"/>
    <w:rsid w:val="00326E52"/>
    <w:rsid w:val="003303CE"/>
    <w:rsid w:val="00333683"/>
    <w:rsid w:val="00342D58"/>
    <w:rsid w:val="003637BA"/>
    <w:rsid w:val="00382423"/>
    <w:rsid w:val="003A3396"/>
    <w:rsid w:val="003A3ED2"/>
    <w:rsid w:val="003E2BA0"/>
    <w:rsid w:val="00412740"/>
    <w:rsid w:val="00436500"/>
    <w:rsid w:val="004475BF"/>
    <w:rsid w:val="00463DF2"/>
    <w:rsid w:val="0048014D"/>
    <w:rsid w:val="004A10D6"/>
    <w:rsid w:val="004A6145"/>
    <w:rsid w:val="004A702B"/>
    <w:rsid w:val="004B033C"/>
    <w:rsid w:val="004B209A"/>
    <w:rsid w:val="00526ADA"/>
    <w:rsid w:val="00546DF5"/>
    <w:rsid w:val="0057424E"/>
    <w:rsid w:val="005A4989"/>
    <w:rsid w:val="005B558D"/>
    <w:rsid w:val="005C5DD3"/>
    <w:rsid w:val="005D3711"/>
    <w:rsid w:val="005D7250"/>
    <w:rsid w:val="005E1942"/>
    <w:rsid w:val="00602952"/>
    <w:rsid w:val="00604398"/>
    <w:rsid w:val="0061045C"/>
    <w:rsid w:val="006156E5"/>
    <w:rsid w:val="006245E3"/>
    <w:rsid w:val="006246A3"/>
    <w:rsid w:val="00640266"/>
    <w:rsid w:val="00643C46"/>
    <w:rsid w:val="00663B4C"/>
    <w:rsid w:val="00665C29"/>
    <w:rsid w:val="00671F04"/>
    <w:rsid w:val="0067386B"/>
    <w:rsid w:val="006A7501"/>
    <w:rsid w:val="006C65D7"/>
    <w:rsid w:val="006E030B"/>
    <w:rsid w:val="006E1C26"/>
    <w:rsid w:val="006F40B0"/>
    <w:rsid w:val="00704B00"/>
    <w:rsid w:val="00716995"/>
    <w:rsid w:val="007311B8"/>
    <w:rsid w:val="00745C7A"/>
    <w:rsid w:val="007560A6"/>
    <w:rsid w:val="0076420C"/>
    <w:rsid w:val="0077054C"/>
    <w:rsid w:val="00773964"/>
    <w:rsid w:val="00781998"/>
    <w:rsid w:val="007A64E7"/>
    <w:rsid w:val="007B6719"/>
    <w:rsid w:val="007D1D70"/>
    <w:rsid w:val="007E7838"/>
    <w:rsid w:val="008066F7"/>
    <w:rsid w:val="0081152D"/>
    <w:rsid w:val="00822374"/>
    <w:rsid w:val="00826DFB"/>
    <w:rsid w:val="00834A83"/>
    <w:rsid w:val="0084141B"/>
    <w:rsid w:val="00851DD0"/>
    <w:rsid w:val="00877EC8"/>
    <w:rsid w:val="008A3F7C"/>
    <w:rsid w:val="008B45ED"/>
    <w:rsid w:val="008B5DEB"/>
    <w:rsid w:val="008C6A39"/>
    <w:rsid w:val="008D0ADE"/>
    <w:rsid w:val="00910CE7"/>
    <w:rsid w:val="00913A91"/>
    <w:rsid w:val="009162D6"/>
    <w:rsid w:val="009259FE"/>
    <w:rsid w:val="00936E43"/>
    <w:rsid w:val="0099018E"/>
    <w:rsid w:val="00993CBD"/>
    <w:rsid w:val="0099439A"/>
    <w:rsid w:val="009B2E9D"/>
    <w:rsid w:val="009C50AC"/>
    <w:rsid w:val="009F14DC"/>
    <w:rsid w:val="00A0192B"/>
    <w:rsid w:val="00A10788"/>
    <w:rsid w:val="00A12448"/>
    <w:rsid w:val="00A26BD3"/>
    <w:rsid w:val="00A34385"/>
    <w:rsid w:val="00A365A3"/>
    <w:rsid w:val="00A468D6"/>
    <w:rsid w:val="00A47820"/>
    <w:rsid w:val="00A64882"/>
    <w:rsid w:val="00A6591C"/>
    <w:rsid w:val="00AF5EF2"/>
    <w:rsid w:val="00B21B86"/>
    <w:rsid w:val="00B54434"/>
    <w:rsid w:val="00B67461"/>
    <w:rsid w:val="00B87110"/>
    <w:rsid w:val="00B958FB"/>
    <w:rsid w:val="00BC2669"/>
    <w:rsid w:val="00BE60DC"/>
    <w:rsid w:val="00C265BA"/>
    <w:rsid w:val="00C41824"/>
    <w:rsid w:val="00C51241"/>
    <w:rsid w:val="00C85637"/>
    <w:rsid w:val="00C907F4"/>
    <w:rsid w:val="00CA03D4"/>
    <w:rsid w:val="00CB06FF"/>
    <w:rsid w:val="00CB4EC4"/>
    <w:rsid w:val="00D14AC9"/>
    <w:rsid w:val="00D31C4A"/>
    <w:rsid w:val="00D478C1"/>
    <w:rsid w:val="00D605B2"/>
    <w:rsid w:val="00D61A3A"/>
    <w:rsid w:val="00D64E02"/>
    <w:rsid w:val="00D76680"/>
    <w:rsid w:val="00D90BD3"/>
    <w:rsid w:val="00D94896"/>
    <w:rsid w:val="00D970CB"/>
    <w:rsid w:val="00DA5354"/>
    <w:rsid w:val="00DC10E8"/>
    <w:rsid w:val="00DC51F8"/>
    <w:rsid w:val="00DD1333"/>
    <w:rsid w:val="00DE127A"/>
    <w:rsid w:val="00DF5E29"/>
    <w:rsid w:val="00E26236"/>
    <w:rsid w:val="00E459E7"/>
    <w:rsid w:val="00E7182D"/>
    <w:rsid w:val="00E719B5"/>
    <w:rsid w:val="00E94752"/>
    <w:rsid w:val="00EB45F0"/>
    <w:rsid w:val="00EB7258"/>
    <w:rsid w:val="00EC2354"/>
    <w:rsid w:val="00ED5831"/>
    <w:rsid w:val="00EE247B"/>
    <w:rsid w:val="00EF3EE3"/>
    <w:rsid w:val="00EF788E"/>
    <w:rsid w:val="00EF7B59"/>
    <w:rsid w:val="00F1436D"/>
    <w:rsid w:val="00F16BBC"/>
    <w:rsid w:val="00F22936"/>
    <w:rsid w:val="00F37F24"/>
    <w:rsid w:val="00FB7692"/>
    <w:rsid w:val="00FC255D"/>
    <w:rsid w:val="00FC3CE3"/>
    <w:rsid w:val="00F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557BFAD"/>
  <w15:docId w15:val="{880754F6-3984-4C78-8B2C-8C7D2003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4D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1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45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3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3964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04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V. Pyankova</dc:creator>
  <cp:lastModifiedBy>Natalya A. Bayanova</cp:lastModifiedBy>
  <cp:revision>132</cp:revision>
  <cp:lastPrinted>2020-03-16T12:06:00Z</cp:lastPrinted>
  <dcterms:created xsi:type="dcterms:W3CDTF">2015-07-01T10:41:00Z</dcterms:created>
  <dcterms:modified xsi:type="dcterms:W3CDTF">2020-03-16T12:07:00Z</dcterms:modified>
</cp:coreProperties>
</file>