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7" w:rsidRPr="003048EE" w:rsidRDefault="00D32FC7" w:rsidP="00E97303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6ADF9E" wp14:editId="1511AA8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FC7" w:rsidRPr="00F91EA5" w:rsidRDefault="00D32FC7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="00AF2425">
        <w:tab/>
      </w:r>
      <w:r w:rsidR="00AF2425">
        <w:tab/>
      </w:r>
      <w:r w:rsidR="00AF242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D32FC7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D32FC7" w:rsidRDefault="00D32FC7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FC7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8B0142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8B0142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C7" w:rsidRPr="00F91EA5" w:rsidRDefault="004F3E44" w:rsidP="008B014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8B0142">
              <w:t>8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8B0142" w:rsidP="00AF2425">
            <w:pPr>
              <w:widowControl w:val="0"/>
              <w:autoSpaceDE w:val="0"/>
              <w:autoSpaceDN w:val="0"/>
              <w:adjustRightInd w:val="0"/>
            </w:pPr>
            <w:r>
              <w:t>64</w:t>
            </w:r>
          </w:p>
        </w:tc>
      </w:tr>
      <w:tr w:rsidR="00D32FC7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D32FC7" w:rsidRDefault="00D32FC7" w:rsidP="00D32FC7">
      <w:pPr>
        <w:jc w:val="both"/>
        <w:rPr>
          <w:bCs/>
          <w:lang w:eastAsia="ar-SA"/>
        </w:rPr>
      </w:pPr>
    </w:p>
    <w:p w:rsidR="006A2941" w:rsidRDefault="00C32ACA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О внесении изменений в постановление</w:t>
      </w:r>
    </w:p>
    <w:p w:rsidR="00C32ACA" w:rsidRDefault="00C32ACA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Администрации городского поселения Андра</w:t>
      </w:r>
    </w:p>
    <w:p w:rsidR="00C32ACA" w:rsidRDefault="008B0142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о</w:t>
      </w:r>
      <w:r w:rsidR="00C32ACA">
        <w:rPr>
          <w:bCs/>
          <w:lang w:eastAsia="ar-SA"/>
        </w:rPr>
        <w:t>т 19.07.2012 № 10</w:t>
      </w:r>
      <w:r w:rsidR="009C7E10">
        <w:rPr>
          <w:bCs/>
          <w:lang w:eastAsia="ar-SA"/>
        </w:rPr>
        <w:t>8</w:t>
      </w:r>
      <w:r w:rsidR="00C32ACA">
        <w:rPr>
          <w:bCs/>
          <w:lang w:eastAsia="ar-SA"/>
        </w:rPr>
        <w:t xml:space="preserve"> «Об утверждении </w:t>
      </w:r>
    </w:p>
    <w:p w:rsidR="00C32ACA" w:rsidRDefault="00C32ACA" w:rsidP="009C7E10">
      <w:pPr>
        <w:rPr>
          <w:bCs/>
          <w:lang w:eastAsia="ar-SA"/>
        </w:rPr>
      </w:pPr>
      <w:r>
        <w:rPr>
          <w:bCs/>
          <w:lang w:eastAsia="ar-SA"/>
        </w:rPr>
        <w:t xml:space="preserve">административного регламента предоставления </w:t>
      </w:r>
      <w:r>
        <w:rPr>
          <w:bCs/>
          <w:lang w:eastAsia="ar-SA"/>
        </w:rPr>
        <w:br/>
        <w:t xml:space="preserve">муниципальной услуги </w:t>
      </w:r>
      <w:r w:rsidR="009C7E10">
        <w:rPr>
          <w:bCs/>
          <w:lang w:eastAsia="ar-SA"/>
        </w:rPr>
        <w:t xml:space="preserve">по приему заявлений, </w:t>
      </w:r>
    </w:p>
    <w:p w:rsidR="009C7E10" w:rsidRDefault="009C7E10" w:rsidP="009C7E10">
      <w:pPr>
        <w:rPr>
          <w:bCs/>
          <w:lang w:eastAsia="ar-SA"/>
        </w:rPr>
      </w:pPr>
      <w:r>
        <w:rPr>
          <w:bCs/>
          <w:lang w:eastAsia="ar-SA"/>
        </w:rPr>
        <w:t xml:space="preserve">документов, а также постановка граждан на учет </w:t>
      </w:r>
    </w:p>
    <w:p w:rsidR="009C7E10" w:rsidRDefault="009C7E10" w:rsidP="009C7E10">
      <w:pPr>
        <w:rPr>
          <w:bCs/>
          <w:lang w:eastAsia="ar-SA"/>
        </w:rPr>
      </w:pPr>
      <w:r>
        <w:rPr>
          <w:bCs/>
          <w:lang w:eastAsia="ar-SA"/>
        </w:rPr>
        <w:t>в качестве нуждающихся в жилых помещениях,</w:t>
      </w:r>
    </w:p>
    <w:p w:rsidR="009C7E10" w:rsidRDefault="009C7E10" w:rsidP="009C7E10">
      <w:pPr>
        <w:rPr>
          <w:bCs/>
          <w:lang w:eastAsia="ar-SA"/>
        </w:rPr>
      </w:pPr>
      <w:r>
        <w:rPr>
          <w:bCs/>
          <w:lang w:eastAsia="ar-SA"/>
        </w:rPr>
        <w:t>на территории городского поселения Андра»</w:t>
      </w:r>
    </w:p>
    <w:p w:rsidR="009C7E10" w:rsidRDefault="009C7E10" w:rsidP="009C7E10">
      <w:pPr>
        <w:rPr>
          <w:bCs/>
          <w:lang w:eastAsia="ar-SA"/>
        </w:rPr>
      </w:pPr>
    </w:p>
    <w:p w:rsidR="006510EA" w:rsidRPr="004E01D8" w:rsidRDefault="006510EA" w:rsidP="00C32ACA">
      <w:pPr>
        <w:rPr>
          <w:bCs/>
          <w:lang w:eastAsia="ar-SA"/>
        </w:rPr>
      </w:pPr>
    </w:p>
    <w:p w:rsidR="008B0142" w:rsidRDefault="008B0142" w:rsidP="008B0142">
      <w:pPr>
        <w:jc w:val="both"/>
        <w:rPr>
          <w:bCs/>
        </w:rPr>
      </w:pPr>
      <w:bookmarkStart w:id="0" w:name="_GoBack"/>
      <w:r>
        <w:rPr>
          <w:bCs/>
        </w:rPr>
        <w:t xml:space="preserve">      </w:t>
      </w:r>
      <w:r w:rsidRPr="008B0142">
        <w:rPr>
          <w:bCs/>
        </w:rPr>
        <w:t>В целях приведения в соответствие нормативных правовых актов администрации городского поселения Андра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услуг», рассмотрев предложенный прокуратурой Октябрьского района модельный акт:</w:t>
      </w:r>
    </w:p>
    <w:p w:rsidR="001C36FE" w:rsidRPr="008B0142" w:rsidRDefault="008B0142" w:rsidP="008B0142">
      <w:pPr>
        <w:jc w:val="both"/>
        <w:rPr>
          <w:bCs/>
          <w:lang w:eastAsia="ar-SA"/>
        </w:rPr>
      </w:pPr>
      <w:r>
        <w:rPr>
          <w:bCs/>
        </w:rPr>
        <w:t xml:space="preserve">         1. </w:t>
      </w:r>
      <w:r w:rsidR="003256BA" w:rsidRPr="008B0142">
        <w:rPr>
          <w:color w:val="000000"/>
          <w:lang w:eastAsia="en-US" w:bidi="en-US"/>
        </w:rPr>
        <w:t xml:space="preserve">Внести в административный регламент предоставления муниципальной услуги </w:t>
      </w:r>
      <w:r w:rsidR="009C7E10" w:rsidRPr="008B0142">
        <w:rPr>
          <w:bCs/>
          <w:lang w:eastAsia="ar-SA"/>
        </w:rPr>
        <w:t>по приему заявлений, документов, а также постановка граждан на учет в качестве нуждающихся в жилых помещениях, на территории городского поселения Андра»</w:t>
      </w:r>
      <w:r w:rsidR="001B05E6" w:rsidRPr="008B0142">
        <w:rPr>
          <w:bCs/>
          <w:lang w:eastAsia="ar-SA"/>
        </w:rPr>
        <w:t xml:space="preserve"> следующие изменения:</w:t>
      </w:r>
    </w:p>
    <w:p w:rsidR="008B0142" w:rsidRDefault="008B0142" w:rsidP="008B0142">
      <w:pPr>
        <w:ind w:right="-143"/>
        <w:jc w:val="both"/>
      </w:pPr>
      <w:r>
        <w:t xml:space="preserve">      1.1. Раздел 5 административного регламента изложить в следующей редакции согласно приложению.</w:t>
      </w:r>
    </w:p>
    <w:p w:rsidR="008B0142" w:rsidRDefault="008B0142" w:rsidP="008B0142">
      <w:pPr>
        <w:ind w:right="-143"/>
        <w:jc w:val="both"/>
      </w:pPr>
      <w:r>
        <w:t xml:space="preserve">         2. 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proofErr w:type="gramStart"/>
      <w:r>
        <w:t>www.andra-mo.ru.,</w:t>
      </w:r>
      <w:proofErr w:type="gramEnd"/>
      <w:r>
        <w:t xml:space="preserve"> а также разместить на информационном стенде администрации городского поселения.</w:t>
      </w:r>
    </w:p>
    <w:p w:rsidR="008B0142" w:rsidRDefault="008B0142" w:rsidP="008B0142">
      <w:pPr>
        <w:ind w:right="-143"/>
        <w:jc w:val="both"/>
      </w:pPr>
      <w:r>
        <w:t xml:space="preserve">         3.Настоящее постановление вступает в силу с 30.03.2018 года.</w:t>
      </w:r>
    </w:p>
    <w:p w:rsidR="008B0142" w:rsidRDefault="008B0142" w:rsidP="008B0142">
      <w:pPr>
        <w:ind w:right="-143"/>
        <w:jc w:val="both"/>
      </w:pPr>
      <w:r>
        <w:t xml:space="preserve">        4. Контроль за исполнением настоящего постановления оставляю за собой.</w:t>
      </w:r>
    </w:p>
    <w:p w:rsidR="008B0142" w:rsidRDefault="008B0142" w:rsidP="008B0142">
      <w:pPr>
        <w:ind w:right="-143"/>
        <w:jc w:val="both"/>
      </w:pPr>
    </w:p>
    <w:p w:rsidR="008B0142" w:rsidRDefault="008B0142" w:rsidP="008B0142">
      <w:pPr>
        <w:ind w:right="-143"/>
        <w:jc w:val="both"/>
      </w:pPr>
    </w:p>
    <w:p w:rsidR="006510EA" w:rsidRDefault="006510EA" w:rsidP="008B0142">
      <w:pPr>
        <w:ind w:right="-143"/>
        <w:jc w:val="both"/>
      </w:pPr>
    </w:p>
    <w:p w:rsidR="00A80F46" w:rsidRDefault="00A80F46" w:rsidP="00A80F46">
      <w:pPr>
        <w:ind w:right="-143"/>
        <w:jc w:val="both"/>
      </w:pPr>
      <w:r w:rsidRPr="006700D4">
        <w:t xml:space="preserve">Глава городского поселения Андра                   </w:t>
      </w:r>
      <w:r>
        <w:t xml:space="preserve">                               </w:t>
      </w:r>
      <w:r w:rsidRPr="006700D4">
        <w:t xml:space="preserve">                         О.В. Гончарук</w:t>
      </w:r>
    </w:p>
    <w:p w:rsidR="003B1BA1" w:rsidRDefault="003B1BA1" w:rsidP="00A80F46">
      <w:pPr>
        <w:ind w:right="-143"/>
        <w:jc w:val="both"/>
      </w:pPr>
    </w:p>
    <w:p w:rsidR="003B1BA1" w:rsidRDefault="003B1BA1" w:rsidP="00A80F46">
      <w:pPr>
        <w:ind w:right="-143"/>
        <w:jc w:val="both"/>
      </w:pPr>
    </w:p>
    <w:p w:rsidR="003B1BA1" w:rsidRDefault="003B1BA1" w:rsidP="00A80F46">
      <w:pPr>
        <w:ind w:right="-143"/>
        <w:jc w:val="both"/>
      </w:pPr>
      <w:bookmarkStart w:id="1" w:name="mark"/>
      <w:bookmarkEnd w:id="1"/>
    </w:p>
    <w:p w:rsidR="008B0142" w:rsidRDefault="008B0142" w:rsidP="00A80F46">
      <w:pPr>
        <w:ind w:right="-143"/>
        <w:jc w:val="both"/>
      </w:pPr>
    </w:p>
    <w:p w:rsidR="008B0142" w:rsidRDefault="008B0142" w:rsidP="00A80F46">
      <w:pPr>
        <w:ind w:right="-143"/>
        <w:jc w:val="both"/>
      </w:pPr>
    </w:p>
    <w:p w:rsidR="008B0142" w:rsidRDefault="008B0142" w:rsidP="00A80F46">
      <w:pPr>
        <w:ind w:right="-143"/>
        <w:jc w:val="both"/>
      </w:pPr>
    </w:p>
    <w:p w:rsidR="008B0142" w:rsidRDefault="008B0142" w:rsidP="008B0142">
      <w:pPr>
        <w:ind w:firstLine="851"/>
        <w:jc w:val="right"/>
      </w:pPr>
      <w:r>
        <w:lastRenderedPageBreak/>
        <w:t>Приложение к постановлению</w:t>
      </w:r>
    </w:p>
    <w:p w:rsidR="008B0142" w:rsidRDefault="008B0142" w:rsidP="008B0142">
      <w:pPr>
        <w:ind w:firstLine="851"/>
        <w:jc w:val="right"/>
      </w:pPr>
      <w:r>
        <w:t xml:space="preserve">администрации городского </w:t>
      </w:r>
    </w:p>
    <w:p w:rsidR="008B0142" w:rsidRDefault="008B0142" w:rsidP="008B0142">
      <w:pPr>
        <w:ind w:firstLine="851"/>
        <w:jc w:val="center"/>
      </w:pPr>
      <w:r>
        <w:t xml:space="preserve">                                                                                                                       поселения Андра </w:t>
      </w:r>
    </w:p>
    <w:p w:rsidR="008B0142" w:rsidRPr="009226B4" w:rsidRDefault="008B0142" w:rsidP="008B0142">
      <w:pPr>
        <w:ind w:firstLine="851"/>
        <w:jc w:val="right"/>
      </w:pPr>
      <w:r>
        <w:t>от «16» февраля 2018 года № 6</w:t>
      </w:r>
      <w:r>
        <w:t>4</w:t>
      </w:r>
    </w:p>
    <w:p w:rsidR="008B0142" w:rsidRDefault="008B0142" w:rsidP="008B0142">
      <w:pPr>
        <w:ind w:right="-143"/>
      </w:pPr>
    </w:p>
    <w:p w:rsidR="008B0142" w:rsidRPr="008B0142" w:rsidRDefault="008B0142" w:rsidP="008B0142">
      <w:pPr>
        <w:keepNext/>
        <w:tabs>
          <w:tab w:val="left" w:pos="6765"/>
        </w:tabs>
        <w:outlineLvl w:val="0"/>
        <w:rPr>
          <w:b/>
          <w:bCs/>
        </w:rPr>
      </w:pPr>
      <w:r w:rsidRPr="008B0142">
        <w:rPr>
          <w:b/>
          <w:bCs/>
        </w:rPr>
        <w:t>V.</w:t>
      </w:r>
      <w:r w:rsidRPr="008B0142">
        <w:rPr>
          <w:bCs/>
        </w:rPr>
        <w:t> </w:t>
      </w:r>
      <w:r w:rsidRPr="008B0142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8B0142">
        <w:rPr>
          <w:b/>
        </w:rPr>
        <w:t xml:space="preserve">, </w:t>
      </w:r>
      <w:r w:rsidRPr="008B0142">
        <w:rPr>
          <w:b/>
          <w:bCs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</w:t>
      </w:r>
    </w:p>
    <w:p w:rsidR="008B0142" w:rsidRPr="008B0142" w:rsidRDefault="008B0142" w:rsidP="008B0142">
      <w:pPr>
        <w:autoSpaceDE w:val="0"/>
        <w:autoSpaceDN w:val="0"/>
        <w:adjustRightInd w:val="0"/>
        <w:jc w:val="both"/>
        <w:outlineLvl w:val="1"/>
      </w:pPr>
      <w:r w:rsidRPr="008B0142">
        <w:tab/>
        <w:t xml:space="preserve"> </w:t>
      </w:r>
    </w:p>
    <w:p w:rsidR="008B0142" w:rsidRPr="008B0142" w:rsidRDefault="008B0142" w:rsidP="008B0142">
      <w:pPr>
        <w:autoSpaceDE w:val="0"/>
        <w:autoSpaceDN w:val="0"/>
        <w:adjustRightInd w:val="0"/>
        <w:jc w:val="both"/>
      </w:pPr>
      <w:r w:rsidRPr="008B0142">
        <w:t xml:space="preserve">         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5.1. Заявитель может обратиться с жалобой, в том числе в следующих случаях:</w: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1)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1.3 статьи 16 Федерального закона от 27.07.2010 № 210-</w:t>
      </w:r>
      <w:proofErr w:type="gramStart"/>
      <w:r w:rsidRPr="008B0142">
        <w:t xml:space="preserve">ФЗ </w:t>
      </w:r>
      <w:r w:rsidRPr="008B0142">
        <w:fldChar w:fldCharType="end"/>
      </w:r>
      <w:r w:rsidRPr="008B0142">
        <w:t>;</w:t>
      </w:r>
      <w:proofErr w:type="gramEnd"/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2)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  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1.3 статьи 16 Федерального закона от 27.07.2010 № 210-</w:t>
      </w:r>
      <w:proofErr w:type="gramStart"/>
      <w:r w:rsidRPr="008B0142">
        <w:t xml:space="preserve">ФЗ </w:t>
      </w:r>
      <w:r w:rsidRPr="008B0142">
        <w:fldChar w:fldCharType="end"/>
      </w:r>
      <w:r w:rsidRPr="008B0142">
        <w:t>;</w:t>
      </w:r>
      <w:proofErr w:type="gramEnd"/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 6)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1.1 статьи 16 Федерального закона от 27.07.2010 № 210-</w:t>
      </w:r>
      <w:proofErr w:type="gramStart"/>
      <w:r w:rsidRPr="008B0142">
        <w:t xml:space="preserve">ФЗ </w:t>
      </w:r>
      <w:r w:rsidRPr="008B0142">
        <w:fldChar w:fldCharType="end"/>
      </w:r>
      <w:r w:rsidRPr="008B0142">
        <w:t>,</w:t>
      </w:r>
      <w:proofErr w:type="gramEnd"/>
      <w:r w:rsidRPr="008B0142"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8B0142"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1.3 статьи 16 Федерального закона от 27.07.2010 № 210-</w:t>
      </w:r>
      <w:proofErr w:type="gramStart"/>
      <w:r w:rsidRPr="008B0142">
        <w:t xml:space="preserve">ФЗ </w:t>
      </w:r>
      <w:r w:rsidRPr="008B0142">
        <w:fldChar w:fldCharType="end"/>
      </w:r>
      <w:r w:rsidRPr="008B0142">
        <w:t>;</w:t>
      </w:r>
      <w:proofErr w:type="gramEnd"/>
    </w:p>
    <w:p w:rsidR="008B0142" w:rsidRPr="008B0142" w:rsidRDefault="008B0142" w:rsidP="008B0142">
      <w:pPr>
        <w:autoSpaceDE w:val="0"/>
        <w:autoSpaceDN w:val="0"/>
        <w:adjustRightInd w:val="0"/>
        <w:jc w:val="both"/>
      </w:pPr>
      <w:r w:rsidRPr="008B0142">
        <w:t xml:space="preserve">         7) нарушение срока или порядка выдачи документов по результатам предоставления муниципальной услуги;</w: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 xml:space="preserve">частью 1.3 статьи 16 Федерального закона от 27.07.2010 № 210-ФЗ. </w:t>
      </w:r>
      <w:r w:rsidRPr="008B0142">
        <w:fldChar w:fldCharType="end"/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5.2.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1) оформленная в соответствии с законодательством Российской Федерации доверенность (для физических лиц);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2) 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3) 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 xml:space="preserve">частью 1.1 статьи 16 Федерального закона от 27.07.2010 № 210-ФЗ. </w:t>
      </w:r>
      <w:r w:rsidRPr="008B0142">
        <w:fldChar w:fldCharType="end"/>
      </w:r>
      <w:r w:rsidRPr="008B0142"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1.1 статьи 16 Федерального закона от 27.07.2010 № 210-ФЗ</w:t>
      </w:r>
      <w:r w:rsidRPr="008B0142">
        <w:fldChar w:fldCharType="end"/>
      </w:r>
      <w:r w:rsidRPr="008B0142">
        <w:t>, подаются руководителям этих организаций.</w: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</w:t>
      </w:r>
      <w:r w:rsidRPr="008B0142">
        <w:lastRenderedPageBreak/>
        <w:t xml:space="preserve">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Pr="008B0142">
        <w:fldChar w:fldCharType="begin"/>
      </w:r>
      <w:r w:rsidRPr="008B0142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Федеральный закон от 27.07.2010 N 210-ФЗ</w:instrTex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instrText>Статус: действующая редакция (действ. с 01.01.2018)"</w:instrText>
      </w:r>
      <w:r w:rsidRPr="008B0142">
        <w:fldChar w:fldCharType="separate"/>
      </w:r>
      <w:r w:rsidRPr="008B0142">
        <w:t>частью 1.1 статьи 16 Федерального закона от 27.07.2010 № 210-ФЗ</w:t>
      </w:r>
      <w:r w:rsidRPr="008B0142">
        <w:fldChar w:fldCharType="end"/>
      </w:r>
      <w:r w:rsidRPr="008B0142"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5.6.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5.7.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5.8.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5.9. Срок рассмотрения жалобы исчисляется со дня регистрации жалобы в Уполномоченном органе.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5.10. Жалоба должна содержать: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1) 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3) 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4) 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Заявителем могут быть представлены документы (при наличии), подтверждающие доводы заявителя, либо их копии.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5.11. Заявитель имеет право на получение информации и документов, необходимых для обоснования и рассмотрения жалобы.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5.12.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5.13. Жалоба, поступившая в орган, предоставляющий муниципальную услугу, </w:t>
      </w:r>
      <w:r w:rsidRPr="008B0142">
        <w:lastRenderedPageBreak/>
        <w:t>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5.14. По результатам рассмотрения жалобы в соответствии с частью 7 статьи</w:t>
      </w:r>
      <w:r w:rsidRPr="008B0142">
        <w:rPr>
          <w:lang w:val="en-US"/>
        </w:rPr>
        <w:t> </w:t>
      </w:r>
      <w:r w:rsidRPr="008B0142">
        <w:t>11.2 Федерального закона №</w:t>
      </w:r>
      <w:r w:rsidRPr="008B0142">
        <w:rPr>
          <w:lang w:val="en-US"/>
        </w:rPr>
        <w:t> </w:t>
      </w:r>
      <w:r w:rsidRPr="008B0142">
        <w:t>210-ФЗ принимается одно из следующих решений:</w: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0142" w:rsidRPr="008B0142" w:rsidRDefault="008B0142" w:rsidP="008B0142">
      <w:pPr>
        <w:widowControl w:val="0"/>
        <w:autoSpaceDE w:val="0"/>
        <w:autoSpaceDN w:val="0"/>
        <w:adjustRightInd w:val="0"/>
        <w:ind w:firstLine="568"/>
        <w:jc w:val="both"/>
      </w:pPr>
      <w:r w:rsidRPr="008B0142">
        <w:t xml:space="preserve"> в удовлетворении жалобы отказывается.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5.15.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0142" w:rsidRPr="008B0142" w:rsidRDefault="008B0142" w:rsidP="008B014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B0142">
        <w:t>5.16.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5.17. В ответе по результатам рассмотрения жалобы указываются: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1) наименование органа, должность, фамилия, имя, отчество (при наличии) их должностных лиц, принявших решение по жалобе;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2) 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3) фамилию, имя, отчество (последнее – при наличии), либо наименование заявителя;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4) основания для принятия решения по жалобе;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5) принятое по жалобе решение;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7) сведения о порядке обжалования принятого по жалобе решения.</w:t>
      </w:r>
    </w:p>
    <w:p w:rsidR="008B0142" w:rsidRPr="008B0142" w:rsidRDefault="008B0142" w:rsidP="008B0142">
      <w:pPr>
        <w:autoSpaceDE w:val="0"/>
        <w:autoSpaceDN w:val="0"/>
        <w:adjustRightInd w:val="0"/>
        <w:jc w:val="both"/>
        <w:rPr>
          <w:spacing w:val="-3"/>
        </w:rPr>
      </w:pPr>
      <w:r w:rsidRPr="008B0142">
        <w:t>Ответ по результатам рассмотрения жалобы подписывается уполномоченным на рассмотрение жалобы должностным лицом у</w:t>
      </w:r>
      <w:r w:rsidRPr="008B0142">
        <w:rPr>
          <w:spacing w:val="-3"/>
        </w:rPr>
        <w:t>полномоченного органа.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5.18. Орган</w:t>
      </w:r>
      <w:r w:rsidRPr="008B0142">
        <w:rPr>
          <w:i/>
        </w:rPr>
        <w:t xml:space="preserve"> </w:t>
      </w:r>
      <w:r w:rsidRPr="008B0142">
        <w:t>отказывает в удовлетворении жалобы в следующих случаях: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5.19. Орган</w:t>
      </w:r>
      <w:r w:rsidRPr="008B0142">
        <w:rPr>
          <w:i/>
        </w:rPr>
        <w:t xml:space="preserve"> </w:t>
      </w:r>
      <w:r w:rsidRPr="008B0142">
        <w:t>оставляет жалобу без ответа в следующих случаях: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2)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 xml:space="preserve">5.20.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</w:t>
      </w:r>
      <w:r w:rsidRPr="008B0142"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8B0142" w:rsidRPr="008B0142" w:rsidRDefault="008B0142" w:rsidP="008B0142">
      <w:pPr>
        <w:autoSpaceDE w:val="0"/>
        <w:autoSpaceDN w:val="0"/>
        <w:adjustRightInd w:val="0"/>
        <w:ind w:firstLine="709"/>
        <w:jc w:val="both"/>
      </w:pPr>
      <w:r w:rsidRPr="008B0142">
        <w:t>5.21. Все решения, действия (бездействие) Органа,</w:t>
      </w:r>
      <w:r w:rsidRPr="008B0142">
        <w:rPr>
          <w:i/>
        </w:rPr>
        <w:t xml:space="preserve"> </w:t>
      </w:r>
      <w:r w:rsidRPr="008B0142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0142" w:rsidRPr="006700D4" w:rsidRDefault="008B0142" w:rsidP="008B0142">
      <w:pPr>
        <w:ind w:right="-143"/>
      </w:pPr>
      <w:r>
        <w:t xml:space="preserve">          </w:t>
      </w:r>
      <w:r w:rsidRPr="008B0142">
        <w:t xml:space="preserve">5.22. </w:t>
      </w:r>
      <w:r w:rsidRPr="008B0142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</w:t>
      </w:r>
      <w:r w:rsidRPr="008B0142">
        <w:t xml:space="preserve">      </w:t>
      </w:r>
      <w:bookmarkEnd w:id="0"/>
    </w:p>
    <w:sectPr w:rsidR="008B0142" w:rsidRPr="006700D4" w:rsidSect="00D37905">
      <w:footerReference w:type="even" r:id="rId9"/>
      <w:footerReference w:type="default" r:id="rId10"/>
      <w:footerReference w:type="first" r:id="rId11"/>
      <w:pgSz w:w="11906" w:h="16838"/>
      <w:pgMar w:top="1134" w:right="72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AB" w:rsidRDefault="00AD66AB">
      <w:r>
        <w:separator/>
      </w:r>
    </w:p>
  </w:endnote>
  <w:endnote w:type="continuationSeparator" w:id="0">
    <w:p w:rsidR="00AD66AB" w:rsidRDefault="00AD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41" w:rsidRDefault="006A294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2941" w:rsidRDefault="006A29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010304"/>
      <w:docPartObj>
        <w:docPartGallery w:val="Page Numbers (Bottom of Page)"/>
        <w:docPartUnique/>
      </w:docPartObj>
    </w:sdtPr>
    <w:sdtContent>
      <w:p w:rsidR="008B0142" w:rsidRDefault="008B01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F11">
          <w:rPr>
            <w:noProof/>
          </w:rPr>
          <w:t>5</w:t>
        </w:r>
        <w:r>
          <w:fldChar w:fldCharType="end"/>
        </w:r>
      </w:p>
    </w:sdtContent>
  </w:sdt>
  <w:p w:rsidR="008B0142" w:rsidRDefault="008B014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589835"/>
      <w:docPartObj>
        <w:docPartGallery w:val="Page Numbers (Bottom of Page)"/>
        <w:docPartUnique/>
      </w:docPartObj>
    </w:sdtPr>
    <w:sdtContent>
      <w:p w:rsidR="008B0142" w:rsidRDefault="008B01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F11">
          <w:rPr>
            <w:noProof/>
          </w:rPr>
          <w:t>1</w:t>
        </w:r>
        <w:r>
          <w:fldChar w:fldCharType="end"/>
        </w:r>
      </w:p>
    </w:sdtContent>
  </w:sdt>
  <w:p w:rsidR="008B0142" w:rsidRDefault="008B01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AB" w:rsidRDefault="00AD66AB">
      <w:r>
        <w:separator/>
      </w:r>
    </w:p>
  </w:footnote>
  <w:footnote w:type="continuationSeparator" w:id="0">
    <w:p w:rsidR="00AD66AB" w:rsidRDefault="00AD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E46"/>
    <w:multiLevelType w:val="multilevel"/>
    <w:tmpl w:val="A5F88588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7A6664F4"/>
    <w:multiLevelType w:val="multilevel"/>
    <w:tmpl w:val="B56A1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D"/>
    <w:rsid w:val="000454B5"/>
    <w:rsid w:val="000818E1"/>
    <w:rsid w:val="000A3037"/>
    <w:rsid w:val="000A3069"/>
    <w:rsid w:val="000B4DB8"/>
    <w:rsid w:val="000C0A29"/>
    <w:rsid w:val="00105404"/>
    <w:rsid w:val="0011620F"/>
    <w:rsid w:val="0012551D"/>
    <w:rsid w:val="0013580A"/>
    <w:rsid w:val="0015162A"/>
    <w:rsid w:val="0015773C"/>
    <w:rsid w:val="00184000"/>
    <w:rsid w:val="001A4C99"/>
    <w:rsid w:val="001B05E6"/>
    <w:rsid w:val="001B5D46"/>
    <w:rsid w:val="001C36FE"/>
    <w:rsid w:val="00203A66"/>
    <w:rsid w:val="00235BA6"/>
    <w:rsid w:val="00266DC4"/>
    <w:rsid w:val="00275E02"/>
    <w:rsid w:val="002960BD"/>
    <w:rsid w:val="002B192B"/>
    <w:rsid w:val="002C243A"/>
    <w:rsid w:val="002C38DD"/>
    <w:rsid w:val="002D0DC1"/>
    <w:rsid w:val="002F0372"/>
    <w:rsid w:val="002F3F5D"/>
    <w:rsid w:val="003256BA"/>
    <w:rsid w:val="00365A30"/>
    <w:rsid w:val="003B1BA1"/>
    <w:rsid w:val="003C079A"/>
    <w:rsid w:val="00404B28"/>
    <w:rsid w:val="00416EF4"/>
    <w:rsid w:val="00450046"/>
    <w:rsid w:val="00460F11"/>
    <w:rsid w:val="00472013"/>
    <w:rsid w:val="004A7EF5"/>
    <w:rsid w:val="004C0214"/>
    <w:rsid w:val="004C78F9"/>
    <w:rsid w:val="004F3E44"/>
    <w:rsid w:val="0050005F"/>
    <w:rsid w:val="0052443B"/>
    <w:rsid w:val="00553065"/>
    <w:rsid w:val="00591273"/>
    <w:rsid w:val="005B2AE0"/>
    <w:rsid w:val="005B678A"/>
    <w:rsid w:val="006051BE"/>
    <w:rsid w:val="00606DC1"/>
    <w:rsid w:val="00607104"/>
    <w:rsid w:val="00610CD8"/>
    <w:rsid w:val="00617FB0"/>
    <w:rsid w:val="0063663E"/>
    <w:rsid w:val="006510EA"/>
    <w:rsid w:val="006602CF"/>
    <w:rsid w:val="006936C5"/>
    <w:rsid w:val="006A2941"/>
    <w:rsid w:val="006B0B8C"/>
    <w:rsid w:val="006B51F2"/>
    <w:rsid w:val="006C0600"/>
    <w:rsid w:val="006C6121"/>
    <w:rsid w:val="007219C9"/>
    <w:rsid w:val="00722C16"/>
    <w:rsid w:val="007C1EAC"/>
    <w:rsid w:val="007C3843"/>
    <w:rsid w:val="007D537C"/>
    <w:rsid w:val="007E44C6"/>
    <w:rsid w:val="0080438F"/>
    <w:rsid w:val="0086607D"/>
    <w:rsid w:val="00876B8C"/>
    <w:rsid w:val="008B0142"/>
    <w:rsid w:val="008B05D8"/>
    <w:rsid w:val="008B1EF4"/>
    <w:rsid w:val="008D5144"/>
    <w:rsid w:val="008E3658"/>
    <w:rsid w:val="008E6B68"/>
    <w:rsid w:val="009513C3"/>
    <w:rsid w:val="00953BE9"/>
    <w:rsid w:val="00983F51"/>
    <w:rsid w:val="009C7E10"/>
    <w:rsid w:val="00A80F46"/>
    <w:rsid w:val="00A82754"/>
    <w:rsid w:val="00A87938"/>
    <w:rsid w:val="00AD66AB"/>
    <w:rsid w:val="00AF2425"/>
    <w:rsid w:val="00B647EB"/>
    <w:rsid w:val="00B6580D"/>
    <w:rsid w:val="00C04788"/>
    <w:rsid w:val="00C16483"/>
    <w:rsid w:val="00C32ACA"/>
    <w:rsid w:val="00C714D0"/>
    <w:rsid w:val="00C7324B"/>
    <w:rsid w:val="00C750BD"/>
    <w:rsid w:val="00C81502"/>
    <w:rsid w:val="00CB1EF1"/>
    <w:rsid w:val="00CD1B22"/>
    <w:rsid w:val="00D32FC7"/>
    <w:rsid w:val="00D37905"/>
    <w:rsid w:val="00D42EC1"/>
    <w:rsid w:val="00D57E2C"/>
    <w:rsid w:val="00D63CEF"/>
    <w:rsid w:val="00D653F2"/>
    <w:rsid w:val="00DB040A"/>
    <w:rsid w:val="00DF31A5"/>
    <w:rsid w:val="00E061C7"/>
    <w:rsid w:val="00E127B8"/>
    <w:rsid w:val="00E165E4"/>
    <w:rsid w:val="00E24250"/>
    <w:rsid w:val="00E7344B"/>
    <w:rsid w:val="00E92538"/>
    <w:rsid w:val="00E97303"/>
    <w:rsid w:val="00EC2980"/>
    <w:rsid w:val="00F17A75"/>
    <w:rsid w:val="00F36069"/>
    <w:rsid w:val="00F51D78"/>
    <w:rsid w:val="00F70A74"/>
    <w:rsid w:val="00F90F6D"/>
    <w:rsid w:val="00F95D21"/>
    <w:rsid w:val="00FA2B54"/>
    <w:rsid w:val="00FC6345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C0-2ADD-4749-A36A-502C4AF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F46"/>
    <w:pPr>
      <w:ind w:left="720"/>
      <w:contextualSpacing/>
    </w:pPr>
  </w:style>
  <w:style w:type="character" w:styleId="a5">
    <w:name w:val="Hyperlink"/>
    <w:rsid w:val="00A80F46"/>
    <w:rPr>
      <w:color w:val="0000FF"/>
      <w:u w:val="single"/>
    </w:rPr>
  </w:style>
  <w:style w:type="paragraph" w:styleId="a6">
    <w:name w:val="Normal (Web)"/>
    <w:basedOn w:val="a"/>
    <w:uiPriority w:val="99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6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0372"/>
  </w:style>
  <w:style w:type="paragraph" w:styleId="a7">
    <w:name w:val="footer"/>
    <w:basedOn w:val="a"/>
    <w:link w:val="a8"/>
    <w:uiPriority w:val="99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454B5"/>
    <w:rPr>
      <w:b/>
      <w:bCs/>
    </w:rPr>
  </w:style>
  <w:style w:type="paragraph" w:customStyle="1" w:styleId="ConsPlusNonformat">
    <w:name w:val="ConsPlusNonformat"/>
    <w:rsid w:val="00F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F17A75"/>
  </w:style>
  <w:style w:type="paragraph" w:customStyle="1" w:styleId="headdoc">
    <w:name w:val="headdoc"/>
    <w:basedOn w:val="a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5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rsid w:val="0013580A"/>
    <w:pPr>
      <w:spacing w:before="100" w:beforeAutospacing="1" w:after="100" w:afterAutospacing="1"/>
      <w:jc w:val="both"/>
    </w:pPr>
  </w:style>
  <w:style w:type="character" w:customStyle="1" w:styleId="namedoc">
    <w:name w:val="namedoc"/>
    <w:basedOn w:val="a0"/>
    <w:rsid w:val="00365A30"/>
  </w:style>
  <w:style w:type="paragraph" w:customStyle="1" w:styleId="headertext">
    <w:name w:val="headertext"/>
    <w:basedOn w:val="a"/>
    <w:rsid w:val="0063663E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8B01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01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788D7-CE3C-4B3E-BBC5-87E09D22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36</cp:revision>
  <cp:lastPrinted>2018-02-16T06:18:00Z</cp:lastPrinted>
  <dcterms:created xsi:type="dcterms:W3CDTF">2015-12-10T05:41:00Z</dcterms:created>
  <dcterms:modified xsi:type="dcterms:W3CDTF">2018-02-16T06:22:00Z</dcterms:modified>
</cp:coreProperties>
</file>