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9D" w:rsidRDefault="0045479D" w:rsidP="0045479D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 wp14:anchorId="1539CAFA" wp14:editId="652C919D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Pr="0045479D">
        <w:rPr>
          <w:rFonts w:ascii="Times New Roman" w:hAnsi="Times New Roman" w:cs="Times New Roman"/>
          <w:sz w:val="24"/>
          <w:szCs w:val="24"/>
        </w:rPr>
        <w:t xml:space="preserve"> ПРОЕКТ</w:t>
      </w:r>
    </w:p>
    <w:tbl>
      <w:tblPr>
        <w:tblpPr w:leftFromText="180" w:rightFromText="180" w:vertAnchor="text" w:horzAnchor="margin" w:tblpY="31"/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1581"/>
      </w:tblGrid>
      <w:tr w:rsidR="0045479D" w:rsidRPr="0045479D" w:rsidTr="0045479D">
        <w:trPr>
          <w:trHeight w:hRule="exact" w:val="2125"/>
        </w:trPr>
        <w:tc>
          <w:tcPr>
            <w:tcW w:w="9356" w:type="dxa"/>
            <w:gridSpan w:val="10"/>
          </w:tcPr>
          <w:p w:rsidR="0045479D" w:rsidRPr="0045479D" w:rsidRDefault="0045479D" w:rsidP="0045479D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5479D" w:rsidRPr="0045479D" w:rsidRDefault="0045479D" w:rsidP="00454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45479D" w:rsidRPr="0045479D" w:rsidRDefault="0045479D" w:rsidP="00454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45479D" w:rsidRPr="0045479D" w:rsidRDefault="0045479D" w:rsidP="00454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45479D" w:rsidRPr="0045479D" w:rsidRDefault="0045479D" w:rsidP="00454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79D" w:rsidRPr="0045479D" w:rsidRDefault="0045479D" w:rsidP="00454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79D" w:rsidRPr="0045479D" w:rsidTr="0045479D">
        <w:trPr>
          <w:trHeight w:val="28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9D" w:rsidRPr="0045479D" w:rsidTr="0045479D">
        <w:trPr>
          <w:trHeight w:hRule="exact" w:val="900"/>
        </w:trPr>
        <w:tc>
          <w:tcPr>
            <w:tcW w:w="9356" w:type="dxa"/>
            <w:gridSpan w:val="10"/>
            <w:tcMar>
              <w:top w:w="227" w:type="dxa"/>
            </w:tcMar>
          </w:tcPr>
          <w:p w:rsidR="0045479D" w:rsidRPr="0045479D" w:rsidRDefault="0045479D" w:rsidP="004547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45479D" w:rsidRPr="00F91EA5" w:rsidRDefault="0045479D" w:rsidP="0045479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</w:t>
      </w:r>
      <w:r w:rsidRPr="00F91EA5">
        <w:tab/>
      </w:r>
      <w:r w:rsidRPr="00F91EA5">
        <w:tab/>
      </w:r>
      <w:r>
        <w:t xml:space="preserve"> </w:t>
      </w:r>
    </w:p>
    <w:p w:rsidR="0045479D" w:rsidRDefault="0045479D" w:rsidP="004547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5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02C"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постоянно </w:t>
      </w:r>
    </w:p>
    <w:p w:rsidR="0045479D" w:rsidRDefault="006A502C" w:rsidP="004547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действующей комиссии по оценке технического </w:t>
      </w:r>
    </w:p>
    <w:p w:rsidR="0045479D" w:rsidRDefault="006A502C" w:rsidP="004547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состояния дорог общего пользования местного значения</w:t>
      </w:r>
    </w:p>
    <w:p w:rsidR="006A502C" w:rsidRPr="0045479D" w:rsidRDefault="006A502C" w:rsidP="004547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45479D">
        <w:rPr>
          <w:rFonts w:ascii="Times New Roman" w:hAnsi="Times New Roman" w:cs="Times New Roman"/>
          <w:color w:val="000000"/>
          <w:sz w:val="24"/>
          <w:szCs w:val="24"/>
        </w:rPr>
        <w:t xml:space="preserve"> Андра</w:t>
      </w:r>
    </w:p>
    <w:p w:rsidR="006A502C" w:rsidRPr="0045479D" w:rsidRDefault="006A502C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A502C" w:rsidRPr="0045479D" w:rsidRDefault="006A502C" w:rsidP="006A502C">
      <w:pPr>
        <w:pStyle w:val="ConsPlusNormal"/>
        <w:ind w:firstLine="540"/>
        <w:jc w:val="both"/>
      </w:pPr>
      <w:r w:rsidRPr="0045479D">
        <w:rPr>
          <w:color w:val="000000"/>
        </w:rPr>
        <w:t xml:space="preserve">В соответствии с </w:t>
      </w:r>
      <w:r w:rsidRPr="0045479D">
        <w:t>Федеральным законом от 06.10.2003 № 131-ФЗ</w:t>
      </w:r>
      <w:r w:rsidR="0045479D">
        <w:t xml:space="preserve"> </w:t>
      </w:r>
      <w:r w:rsidRPr="0045479D">
        <w:t>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</w:t>
      </w:r>
      <w:r w:rsidR="00CF01CC" w:rsidRPr="0045479D">
        <w:t>»</w:t>
      </w:r>
      <w:r w:rsidR="00CF01CC">
        <w:t>,</w:t>
      </w:r>
      <w:r w:rsidR="00CF01CC" w:rsidRPr="00CF01CC">
        <w:t xml:space="preserve"> </w:t>
      </w:r>
      <w:r w:rsidR="00CF01CC" w:rsidRPr="007066F4">
        <w:t>рассмотрев предложенный прокуратурой Октябрьского района модельный акт</w:t>
      </w:r>
      <w:r w:rsidR="00CF01CC">
        <w:t>:</w:t>
      </w:r>
    </w:p>
    <w:p w:rsidR="006A502C" w:rsidRPr="0045479D" w:rsidRDefault="006A502C" w:rsidP="006A502C">
      <w:pPr>
        <w:pStyle w:val="ConsPlusNormal"/>
        <w:jc w:val="both"/>
      </w:pP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Положение о постоянно действующей комиссии по оценке технического состояния дорог общего пользования местного значения городского поселения </w:t>
      </w:r>
      <w:r w:rsidR="00CD19D4">
        <w:rPr>
          <w:rFonts w:ascii="Times New Roman" w:hAnsi="Times New Roman" w:cs="Times New Roman"/>
          <w:color w:val="000000"/>
          <w:sz w:val="24"/>
          <w:szCs w:val="24"/>
        </w:rPr>
        <w:t>Андра, согласно приложению.</w:t>
      </w:r>
    </w:p>
    <w:p w:rsidR="00CD19D4" w:rsidRPr="00CD19D4" w:rsidRDefault="00CD19D4" w:rsidP="00CD1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9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19D4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посредством размещения   в информационно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9D4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«Интернет», на официальном сайте муниципального образования городское поселение Андра по адресу </w:t>
      </w:r>
      <w:hyperlink r:id="rId7" w:history="1"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CD19D4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CD19D4">
        <w:rPr>
          <w:rFonts w:ascii="Times New Roman" w:hAnsi="Times New Roman" w:cs="Times New Roman"/>
          <w:sz w:val="24"/>
          <w:szCs w:val="24"/>
        </w:rPr>
        <w:t>.</w:t>
      </w:r>
    </w:p>
    <w:p w:rsidR="00CD19D4" w:rsidRDefault="00CD19D4" w:rsidP="00CD19D4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19D4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обнародования.</w:t>
      </w:r>
    </w:p>
    <w:p w:rsidR="006A502C" w:rsidRPr="00CD19D4" w:rsidRDefault="00CD19D4" w:rsidP="00CD19D4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19D4">
        <w:rPr>
          <w:rFonts w:ascii="Times New Roman" w:hAnsi="Times New Roman" w:cs="Times New Roman"/>
          <w:spacing w:val="2"/>
          <w:sz w:val="24"/>
          <w:szCs w:val="24"/>
        </w:rPr>
        <w:t xml:space="preserve">4. </w:t>
      </w:r>
      <w:r w:rsidRPr="00CD19D4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городского поселения Андра.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D19D4" w:rsidRDefault="00CD19D4" w:rsidP="00CD19D4">
      <w:pPr>
        <w:rPr>
          <w:rFonts w:ascii="Times New Roman" w:hAnsi="Times New Roman" w:cs="Times New Roman"/>
          <w:sz w:val="24"/>
          <w:szCs w:val="24"/>
        </w:rPr>
      </w:pPr>
    </w:p>
    <w:p w:rsidR="00CD19D4" w:rsidRPr="00CD19D4" w:rsidRDefault="00CD19D4" w:rsidP="00CD19D4">
      <w:pPr>
        <w:rPr>
          <w:rFonts w:ascii="Times New Roman" w:hAnsi="Times New Roman" w:cs="Times New Roman"/>
          <w:sz w:val="24"/>
          <w:szCs w:val="24"/>
        </w:rPr>
      </w:pPr>
      <w:r w:rsidRPr="00CD19D4"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                                                                             Н.В. Жук </w:t>
      </w: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CD19D4" w:rsidRDefault="00CD19D4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Приложение к </w:t>
      </w: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постановлени</w:t>
      </w:r>
      <w:r w:rsid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ю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администрации</w:t>
      </w: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городского поселения</w:t>
      </w:r>
      <w:r w:rsid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Андра</w:t>
      </w:r>
    </w:p>
    <w:p w:rsidR="006A502C" w:rsidRPr="0045479D" w:rsidRDefault="006A502C" w:rsidP="006A50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от __.__.______ г. № ____</w:t>
      </w:r>
    </w:p>
    <w:p w:rsidR="006A502C" w:rsidRPr="0045479D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CD19D4" w:rsidRDefault="006A502C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6A502C" w:rsidRPr="00CD19D4" w:rsidRDefault="006A502C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6A502C" w:rsidRPr="0045479D" w:rsidRDefault="006A502C" w:rsidP="006A50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городского поселения </w:t>
      </w:r>
      <w:r w:rsid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Андра</w:t>
      </w:r>
    </w:p>
    <w:p w:rsidR="006A502C" w:rsidRPr="0045479D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CD19D4" w:rsidRDefault="00E04BAA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="006A502C"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 Общие положения</w:t>
      </w:r>
    </w:p>
    <w:p w:rsidR="006A502C" w:rsidRPr="0045479D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A502C" w:rsidRPr="0045479D" w:rsidRDefault="006A502C" w:rsidP="006A5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1.1. Комиссия по оценке технического состояния автомобильных дорог общего пользования местного значения городского поселения</w:t>
      </w:r>
      <w:r w:rsidR="00CD19D4">
        <w:rPr>
          <w:rFonts w:ascii="Times New Roman" w:hAnsi="Times New Roman" w:cs="Times New Roman"/>
          <w:color w:val="000000"/>
          <w:sz w:val="24"/>
          <w:szCs w:val="24"/>
        </w:rPr>
        <w:t xml:space="preserve"> Андра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 является коллегиальным органом Администрации городского поселения</w:t>
      </w:r>
      <w:r w:rsidR="00CD19D4">
        <w:rPr>
          <w:rFonts w:ascii="Times New Roman" w:hAnsi="Times New Roman" w:cs="Times New Roman"/>
          <w:color w:val="000000"/>
          <w:sz w:val="24"/>
          <w:szCs w:val="24"/>
        </w:rPr>
        <w:t xml:space="preserve"> Андра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>, осуществляющим диагностику автомобильных дорог общего пользования местного значения городского поселения (далее – автомобильные дороги).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1.2. В своей деятельности Комиссия руководствуется </w:t>
      </w:r>
      <w:r w:rsidRPr="0045479D">
        <w:rPr>
          <w:rFonts w:ascii="Times New Roman" w:hAnsi="Times New Roman" w:cs="Times New Roman"/>
          <w:sz w:val="24"/>
          <w:szCs w:val="24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нормативно-правовыми актами Администрации городского поселения</w:t>
      </w:r>
      <w:r w:rsidR="00CD19D4">
        <w:rPr>
          <w:rFonts w:ascii="Times New Roman" w:hAnsi="Times New Roman" w:cs="Times New Roman"/>
          <w:color w:val="000000"/>
          <w:sz w:val="24"/>
          <w:szCs w:val="24"/>
        </w:rPr>
        <w:t xml:space="preserve"> Андра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>, а также настоящим Положением.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1.3. Состав Комиссии утверждается постановлением </w:t>
      </w:r>
      <w:r w:rsidR="00CD19D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9D4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02C" w:rsidRPr="0045479D" w:rsidRDefault="006A502C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CD19D4" w:rsidRDefault="00E04BAA" w:rsidP="006A50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ab/>
      </w:r>
      <w:r w:rsidR="006A502C" w:rsidRPr="00CD19D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 Основные функции Комиссии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</w:t>
      </w:r>
      <w:r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>снижению уровня аварийности, улучшению </w:t>
      </w:r>
      <w:hyperlink r:id="rId8" w:tooltip="Организация и регуляция дорожного движения" w:history="1">
        <w:r w:rsidRPr="004547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организации дорожного движения</w:t>
        </w:r>
      </w:hyperlink>
      <w:r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>. Данная оценка учитывается при планировании работ по </w:t>
      </w:r>
      <w:hyperlink r:id="rId9" w:tooltip="Капитальный ремонт" w:history="1">
        <w:r w:rsidRPr="004547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капитальному ремонту</w:t>
        </w:r>
      </w:hyperlink>
      <w:r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>, ремонту и содержанию автомобильных дорог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2.2. При подготовке к диагностике Комиссия изучает имеющиеся сведения об автомобильных дорогах: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- технические паспорта автомобильных дорог;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- схемы дислокации дорожных знаков;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- статистика аварийности;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- предыдущие акты оценки технического состояния автомобильных дорог.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2.3. В процессе диагностики технического состояния автомобильных дорог Комиссия определяет: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</w:t>
      </w:r>
      <w:r w:rsidRPr="004547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процессе эксплуатации автомобильных дорог (эксплуатационное состояние автомобильных дорог);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2.4. Комиссия проводит следующие виды диагностики автомобильных дорог: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6A502C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>2.5. По результатам проведения диагностики автомобильных дорог составляется </w:t>
      </w:r>
      <w:hyperlink r:id="rId10" w:tooltip="Акт оценки" w:history="1">
        <w:r w:rsidRPr="0045479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 оценки</w:t>
        </w:r>
      </w:hyperlink>
      <w:r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технического состояния автомобильной </w:t>
      </w:r>
      <w:r w:rsidR="00454E57"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>дороги (</w:t>
      </w:r>
      <w:r w:rsidRPr="0045479D">
        <w:rPr>
          <w:rFonts w:ascii="Times New Roman" w:hAnsi="Times New Roman" w:cs="Times New Roman"/>
          <w:color w:val="000000" w:themeColor="text1"/>
          <w:sz w:val="24"/>
          <w:szCs w:val="24"/>
        </w:rPr>
        <w:t>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E612FA" w:rsidRPr="0045479D" w:rsidRDefault="00E612FA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02C" w:rsidRPr="00454E57" w:rsidRDefault="006A502C" w:rsidP="006A502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E5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3. Полномочия Комиссии</w:t>
      </w:r>
    </w:p>
    <w:p w:rsidR="006A502C" w:rsidRPr="0045479D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6A502C" w:rsidRDefault="006A502C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5479D">
        <w:rPr>
          <w:rFonts w:ascii="Times New Roman" w:hAnsi="Times New Roman" w:cs="Times New Roman"/>
          <w:color w:val="000000"/>
          <w:sz w:val="24"/>
          <w:szCs w:val="24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E612FA" w:rsidRPr="0045479D" w:rsidRDefault="00E612FA" w:rsidP="006A50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A502C" w:rsidRPr="00454E57" w:rsidRDefault="006A502C" w:rsidP="006A502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E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 Права Комиссии</w:t>
      </w:r>
    </w:p>
    <w:p w:rsidR="006A502C" w:rsidRPr="0045479D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4.1. Комиссия имеет право:</w:t>
      </w:r>
    </w:p>
    <w:p w:rsidR="006A502C" w:rsidRPr="0045479D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6A502C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E612FA" w:rsidRPr="0045479D" w:rsidRDefault="00E612FA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454E57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E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5. Организация работы Комиссии</w:t>
      </w:r>
    </w:p>
    <w:p w:rsidR="006A502C" w:rsidRPr="0045479D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6A502C" w:rsidRPr="0045479D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6A502C" w:rsidRPr="0045479D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6A502C" w:rsidRPr="0045479D" w:rsidRDefault="006A502C" w:rsidP="006A502C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6A502C" w:rsidRPr="000854BB" w:rsidRDefault="006A502C" w:rsidP="006A50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502C" w:rsidRPr="000854BB" w:rsidRDefault="006A502C" w:rsidP="006A50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502C" w:rsidRPr="000854BB" w:rsidRDefault="006A502C" w:rsidP="006A50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4771" w:type="dxa"/>
        <w:tblInd w:w="459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</w:tblGrid>
      <w:tr w:rsidR="006A502C" w:rsidRPr="000854BB" w:rsidTr="0045479D">
        <w:trPr>
          <w:trHeight w:val="1968"/>
        </w:trPr>
        <w:tc>
          <w:tcPr>
            <w:tcW w:w="477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502C" w:rsidRPr="00E04BAA" w:rsidRDefault="006A502C" w:rsidP="004A778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6A502C" w:rsidRPr="000854BB" w:rsidRDefault="006A502C" w:rsidP="00454E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постоянно действующей комиссии по оценке технического состояния автомобильных дорог общего пользования местного значения городского поселения </w:t>
            </w:r>
            <w:r w:rsidR="0045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Андра</w:t>
            </w:r>
            <w:r w:rsidRPr="00085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A502C" w:rsidRPr="000854BB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A502C" w:rsidRPr="0045479D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АКТ</w:t>
      </w:r>
    </w:p>
    <w:p w:rsidR="006A502C" w:rsidRPr="0045479D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оценки технического состояния автомобильной дороги</w:t>
      </w:r>
    </w:p>
    <w:p w:rsidR="006A502C" w:rsidRPr="0045479D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общего пользования местного значения</w:t>
      </w:r>
    </w:p>
    <w:p w:rsidR="006A502C" w:rsidRPr="0045479D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городского поселения </w:t>
      </w:r>
      <w:r w:rsidR="00454E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Андра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A502C" w:rsidRPr="000854BB" w:rsidRDefault="006A502C" w:rsidP="006A502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854B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____________________                                         «____» ____________ </w:t>
      </w:r>
      <w:r w:rsidRPr="0045479D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20___ года</w:t>
      </w:r>
    </w:p>
    <w:p w:rsidR="006A502C" w:rsidRPr="00454E57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54E57">
        <w:rPr>
          <w:rFonts w:ascii="Times New Roman" w:hAnsi="Times New Roman" w:cs="Times New Roman"/>
          <w:bCs/>
          <w:iCs/>
          <w:color w:val="000000"/>
          <w:sz w:val="20"/>
          <w:szCs w:val="20"/>
          <w:bdr w:val="none" w:sz="0" w:space="0" w:color="auto" w:frame="1"/>
        </w:rPr>
        <w:t xml:space="preserve">   (место </w:t>
      </w:r>
      <w:r w:rsidR="00454E57" w:rsidRPr="00454E57">
        <w:rPr>
          <w:rFonts w:ascii="Times New Roman" w:hAnsi="Times New Roman" w:cs="Times New Roman"/>
          <w:bCs/>
          <w:iCs/>
          <w:color w:val="000000"/>
          <w:sz w:val="20"/>
          <w:szCs w:val="20"/>
          <w:bdr w:val="none" w:sz="0" w:space="0" w:color="auto" w:frame="1"/>
        </w:rPr>
        <w:t xml:space="preserve">составления)  </w:t>
      </w:r>
      <w:r w:rsidRPr="00454E57">
        <w:rPr>
          <w:rFonts w:ascii="Times New Roman" w:hAnsi="Times New Roman" w:cs="Times New Roman"/>
          <w:bCs/>
          <w:i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(дата составления)</w:t>
      </w:r>
    </w:p>
    <w:p w:rsidR="00454E57" w:rsidRDefault="00454E57" w:rsidP="006A502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45479D" w:rsidRDefault="006A502C" w:rsidP="006A502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="00454E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городского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поселения</w:t>
      </w:r>
      <w:r w:rsidR="00454E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Андра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городского поселения </w:t>
      </w:r>
      <w:r w:rsidR="00454E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Андра 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от ____________ 20___ № ____.</w:t>
      </w: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в составе:</w:t>
      </w: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председателя комиссии -</w:t>
      </w: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секретаря комиссии -</w:t>
      </w: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членов комиссии - </w:t>
      </w: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</w:t>
      </w: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Рассмотрев представленную документацию: </w:t>
      </w:r>
    </w:p>
    <w:p w:rsidR="006A502C" w:rsidRPr="005E481F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</w:t>
      </w:r>
      <w:r w:rsidR="005E481F"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</w:t>
      </w:r>
    </w:p>
    <w:p w:rsidR="006A502C" w:rsidRPr="005E481F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</w:t>
      </w:r>
    </w:p>
    <w:p w:rsidR="006A502C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481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5E481F" w:rsidRPr="005E481F" w:rsidRDefault="005E481F" w:rsidP="006A502C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A502C" w:rsidRPr="005E481F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адресу:</w:t>
      </w:r>
      <w:r w:rsidRPr="000854B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502C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протяженность ___________________________ км,</w:t>
      </w:r>
    </w:p>
    <w:p w:rsidR="005E481F" w:rsidRPr="0045479D" w:rsidRDefault="005E481F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502C" w:rsidRPr="0045479D" w:rsidRDefault="006A502C" w:rsidP="006A502C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Комиссия установила следующее:</w:t>
      </w:r>
    </w:p>
    <w:p w:rsidR="006A502C" w:rsidRPr="0045479D" w:rsidRDefault="005E481F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  <w:r w:rsidR="006A502C"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A502C" w:rsidRPr="005E481F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6A502C" w:rsidRPr="0045479D" w:rsidRDefault="005E481F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   </w:t>
      </w:r>
      <w:r w:rsidR="006A502C"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6A502C" w:rsidRPr="005E481F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5E481F" w:rsidRPr="000854BB" w:rsidRDefault="005E481F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502C" w:rsidRPr="0045479D" w:rsidRDefault="005E481F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6A502C"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6A502C" w:rsidRPr="005E481F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5E481F" w:rsidRDefault="005E481F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Заключение:</w:t>
      </w:r>
    </w:p>
    <w:p w:rsidR="005E481F" w:rsidRDefault="006A502C" w:rsidP="006A502C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</w:t>
      </w:r>
      <w:r w:rsidRPr="000854B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</w:t>
      </w:r>
      <w:r w:rsidR="005E481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</w:p>
    <w:p w:rsidR="006A502C" w:rsidRPr="0045479D" w:rsidRDefault="006A502C" w:rsidP="005E48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сроки их проведения:________________________________________________________</w:t>
      </w:r>
      <w:r w:rsidR="005E481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</w:t>
      </w: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Председатель Комиссии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(подпись)                   (ФИО)</w:t>
      </w: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(подпись)                   (ФИО)</w:t>
      </w:r>
    </w:p>
    <w:p w:rsidR="006A502C" w:rsidRPr="0045479D" w:rsidRDefault="006A502C" w:rsidP="006A50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502C" w:rsidRPr="0045479D" w:rsidRDefault="006A502C" w:rsidP="006A502C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_____________</w:t>
      </w: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/_______________</w:t>
      </w:r>
    </w:p>
    <w:p w:rsidR="006A502C" w:rsidRPr="0045479D" w:rsidRDefault="006A502C" w:rsidP="006A502C">
      <w:pPr>
        <w:spacing w:after="0" w:line="240" w:lineRule="exact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479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(подпись)                   (ФИО)</w:t>
      </w:r>
    </w:p>
    <w:p w:rsidR="006A502C" w:rsidRPr="0045479D" w:rsidRDefault="006A502C" w:rsidP="006A502C">
      <w:pPr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4BAA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4BAA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4BAA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4BAA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04BAA" w:rsidRDefault="00E04BAA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1F" w:rsidRPr="00E04BAA" w:rsidRDefault="005E481F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02C" w:rsidRPr="0045479D" w:rsidRDefault="006A502C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9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A502C" w:rsidRPr="0045479D" w:rsidRDefault="006A502C" w:rsidP="006A502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9D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</w:t>
      </w:r>
      <w:r w:rsidR="005E481F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поселения Андра </w:t>
      </w:r>
      <w:r w:rsidRPr="0045479D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постоянно действующей комиссии по оценке технического состояния дорог общего пользования местного значения</w:t>
      </w:r>
      <w:r w:rsidR="005E481F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Андра</w:t>
      </w:r>
      <w:r w:rsidRPr="0045479D">
        <w:rPr>
          <w:rFonts w:ascii="Times New Roman" w:hAnsi="Times New Roman" w:cs="Times New Roman"/>
          <w:b/>
          <w:sz w:val="24"/>
          <w:szCs w:val="24"/>
        </w:rPr>
        <w:t>»</w:t>
      </w:r>
    </w:p>
    <w:p w:rsidR="006A502C" w:rsidRPr="0045479D" w:rsidRDefault="006A502C" w:rsidP="006A502C">
      <w:pPr>
        <w:pStyle w:val="ConsPlusNormal"/>
        <w:ind w:firstLine="540"/>
        <w:jc w:val="both"/>
      </w:pPr>
    </w:p>
    <w:p w:rsidR="006A502C" w:rsidRPr="0045479D" w:rsidRDefault="006A502C" w:rsidP="006A502C">
      <w:pPr>
        <w:pStyle w:val="ConsPlusNormal"/>
        <w:ind w:firstLine="540"/>
        <w:jc w:val="both"/>
        <w:rPr>
          <w:color w:val="000000" w:themeColor="text1"/>
        </w:rPr>
      </w:pPr>
      <w:r w:rsidRPr="0045479D">
        <w:rPr>
          <w:color w:val="000000" w:themeColor="text1"/>
        </w:rPr>
        <w:t xml:space="preserve">В соответствии с пунктом 4 статьи 17 Федерального закона от 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</w:t>
      </w:r>
      <w:hyperlink r:id="rId11" w:history="1">
        <w:r w:rsidRPr="0045479D">
          <w:rPr>
            <w:color w:val="000000" w:themeColor="text1"/>
          </w:rPr>
          <w:t>порядке</w:t>
        </w:r>
      </w:hyperlink>
      <w:r w:rsidRPr="0045479D">
        <w:rPr>
          <w:color w:val="000000" w:themeColor="text1"/>
        </w:rPr>
        <w:t>, установленном уполномоченным Правительством Российской Федерации федеральным органом исполнительной власти,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6A502C" w:rsidRPr="0045479D" w:rsidRDefault="006A502C" w:rsidP="006A502C">
      <w:pPr>
        <w:pStyle w:val="ConsPlusNormal"/>
        <w:ind w:firstLine="540"/>
        <w:jc w:val="both"/>
        <w:rPr>
          <w:color w:val="000000" w:themeColor="text1"/>
        </w:rPr>
      </w:pPr>
      <w:r w:rsidRPr="0045479D">
        <w:rPr>
          <w:color w:val="000000" w:themeColor="text1"/>
        </w:rPr>
        <w:t>Порядок проведения оценки технического состояния автомобильных дорог определен приказом Минтранса РФ от 27.08.2009 № 150 (далее – Порядок).</w:t>
      </w:r>
    </w:p>
    <w:p w:rsidR="006A502C" w:rsidRPr="0045479D" w:rsidRDefault="006A502C" w:rsidP="006A502C">
      <w:pPr>
        <w:pStyle w:val="ConsPlusNormal"/>
        <w:ind w:firstLine="540"/>
        <w:jc w:val="both"/>
      </w:pPr>
      <w:r w:rsidRPr="0045479D">
        <w:t>В соответствии с пунктом 2 Порядка оценка технического состояния автомобильных дорог проводится в отношении всех автомобильных дорог в Российской Федерации независимо от их форм собственности и значения.</w:t>
      </w:r>
    </w:p>
    <w:p w:rsidR="006A502C" w:rsidRPr="0045479D" w:rsidRDefault="006A502C" w:rsidP="006A502C">
      <w:pPr>
        <w:pStyle w:val="ConsPlusNormal"/>
        <w:ind w:firstLine="540"/>
        <w:jc w:val="both"/>
      </w:pPr>
      <w:r w:rsidRPr="0045479D">
        <w:t xml:space="preserve">Согласно абзацу 3 пункта 3 Порядка оценка технического состояния автомобильных дорог проводится в отношении автомобильных дорог общего пользования местного значения </w:t>
      </w:r>
      <w:r w:rsidRPr="0045479D">
        <w:rPr>
          <w:b/>
        </w:rPr>
        <w:t>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организацией.</w:t>
      </w:r>
    </w:p>
    <w:p w:rsidR="006A502C" w:rsidRPr="0045479D" w:rsidRDefault="006A502C" w:rsidP="006A502C">
      <w:pPr>
        <w:pStyle w:val="ConsPlusNormal"/>
        <w:ind w:firstLine="540"/>
        <w:jc w:val="both"/>
      </w:pPr>
      <w:r w:rsidRPr="0045479D">
        <w:t>Проведение ежегодной оценки технического состояния дорог местного значения позволит органу местного самоуправления иметь актуальную информацию о состоянии указанных объектов, осуществлять планирование мероприятий по ремонту дорог и их надлежащему содержанию, а также эффективное распределение бюджетных средств.</w:t>
      </w:r>
    </w:p>
    <w:p w:rsidR="006A502C" w:rsidRPr="0045479D" w:rsidRDefault="006A502C" w:rsidP="006A502C">
      <w:pPr>
        <w:pStyle w:val="ConsPlusNormal"/>
        <w:ind w:firstLine="540"/>
        <w:jc w:val="both"/>
      </w:pPr>
      <w:r w:rsidRPr="0045479D">
        <w:t>Кроме этого, проведение оценки технического состояния дорог местного значения непосредственно органом местного самоуправления не повлечет затрат из местного бюджета, в отличие от ее проведения уполномоченной организацией.</w:t>
      </w:r>
    </w:p>
    <w:p w:rsidR="006A502C" w:rsidRPr="0045479D" w:rsidRDefault="006A502C" w:rsidP="006A502C">
      <w:pPr>
        <w:pStyle w:val="ConsPlusNormal"/>
        <w:jc w:val="both"/>
      </w:pPr>
    </w:p>
    <w:p w:rsidR="00251E0C" w:rsidRPr="00BB0B7A" w:rsidRDefault="00251E0C" w:rsidP="00251E0C">
      <w:pPr>
        <w:pStyle w:val="formattext"/>
        <w:jc w:val="both"/>
        <w:rPr>
          <w:color w:val="000000" w:themeColor="text1"/>
        </w:rPr>
      </w:pPr>
      <w:r w:rsidRPr="00BB0B7A">
        <w:rPr>
          <w:color w:val="000000" w:themeColor="text1"/>
        </w:rPr>
        <w:t xml:space="preserve">  </w:t>
      </w:r>
    </w:p>
    <w:sectPr w:rsidR="00251E0C" w:rsidRPr="00BB0B7A" w:rsidSect="0046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C8" w:rsidRDefault="00CE03C8" w:rsidP="0045479D">
      <w:pPr>
        <w:spacing w:after="0" w:line="240" w:lineRule="auto"/>
      </w:pPr>
      <w:r>
        <w:separator/>
      </w:r>
    </w:p>
  </w:endnote>
  <w:endnote w:type="continuationSeparator" w:id="0">
    <w:p w:rsidR="00CE03C8" w:rsidRDefault="00CE03C8" w:rsidP="0045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C8" w:rsidRDefault="00CE03C8" w:rsidP="0045479D">
      <w:pPr>
        <w:spacing w:after="0" w:line="240" w:lineRule="auto"/>
      </w:pPr>
      <w:r>
        <w:separator/>
      </w:r>
    </w:p>
  </w:footnote>
  <w:footnote w:type="continuationSeparator" w:id="0">
    <w:p w:rsidR="00CE03C8" w:rsidRDefault="00CE03C8" w:rsidP="0045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C"/>
    <w:rsid w:val="000D5D1B"/>
    <w:rsid w:val="00251E0C"/>
    <w:rsid w:val="0045479D"/>
    <w:rsid w:val="00454E57"/>
    <w:rsid w:val="00463EAF"/>
    <w:rsid w:val="004C0133"/>
    <w:rsid w:val="005A77BA"/>
    <w:rsid w:val="005E481F"/>
    <w:rsid w:val="006A502C"/>
    <w:rsid w:val="007A05BF"/>
    <w:rsid w:val="009F6657"/>
    <w:rsid w:val="00B5628C"/>
    <w:rsid w:val="00CD19D4"/>
    <w:rsid w:val="00CE03C8"/>
    <w:rsid w:val="00CF01CC"/>
    <w:rsid w:val="00D208A5"/>
    <w:rsid w:val="00D835CC"/>
    <w:rsid w:val="00E04BAA"/>
    <w:rsid w:val="00E612FA"/>
    <w:rsid w:val="00E7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84DB-F94B-46ED-8E43-627ADFE8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5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5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251E0C"/>
  </w:style>
  <w:style w:type="character" w:styleId="a3">
    <w:name w:val="Hyperlink"/>
    <w:basedOn w:val="a0"/>
    <w:uiPriority w:val="99"/>
    <w:semiHidden/>
    <w:unhideWhenUsed/>
    <w:rsid w:val="00251E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79D"/>
  </w:style>
  <w:style w:type="paragraph" w:styleId="a6">
    <w:name w:val="footer"/>
    <w:basedOn w:val="a"/>
    <w:link w:val="a7"/>
    <w:uiPriority w:val="99"/>
    <w:unhideWhenUsed/>
    <w:rsid w:val="00454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79D"/>
  </w:style>
  <w:style w:type="paragraph" w:customStyle="1" w:styleId="FORMATTEXT0">
    <w:name w:val=".FORMATTEXT"/>
    <w:uiPriority w:val="99"/>
    <w:rsid w:val="00CD19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5E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ya_i_regulyatciya_dorozhnogo_dvizhen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dra-m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4ADAEC69108D2ABA3FBC8351E2F68994F05547103E797BD768D9AA6524DB3B2D2A73654B578BEXFLDO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andia.ru/text/category/akt_otcenk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Adm-pravo2</cp:lastModifiedBy>
  <cp:revision>5</cp:revision>
  <dcterms:created xsi:type="dcterms:W3CDTF">2020-08-05T06:41:00Z</dcterms:created>
  <dcterms:modified xsi:type="dcterms:W3CDTF">2020-08-05T07:24:00Z</dcterms:modified>
</cp:coreProperties>
</file>