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A5E" w:rsidRPr="005A02CB" w:rsidRDefault="00AA3A5E" w:rsidP="00AA3A5E">
      <w:pPr>
        <w:jc w:val="right"/>
      </w:pPr>
      <w:r w:rsidRPr="005A02CB">
        <w:t xml:space="preserve">Приложение </w:t>
      </w:r>
      <w:r>
        <w:t>3</w:t>
      </w:r>
    </w:p>
    <w:p w:rsidR="00AA3A5E" w:rsidRPr="005A02CB" w:rsidRDefault="00AA3A5E" w:rsidP="00AA3A5E">
      <w:pPr>
        <w:spacing w:after="120"/>
        <w:jc w:val="right"/>
      </w:pPr>
      <w:r w:rsidRPr="005A02CB">
        <w:t xml:space="preserve"> к конкурсной документации</w:t>
      </w:r>
    </w:p>
    <w:p w:rsidR="00AA3A5E" w:rsidRPr="005A02CB" w:rsidRDefault="00AA3A5E" w:rsidP="00AA3A5E">
      <w:pPr>
        <w:jc w:val="right"/>
      </w:pPr>
    </w:p>
    <w:p w:rsidR="00AA3A5E" w:rsidRPr="005A02CB" w:rsidRDefault="00AA3A5E" w:rsidP="00AA3A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CB">
        <w:rPr>
          <w:rFonts w:ascii="Times New Roman" w:hAnsi="Times New Roman" w:cs="Times New Roman"/>
          <w:b/>
          <w:sz w:val="24"/>
          <w:szCs w:val="24"/>
        </w:rPr>
        <w:t>ПЕРЕЧЕНЬ ОБЯЗАТЕЛЬНЫХ РАБОТ И УСЛУГ</w:t>
      </w:r>
    </w:p>
    <w:p w:rsidR="00AA3A5E" w:rsidRDefault="00AA3A5E" w:rsidP="00AA3A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CB">
        <w:rPr>
          <w:rFonts w:ascii="Times New Roman" w:hAnsi="Times New Roman" w:cs="Times New Roman"/>
          <w:b/>
          <w:sz w:val="24"/>
          <w:szCs w:val="24"/>
        </w:rPr>
        <w:t>по содержанию и ремонту общего имущества собствен</w:t>
      </w:r>
      <w:r>
        <w:rPr>
          <w:rFonts w:ascii="Times New Roman" w:hAnsi="Times New Roman" w:cs="Times New Roman"/>
          <w:b/>
          <w:sz w:val="24"/>
          <w:szCs w:val="24"/>
        </w:rPr>
        <w:t xml:space="preserve">ников помещений </w:t>
      </w:r>
    </w:p>
    <w:p w:rsidR="00AA3A5E" w:rsidRPr="005A02CB" w:rsidRDefault="00AA3A5E" w:rsidP="00AA3A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</w:t>
      </w:r>
      <w:r w:rsidRPr="005A02CB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A02CB">
        <w:rPr>
          <w:rFonts w:ascii="Times New Roman" w:hAnsi="Times New Roman" w:cs="Times New Roman"/>
          <w:b/>
          <w:sz w:val="24"/>
          <w:szCs w:val="24"/>
        </w:rPr>
        <w:t>, являюще</w:t>
      </w:r>
      <w:r>
        <w:rPr>
          <w:rFonts w:ascii="Times New Roman" w:hAnsi="Times New Roman" w:cs="Times New Roman"/>
          <w:b/>
          <w:sz w:val="24"/>
          <w:szCs w:val="24"/>
        </w:rPr>
        <w:t>мся</w:t>
      </w:r>
      <w:r w:rsidRPr="005A02CB">
        <w:rPr>
          <w:rFonts w:ascii="Times New Roman" w:hAnsi="Times New Roman" w:cs="Times New Roman"/>
          <w:b/>
          <w:sz w:val="24"/>
          <w:szCs w:val="24"/>
        </w:rPr>
        <w:t xml:space="preserve"> объектом конкурса</w:t>
      </w:r>
    </w:p>
    <w:p w:rsidR="00AA3A5E" w:rsidRPr="005A02CB" w:rsidRDefault="00AA3A5E" w:rsidP="00AA3A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5E" w:rsidRPr="005A02CB" w:rsidRDefault="00AA3A5E" w:rsidP="00AA3A5E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02CB">
        <w:rPr>
          <w:rFonts w:ascii="Times New Roman" w:hAnsi="Times New Roman" w:cs="Times New Roman"/>
          <w:b/>
          <w:i/>
          <w:sz w:val="24"/>
          <w:szCs w:val="24"/>
        </w:rPr>
        <w:t>Вид благоустройства: канализация, холодное водоснабжение, центральное отопление, энергоснабжение, газоснабжение</w:t>
      </w:r>
    </w:p>
    <w:p w:rsidR="00AA3A5E" w:rsidRPr="005A02CB" w:rsidRDefault="00AA3A5E" w:rsidP="00AA3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253"/>
        <w:gridCol w:w="5244"/>
      </w:tblGrid>
      <w:tr w:rsidR="00AA3A5E" w:rsidRPr="005A02CB" w:rsidTr="00102B43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AA3A5E" w:rsidRPr="005A02CB" w:rsidTr="00102B43">
        <w:trPr>
          <w:trHeight w:hRule="exact" w:val="113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консервация, регулировка, промывка, испытание, расконсервация сетей теплоснабжения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A3A5E" w:rsidRPr="005A02CB" w:rsidTr="00102B43">
        <w:trPr>
          <w:trHeight w:hRule="exact" w:val="1701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незначительных </w:t>
            </w:r>
          </w:p>
          <w:p w:rsidR="00AA3A5E" w:rsidRPr="005A02CB" w:rsidRDefault="00AA3A5E" w:rsidP="003B0FC8">
            <w:pPr>
              <w:pStyle w:val="ConsPlusNonformat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неисправностей на системах водоснабжения, канализации, теплоснабжения, энергоснабжения, газоснабжения </w:t>
            </w:r>
          </w:p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 раз в три месяца</w:t>
            </w:r>
          </w:p>
        </w:tc>
      </w:tr>
      <w:tr w:rsidR="00AA3A5E" w:rsidRPr="005A02CB" w:rsidTr="00102B43">
        <w:trPr>
          <w:trHeight w:hRule="exact" w:val="113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канализации, теплоснабжения, энергоснабжения, газоснабжения</w:t>
            </w:r>
          </w:p>
        </w:tc>
      </w:tr>
      <w:tr w:rsidR="00AA3A5E" w:rsidRPr="005A02CB" w:rsidTr="00102B43">
        <w:trPr>
          <w:cantSplit/>
          <w:trHeight w:hRule="exact" w:val="1871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фланцев, фитингов, прокладок, водозаборной, водоразборной и регулировочной арматуры отдельных участков трубопроводов, теплоотдающих приборов 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не реже 1 раза в год (запорно-регулировочные краны, имеющие дефект в конструкции должны заменяться на более совершенные)</w:t>
            </w:r>
          </w:p>
        </w:tc>
      </w:tr>
      <w:tr w:rsidR="00AA3A5E" w:rsidRPr="005A02CB" w:rsidTr="00102B43">
        <w:trPr>
          <w:cantSplit/>
          <w:trHeight w:hRule="exact" w:val="113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устранению неисправностей и повреждений общедомовых инженерных систем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 суток</w:t>
            </w:r>
          </w:p>
        </w:tc>
      </w:tr>
      <w:tr w:rsidR="00AA3A5E" w:rsidRPr="005A02CB" w:rsidTr="00102B43">
        <w:trPr>
          <w:cantSplit/>
          <w:trHeight w:hRule="exact" w:val="113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Смена прокладок и набивка сальников в водопроводных и вентильных кранах в технических подпольях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Default="00AA3A5E" w:rsidP="003B0FC8">
            <w:pPr>
              <w:pStyle w:val="ConsPlusNonformat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придомовой территории от мусора</w:t>
            </w:r>
          </w:p>
          <w:p w:rsidR="00AA3A5E" w:rsidRDefault="00AA3A5E" w:rsidP="003B0FC8">
            <w:pPr>
              <w:pStyle w:val="ConsPlusNonformat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A3A5E" w:rsidRDefault="00AA3A5E" w:rsidP="003B0FC8">
            <w:pPr>
              <w:pStyle w:val="ConsPlusNonformat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5E" w:rsidRPr="005A02CB" w:rsidRDefault="00AA3A5E" w:rsidP="003B0FC8">
            <w:pPr>
              <w:pStyle w:val="ConsPlusNonformat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Покос травы на придомовой территории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Очистка урн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</w:tr>
      <w:tr w:rsidR="00AA3A5E" w:rsidRPr="005A02CB" w:rsidTr="00102B43">
        <w:trPr>
          <w:cantSplit/>
          <w:trHeight w:hRule="exact" w:val="96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придомовой территории в зимний период при отсутствии снегопадов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 в зимний период при снегопаде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начало работ не позднее 3 часов после начала снегопада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Очистка кровли от снега и наледи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Мытье коридоров, лестничных площадок и маршей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AA3A5E" w:rsidRPr="005A02CB" w:rsidTr="00102B43">
        <w:trPr>
          <w:cantSplit/>
          <w:trHeight w:hRule="exact" w:val="113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Влажная протирка стен, дверей, плафонов, шкафов для электросчетчиков, слаботочных устройств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Обметание пыли с потолков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</w:tr>
      <w:tr w:rsidR="00AA3A5E" w:rsidRPr="005A02CB" w:rsidTr="00102B43">
        <w:trPr>
          <w:cantSplit/>
          <w:trHeight w:hRule="exact" w:val="113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102B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bookmarkStart w:id="0" w:name="_GoBack"/>
            <w:bookmarkEnd w:id="0"/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но не реже 1 раза в год</w:t>
            </w:r>
          </w:p>
        </w:tc>
      </w:tr>
      <w:tr w:rsidR="00AA3A5E" w:rsidRPr="005A02CB" w:rsidTr="00102B43">
        <w:trPr>
          <w:cantSplit/>
          <w:trHeight w:hRule="exact" w:val="68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3A5E" w:rsidRPr="005A02CB" w:rsidRDefault="00AA3A5E" w:rsidP="003B0F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A5E" w:rsidRPr="005A02CB" w:rsidRDefault="00AA3A5E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</w:tr>
    </w:tbl>
    <w:p w:rsidR="00154322" w:rsidRDefault="00154322"/>
    <w:sectPr w:rsidR="00154322" w:rsidSect="00102B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7BF"/>
    <w:rsid w:val="00102B43"/>
    <w:rsid w:val="00154322"/>
    <w:rsid w:val="00AA3A5E"/>
    <w:rsid w:val="00A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1111"/>
  <w15:chartTrackingRefBased/>
  <w15:docId w15:val="{4D370D72-24C1-449A-815E-62A4F448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3A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МФЦ</cp:lastModifiedBy>
  <cp:revision>3</cp:revision>
  <dcterms:created xsi:type="dcterms:W3CDTF">2019-01-11T11:30:00Z</dcterms:created>
  <dcterms:modified xsi:type="dcterms:W3CDTF">2019-01-12T09:42:00Z</dcterms:modified>
</cp:coreProperties>
</file>