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34176" w14:textId="070D6383" w:rsidR="004D37F9" w:rsidRPr="004D37F9" w:rsidRDefault="004D37F9" w:rsidP="004D37F9">
      <w:pPr>
        <w:pStyle w:val="a3"/>
        <w:shd w:val="clear" w:color="auto" w:fill="FFFFFF"/>
        <w:spacing w:before="0" w:beforeAutospacing="0" w:after="0" w:afterAutospacing="0"/>
        <w:jc w:val="center"/>
        <w:textAlignment w:val="top"/>
        <w:rPr>
          <w:rStyle w:val="a4"/>
          <w:iCs/>
          <w:szCs w:val="20"/>
          <w:bdr w:val="none" w:sz="0" w:space="0" w:color="auto" w:frame="1"/>
        </w:rPr>
      </w:pPr>
      <w:r w:rsidRPr="004D37F9">
        <w:rPr>
          <w:rStyle w:val="a4"/>
          <w:iCs/>
          <w:szCs w:val="20"/>
          <w:bdr w:val="none" w:sz="0" w:space="0" w:color="auto" w:frame="1"/>
        </w:rPr>
        <w:t>Первая помощь при обморожениях</w:t>
      </w:r>
    </w:p>
    <w:p w14:paraId="27AF3A4F" w14:textId="77777777" w:rsidR="004D37F9" w:rsidRPr="004D37F9" w:rsidRDefault="004D37F9" w:rsidP="004D37F9">
      <w:pPr>
        <w:pStyle w:val="a3"/>
        <w:shd w:val="clear" w:color="auto" w:fill="FFFFFF"/>
        <w:spacing w:before="0" w:beforeAutospacing="0" w:after="0" w:afterAutospacing="0"/>
        <w:jc w:val="center"/>
        <w:textAlignment w:val="top"/>
        <w:rPr>
          <w:color w:val="222222"/>
          <w:sz w:val="28"/>
          <w:szCs w:val="22"/>
        </w:rPr>
      </w:pPr>
    </w:p>
    <w:p w14:paraId="353330CC" w14:textId="04C66A98" w:rsidR="004D37F9" w:rsidRDefault="004D37F9" w:rsidP="004D37F9">
      <w:pPr>
        <w:pStyle w:val="a3"/>
        <w:shd w:val="clear" w:color="auto" w:fill="FFFFFF"/>
        <w:spacing w:before="0" w:beforeAutospacing="0" w:after="0" w:afterAutospacing="0"/>
        <w:ind w:firstLine="567"/>
        <w:jc w:val="both"/>
        <w:textAlignment w:val="top"/>
        <w:rPr>
          <w:color w:val="222222"/>
          <w:szCs w:val="20"/>
          <w:bdr w:val="none" w:sz="0" w:space="0" w:color="auto" w:frame="1"/>
        </w:rPr>
      </w:pPr>
      <w:r w:rsidRPr="004D37F9">
        <w:rPr>
          <w:color w:val="222222"/>
          <w:szCs w:val="20"/>
          <w:bdr w:val="none" w:sz="0" w:space="0" w:color="auto" w:frame="1"/>
        </w:rPr>
        <w:t>При обморожении очень часто переохлаждается весь организма. Поэтому первая помощь заключается в быстром возобновлении кровообращения и согревании пострадавшего.</w:t>
      </w:r>
    </w:p>
    <w:p w14:paraId="4AF3EB89" w14:textId="77777777" w:rsidR="004D37F9" w:rsidRPr="004D37F9" w:rsidRDefault="004D37F9" w:rsidP="004D37F9">
      <w:pPr>
        <w:pStyle w:val="a3"/>
        <w:shd w:val="clear" w:color="auto" w:fill="FFFFFF"/>
        <w:spacing w:before="0" w:beforeAutospacing="0" w:after="0" w:afterAutospacing="0"/>
        <w:ind w:firstLine="567"/>
        <w:jc w:val="both"/>
        <w:textAlignment w:val="top"/>
        <w:rPr>
          <w:color w:val="222222"/>
          <w:sz w:val="28"/>
          <w:szCs w:val="22"/>
        </w:rPr>
      </w:pPr>
    </w:p>
    <w:p w14:paraId="07E3CF4A" w14:textId="0A9FC7F5" w:rsidR="004D37F9" w:rsidRDefault="004D37F9" w:rsidP="004D37F9">
      <w:pPr>
        <w:pStyle w:val="a3"/>
        <w:shd w:val="clear" w:color="auto" w:fill="FFFFFF"/>
        <w:spacing w:before="0" w:beforeAutospacing="0" w:after="0" w:afterAutospacing="0"/>
        <w:ind w:firstLine="567"/>
        <w:jc w:val="both"/>
        <w:textAlignment w:val="top"/>
        <w:rPr>
          <w:color w:val="222222"/>
          <w:szCs w:val="20"/>
          <w:bdr w:val="none" w:sz="0" w:space="0" w:color="auto" w:frame="1"/>
        </w:rPr>
      </w:pPr>
      <w:r w:rsidRPr="004D37F9">
        <w:rPr>
          <w:color w:val="222222"/>
          <w:szCs w:val="20"/>
          <w:bdr w:val="none" w:sz="0" w:space="0" w:color="auto" w:frame="1"/>
        </w:rPr>
        <w:t>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 Легкие обморожения проходят сами по себе через 1-2 часа. Если после растирания неподвижность не проходит, обратитесь к врачу.</w:t>
      </w:r>
    </w:p>
    <w:p w14:paraId="2EC6A5AC" w14:textId="77777777" w:rsidR="004D37F9" w:rsidRPr="004D37F9" w:rsidRDefault="004D37F9" w:rsidP="004D37F9">
      <w:pPr>
        <w:pStyle w:val="a3"/>
        <w:shd w:val="clear" w:color="auto" w:fill="FFFFFF"/>
        <w:spacing w:before="0" w:beforeAutospacing="0" w:after="0" w:afterAutospacing="0"/>
        <w:ind w:firstLine="567"/>
        <w:jc w:val="both"/>
        <w:textAlignment w:val="top"/>
        <w:rPr>
          <w:color w:val="222222"/>
          <w:sz w:val="28"/>
          <w:szCs w:val="22"/>
        </w:rPr>
      </w:pPr>
    </w:p>
    <w:p w14:paraId="499400CE" w14:textId="15CE7CA5" w:rsidR="004D37F9" w:rsidRDefault="004D37F9" w:rsidP="004D37F9">
      <w:pPr>
        <w:pStyle w:val="a3"/>
        <w:shd w:val="clear" w:color="auto" w:fill="FFFFFF"/>
        <w:spacing w:before="0" w:beforeAutospacing="0" w:after="0" w:afterAutospacing="0"/>
        <w:ind w:firstLine="567"/>
        <w:jc w:val="both"/>
        <w:textAlignment w:val="top"/>
        <w:rPr>
          <w:color w:val="222222"/>
          <w:szCs w:val="20"/>
          <w:bdr w:val="none" w:sz="0" w:space="0" w:color="auto" w:frame="1"/>
        </w:rPr>
      </w:pPr>
      <w:r w:rsidRPr="004D37F9">
        <w:rPr>
          <w:color w:val="222222"/>
          <w:szCs w:val="20"/>
          <w:bdr w:val="none" w:sz="0" w:space="0" w:color="auto" w:frame="1"/>
        </w:rPr>
        <w:t>Для согревания потерпевшего нужно занести в теплое помещение, освободить от обуви и одежды. Не следует помещать больного возле источника тепла (батареи, обогревателя, камина, огня, горячей печки) или использовать фен: потерпевший не чувствует обмороженную ткань и может легко получить ожог. Теплого одеяла, горячего чая или молока будет достаточно. Если на обмороженном участке нет пузырей или отека, протрите его водкой или спиртом и чистыми руками сделайте массаж отмороженной части тела, движениями по направлению к сердцу. При появлении пузырей массаж делать нельзя, иначе можно занести инфекцию и причинить ненужную боль. Очень часто до появления чувствительности кожу растирать необходимо долго, пока она не станет красной, мягкой и теплой. Массаж нужно делать очень осторожно, чтобы не повредить сосуды.</w:t>
      </w:r>
    </w:p>
    <w:p w14:paraId="2D909285" w14:textId="77777777" w:rsidR="004D37F9" w:rsidRPr="004D37F9" w:rsidRDefault="004D37F9" w:rsidP="004D37F9">
      <w:pPr>
        <w:pStyle w:val="a3"/>
        <w:shd w:val="clear" w:color="auto" w:fill="FFFFFF"/>
        <w:spacing w:before="0" w:beforeAutospacing="0" w:after="0" w:afterAutospacing="0"/>
        <w:ind w:firstLine="567"/>
        <w:jc w:val="both"/>
        <w:textAlignment w:val="top"/>
        <w:rPr>
          <w:color w:val="222222"/>
          <w:sz w:val="28"/>
          <w:szCs w:val="22"/>
        </w:rPr>
      </w:pPr>
    </w:p>
    <w:p w14:paraId="4DEFBE25" w14:textId="1E51C439" w:rsidR="004D37F9" w:rsidRDefault="004D37F9" w:rsidP="004D37F9">
      <w:pPr>
        <w:pStyle w:val="a3"/>
        <w:shd w:val="clear" w:color="auto" w:fill="FFFFFF"/>
        <w:spacing w:before="0" w:beforeAutospacing="0" w:after="0" w:afterAutospacing="0"/>
        <w:ind w:firstLine="567"/>
        <w:jc w:val="both"/>
        <w:textAlignment w:val="top"/>
        <w:rPr>
          <w:color w:val="222222"/>
          <w:szCs w:val="20"/>
          <w:bdr w:val="none" w:sz="0" w:space="0" w:color="auto" w:frame="1"/>
        </w:rPr>
      </w:pPr>
      <w:r w:rsidRPr="004D37F9">
        <w:rPr>
          <w:color w:val="222222"/>
          <w:szCs w:val="20"/>
          <w:bdr w:val="none" w:sz="0" w:space="0" w:color="auto" w:frame="1"/>
        </w:rPr>
        <w:t>Если обморожены щеки или нос, отогревание можно сделать, растирая их на морозе, и затем отнести пострадавшего в помещение. Не рекомендуется растирать отмороженные участки снегом. Снег способствует еще большему охлаждению, а острые льдинки могут поранить кожу.</w:t>
      </w:r>
    </w:p>
    <w:p w14:paraId="41E17242" w14:textId="77777777" w:rsidR="004D37F9" w:rsidRPr="004D37F9" w:rsidRDefault="004D37F9" w:rsidP="004D37F9">
      <w:pPr>
        <w:pStyle w:val="a3"/>
        <w:shd w:val="clear" w:color="auto" w:fill="FFFFFF"/>
        <w:spacing w:before="0" w:beforeAutospacing="0" w:after="0" w:afterAutospacing="0"/>
        <w:ind w:firstLine="567"/>
        <w:jc w:val="both"/>
        <w:textAlignment w:val="top"/>
        <w:rPr>
          <w:color w:val="222222"/>
          <w:sz w:val="28"/>
          <w:szCs w:val="22"/>
        </w:rPr>
      </w:pPr>
    </w:p>
    <w:p w14:paraId="015E6D15" w14:textId="00E9269F" w:rsidR="004D37F9" w:rsidRDefault="004D37F9" w:rsidP="004D37F9">
      <w:pPr>
        <w:pStyle w:val="a3"/>
        <w:shd w:val="clear" w:color="auto" w:fill="FFFFFF"/>
        <w:spacing w:before="0" w:beforeAutospacing="0" w:after="0" w:afterAutospacing="0"/>
        <w:ind w:firstLine="567"/>
        <w:jc w:val="both"/>
        <w:textAlignment w:val="top"/>
        <w:rPr>
          <w:color w:val="222222"/>
          <w:szCs w:val="20"/>
          <w:bdr w:val="none" w:sz="0" w:space="0" w:color="auto" w:frame="1"/>
        </w:rPr>
      </w:pPr>
      <w:r w:rsidRPr="004D37F9">
        <w:rPr>
          <w:color w:val="222222"/>
          <w:szCs w:val="20"/>
          <w:bdr w:val="none" w:sz="0" w:space="0" w:color="auto" w:frame="1"/>
        </w:rPr>
        <w:t>Согревание можно проводить и в теплой воде комнатной температуры, осторожно массажируя кожу. Вода не должна быть ни очень теплой, ни очень холодной. Температуру воды следует повышать постепенно, начиная с комнатной 18-20°С, и доводить ее до температуры тела 37°С. В это же время больному дают горячее питье. Процесс согревания может сопровождаться острой жгучей болью, появлением опухоли, изменением цвета. Согревание продолжают до тех пор, пока кожа не станет мягкой и чувствительной.</w:t>
      </w:r>
    </w:p>
    <w:p w14:paraId="0B7B50AC" w14:textId="77777777" w:rsidR="004D37F9" w:rsidRPr="004D37F9" w:rsidRDefault="004D37F9" w:rsidP="004D37F9">
      <w:pPr>
        <w:pStyle w:val="a3"/>
        <w:shd w:val="clear" w:color="auto" w:fill="FFFFFF"/>
        <w:spacing w:before="0" w:beforeAutospacing="0" w:after="0" w:afterAutospacing="0"/>
        <w:ind w:firstLine="567"/>
        <w:jc w:val="both"/>
        <w:textAlignment w:val="top"/>
        <w:rPr>
          <w:color w:val="222222"/>
          <w:sz w:val="28"/>
          <w:szCs w:val="22"/>
        </w:rPr>
      </w:pPr>
      <w:bookmarkStart w:id="0" w:name="_GoBack"/>
      <w:bookmarkEnd w:id="0"/>
    </w:p>
    <w:p w14:paraId="1E8B77BA" w14:textId="77777777" w:rsidR="004D37F9" w:rsidRPr="004D37F9" w:rsidRDefault="004D37F9" w:rsidP="004D37F9">
      <w:pPr>
        <w:pStyle w:val="a3"/>
        <w:shd w:val="clear" w:color="auto" w:fill="FFFFFF"/>
        <w:spacing w:before="0" w:beforeAutospacing="0" w:after="0" w:afterAutospacing="0"/>
        <w:ind w:firstLine="567"/>
        <w:jc w:val="both"/>
        <w:textAlignment w:val="top"/>
        <w:rPr>
          <w:color w:val="222222"/>
          <w:sz w:val="28"/>
          <w:szCs w:val="22"/>
        </w:rPr>
      </w:pPr>
      <w:r w:rsidRPr="004D37F9">
        <w:rPr>
          <w:color w:val="222222"/>
          <w:szCs w:val="20"/>
          <w:bdr w:val="none" w:sz="0" w:space="0" w:color="auto" w:frame="1"/>
        </w:rPr>
        <w:t>После теплой ванны необходимо аккуратно вытереть больного, отмороженный участок, если отсутствуют пузыри, протереть спиртом и наложить стерильную повязку и тепло укутать. Не рекомендуется использовать мази, так как они могут усложнить дальнейший осмотр и обработку врачом. После оказания первой помощи больного необходимо быстро доставить в больницу!</w:t>
      </w:r>
    </w:p>
    <w:p w14:paraId="0A10A2C6" w14:textId="77777777" w:rsidR="009B6570" w:rsidRDefault="009B6570" w:rsidP="004D37F9">
      <w:pPr>
        <w:ind w:firstLine="567"/>
      </w:pPr>
    </w:p>
    <w:sectPr w:rsidR="009B6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27"/>
    <w:rsid w:val="00404E27"/>
    <w:rsid w:val="004D37F9"/>
    <w:rsid w:val="009B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E82A"/>
  <w15:chartTrackingRefBased/>
  <w15:docId w15:val="{AB837E2F-3AE9-414B-A768-3DFCA28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3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1759">
      <w:bodyDiv w:val="1"/>
      <w:marLeft w:val="0"/>
      <w:marRight w:val="0"/>
      <w:marTop w:val="0"/>
      <w:marBottom w:val="0"/>
      <w:divBdr>
        <w:top w:val="none" w:sz="0" w:space="0" w:color="auto"/>
        <w:left w:val="none" w:sz="0" w:space="0" w:color="auto"/>
        <w:bottom w:val="none" w:sz="0" w:space="0" w:color="auto"/>
        <w:right w:val="none" w:sz="0" w:space="0" w:color="auto"/>
      </w:divBdr>
    </w:div>
    <w:div w:id="11345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2</cp:revision>
  <dcterms:created xsi:type="dcterms:W3CDTF">2019-02-02T08:33:00Z</dcterms:created>
  <dcterms:modified xsi:type="dcterms:W3CDTF">2019-02-02T08:34:00Z</dcterms:modified>
</cp:coreProperties>
</file>