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7D" w:rsidRDefault="009D3124" w:rsidP="00632C7D">
      <w:pPr>
        <w:pStyle w:val="ad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FF0DE2" wp14:editId="2DC4499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733425" cy="828675"/>
            <wp:effectExtent l="0" t="0" r="9525" b="9525"/>
            <wp:wrapNone/>
            <wp:docPr id="7" name="Рисунок 7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124" w:rsidRPr="009D3124" w:rsidRDefault="009D3124" w:rsidP="009D3124">
      <w:pPr>
        <w:jc w:val="center"/>
        <w:rPr>
          <w:sz w:val="28"/>
          <w:szCs w:val="28"/>
          <w:lang w:eastAsia="ru-RU"/>
        </w:rPr>
      </w:pPr>
    </w:p>
    <w:p w:rsidR="0036085C" w:rsidRDefault="0036085C" w:rsidP="00632C7D">
      <w:pPr>
        <w:pStyle w:val="1"/>
        <w:rPr>
          <w:b/>
          <w:bCs/>
          <w:sz w:val="28"/>
          <w:szCs w:val="28"/>
        </w:rPr>
      </w:pPr>
    </w:p>
    <w:p w:rsidR="0036085C" w:rsidRDefault="0036085C" w:rsidP="00632C7D">
      <w:pPr>
        <w:pStyle w:val="1"/>
        <w:rPr>
          <w:b/>
          <w:bCs/>
          <w:sz w:val="28"/>
          <w:szCs w:val="28"/>
        </w:rPr>
      </w:pPr>
    </w:p>
    <w:p w:rsidR="00632C7D" w:rsidRPr="00632C7D" w:rsidRDefault="00632C7D" w:rsidP="00632C7D">
      <w:pPr>
        <w:pStyle w:val="1"/>
        <w:rPr>
          <w:b/>
          <w:bCs/>
          <w:sz w:val="28"/>
          <w:szCs w:val="28"/>
        </w:rPr>
      </w:pPr>
      <w:r w:rsidRPr="00632C7D">
        <w:rPr>
          <w:b/>
          <w:bCs/>
          <w:sz w:val="28"/>
          <w:szCs w:val="28"/>
        </w:rPr>
        <w:t xml:space="preserve">ДЕПАРТАМЕНТ ЖИЛИЩНО-КОММУНАЛЬНОГО </w:t>
      </w:r>
    </w:p>
    <w:p w:rsidR="00632C7D" w:rsidRPr="00632C7D" w:rsidRDefault="00632C7D" w:rsidP="00632C7D">
      <w:pPr>
        <w:pStyle w:val="1"/>
        <w:rPr>
          <w:b/>
          <w:bCs/>
          <w:sz w:val="28"/>
          <w:szCs w:val="28"/>
        </w:rPr>
      </w:pPr>
      <w:r w:rsidRPr="00632C7D">
        <w:rPr>
          <w:b/>
          <w:bCs/>
          <w:sz w:val="28"/>
          <w:szCs w:val="28"/>
        </w:rPr>
        <w:t>КОМПЛЕКСА И ЭНЕРГЕТИКИ</w:t>
      </w:r>
    </w:p>
    <w:p w:rsidR="00632C7D" w:rsidRPr="00632C7D" w:rsidRDefault="00632C7D" w:rsidP="00632C7D">
      <w:pPr>
        <w:pStyle w:val="1"/>
        <w:rPr>
          <w:b/>
          <w:bCs/>
          <w:sz w:val="28"/>
          <w:szCs w:val="28"/>
        </w:rPr>
      </w:pPr>
      <w:r w:rsidRPr="00632C7D">
        <w:rPr>
          <w:b/>
          <w:bCs/>
          <w:sz w:val="28"/>
          <w:szCs w:val="28"/>
        </w:rPr>
        <w:t>ХАНТЫ-МАНСИЙСКОГО АВТОНОМНОГО ОКРУГА - ЮГРЫ</w:t>
      </w:r>
    </w:p>
    <w:p w:rsidR="00632C7D" w:rsidRPr="00351A27" w:rsidRDefault="00632C7D" w:rsidP="00351A27">
      <w:pPr>
        <w:spacing w:after="0" w:line="240" w:lineRule="auto"/>
        <w:rPr>
          <w:rFonts w:ascii="Times New Roman" w:hAnsi="Times New Roman" w:cs="Times New Roman"/>
        </w:rPr>
      </w:pPr>
    </w:p>
    <w:p w:rsidR="00632C7D" w:rsidRPr="00351A27" w:rsidRDefault="00632C7D" w:rsidP="00351A27">
      <w:pPr>
        <w:spacing w:after="0" w:line="240" w:lineRule="auto"/>
        <w:rPr>
          <w:rFonts w:ascii="Times New Roman" w:hAnsi="Times New Roman" w:cs="Times New Roman"/>
        </w:rPr>
      </w:pPr>
      <w:r w:rsidRPr="00351A27">
        <w:rPr>
          <w:rFonts w:ascii="Times New Roman" w:hAnsi="Times New Roman" w:cs="Times New Roman"/>
        </w:rPr>
        <w:t xml:space="preserve">              ул. Мира, дом 104, г. Ханты-Мансийск,</w:t>
      </w:r>
      <w:r w:rsidRPr="00351A27">
        <w:rPr>
          <w:rFonts w:ascii="Times New Roman" w:hAnsi="Times New Roman" w:cs="Times New Roman"/>
        </w:rPr>
        <w:tab/>
        <w:t xml:space="preserve">                              Телефон: (3467) 33-30-16</w:t>
      </w:r>
    </w:p>
    <w:p w:rsidR="00632C7D" w:rsidRPr="00351A27" w:rsidRDefault="00632C7D" w:rsidP="00351A27">
      <w:pPr>
        <w:spacing w:after="0" w:line="240" w:lineRule="auto"/>
        <w:rPr>
          <w:rFonts w:ascii="Times New Roman" w:hAnsi="Times New Roman" w:cs="Times New Roman"/>
        </w:rPr>
      </w:pPr>
      <w:r w:rsidRPr="00351A27">
        <w:rPr>
          <w:rFonts w:ascii="Times New Roman" w:hAnsi="Times New Roman" w:cs="Times New Roman"/>
        </w:rPr>
        <w:t>Ханты-Мансийский автономный округ – Югра,</w:t>
      </w:r>
      <w:r w:rsidRPr="00351A27">
        <w:rPr>
          <w:rFonts w:ascii="Times New Roman" w:hAnsi="Times New Roman" w:cs="Times New Roman"/>
        </w:rPr>
        <w:tab/>
      </w:r>
      <w:r w:rsidRPr="00351A27">
        <w:rPr>
          <w:rFonts w:ascii="Times New Roman" w:hAnsi="Times New Roman" w:cs="Times New Roman"/>
        </w:rPr>
        <w:tab/>
      </w:r>
      <w:r w:rsidRPr="00351A27">
        <w:rPr>
          <w:rFonts w:ascii="Times New Roman" w:hAnsi="Times New Roman" w:cs="Times New Roman"/>
        </w:rPr>
        <w:tab/>
        <w:t xml:space="preserve">          Факс: (3467) 32-12-24</w:t>
      </w:r>
    </w:p>
    <w:p w:rsidR="00632C7D" w:rsidRPr="00351A27" w:rsidRDefault="00632C7D" w:rsidP="00351A27">
      <w:pPr>
        <w:spacing w:after="0" w:line="240" w:lineRule="auto"/>
        <w:rPr>
          <w:rFonts w:ascii="Times New Roman" w:hAnsi="Times New Roman" w:cs="Times New Roman"/>
        </w:rPr>
      </w:pPr>
      <w:r w:rsidRPr="00351A27">
        <w:rPr>
          <w:rFonts w:ascii="Times New Roman" w:hAnsi="Times New Roman" w:cs="Times New Roman"/>
        </w:rPr>
        <w:t xml:space="preserve">                               (Тюменская область), 628007 </w:t>
      </w:r>
      <w:r w:rsidRPr="00351A27">
        <w:rPr>
          <w:rFonts w:ascii="Times New Roman" w:hAnsi="Times New Roman" w:cs="Times New Roman"/>
        </w:rPr>
        <w:tab/>
      </w:r>
      <w:r w:rsidRPr="00351A27">
        <w:rPr>
          <w:rFonts w:ascii="Times New Roman" w:hAnsi="Times New Roman" w:cs="Times New Roman"/>
        </w:rPr>
        <w:tab/>
      </w:r>
      <w:r w:rsidRPr="00351A27">
        <w:rPr>
          <w:rFonts w:ascii="Times New Roman" w:hAnsi="Times New Roman" w:cs="Times New Roman"/>
        </w:rPr>
        <w:tab/>
        <w:t xml:space="preserve">     Е-</w:t>
      </w:r>
      <w:r w:rsidRPr="00351A27">
        <w:rPr>
          <w:rFonts w:ascii="Times New Roman" w:hAnsi="Times New Roman" w:cs="Times New Roman"/>
          <w:lang w:val="en-US"/>
        </w:rPr>
        <w:t>mail</w:t>
      </w:r>
      <w:r w:rsidRPr="00351A27">
        <w:rPr>
          <w:rFonts w:ascii="Times New Roman" w:hAnsi="Times New Roman" w:cs="Times New Roman"/>
        </w:rPr>
        <w:t xml:space="preserve">: </w:t>
      </w:r>
      <w:hyperlink r:id="rId9" w:history="1">
        <w:r w:rsidRPr="00351A27">
          <w:rPr>
            <w:rStyle w:val="ae"/>
            <w:rFonts w:ascii="Times New Roman" w:hAnsi="Times New Roman" w:cs="Times New Roman"/>
            <w:lang w:val="en-US"/>
          </w:rPr>
          <w:t>jkh</w:t>
        </w:r>
        <w:r w:rsidRPr="00351A27">
          <w:rPr>
            <w:rStyle w:val="ae"/>
            <w:rFonts w:ascii="Times New Roman" w:hAnsi="Times New Roman" w:cs="Times New Roman"/>
          </w:rPr>
          <w:t>@</w:t>
        </w:r>
        <w:r w:rsidRPr="00351A27">
          <w:rPr>
            <w:rStyle w:val="ae"/>
            <w:rFonts w:ascii="Times New Roman" w:hAnsi="Times New Roman" w:cs="Times New Roman"/>
            <w:lang w:val="en-US"/>
          </w:rPr>
          <w:t>admhmao</w:t>
        </w:r>
        <w:r w:rsidRPr="00351A27">
          <w:rPr>
            <w:rStyle w:val="ae"/>
            <w:rFonts w:ascii="Times New Roman" w:hAnsi="Times New Roman" w:cs="Times New Roman"/>
          </w:rPr>
          <w:t>.</w:t>
        </w:r>
        <w:r w:rsidRPr="00351A27">
          <w:rPr>
            <w:rStyle w:val="ae"/>
            <w:rFonts w:ascii="Times New Roman" w:hAnsi="Times New Roman" w:cs="Times New Roman"/>
            <w:lang w:val="en-US"/>
          </w:rPr>
          <w:t>ru</w:t>
        </w:r>
      </w:hyperlink>
    </w:p>
    <w:p w:rsidR="00632C7D" w:rsidRPr="00351A27" w:rsidRDefault="00632C7D" w:rsidP="00351A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2C7D" w:rsidRPr="00632C7D" w:rsidRDefault="00632C7D" w:rsidP="00632C7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C4BC0" wp14:editId="2772EA6E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778500" cy="0"/>
                <wp:effectExtent l="37465" t="33655" r="3238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C2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FLVwIAAGoEAAAOAAAAZHJzL2Uyb0RvYy54bWysVE2O0zAU3iNxByv7NsnQv4mmHaGmZTPA&#10;SDMcwLWdxhrHtmy3aYWQgDXSHIErsABppAHOkN6IZzctDGwQIgvn2X7+8t73fc7Z+aYSaM2M5UqO&#10;o7SbRIhJoiiXy3H06nreGUXIOiwpFkqycbRlNjqfPH50VuuMnahSCcoMAhBps1qPo9I5ncWxJSWr&#10;sO0qzSRsFspU2MHULGNqcA3olYhPkmQQ18pQbRRh1sJqvt+MJgG/KBhxL4vCMofEOILaXBhNGBd+&#10;jCdnOFsarEtO2jLwP1RRYS7ho0eoHDuMVob/AVVxYpRVhesSVcWqKDhhoQfoJk1+6+aqxJqFXoAc&#10;q4802f8HS16sLw3iFLSLkMQVSNR83L3d3TZfm0+7W7R713xvvjSfm7vmW3O3ew/x/e4DxH6zuW+X&#10;b1Hqmay1zQBwKi+N54Js5JW+UOTGIqmmJZZLFjq63mr4TDgRPzjiJ1ZDPYv6uaKQg1dOBVo3hak8&#10;JBCGNkG97VE9tnGIwGJ/OBz1ExCZHPZinB0OamPdM6Yq5INxJLj0xOIMry+sg9Ih9ZDil6WacyGC&#10;OYREtQdP+x660kCVA7PcXJet5FYJTn26P2jNcjEVBq2xN1x4PDMA/yDNqJWkAb5kmM7a2GEu9jHk&#10;C+nxoDkosI32jnp9mpzORrNRr9M7Gcw6vSTPO0/n015nME+H/fxJPp3m6RvfXdrLSk4pk766g7vT&#10;3t+5p71ne18e/X0kJn6IHlqEYg/vUHRQ1wu6t8ZC0e2l8Wx4ocHQIbm9fP7G/DoPWT9/EZMfAAAA&#10;//8DAFBLAwQUAAYACAAAACEAV03qJNgAAAAGAQAADwAAAGRycy9kb3ducmV2LnhtbEyPzU7DMBCE&#10;70h9B2uRemvtlB+FEKeqqHgAAgeObrwkEfY6st025elZxAGOM7Oa+bbezt6JE8Y0BtJQrBUIpC7Y&#10;kXoNb6/PqxJEyoascYFQwwUTbJvFVW0qG870gqc294JLKFVGw5DzVEmZugG9SeswIXH2EaI3mWXs&#10;pY3mzOXeyY1S99KbkXhhMBM+Ddh9tkevoQ3K7efdjWu/ytv3fejKKd4lrZfX8+4RRMY5/x3DDz6j&#10;Q8NMh3Akm4TTwI9kDauiAMHpQ6HYOPwasqnlf/zmGwAA//8DAFBLAQItABQABgAIAAAAIQC2gziS&#10;/gAAAOEBAAATAAAAAAAAAAAAAAAAAAAAAABbQ29udGVudF9UeXBlc10ueG1sUEsBAi0AFAAGAAgA&#10;AAAhADj9If/WAAAAlAEAAAsAAAAAAAAAAAAAAAAALwEAAF9yZWxzLy5yZWxzUEsBAi0AFAAGAAgA&#10;AAAhALa0oUtXAgAAagQAAA4AAAAAAAAAAAAAAAAALgIAAGRycy9lMm9Eb2MueG1sUEsBAi0AFAAG&#10;AAgAAAAhAFdN6iT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636"/>
      </w:tblGrid>
      <w:tr w:rsidR="009917B5" w:rsidRPr="0059536E" w:rsidTr="0059536E">
        <w:tc>
          <w:tcPr>
            <w:tcW w:w="3436" w:type="dxa"/>
          </w:tcPr>
          <w:p w:rsidR="009917B5" w:rsidRPr="00903CF1" w:rsidRDefault="009917B5" w:rsidP="00DA113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632C7D" w:rsidRDefault="00927695" w:rsidP="00DA113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5636" w:type="dxa"/>
          </w:tcPr>
          <w:p w:rsidR="00B739DA" w:rsidRDefault="00B739DA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Октябрьского </w:t>
            </w:r>
          </w:p>
          <w:p w:rsidR="00492654" w:rsidRPr="0059536E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Куташовой</w:t>
            </w: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Северного треста филиала в </w:t>
            </w: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 автономном</w:t>
            </w:r>
          </w:p>
          <w:p w:rsidR="00492654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– Югре</w:t>
            </w:r>
          </w:p>
          <w:p w:rsidR="00492654" w:rsidRPr="0059536E" w:rsidRDefault="00492654" w:rsidP="00492654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Минусоре</w:t>
            </w:r>
          </w:p>
          <w:p w:rsidR="00D24BFE" w:rsidRDefault="00D24BFE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654" w:rsidRDefault="00492654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92654" w:rsidRDefault="00492654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Центрального, Западного треста</w:t>
            </w:r>
          </w:p>
          <w:p w:rsidR="00492654" w:rsidRDefault="00492654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в Ханты-Мансийском автономном</w:t>
            </w:r>
          </w:p>
          <w:p w:rsidR="00492654" w:rsidRDefault="00492654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– Югре</w:t>
            </w:r>
          </w:p>
          <w:p w:rsidR="00492654" w:rsidRPr="004A166C" w:rsidRDefault="00492654" w:rsidP="00343D1B">
            <w:pPr>
              <w:pStyle w:val="af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Ф.Г. Беляеву</w:t>
            </w:r>
          </w:p>
        </w:tc>
      </w:tr>
    </w:tbl>
    <w:p w:rsidR="00A5563D" w:rsidRDefault="00A5563D" w:rsidP="00A556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70D1" w:rsidRDefault="005570D1" w:rsidP="005570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642" w:rsidRDefault="005570D1" w:rsidP="00015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исполнении </w:t>
      </w:r>
      <w:r w:rsidR="00015642">
        <w:rPr>
          <w:rFonts w:ascii="Times New Roman" w:hAnsi="Times New Roman" w:cs="Times New Roman"/>
          <w:b/>
          <w:i/>
          <w:sz w:val="24"/>
          <w:szCs w:val="24"/>
        </w:rPr>
        <w:t xml:space="preserve">перечня поручений </w:t>
      </w:r>
    </w:p>
    <w:p w:rsidR="00015642" w:rsidRDefault="00015642" w:rsidP="00015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Губернатора Ханты-Мансийского</w:t>
      </w:r>
    </w:p>
    <w:p w:rsidR="005570D1" w:rsidRPr="00A5563D" w:rsidRDefault="00015642" w:rsidP="00015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автономного округа – Югры</w:t>
      </w:r>
      <w:r w:rsidR="005570D1" w:rsidRPr="00A556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70D1" w:rsidRDefault="005570D1" w:rsidP="005570D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0D1" w:rsidRPr="00A5563D" w:rsidRDefault="00492654" w:rsidP="005570D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 w:rsidR="005570D1" w:rsidRPr="00A5563D">
        <w:rPr>
          <w:rFonts w:ascii="Times New Roman" w:hAnsi="Times New Roman" w:cs="Times New Roman"/>
          <w:b/>
          <w:sz w:val="28"/>
          <w:szCs w:val="28"/>
        </w:rPr>
        <w:t>!</w:t>
      </w:r>
    </w:p>
    <w:p w:rsidR="005570D1" w:rsidRDefault="005570D1" w:rsidP="005570D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C12" w:rsidRPr="00B235A6" w:rsidRDefault="00015642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05.12.2016 № 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года, распоряжения Губернатора Ханты-Мансийского автономного округа – Югры от 20 декабря 2016 года 297-рг, </w:t>
      </w:r>
      <w:r w:rsidR="00364C12" w:rsidRPr="0020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B235A6" w:rsidRPr="00B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64C12" w:rsidRPr="0020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Губернатора </w:t>
      </w:r>
      <w:r w:rsidR="00364C12" w:rsidRPr="00203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автономного округа – Югры</w:t>
      </w:r>
      <w:r w:rsidR="0020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36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B2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газораспределительными организациями, 90 дневного срока определенного Целевой моделью «Подключение (технологическое присоединение) к газовым сетям»</w:t>
      </w:r>
      <w:r w:rsidR="00BA51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="00B2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642" w:rsidRDefault="00015642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целями, на достиже</w:t>
      </w:r>
      <w:r w:rsidR="00DB1EA4">
        <w:rPr>
          <w:rFonts w:ascii="Times New Roman" w:hAnsi="Times New Roman" w:cs="Times New Roman"/>
          <w:sz w:val="28"/>
          <w:szCs w:val="28"/>
        </w:rPr>
        <w:t>ние которых</w:t>
      </w:r>
      <w:r>
        <w:rPr>
          <w:rFonts w:ascii="Times New Roman" w:hAnsi="Times New Roman" w:cs="Times New Roman"/>
          <w:sz w:val="28"/>
          <w:szCs w:val="28"/>
        </w:rPr>
        <w:t xml:space="preserve"> направлен портфель проектов</w:t>
      </w:r>
      <w:r w:rsidRPr="00D06DAC">
        <w:rPr>
          <w:rFonts w:ascii="Times New Roman" w:hAnsi="Times New Roman" w:cs="Times New Roman"/>
          <w:sz w:val="28"/>
          <w:szCs w:val="28"/>
        </w:rPr>
        <w:t>:</w:t>
      </w:r>
    </w:p>
    <w:p w:rsidR="00015642" w:rsidRPr="00233EDF" w:rsidRDefault="00DB1EA4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642">
        <w:rPr>
          <w:rFonts w:ascii="Times New Roman" w:hAnsi="Times New Roman" w:cs="Times New Roman"/>
          <w:sz w:val="28"/>
          <w:szCs w:val="28"/>
        </w:rPr>
        <w:t xml:space="preserve">сократить срок заключения договора на технологическое присоединение к газовым сетям </w:t>
      </w:r>
      <w:r w:rsidR="00015642" w:rsidRPr="00A42920">
        <w:rPr>
          <w:rFonts w:ascii="Times New Roman" w:hAnsi="Times New Roman" w:cs="Times New Roman"/>
          <w:b/>
          <w:sz w:val="28"/>
          <w:szCs w:val="28"/>
        </w:rPr>
        <w:t>до 30 дней</w:t>
      </w:r>
      <w:r w:rsidR="00015642" w:rsidRPr="00233EDF">
        <w:rPr>
          <w:rFonts w:ascii="Times New Roman" w:hAnsi="Times New Roman" w:cs="Times New Roman"/>
          <w:sz w:val="28"/>
          <w:szCs w:val="28"/>
        </w:rPr>
        <w:t>;</w:t>
      </w:r>
    </w:p>
    <w:p w:rsidR="00015642" w:rsidRPr="00233EDF" w:rsidRDefault="00DB1EA4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642">
        <w:rPr>
          <w:rFonts w:ascii="Times New Roman" w:hAnsi="Times New Roman" w:cs="Times New Roman"/>
          <w:sz w:val="28"/>
          <w:szCs w:val="28"/>
        </w:rPr>
        <w:t xml:space="preserve">сократить процедуру выполнения мероприятий по подключению (технологическому присоединению) </w:t>
      </w:r>
      <w:r w:rsidR="00015642" w:rsidRPr="00A42920">
        <w:rPr>
          <w:rFonts w:ascii="Times New Roman" w:hAnsi="Times New Roman" w:cs="Times New Roman"/>
          <w:b/>
          <w:sz w:val="28"/>
          <w:szCs w:val="28"/>
        </w:rPr>
        <w:t>до 90 дней</w:t>
      </w:r>
      <w:r w:rsidR="00015642" w:rsidRPr="00233EDF">
        <w:rPr>
          <w:rFonts w:ascii="Times New Roman" w:hAnsi="Times New Roman" w:cs="Times New Roman"/>
          <w:sz w:val="28"/>
          <w:szCs w:val="28"/>
        </w:rPr>
        <w:t>;</w:t>
      </w:r>
    </w:p>
    <w:p w:rsidR="00015642" w:rsidRDefault="00DB1EA4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642">
        <w:rPr>
          <w:rFonts w:ascii="Times New Roman" w:hAnsi="Times New Roman" w:cs="Times New Roman"/>
          <w:sz w:val="28"/>
          <w:szCs w:val="28"/>
        </w:rPr>
        <w:t xml:space="preserve">сократить оформление документации при фактическом присоединении объектов капитального строительства к сетям газораспределения до </w:t>
      </w:r>
      <w:r w:rsidR="00015642" w:rsidRPr="00A42920">
        <w:rPr>
          <w:rFonts w:ascii="Times New Roman" w:hAnsi="Times New Roman" w:cs="Times New Roman"/>
          <w:b/>
          <w:sz w:val="28"/>
          <w:szCs w:val="28"/>
        </w:rPr>
        <w:t>15 дней.</w:t>
      </w:r>
    </w:p>
    <w:p w:rsidR="00015642" w:rsidRPr="00A42920" w:rsidRDefault="00015642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направлены на развитие стратегии развития социально-экономического развития Ханты-Мансийского автономного округа – Югры</w:t>
      </w:r>
      <w:r w:rsidRPr="00A42920">
        <w:rPr>
          <w:rFonts w:ascii="Times New Roman" w:hAnsi="Times New Roman" w:cs="Times New Roman"/>
          <w:sz w:val="28"/>
          <w:szCs w:val="28"/>
        </w:rPr>
        <w:t>:</w:t>
      </w:r>
    </w:p>
    <w:p w:rsidR="00015642" w:rsidRPr="00A42920" w:rsidRDefault="00DB1EA4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642" w:rsidRPr="00A42920">
        <w:rPr>
          <w:rFonts w:ascii="Times New Roman" w:hAnsi="Times New Roman" w:cs="Times New Roman"/>
          <w:sz w:val="28"/>
          <w:szCs w:val="28"/>
        </w:rPr>
        <w:t>«Создание благоприятного инвестиционного климата является одним из основных направлений экономической политики Югры по укреплению экономической основы развития Югры»;</w:t>
      </w:r>
    </w:p>
    <w:p w:rsidR="005B4104" w:rsidRDefault="00BA51CE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642" w:rsidRPr="00A42920">
        <w:rPr>
          <w:rFonts w:ascii="Times New Roman" w:hAnsi="Times New Roman" w:cs="Times New Roman"/>
          <w:sz w:val="28"/>
          <w:szCs w:val="28"/>
        </w:rPr>
        <w:t>Дорожной карты «Содействие развитию малого и среднего предпринимательства, инновационному развитию и формирование благоприятного инвестиционного климата».</w:t>
      </w:r>
    </w:p>
    <w:p w:rsidR="005570D1" w:rsidRDefault="00771C47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существующей ответственности вследствие нарушения процедуры технологического присоединения к со</w:t>
      </w:r>
      <w:r w:rsidR="00364C12">
        <w:rPr>
          <w:rFonts w:ascii="Times New Roman" w:hAnsi="Times New Roman" w:cs="Times New Roman"/>
          <w:sz w:val="28"/>
          <w:szCs w:val="28"/>
        </w:rPr>
        <w:t xml:space="preserve">ответствующим инженерным сетям, </w:t>
      </w:r>
      <w:r w:rsidR="007A60A5" w:rsidRPr="00244D4E">
        <w:rPr>
          <w:rFonts w:ascii="Times New Roman" w:hAnsi="Times New Roman" w:cs="Times New Roman"/>
          <w:sz w:val="28"/>
          <w:szCs w:val="28"/>
        </w:rPr>
        <w:t>необходимо установить исполнителя оказываемых услуг,</w:t>
      </w:r>
      <w:r w:rsidR="007A60A5">
        <w:rPr>
          <w:rFonts w:ascii="Times New Roman" w:hAnsi="Times New Roman" w:cs="Times New Roman"/>
          <w:sz w:val="28"/>
          <w:szCs w:val="28"/>
        </w:rPr>
        <w:t xml:space="preserve"> исполнителем по договору о подключении к газораспределительным сетям в соответствии Правилами подключения является газораспределительная организация, владеющая на праве собственности или на ином законном основании сетью газораспределения, на территории Октябрьского района данные услуги оказывает ОАО «Газпром газораспределение Север», в лице </w:t>
      </w:r>
      <w:r w:rsidR="002005FB">
        <w:rPr>
          <w:rFonts w:ascii="Times New Roman" w:hAnsi="Times New Roman" w:cs="Times New Roman"/>
          <w:sz w:val="28"/>
          <w:szCs w:val="28"/>
        </w:rPr>
        <w:t xml:space="preserve">Центрального, </w:t>
      </w:r>
      <w:r w:rsidR="007A60A5">
        <w:rPr>
          <w:rFonts w:ascii="Times New Roman" w:hAnsi="Times New Roman" w:cs="Times New Roman"/>
          <w:sz w:val="28"/>
          <w:szCs w:val="28"/>
        </w:rPr>
        <w:t xml:space="preserve">Западного и Северного трестов. </w:t>
      </w:r>
    </w:p>
    <w:p w:rsidR="007C19CF" w:rsidRDefault="007C19CF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Хозяйствующий субъект, к котор</w:t>
      </w:r>
      <w:r w:rsidR="00E821F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применяется антимонопольная ответственность, вследствие нарушения соответствующего порядка подключения (технологического присоединения) является</w:t>
      </w:r>
      <w:r w:rsidR="00773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газораспределительная организация.</w:t>
      </w:r>
      <w:r w:rsidR="00B9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30" w:rsidRDefault="00E238FE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B90130">
        <w:rPr>
          <w:rFonts w:ascii="Times New Roman" w:hAnsi="Times New Roman" w:cs="Times New Roman"/>
          <w:sz w:val="28"/>
          <w:szCs w:val="28"/>
        </w:rPr>
        <w:t xml:space="preserve">.5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B90130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от 26.07.2006 №135-ФЗ «О</w:t>
      </w:r>
      <w:r w:rsidR="00B90130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130">
        <w:rPr>
          <w:rFonts w:ascii="Times New Roman" w:hAnsi="Times New Roman" w:cs="Times New Roman"/>
          <w:sz w:val="28"/>
          <w:szCs w:val="28"/>
        </w:rPr>
        <w:t xml:space="preserve"> доминирующим признается положение хозяйствующего </w:t>
      </w:r>
      <w:r w:rsidR="00B90130">
        <w:rPr>
          <w:rFonts w:ascii="Times New Roman" w:hAnsi="Times New Roman" w:cs="Times New Roman"/>
          <w:sz w:val="28"/>
          <w:szCs w:val="28"/>
        </w:rPr>
        <w:lastRenderedPageBreak/>
        <w:t>субъекта</w:t>
      </w:r>
      <w:r w:rsidR="001E422E">
        <w:rPr>
          <w:rFonts w:ascii="Times New Roman" w:hAnsi="Times New Roman" w:cs="Times New Roman"/>
          <w:sz w:val="28"/>
          <w:szCs w:val="28"/>
        </w:rPr>
        <w:t>, а именно субъекта</w:t>
      </w:r>
      <w:r w:rsidR="00B90130">
        <w:rPr>
          <w:rFonts w:ascii="Times New Roman" w:hAnsi="Times New Roman" w:cs="Times New Roman"/>
          <w:sz w:val="28"/>
          <w:szCs w:val="28"/>
        </w:rPr>
        <w:t xml:space="preserve"> естественной монополии на товарном рынке, находящегося в состоянии естественной монополии.</w:t>
      </w:r>
    </w:p>
    <w:p w:rsidR="00B90130" w:rsidRDefault="00B90130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ч.1 ст.10 </w:t>
      </w:r>
      <w:r w:rsidR="007648E6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указан перечень дей</w:t>
      </w:r>
      <w:r w:rsidR="00A11885">
        <w:rPr>
          <w:rFonts w:ascii="Times New Roman" w:hAnsi="Times New Roman" w:cs="Times New Roman"/>
          <w:sz w:val="28"/>
          <w:szCs w:val="28"/>
        </w:rPr>
        <w:t>ствий, которые считаются злоупотреблением доминирующим положением хозяйствующего субъекта.</w:t>
      </w:r>
    </w:p>
    <w:p w:rsidR="00A11885" w:rsidRPr="00074E50" w:rsidRDefault="00A11885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072F5">
        <w:rPr>
          <w:rFonts w:ascii="Times New Roman" w:hAnsi="Times New Roman" w:cs="Times New Roman"/>
          <w:sz w:val="28"/>
          <w:szCs w:val="28"/>
        </w:rPr>
        <w:t>и этом необходимо отметить, в части выявленных</w:t>
      </w:r>
      <w:r w:rsidR="00074E50">
        <w:rPr>
          <w:rFonts w:ascii="Times New Roman" w:hAnsi="Times New Roman" w:cs="Times New Roman"/>
          <w:sz w:val="28"/>
          <w:szCs w:val="28"/>
        </w:rPr>
        <w:t xml:space="preserve"> факт</w:t>
      </w:r>
      <w:r w:rsidR="007072F5">
        <w:rPr>
          <w:rFonts w:ascii="Times New Roman" w:hAnsi="Times New Roman" w:cs="Times New Roman"/>
          <w:sz w:val="28"/>
          <w:szCs w:val="28"/>
        </w:rPr>
        <w:t>ов</w:t>
      </w:r>
      <w:r w:rsidR="0077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7072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заявителей (юридических, физических лиц) на </w:t>
      </w:r>
      <w:r w:rsidR="00074E50">
        <w:rPr>
          <w:rFonts w:ascii="Times New Roman" w:hAnsi="Times New Roman" w:cs="Times New Roman"/>
          <w:sz w:val="28"/>
          <w:szCs w:val="28"/>
        </w:rPr>
        <w:t>территории Октябрьского района, с целью исключения и упреждения</w:t>
      </w:r>
      <w:r w:rsidR="00E24E3F">
        <w:rPr>
          <w:rFonts w:ascii="Times New Roman" w:hAnsi="Times New Roman" w:cs="Times New Roman"/>
          <w:sz w:val="28"/>
          <w:szCs w:val="28"/>
        </w:rPr>
        <w:t xml:space="preserve"> несоответствия соблюдений законодательства Российской Федерации</w:t>
      </w:r>
      <w:r w:rsidR="001B3B32">
        <w:rPr>
          <w:rFonts w:ascii="Times New Roman" w:hAnsi="Times New Roman" w:cs="Times New Roman"/>
          <w:sz w:val="28"/>
          <w:szCs w:val="28"/>
        </w:rPr>
        <w:t xml:space="preserve"> со стороны газораспределительных организаций Октябрьского района</w:t>
      </w:r>
      <w:r w:rsidR="00074E50" w:rsidRPr="00074E50">
        <w:rPr>
          <w:rFonts w:ascii="Times New Roman" w:hAnsi="Times New Roman" w:cs="Times New Roman"/>
          <w:sz w:val="28"/>
          <w:szCs w:val="28"/>
        </w:rPr>
        <w:t>:</w:t>
      </w:r>
    </w:p>
    <w:p w:rsidR="00045307" w:rsidRPr="00045307" w:rsidRDefault="00074E50" w:rsidP="00272B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5307" w:rsidRPr="00045307">
        <w:rPr>
          <w:rFonts w:ascii="Times New Roman" w:hAnsi="Times New Roman" w:cs="Times New Roman"/>
          <w:sz w:val="28"/>
          <w:szCs w:val="28"/>
        </w:rPr>
        <w:t xml:space="preserve"> </w:t>
      </w:r>
      <w:r w:rsidR="00045307">
        <w:rPr>
          <w:rFonts w:ascii="Times New Roman" w:hAnsi="Times New Roman" w:cs="Times New Roman"/>
          <w:sz w:val="28"/>
          <w:szCs w:val="28"/>
        </w:rPr>
        <w:t>не исполнения поручений Президента Российской Федерации, Губернатора Ханты-Мансийского автономного округа – Югры</w:t>
      </w:r>
      <w:r w:rsidR="00045307" w:rsidRPr="00045307">
        <w:rPr>
          <w:rFonts w:ascii="Times New Roman" w:hAnsi="Times New Roman" w:cs="Times New Roman"/>
          <w:sz w:val="28"/>
          <w:szCs w:val="28"/>
        </w:rPr>
        <w:t>;</w:t>
      </w:r>
    </w:p>
    <w:p w:rsidR="00074E50" w:rsidRPr="00074E50" w:rsidRDefault="00045307" w:rsidP="00272B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307">
        <w:rPr>
          <w:rFonts w:ascii="Times New Roman" w:hAnsi="Times New Roman" w:cs="Times New Roman"/>
          <w:sz w:val="28"/>
          <w:szCs w:val="28"/>
        </w:rPr>
        <w:t xml:space="preserve">- </w:t>
      </w:r>
      <w:r w:rsidR="00074E50">
        <w:rPr>
          <w:rFonts w:ascii="Times New Roman" w:hAnsi="Times New Roman" w:cs="Times New Roman"/>
          <w:sz w:val="28"/>
          <w:szCs w:val="28"/>
        </w:rPr>
        <w:t>длительного срока рассмотрения заявки на подключение (технологическое присоединение)</w:t>
      </w:r>
      <w:r w:rsidR="00074E50" w:rsidRPr="00074E50">
        <w:rPr>
          <w:rFonts w:ascii="Times New Roman" w:hAnsi="Times New Roman" w:cs="Times New Roman"/>
          <w:sz w:val="28"/>
          <w:szCs w:val="28"/>
        </w:rPr>
        <w:t>;</w:t>
      </w:r>
    </w:p>
    <w:p w:rsidR="00074E50" w:rsidRPr="00074E50" w:rsidRDefault="00074E50" w:rsidP="00272B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E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предъявления избыточного перечня к предоставляемых проектам, в том числе в части излишне сложных технических решений</w:t>
      </w:r>
      <w:r w:rsidRPr="00074E50">
        <w:rPr>
          <w:rFonts w:ascii="Times New Roman" w:hAnsi="Times New Roman" w:cs="Times New Roman"/>
          <w:sz w:val="28"/>
          <w:szCs w:val="28"/>
        </w:rPr>
        <w:t>;</w:t>
      </w:r>
    </w:p>
    <w:p w:rsidR="00074E50" w:rsidRPr="00045307" w:rsidRDefault="00074E50" w:rsidP="00272B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307">
        <w:rPr>
          <w:rFonts w:ascii="Times New Roman" w:hAnsi="Times New Roman" w:cs="Times New Roman"/>
          <w:sz w:val="28"/>
          <w:szCs w:val="28"/>
        </w:rPr>
        <w:t xml:space="preserve">- </w:t>
      </w:r>
      <w:r w:rsidR="00045307">
        <w:rPr>
          <w:rFonts w:ascii="Times New Roman" w:hAnsi="Times New Roman" w:cs="Times New Roman"/>
          <w:sz w:val="28"/>
          <w:szCs w:val="28"/>
        </w:rPr>
        <w:t>систематичных отказов в выдаче технических условий</w:t>
      </w:r>
      <w:r w:rsidR="00045307" w:rsidRPr="00045307">
        <w:rPr>
          <w:rFonts w:ascii="Times New Roman" w:hAnsi="Times New Roman" w:cs="Times New Roman"/>
          <w:sz w:val="28"/>
          <w:szCs w:val="28"/>
        </w:rPr>
        <w:t>;</w:t>
      </w:r>
    </w:p>
    <w:p w:rsidR="00045307" w:rsidRDefault="00045307" w:rsidP="00272B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3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задержки сроков выполняемых работ по подключению</w:t>
      </w:r>
      <w:r w:rsidRPr="00045307">
        <w:rPr>
          <w:rFonts w:ascii="Times New Roman" w:hAnsi="Times New Roman" w:cs="Times New Roman"/>
          <w:sz w:val="28"/>
          <w:szCs w:val="28"/>
        </w:rPr>
        <w:t>;</w:t>
      </w:r>
    </w:p>
    <w:p w:rsidR="007072F5" w:rsidRDefault="007072F5" w:rsidP="00272B5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неудовлетворительной работе, в части содержания, эксплуатации газопроводов, переданных администрацией Октябрьского района </w:t>
      </w:r>
      <w:r w:rsidR="007A1CFC">
        <w:rPr>
          <w:rFonts w:ascii="Times New Roman" w:hAnsi="Times New Roman" w:cs="Times New Roman"/>
          <w:sz w:val="28"/>
          <w:szCs w:val="28"/>
        </w:rPr>
        <w:t>на основании договоров аренды</w:t>
      </w:r>
      <w:r w:rsidR="00E24E3F">
        <w:rPr>
          <w:rFonts w:ascii="Times New Roman" w:hAnsi="Times New Roman" w:cs="Times New Roman"/>
          <w:sz w:val="28"/>
          <w:szCs w:val="28"/>
        </w:rPr>
        <w:t>.</w:t>
      </w:r>
    </w:p>
    <w:p w:rsidR="00E24E3F" w:rsidRDefault="00E24E3F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194">
        <w:rPr>
          <w:rFonts w:ascii="Times New Roman" w:hAnsi="Times New Roman" w:cs="Times New Roman"/>
          <w:sz w:val="28"/>
          <w:szCs w:val="28"/>
        </w:rPr>
        <w:t>Действие л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D85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хозяйствующ</w:t>
      </w:r>
      <w:r w:rsidR="00D85194">
        <w:rPr>
          <w:rFonts w:ascii="Times New Roman" w:hAnsi="Times New Roman" w:cs="Times New Roman"/>
          <w:sz w:val="28"/>
          <w:szCs w:val="28"/>
        </w:rPr>
        <w:t>его субъекта, нарушившее механизм, Правила подключения (технологического присоединения), будет трактоваться как административное правонарушение, а не антимонопольное.</w:t>
      </w:r>
    </w:p>
    <w:p w:rsidR="00D85194" w:rsidRDefault="00D85194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215">
        <w:rPr>
          <w:rFonts w:ascii="Times New Roman" w:hAnsi="Times New Roman" w:cs="Times New Roman"/>
          <w:sz w:val="28"/>
          <w:szCs w:val="28"/>
        </w:rPr>
        <w:t xml:space="preserve">Соответственно все механизмы, </w:t>
      </w:r>
      <w:r w:rsidR="00265592">
        <w:rPr>
          <w:rFonts w:ascii="Times New Roman" w:hAnsi="Times New Roman" w:cs="Times New Roman"/>
          <w:sz w:val="28"/>
          <w:szCs w:val="28"/>
        </w:rPr>
        <w:t>предусмотренные в качестве санкций</w:t>
      </w:r>
      <w:r w:rsidR="00AA682E">
        <w:rPr>
          <w:rFonts w:ascii="Times New Roman" w:hAnsi="Times New Roman" w:cs="Times New Roman"/>
          <w:sz w:val="28"/>
          <w:szCs w:val="28"/>
        </w:rPr>
        <w:t xml:space="preserve"> в части нарушения процедур технологического присоединения</w:t>
      </w:r>
      <w:r w:rsidR="00265592">
        <w:rPr>
          <w:rFonts w:ascii="Times New Roman" w:hAnsi="Times New Roman" w:cs="Times New Roman"/>
          <w:sz w:val="28"/>
          <w:szCs w:val="28"/>
        </w:rPr>
        <w:t>, подразумевают штраф на должностных лиц</w:t>
      </w:r>
      <w:r w:rsidR="00AA682E">
        <w:rPr>
          <w:rFonts w:ascii="Times New Roman" w:hAnsi="Times New Roman" w:cs="Times New Roman"/>
          <w:sz w:val="28"/>
          <w:szCs w:val="28"/>
        </w:rPr>
        <w:t>,</w:t>
      </w:r>
      <w:r w:rsidR="00265592">
        <w:rPr>
          <w:rFonts w:ascii="Times New Roman" w:hAnsi="Times New Roman" w:cs="Times New Roman"/>
          <w:sz w:val="28"/>
          <w:szCs w:val="28"/>
        </w:rPr>
        <w:t xml:space="preserve"> на юридических лиц от ста тысяч до пятисот тысяч рублей, от шестисот тысяч до одного миллиона рублей в случае повторного совершения такого правонарушения.</w:t>
      </w:r>
    </w:p>
    <w:p w:rsidR="00773F07" w:rsidRPr="00272B58" w:rsidRDefault="00773F07" w:rsidP="00E24E3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в рамках исполнения пункта</w:t>
      </w:r>
      <w:r w:rsidR="00AE08E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поручения Губернатора Ханты-Мансийского автономного округа – Югры, </w:t>
      </w:r>
      <w:r w:rsidR="00D56D35">
        <w:rPr>
          <w:rFonts w:ascii="Times New Roman" w:hAnsi="Times New Roman" w:cs="Times New Roman"/>
          <w:sz w:val="28"/>
          <w:szCs w:val="28"/>
        </w:rPr>
        <w:t xml:space="preserve">мероприятий направленных на </w:t>
      </w:r>
      <w:r w:rsidR="00272B58">
        <w:rPr>
          <w:rFonts w:ascii="Times New Roman" w:hAnsi="Times New Roman" w:cs="Times New Roman"/>
          <w:sz w:val="28"/>
          <w:szCs w:val="28"/>
        </w:rPr>
        <w:t>выполнение</w:t>
      </w:r>
      <w:r w:rsidR="00D56D35">
        <w:rPr>
          <w:rFonts w:ascii="Times New Roman" w:hAnsi="Times New Roman" w:cs="Times New Roman"/>
          <w:sz w:val="28"/>
          <w:szCs w:val="28"/>
        </w:rPr>
        <w:t xml:space="preserve"> целевых показателей паспорта портфеля проектов «Подключение (технологическое присоединение)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35">
        <w:rPr>
          <w:rFonts w:ascii="Times New Roman" w:hAnsi="Times New Roman" w:cs="Times New Roman"/>
          <w:sz w:val="28"/>
          <w:szCs w:val="28"/>
        </w:rPr>
        <w:t>к газовым сетям</w:t>
      </w:r>
      <w:r w:rsidR="00F62C4B">
        <w:rPr>
          <w:rFonts w:ascii="Times New Roman" w:hAnsi="Times New Roman" w:cs="Times New Roman"/>
          <w:sz w:val="28"/>
          <w:szCs w:val="28"/>
        </w:rPr>
        <w:t>»</w:t>
      </w:r>
      <w:r w:rsidR="00D56D35">
        <w:rPr>
          <w:rFonts w:ascii="Times New Roman" w:hAnsi="Times New Roman" w:cs="Times New Roman"/>
          <w:sz w:val="28"/>
          <w:szCs w:val="28"/>
        </w:rPr>
        <w:t xml:space="preserve">, </w:t>
      </w:r>
      <w:r w:rsidR="00272B58">
        <w:rPr>
          <w:rFonts w:ascii="Times New Roman" w:hAnsi="Times New Roman" w:cs="Times New Roman"/>
          <w:sz w:val="28"/>
          <w:szCs w:val="28"/>
        </w:rPr>
        <w:t xml:space="preserve">приказа Депжкк и энергетики Югры от 28.07.2017г. №108 «Об проведении технической комиссии по определению возможности подключения к системам теплоснабжения, водоснабжения, водоотведения </w:t>
      </w:r>
      <w:r w:rsidR="00272B58">
        <w:rPr>
          <w:rFonts w:ascii="Times New Roman" w:hAnsi="Times New Roman" w:cs="Times New Roman"/>
          <w:sz w:val="28"/>
          <w:szCs w:val="28"/>
        </w:rPr>
        <w:lastRenderedPageBreak/>
        <w:t xml:space="preserve">и газоснабжения», </w:t>
      </w:r>
      <w:r w:rsidR="00F62C4B">
        <w:rPr>
          <w:rFonts w:ascii="Times New Roman" w:hAnsi="Times New Roman" w:cs="Times New Roman"/>
          <w:sz w:val="28"/>
          <w:szCs w:val="28"/>
        </w:rPr>
        <w:t xml:space="preserve">необходимо, </w:t>
      </w:r>
      <w:r w:rsidR="00D56D35">
        <w:rPr>
          <w:rFonts w:ascii="Times New Roman" w:hAnsi="Times New Roman" w:cs="Times New Roman"/>
          <w:sz w:val="28"/>
          <w:szCs w:val="28"/>
        </w:rPr>
        <w:t>ежемесячно</w:t>
      </w:r>
      <w:r w:rsidR="00AC0123">
        <w:rPr>
          <w:rFonts w:ascii="Times New Roman" w:hAnsi="Times New Roman" w:cs="Times New Roman"/>
          <w:sz w:val="28"/>
          <w:szCs w:val="28"/>
        </w:rPr>
        <w:t xml:space="preserve"> не позднее первого числа месяца, следующего за истекшим,</w:t>
      </w:r>
      <w:r w:rsidR="00D56D35">
        <w:rPr>
          <w:rFonts w:ascii="Times New Roman" w:hAnsi="Times New Roman" w:cs="Times New Roman"/>
          <w:sz w:val="28"/>
          <w:szCs w:val="28"/>
        </w:rPr>
        <w:t xml:space="preserve"> </w:t>
      </w:r>
      <w:r w:rsidR="00272B58">
        <w:rPr>
          <w:rFonts w:ascii="Times New Roman" w:hAnsi="Times New Roman" w:cs="Times New Roman"/>
          <w:sz w:val="28"/>
          <w:szCs w:val="28"/>
        </w:rPr>
        <w:t xml:space="preserve">направлять в адрес </w:t>
      </w:r>
      <w:r w:rsidR="00DD5003">
        <w:rPr>
          <w:rFonts w:ascii="Times New Roman" w:hAnsi="Times New Roman" w:cs="Times New Roman"/>
          <w:sz w:val="28"/>
          <w:szCs w:val="28"/>
        </w:rPr>
        <w:t>Депжкк и энергетики Югры</w:t>
      </w:r>
      <w:r w:rsidR="00272B58">
        <w:rPr>
          <w:rFonts w:ascii="Times New Roman" w:hAnsi="Times New Roman" w:cs="Times New Roman"/>
          <w:sz w:val="28"/>
          <w:szCs w:val="28"/>
        </w:rPr>
        <w:t>, копии протоколов о проведении технической комиссии по определению возможности подключения (технологического присоединения) к сетям коммунальной инфраструктуры», с дублированием</w:t>
      </w:r>
      <w:r w:rsidR="00AC0123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72B58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10" w:history="1">
        <w:r w:rsidR="00272B58" w:rsidRPr="00A40E9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KoplikAY</w:t>
        </w:r>
        <w:r w:rsidR="00272B58" w:rsidRPr="00A40E9D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272B58" w:rsidRPr="00A40E9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admhmao</w:t>
        </w:r>
        <w:r w:rsidR="00272B58" w:rsidRPr="00A40E9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272B58" w:rsidRPr="00A40E9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72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9B" w:rsidRDefault="00265592" w:rsidP="00AC012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66C" w:rsidRPr="00D71697" w:rsidRDefault="00D71697" w:rsidP="001A179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36FB0">
        <w:rPr>
          <w:rFonts w:ascii="Times New Roman" w:hAnsi="Times New Roman" w:cs="Times New Roman"/>
          <w:sz w:val="28"/>
          <w:szCs w:val="28"/>
        </w:rPr>
        <w:t>:</w:t>
      </w:r>
      <w:r w:rsidR="00660973">
        <w:rPr>
          <w:rFonts w:ascii="Times New Roman" w:hAnsi="Times New Roman" w:cs="Times New Roman"/>
          <w:sz w:val="28"/>
          <w:szCs w:val="28"/>
        </w:rPr>
        <w:t xml:space="preserve"> </w:t>
      </w:r>
      <w:r w:rsidR="00C36932">
        <w:rPr>
          <w:rFonts w:ascii="Times New Roman" w:hAnsi="Times New Roman" w:cs="Times New Roman"/>
          <w:sz w:val="28"/>
          <w:szCs w:val="28"/>
        </w:rPr>
        <w:t xml:space="preserve">на 3 </w:t>
      </w:r>
      <w:r w:rsidR="00660973">
        <w:rPr>
          <w:rFonts w:ascii="Times New Roman" w:hAnsi="Times New Roman" w:cs="Times New Roman"/>
          <w:sz w:val="28"/>
          <w:szCs w:val="28"/>
        </w:rPr>
        <w:t>стр.</w:t>
      </w:r>
      <w:r w:rsidR="00C36932">
        <w:rPr>
          <w:rFonts w:ascii="Times New Roman" w:hAnsi="Times New Roman" w:cs="Times New Roman"/>
          <w:sz w:val="28"/>
          <w:szCs w:val="28"/>
        </w:rPr>
        <w:t xml:space="preserve"> в 1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4A166C" w:rsidRDefault="004A166C" w:rsidP="00A5563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32C" w:rsidRDefault="00D7632C" w:rsidP="00A5563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697" w:rsidRDefault="00D71697" w:rsidP="0064427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3714B" w:rsidRPr="00465FC6" w:rsidTr="004C0692">
        <w:trPr>
          <w:trHeight w:val="1443"/>
        </w:trPr>
        <w:tc>
          <w:tcPr>
            <w:tcW w:w="3227" w:type="dxa"/>
          </w:tcPr>
          <w:bookmarkStart w:id="2" w:name="EdsBorder"/>
          <w:p w:rsidR="0003714B" w:rsidRPr="00B230DD" w:rsidRDefault="0003714B" w:rsidP="0001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ED77927" wp14:editId="2B4FC56E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33655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66675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66675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975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8DFC6" id="Группа 4" o:spid="_x0000_s1026" style="position:absolute;margin-left:151.7pt;margin-top:2.65pt;width:200pt;height:70.5pt;z-index:251664384;mso-width-relative:margin;mso-height-relative:margin" coordorigin="66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T/6qrBAAAjAoAAA4AAABkcnMvZTJvRG9jLnhtbKRW224bNxB9L9B/&#10;IPZd1krWxV5YDlTZDgI4iRGnyGNBcblawrskS1KW3aJAiz62QB/6A+0fFAgKpE6d/ML6jzpD7q58&#10;EZI2teE1L8O5HM6c4d6ji7Ig59xYoeQk6m3FEeGSqVTIxST68uVRZyci1lGZ0kJJPokuuY0e7X/+&#10;2d5KJ7yvclWk3BBQIm2y0pMod04n3a5lOS+p3VKaS9jMlCmpg6lZdFNDV6C9LLr9OB51V8qk2ijG&#10;rYXVg7AZ7Xv9WcaZe55lljtSTCLwzfmv8d85frv7ezRZGKpzwWo36Cd4UVIhwWir6oA6SpZGPFBV&#10;CmaUVZnbYqrsqiwTjPsYIJpefC+ax0YttY9lkawWuoUJoL2H0yerZc/OTwwR6SQaRETSEq6o+vXm&#10;+5sfq/fw+wcZIEIrvUhA8LHRp/rE1AuLMMOgLzJT4n8Ih1x4bC9bbPmFIwwW+8NBDD8RYbC3szvc&#10;HtbgsxxuCI+NRqPxMCLroyw//PDhbmO6ix62Dq005JJdw2X/H1ynOdXc34JFFGq4+i1cv1dXHrDX&#10;1dvqz+q6ur75qfqLVO9h8Zfq7+odYPm6ele9vfkZNt9UV6QfMPXaWkBtYgHbDWg+gOUjiLag0EQb&#10;6x5zVRIcTCLIJpm+gJLwmUrPj62DuwT5Rg6tS3UkisKXRSHJCmq6P4Zrwy2rCpHirp9ghfJZYcg5&#10;hdqaL3pepliWT1Ua1kZDvPBgwhc0inuDtzSB+ULCIl5aQMCP3GXB0UwhX/AM8hMzKDhx1y5ljEsX&#10;bNucpjyYRsubTXuFqDmDQFrdtYLNukMEtTwe5Z5Y2sM1Oh863J7wlpV07eFSSGU2RVZAVLXlIN+A&#10;FKBBlOYqvYR0NCrQmtXsSMBNH1PrTqgBHoNyA252z+GTFQouU9WjiOTKfLNpHeWhXmA3IivgxUlk&#10;v15SwyNSPJFQSbu9wQCJ1E8Gw3EfJub2zvz2jlyWMwXp0YMuoJkforwrmmFmVPkKKHyKVmGLSga2&#10;JxFzppnMXOBraAKMT6deDMhTU3csTzVD5YgqJvHLi1fU6DrdHRTKM9VUL03uJXyQxZNSTZdOZcJX&#10;wxrXGm9gkv09LVgCfzUDw+gBpXy8U8Ept0QgQ7cr/5WOkpqzpe6EeMVcFMJd+sYHMaNT8vxEMOQN&#10;nKzZabtlp9+qNzc/AAVdAwVdEVhPuWUA6IKb+VfqzCyhcCHNmuNBGaAp2LFiZ5ZINcupXPCp1cAc&#10;CDYm5V1xP73jybwQumEKHNcxg917jWsDbKEpHii2LKG0Q5c3vKAOnhg2F9pCAiW8nPMUKO1JCqnF&#10;4IXhoHNpI2QgN7h6YDdfq9BCfCP+tr8zjePd/hed2TCedQbx+LAz3R2MO+P4cDyIBzu9WW/2HaZS&#10;b5AsLYfwaXGgRe06rD5wfmPXrd8noZ/7d0GgpIaOwDUAEEikdhGGiBD6ag1DegaAYewMdyzHYWAe&#10;vw7C7YZHfQ00XgkSKJmvgIEBDQpJ7SvjXnvu7cS7daPd7o2bNgzuhD49irE1+za9Dai0NNpoaZpF&#10;01T+Sz/BaNoG0zB/43idVjD1leefPB6p+nmGb6rbcy+1fkTu/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1OA2f3gAAAAkBAAAPAAAAZHJzL2Rvd25yZXYueG1sTI9BS8NAEIXvgv9h&#10;GcGb3cRtq8RsSinqqQi2gnibZqdJaHY2ZLdJ+u9dvejx8T7efJOvJtuKgXrfONaQzhIQxKUzDVca&#10;PvYvd48gfEA22DomDRfysCqur3LMjBv5nYZdqEQcYZ+hhjqELpPSlzVZ9DPXEcfu6HqLIca+kqbH&#10;MY7bVt4nyVJabDheqLGjTU3laXe2Gl5HHNcqfR62p+Pm8rVfvH1uU9L69mZaP4EINIU/GH70ozoU&#10;0engzmy8aDWoRM0jqmGhQMT+4TcfIjhfKpBFLv9/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A2U/+qqwQAAIwKAAAOAAAAAAAAAAAA&#10;AAAAADwCAABkcnMvZTJvRG9jLnhtbFBLAQItABQABgAIAAAAIQBYYLMbugAAACIBAAAZAAAAAAAA&#10;AAAAAAAAABMHAABkcnMvX3JlbHMvZTJvRG9jLnhtbC5yZWxzUEsBAi0AFAAGAAgAAAAhAPU4DZ/e&#10;AAAACQEAAA8AAAAAAAAAAAAAAAAABAgAAGRycy9kb3ducmV2LnhtbFBLAQItAAoAAAAAAAAAIQB3&#10;JigDKxAAACsQAAAVAAAAAAAAAAAAAAAAAA8JAABkcnMvbWVkaWEvaW1hZ2UxLmpwZWdQSwUGAAAA&#10;AAYABgB9AQAAbRkAAAAA&#10;">
                      <v:roundrect id="Скругленный прямоугольник 2" o:spid="_x0000_s1027" style="position:absolute;left:666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809;top:317;width:2604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0156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0A2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01564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3901" w:type="dxa"/>
            <w:vAlign w:val="center"/>
          </w:tcPr>
          <w:p w:rsidR="0003714B" w:rsidRPr="00903CF1" w:rsidRDefault="0003714B" w:rsidP="004C06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 </w: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3714B" w:rsidRPr="00903CF1" w:rsidRDefault="0003714B" w:rsidP="004C0692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 </w: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3714B" w:rsidRPr="00903CF1" w:rsidRDefault="0003714B" w:rsidP="004C06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3714B" w:rsidRPr="00903CF1" w:rsidRDefault="0003714B" w:rsidP="004C06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  </w:t>
            </w: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3714B" w:rsidRPr="00903CF1" w:rsidRDefault="0003714B" w:rsidP="004C0692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 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3714B" w:rsidRPr="00CA7141" w:rsidRDefault="0003714B" w:rsidP="004C0692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 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03714B" w:rsidRPr="00465FC6" w:rsidRDefault="0003714B" w:rsidP="000156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 w:rsidR="00015642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</w:tc>
      </w:tr>
    </w:tbl>
    <w:p w:rsidR="00A22783" w:rsidRDefault="00A22783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47B" w:rsidRDefault="0088647B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47B" w:rsidRDefault="0088647B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47B" w:rsidRDefault="0088647B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47B" w:rsidRDefault="0088647B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47B" w:rsidRDefault="0088647B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47B" w:rsidRDefault="0088647B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70D1" w:rsidRDefault="005570D1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0FE3" w:rsidRDefault="00650FE3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_GoBack"/>
      <w:bookmarkEnd w:id="4"/>
    </w:p>
    <w:p w:rsidR="00D7632C" w:rsidRDefault="00D7632C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2783" w:rsidRPr="00A22783" w:rsidRDefault="00A22783" w:rsidP="00A227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78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9536E" w:rsidRPr="0059536E" w:rsidRDefault="00BD72A3" w:rsidP="0059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Инженер отдела коммунальной инфраструктуры</w:t>
      </w:r>
    </w:p>
    <w:p w:rsidR="00BD72A3" w:rsidRDefault="00BD72A3" w:rsidP="0059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Департамента жилищно-коммунального комплекса и энергетики </w:t>
      </w:r>
    </w:p>
    <w:p w:rsidR="00BD72A3" w:rsidRDefault="00BD72A3" w:rsidP="0059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Ханты-Мансийского автономного округа – Югры</w:t>
      </w:r>
    </w:p>
    <w:p w:rsidR="00BD72A3" w:rsidRDefault="00BD72A3" w:rsidP="0059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Коплик Алексей Юрьевич, тел. 8 (3467) 32-84-78 </w:t>
      </w:r>
    </w:p>
    <w:p w:rsidR="00B55E21" w:rsidRDefault="00650FE3" w:rsidP="0059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</w:t>
      </w:r>
      <w:r w:rsidR="001A179B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</w:t>
      </w:r>
    </w:p>
    <w:p w:rsidR="00B55E21" w:rsidRDefault="00B55E21" w:rsidP="00B55E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Департамента жилищно-коммунального комплекса и энергетики </w:t>
      </w:r>
    </w:p>
    <w:p w:rsidR="00B55E21" w:rsidRDefault="00B55E21" w:rsidP="00B55E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Ханты-Мансийского автономного округа – Югры</w:t>
      </w:r>
    </w:p>
    <w:p w:rsidR="00D915A6" w:rsidRDefault="001A179B" w:rsidP="005953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Шухорова Елена Валентиновна</w:t>
      </w:r>
    </w:p>
    <w:sectPr w:rsidR="00D915A6" w:rsidSect="001A179B">
      <w:headerReference w:type="default" r:id="rId13"/>
      <w:pgSz w:w="11906" w:h="16838"/>
      <w:pgMar w:top="1276" w:right="1276" w:bottom="1560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8C" w:rsidRDefault="0027308C" w:rsidP="00617B40">
      <w:pPr>
        <w:spacing w:after="0" w:line="240" w:lineRule="auto"/>
      </w:pPr>
      <w:r>
        <w:separator/>
      </w:r>
    </w:p>
  </w:endnote>
  <w:endnote w:type="continuationSeparator" w:id="0">
    <w:p w:rsidR="0027308C" w:rsidRDefault="002730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8C" w:rsidRDefault="0027308C" w:rsidP="00617B40">
      <w:pPr>
        <w:spacing w:after="0" w:line="240" w:lineRule="auto"/>
      </w:pPr>
      <w:r>
        <w:separator/>
      </w:r>
    </w:p>
  </w:footnote>
  <w:footnote w:type="continuationSeparator" w:id="0">
    <w:p w:rsidR="0027308C" w:rsidRDefault="0027308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94319"/>
      <w:docPartObj>
        <w:docPartGallery w:val="Page Numbers (Top of Page)"/>
        <w:docPartUnique/>
      </w:docPartObj>
    </w:sdtPr>
    <w:sdtEndPr/>
    <w:sdtContent>
      <w:p w:rsidR="003D154A" w:rsidRDefault="003D154A">
        <w:pPr>
          <w:pStyle w:val="a6"/>
          <w:jc w:val="center"/>
        </w:pPr>
      </w:p>
      <w:p w:rsidR="003D154A" w:rsidRDefault="003D1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E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8FA"/>
    <w:multiLevelType w:val="hybridMultilevel"/>
    <w:tmpl w:val="CB7E5C5A"/>
    <w:lvl w:ilvl="0" w:tplc="62E42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97844"/>
    <w:multiLevelType w:val="hybridMultilevel"/>
    <w:tmpl w:val="36DA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93D"/>
    <w:multiLevelType w:val="hybridMultilevel"/>
    <w:tmpl w:val="E384FA2C"/>
    <w:lvl w:ilvl="0" w:tplc="45B45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EA3A86"/>
    <w:multiLevelType w:val="hybridMultilevel"/>
    <w:tmpl w:val="0AD85CDA"/>
    <w:lvl w:ilvl="0" w:tplc="9112D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3896"/>
    <w:multiLevelType w:val="hybridMultilevel"/>
    <w:tmpl w:val="777A09AA"/>
    <w:lvl w:ilvl="0" w:tplc="3F5E79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417CFD"/>
    <w:multiLevelType w:val="hybridMultilevel"/>
    <w:tmpl w:val="01D23698"/>
    <w:lvl w:ilvl="0" w:tplc="B93E0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95D5B"/>
    <w:multiLevelType w:val="hybridMultilevel"/>
    <w:tmpl w:val="FA866A8C"/>
    <w:lvl w:ilvl="0" w:tplc="1E121C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E6F6932"/>
    <w:multiLevelType w:val="hybridMultilevel"/>
    <w:tmpl w:val="E384FA2C"/>
    <w:lvl w:ilvl="0" w:tplc="45B45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2496"/>
    <w:rsid w:val="00014935"/>
    <w:rsid w:val="00015642"/>
    <w:rsid w:val="00020F3C"/>
    <w:rsid w:val="0003714B"/>
    <w:rsid w:val="00045307"/>
    <w:rsid w:val="000553F6"/>
    <w:rsid w:val="00063C7D"/>
    <w:rsid w:val="00074E50"/>
    <w:rsid w:val="00094C89"/>
    <w:rsid w:val="000A20DE"/>
    <w:rsid w:val="000A7ADC"/>
    <w:rsid w:val="000B30E4"/>
    <w:rsid w:val="000B4C48"/>
    <w:rsid w:val="000B6BD3"/>
    <w:rsid w:val="000E2AD9"/>
    <w:rsid w:val="000F242D"/>
    <w:rsid w:val="00135533"/>
    <w:rsid w:val="00145441"/>
    <w:rsid w:val="00150967"/>
    <w:rsid w:val="00167936"/>
    <w:rsid w:val="00182B80"/>
    <w:rsid w:val="001847D2"/>
    <w:rsid w:val="0018600B"/>
    <w:rsid w:val="00186A59"/>
    <w:rsid w:val="001A179B"/>
    <w:rsid w:val="001B3B32"/>
    <w:rsid w:val="001C5C3F"/>
    <w:rsid w:val="001E422E"/>
    <w:rsid w:val="001F0AF7"/>
    <w:rsid w:val="002005FB"/>
    <w:rsid w:val="00203234"/>
    <w:rsid w:val="00225C7D"/>
    <w:rsid w:val="002300FD"/>
    <w:rsid w:val="00234040"/>
    <w:rsid w:val="00244D4E"/>
    <w:rsid w:val="00246950"/>
    <w:rsid w:val="00252515"/>
    <w:rsid w:val="002529F0"/>
    <w:rsid w:val="00254758"/>
    <w:rsid w:val="00261D49"/>
    <w:rsid w:val="00262B6B"/>
    <w:rsid w:val="00265592"/>
    <w:rsid w:val="00271123"/>
    <w:rsid w:val="00272B58"/>
    <w:rsid w:val="0027308C"/>
    <w:rsid w:val="00284D5F"/>
    <w:rsid w:val="002A75A0"/>
    <w:rsid w:val="002B6459"/>
    <w:rsid w:val="002C7624"/>
    <w:rsid w:val="002C7E9F"/>
    <w:rsid w:val="002D0994"/>
    <w:rsid w:val="00301280"/>
    <w:rsid w:val="00306215"/>
    <w:rsid w:val="00343BF0"/>
    <w:rsid w:val="00343D1B"/>
    <w:rsid w:val="00351A27"/>
    <w:rsid w:val="00352871"/>
    <w:rsid w:val="0036085C"/>
    <w:rsid w:val="003624D8"/>
    <w:rsid w:val="00364C12"/>
    <w:rsid w:val="00391EB1"/>
    <w:rsid w:val="00393DAD"/>
    <w:rsid w:val="00394639"/>
    <w:rsid w:val="00396ABC"/>
    <w:rsid w:val="00397EFC"/>
    <w:rsid w:val="003C71D6"/>
    <w:rsid w:val="003D154A"/>
    <w:rsid w:val="003E165E"/>
    <w:rsid w:val="003F2416"/>
    <w:rsid w:val="003F3603"/>
    <w:rsid w:val="003F5A7C"/>
    <w:rsid w:val="00404BE7"/>
    <w:rsid w:val="00417101"/>
    <w:rsid w:val="00422070"/>
    <w:rsid w:val="00431272"/>
    <w:rsid w:val="004333EE"/>
    <w:rsid w:val="00435E64"/>
    <w:rsid w:val="0044500A"/>
    <w:rsid w:val="00450B51"/>
    <w:rsid w:val="00465FC6"/>
    <w:rsid w:val="00491443"/>
    <w:rsid w:val="00492654"/>
    <w:rsid w:val="004A166C"/>
    <w:rsid w:val="004A2B54"/>
    <w:rsid w:val="004B28BF"/>
    <w:rsid w:val="004C069C"/>
    <w:rsid w:val="004C7125"/>
    <w:rsid w:val="004D188D"/>
    <w:rsid w:val="004F1FD2"/>
    <w:rsid w:val="004F72DA"/>
    <w:rsid w:val="004F7CDE"/>
    <w:rsid w:val="0052605E"/>
    <w:rsid w:val="00532CA8"/>
    <w:rsid w:val="005439BD"/>
    <w:rsid w:val="005570D1"/>
    <w:rsid w:val="00561D8D"/>
    <w:rsid w:val="00565311"/>
    <w:rsid w:val="0056694C"/>
    <w:rsid w:val="0058360C"/>
    <w:rsid w:val="0059536E"/>
    <w:rsid w:val="005A66B0"/>
    <w:rsid w:val="005B2935"/>
    <w:rsid w:val="005B4104"/>
    <w:rsid w:val="005B7083"/>
    <w:rsid w:val="005C25CC"/>
    <w:rsid w:val="005D310B"/>
    <w:rsid w:val="005F0864"/>
    <w:rsid w:val="00602743"/>
    <w:rsid w:val="0061045D"/>
    <w:rsid w:val="00617B40"/>
    <w:rsid w:val="00623C81"/>
    <w:rsid w:val="00624276"/>
    <w:rsid w:val="00626321"/>
    <w:rsid w:val="00632C7D"/>
    <w:rsid w:val="00636F28"/>
    <w:rsid w:val="0064427A"/>
    <w:rsid w:val="00650FE3"/>
    <w:rsid w:val="00655734"/>
    <w:rsid w:val="00655C7C"/>
    <w:rsid w:val="00660973"/>
    <w:rsid w:val="006615CF"/>
    <w:rsid w:val="006722F9"/>
    <w:rsid w:val="00676315"/>
    <w:rsid w:val="006A5B30"/>
    <w:rsid w:val="006B1282"/>
    <w:rsid w:val="006C37AF"/>
    <w:rsid w:val="006C3B3D"/>
    <w:rsid w:val="006C77B8"/>
    <w:rsid w:val="006D18AE"/>
    <w:rsid w:val="006D495B"/>
    <w:rsid w:val="006E18BA"/>
    <w:rsid w:val="007072F5"/>
    <w:rsid w:val="0071690A"/>
    <w:rsid w:val="00716921"/>
    <w:rsid w:val="007343BF"/>
    <w:rsid w:val="007451DA"/>
    <w:rsid w:val="00747DC5"/>
    <w:rsid w:val="00756569"/>
    <w:rsid w:val="007648E6"/>
    <w:rsid w:val="00771C47"/>
    <w:rsid w:val="007732E3"/>
    <w:rsid w:val="00773F07"/>
    <w:rsid w:val="0077481C"/>
    <w:rsid w:val="007A0722"/>
    <w:rsid w:val="007A1CFC"/>
    <w:rsid w:val="007A60A5"/>
    <w:rsid w:val="007B3952"/>
    <w:rsid w:val="007C19CF"/>
    <w:rsid w:val="007C5828"/>
    <w:rsid w:val="00801C5A"/>
    <w:rsid w:val="00805A4C"/>
    <w:rsid w:val="0082277C"/>
    <w:rsid w:val="00822F9D"/>
    <w:rsid w:val="008243CC"/>
    <w:rsid w:val="008459BB"/>
    <w:rsid w:val="0086540C"/>
    <w:rsid w:val="00865D98"/>
    <w:rsid w:val="0088647B"/>
    <w:rsid w:val="00886731"/>
    <w:rsid w:val="00887852"/>
    <w:rsid w:val="008B48C8"/>
    <w:rsid w:val="008C2ACB"/>
    <w:rsid w:val="008C6871"/>
    <w:rsid w:val="008D6252"/>
    <w:rsid w:val="008E4601"/>
    <w:rsid w:val="008E793A"/>
    <w:rsid w:val="00903CF1"/>
    <w:rsid w:val="00916DB2"/>
    <w:rsid w:val="00927695"/>
    <w:rsid w:val="00933810"/>
    <w:rsid w:val="00934D9F"/>
    <w:rsid w:val="0096338B"/>
    <w:rsid w:val="00964EB6"/>
    <w:rsid w:val="00980A29"/>
    <w:rsid w:val="009917B5"/>
    <w:rsid w:val="009A1026"/>
    <w:rsid w:val="009A231B"/>
    <w:rsid w:val="009C0855"/>
    <w:rsid w:val="009C1751"/>
    <w:rsid w:val="009D3124"/>
    <w:rsid w:val="009E5836"/>
    <w:rsid w:val="009F6EC2"/>
    <w:rsid w:val="00A0403A"/>
    <w:rsid w:val="00A11885"/>
    <w:rsid w:val="00A14960"/>
    <w:rsid w:val="00A203CD"/>
    <w:rsid w:val="00A22783"/>
    <w:rsid w:val="00A33D50"/>
    <w:rsid w:val="00A3532D"/>
    <w:rsid w:val="00A51EA4"/>
    <w:rsid w:val="00A52E46"/>
    <w:rsid w:val="00A53F7A"/>
    <w:rsid w:val="00A5563D"/>
    <w:rsid w:val="00A607C8"/>
    <w:rsid w:val="00A8148E"/>
    <w:rsid w:val="00AA682E"/>
    <w:rsid w:val="00AB6AB3"/>
    <w:rsid w:val="00AC0123"/>
    <w:rsid w:val="00AC16A7"/>
    <w:rsid w:val="00AC194A"/>
    <w:rsid w:val="00AC5E78"/>
    <w:rsid w:val="00AD1546"/>
    <w:rsid w:val="00AD697A"/>
    <w:rsid w:val="00AE08E1"/>
    <w:rsid w:val="00AE4FBC"/>
    <w:rsid w:val="00B17E67"/>
    <w:rsid w:val="00B2079F"/>
    <w:rsid w:val="00B2259C"/>
    <w:rsid w:val="00B230DD"/>
    <w:rsid w:val="00B235A6"/>
    <w:rsid w:val="00B45F61"/>
    <w:rsid w:val="00B4774D"/>
    <w:rsid w:val="00B53A62"/>
    <w:rsid w:val="00B55E21"/>
    <w:rsid w:val="00B56C2D"/>
    <w:rsid w:val="00B626AF"/>
    <w:rsid w:val="00B7133B"/>
    <w:rsid w:val="00B739DA"/>
    <w:rsid w:val="00B76CD1"/>
    <w:rsid w:val="00B81A2D"/>
    <w:rsid w:val="00B90130"/>
    <w:rsid w:val="00BA51CE"/>
    <w:rsid w:val="00BA7D95"/>
    <w:rsid w:val="00BB6639"/>
    <w:rsid w:val="00BC3354"/>
    <w:rsid w:val="00BD72A3"/>
    <w:rsid w:val="00BE2AF4"/>
    <w:rsid w:val="00BF262A"/>
    <w:rsid w:val="00C002B4"/>
    <w:rsid w:val="00C16253"/>
    <w:rsid w:val="00C200C4"/>
    <w:rsid w:val="00C21D1F"/>
    <w:rsid w:val="00C239F1"/>
    <w:rsid w:val="00C36932"/>
    <w:rsid w:val="00C36F0C"/>
    <w:rsid w:val="00C36F5A"/>
    <w:rsid w:val="00C51F70"/>
    <w:rsid w:val="00C7412C"/>
    <w:rsid w:val="00CA7141"/>
    <w:rsid w:val="00CC4820"/>
    <w:rsid w:val="00CC7C2A"/>
    <w:rsid w:val="00CF3794"/>
    <w:rsid w:val="00CF44D0"/>
    <w:rsid w:val="00CF744D"/>
    <w:rsid w:val="00D007DF"/>
    <w:rsid w:val="00D1464A"/>
    <w:rsid w:val="00D155CC"/>
    <w:rsid w:val="00D20948"/>
    <w:rsid w:val="00D24BFE"/>
    <w:rsid w:val="00D26095"/>
    <w:rsid w:val="00D26539"/>
    <w:rsid w:val="00D36FB0"/>
    <w:rsid w:val="00D4701F"/>
    <w:rsid w:val="00D51697"/>
    <w:rsid w:val="00D53054"/>
    <w:rsid w:val="00D56D35"/>
    <w:rsid w:val="00D64FB3"/>
    <w:rsid w:val="00D71697"/>
    <w:rsid w:val="00D7632C"/>
    <w:rsid w:val="00D8061E"/>
    <w:rsid w:val="00D84BC4"/>
    <w:rsid w:val="00D85194"/>
    <w:rsid w:val="00D86EF6"/>
    <w:rsid w:val="00D915A6"/>
    <w:rsid w:val="00DA1132"/>
    <w:rsid w:val="00DB032D"/>
    <w:rsid w:val="00DB1EA4"/>
    <w:rsid w:val="00DB438B"/>
    <w:rsid w:val="00DD5003"/>
    <w:rsid w:val="00DE12FA"/>
    <w:rsid w:val="00E024DC"/>
    <w:rsid w:val="00E05238"/>
    <w:rsid w:val="00E05262"/>
    <w:rsid w:val="00E15F8F"/>
    <w:rsid w:val="00E238FE"/>
    <w:rsid w:val="00E24E3F"/>
    <w:rsid w:val="00E26486"/>
    <w:rsid w:val="00E315F5"/>
    <w:rsid w:val="00E516F7"/>
    <w:rsid w:val="00E624C3"/>
    <w:rsid w:val="00E73213"/>
    <w:rsid w:val="00E821F9"/>
    <w:rsid w:val="00E975A4"/>
    <w:rsid w:val="00EA64B3"/>
    <w:rsid w:val="00ED01A2"/>
    <w:rsid w:val="00ED123C"/>
    <w:rsid w:val="00EE4CF8"/>
    <w:rsid w:val="00EF214F"/>
    <w:rsid w:val="00F114E8"/>
    <w:rsid w:val="00F155DA"/>
    <w:rsid w:val="00F21C22"/>
    <w:rsid w:val="00F22D09"/>
    <w:rsid w:val="00F262C9"/>
    <w:rsid w:val="00F36EF2"/>
    <w:rsid w:val="00F449DF"/>
    <w:rsid w:val="00F55E37"/>
    <w:rsid w:val="00F62C4B"/>
    <w:rsid w:val="00F765C7"/>
    <w:rsid w:val="00FA4CF5"/>
    <w:rsid w:val="00FB52C5"/>
    <w:rsid w:val="00FC3FBE"/>
    <w:rsid w:val="00FE2DA1"/>
    <w:rsid w:val="00FE3409"/>
    <w:rsid w:val="00FE367D"/>
    <w:rsid w:val="00FE71F9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EE4C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E4CF8"/>
  </w:style>
  <w:style w:type="paragraph" w:styleId="2">
    <w:name w:val="Body Text Indent 2"/>
    <w:basedOn w:val="a"/>
    <w:link w:val="20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7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plikAY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h@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0FDB-A001-4A6D-9F21-88ED7FA7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2018-04-18T05:53:00Z</dcterms:created>
  <dcterms:modified xsi:type="dcterms:W3CDTF">2018-04-18T06:00:00Z</dcterms:modified>
</cp:coreProperties>
</file>