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6" w:rsidRDefault="000C6C66" w:rsidP="000C6C6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CDBBF0A" wp14:editId="253CD367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C66" w:rsidRPr="00F56339" w:rsidRDefault="000C6C66" w:rsidP="000C6C6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F56339" w:rsidTr="002A04C6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2C29A4" w:rsidRDefault="007B6E8C" w:rsidP="007B6E8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FB077C" w:rsidRDefault="007B6E8C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833A6B" w:rsidRDefault="00B11F0D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217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B11F0D" w:rsidRDefault="00B11F0D" w:rsidP="00B11F0D">
      <w:pPr>
        <w:jc w:val="both"/>
      </w:pPr>
    </w:p>
    <w:p w:rsidR="00B11F0D" w:rsidRDefault="00B11F0D" w:rsidP="000C6C66">
      <w:pPr>
        <w:ind w:firstLine="567"/>
        <w:jc w:val="both"/>
      </w:pP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Об утверждении состава комиссии проведения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приемки товаров (работ, услуг), поставляемых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(выполняемых, оказываемых) по муниципальным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контрактам,</w:t>
      </w:r>
      <w:r>
        <w:rPr>
          <w:rFonts w:eastAsia="Calibri"/>
        </w:rPr>
        <w:t xml:space="preserve"> заключенным для нужд городского 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поселения Андра, а также результатов отдельных 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этапов поставки товара, выполнения работы, оказания услуги, 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отдельного этапа исполнения контракта </w:t>
      </w:r>
    </w:p>
    <w:p w:rsidR="00B11F0D" w:rsidRPr="008A2C63" w:rsidRDefault="00B11F0D" w:rsidP="00B11F0D">
      <w:pPr>
        <w:jc w:val="both"/>
        <w:rPr>
          <w:rFonts w:eastAsia="Calibri"/>
        </w:rPr>
      </w:pPr>
    </w:p>
    <w:p w:rsidR="00B11F0D" w:rsidRPr="00204495" w:rsidRDefault="00B11F0D" w:rsidP="00B11F0D">
      <w:pPr>
        <w:jc w:val="center"/>
        <w:rPr>
          <w:sz w:val="22"/>
          <w:szCs w:val="22"/>
        </w:rPr>
      </w:pPr>
    </w:p>
    <w:p w:rsidR="00B11F0D" w:rsidRPr="0078477C" w:rsidRDefault="00B11F0D" w:rsidP="00B1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7C">
        <w:rPr>
          <w:rFonts w:ascii="Times New Roman" w:hAnsi="Times New Roman" w:cs="Times New Roman"/>
          <w:sz w:val="24"/>
          <w:szCs w:val="24"/>
        </w:rPr>
        <w:t>В целях реализации норм Федерального закона от 5 апреля 2013 года</w:t>
      </w:r>
      <w:r w:rsidRPr="0078477C">
        <w:rPr>
          <w:rFonts w:ascii="Times New Roman" w:hAnsi="Times New Roman" w:cs="Times New Roman"/>
          <w:sz w:val="24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7C">
        <w:rPr>
          <w:rFonts w:ascii="Times New Roman" w:hAnsi="Times New Roman" w:cs="Times New Roman"/>
          <w:sz w:val="24"/>
          <w:szCs w:val="24"/>
        </w:rPr>
        <w:t xml:space="preserve">в рамках осуществления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78477C">
        <w:rPr>
          <w:rFonts w:ascii="Times New Roman" w:hAnsi="Times New Roman" w:cs="Times New Roman"/>
          <w:sz w:val="24"/>
          <w:szCs w:val="24"/>
        </w:rPr>
        <w:t>иципальных нужд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4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C2" w:rsidRDefault="00B11F0D" w:rsidP="00141EC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>
        <w:t>Утвердить состав</w:t>
      </w:r>
      <w:r w:rsidRPr="004036F5">
        <w:t xml:space="preserve"> комисси</w:t>
      </w:r>
      <w:r>
        <w:t>и</w:t>
      </w:r>
      <w:r w:rsidRPr="004036F5">
        <w:t xml:space="preserve"> по приемке товаров (работ, услуг), поставляемых (выполняемых, оказываемых) по муниципальным контрактам, заключенным для нужд </w:t>
      </w:r>
      <w:r w:rsidRPr="004036F5">
        <w:rPr>
          <w:bCs/>
        </w:rPr>
        <w:t xml:space="preserve">городского поселения Андра, </w:t>
      </w:r>
      <w:r w:rsidRPr="004036F5">
        <w:t>(далее – заказчик), а также результатов отдельных этапов поставки товара, выполнения работы, оказания услуги, предусмотренных государственным (муниципальным) контрактом, и утвердить ее состав</w:t>
      </w:r>
      <w:r>
        <w:t xml:space="preserve"> согласно Приложения</w:t>
      </w:r>
      <w:r w:rsidRPr="004036F5">
        <w:t>.</w:t>
      </w:r>
    </w:p>
    <w:p w:rsidR="00141EC2" w:rsidRPr="00141EC2" w:rsidRDefault="00141EC2" w:rsidP="00141EC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Pr="009201B8">
        <w:t xml:space="preserve"> </w:t>
      </w:r>
      <w:hyperlink r:id="rId6" w:history="1">
        <w:r w:rsidRPr="00EC2B54">
          <w:rPr>
            <w:rStyle w:val="a6"/>
            <w:lang w:val="en-US"/>
          </w:rPr>
          <w:t>www</w:t>
        </w:r>
        <w:r w:rsidRPr="00EC2B54">
          <w:rPr>
            <w:rStyle w:val="a6"/>
          </w:rPr>
          <w:t>.</w:t>
        </w:r>
        <w:r w:rsidRPr="00EC2B54">
          <w:rPr>
            <w:rStyle w:val="a6"/>
            <w:lang w:val="en-US"/>
          </w:rPr>
          <w:t>andra</w:t>
        </w:r>
        <w:r w:rsidRPr="00EC2B54">
          <w:rPr>
            <w:rStyle w:val="a6"/>
          </w:rPr>
          <w:t>-</w:t>
        </w:r>
        <w:r w:rsidRPr="00EC2B54">
          <w:rPr>
            <w:rStyle w:val="a6"/>
            <w:lang w:val="en-US"/>
          </w:rPr>
          <w:t>mo</w:t>
        </w:r>
        <w:r w:rsidRPr="00EC2B54">
          <w:rPr>
            <w:rStyle w:val="a6"/>
          </w:rPr>
          <w:t>.</w:t>
        </w:r>
        <w:r w:rsidRPr="00EC2B54">
          <w:rPr>
            <w:rStyle w:val="a6"/>
            <w:lang w:val="en-US"/>
          </w:rPr>
          <w:t>ru</w:t>
        </w:r>
      </w:hyperlink>
      <w:r w:rsidRPr="00141EC2">
        <w:rPr>
          <w:u w:val="single"/>
        </w:rPr>
        <w:t>.</w:t>
      </w:r>
    </w:p>
    <w:p w:rsidR="00141EC2" w:rsidRDefault="00141EC2" w:rsidP="00141EC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41B9">
        <w:t xml:space="preserve"> </w:t>
      </w:r>
      <w:r>
        <w:t>Постановление</w:t>
      </w:r>
      <w:r w:rsidRPr="004541B9">
        <w:t xml:space="preserve"> вступает в силу со дня его официального обнародования.</w:t>
      </w:r>
    </w:p>
    <w:p w:rsidR="00141EC2" w:rsidRPr="00141EC2" w:rsidRDefault="00141EC2" w:rsidP="00141EC2">
      <w:pPr>
        <w:numPr>
          <w:ilvl w:val="0"/>
          <w:numId w:val="1"/>
        </w:numPr>
        <w:tabs>
          <w:tab w:val="left" w:pos="851"/>
        </w:tabs>
        <w:ind w:left="0" w:right="73" w:firstLine="567"/>
        <w:jc w:val="both"/>
        <w:rPr>
          <w:color w:val="000000"/>
        </w:rPr>
      </w:pPr>
      <w:r>
        <w:rPr>
          <w:color w:val="000000"/>
        </w:rPr>
        <w:t xml:space="preserve">Постановление администрации городского поселения Андра от 31.05.2016 № 281 «Об </w:t>
      </w:r>
      <w:r w:rsidRPr="00141EC2">
        <w:rPr>
          <w:color w:val="000000"/>
        </w:rPr>
        <w:t>утверждении состава комиссии проведения</w:t>
      </w:r>
      <w:r>
        <w:rPr>
          <w:color w:val="000000"/>
        </w:rPr>
        <w:t xml:space="preserve"> </w:t>
      </w:r>
      <w:r w:rsidRPr="00141EC2">
        <w:rPr>
          <w:color w:val="000000"/>
        </w:rPr>
        <w:t>приемки товаров (работ, услуг), поставляемых</w:t>
      </w:r>
      <w:r>
        <w:rPr>
          <w:color w:val="000000"/>
        </w:rPr>
        <w:t xml:space="preserve"> </w:t>
      </w:r>
      <w:r w:rsidRPr="00141EC2">
        <w:rPr>
          <w:color w:val="000000"/>
        </w:rPr>
        <w:t>(выполняемых, оказываемых) по муниципальным</w:t>
      </w:r>
      <w:r>
        <w:rPr>
          <w:color w:val="000000"/>
        </w:rPr>
        <w:t xml:space="preserve"> </w:t>
      </w:r>
      <w:r w:rsidRPr="00141EC2">
        <w:rPr>
          <w:color w:val="000000"/>
        </w:rPr>
        <w:t>контрактам, заключенным для нужд городского поселения Андра, а также результатов отдельных этапов поставки товара, выполнения работы, оказания услуги, отдель</w:t>
      </w:r>
      <w:r>
        <w:rPr>
          <w:color w:val="000000"/>
        </w:rPr>
        <w:t>ного этапа исполнения контракта» считать утратившим силу.</w:t>
      </w:r>
    </w:p>
    <w:p w:rsidR="00B11F0D" w:rsidRPr="00404093" w:rsidRDefault="00B11F0D" w:rsidP="00B11F0D">
      <w:pPr>
        <w:numPr>
          <w:ilvl w:val="0"/>
          <w:numId w:val="1"/>
        </w:numPr>
        <w:tabs>
          <w:tab w:val="left" w:pos="851"/>
        </w:tabs>
        <w:ind w:left="0" w:right="73" w:firstLine="567"/>
        <w:jc w:val="both"/>
        <w:rPr>
          <w:color w:val="000000"/>
        </w:rPr>
      </w:pPr>
      <w:r w:rsidRPr="0016569D">
        <w:t>Контроль за выполнением постановления возложить на заместителя главы администрации городского поселения Андра.</w:t>
      </w:r>
    </w:p>
    <w:p w:rsidR="00B11F0D" w:rsidRPr="0016569D" w:rsidRDefault="00B11F0D" w:rsidP="00B11F0D">
      <w:pPr>
        <w:ind w:right="73"/>
        <w:jc w:val="both"/>
        <w:rPr>
          <w:color w:val="000000"/>
        </w:rPr>
      </w:pPr>
    </w:p>
    <w:p w:rsidR="00B11F0D" w:rsidRPr="0016569D" w:rsidRDefault="00B11F0D" w:rsidP="00B11F0D">
      <w:pPr>
        <w:widowControl w:val="0"/>
        <w:autoSpaceDE w:val="0"/>
        <w:autoSpaceDN w:val="0"/>
        <w:adjustRightInd w:val="0"/>
        <w:ind w:left="709"/>
        <w:jc w:val="both"/>
      </w:pPr>
      <w:r w:rsidRPr="0016569D">
        <w:t xml:space="preserve"> </w:t>
      </w:r>
    </w:p>
    <w:p w:rsidR="00B11F0D" w:rsidRDefault="00B11F0D" w:rsidP="00B11F0D">
      <w:pPr>
        <w:ind w:left="709" w:right="73"/>
        <w:jc w:val="both"/>
        <w:rPr>
          <w:color w:val="000000"/>
        </w:rPr>
      </w:pPr>
    </w:p>
    <w:p w:rsidR="000C6C66" w:rsidRDefault="00B11F0D" w:rsidP="00141EC2">
      <w:pPr>
        <w:ind w:right="73"/>
        <w:rPr>
          <w:color w:val="000000"/>
        </w:rPr>
      </w:pPr>
      <w:r>
        <w:rPr>
          <w:color w:val="000000"/>
        </w:rPr>
        <w:t xml:space="preserve">Глава городского поселения Андра                                                 </w:t>
      </w:r>
      <w:r w:rsidR="00141EC2">
        <w:rPr>
          <w:color w:val="000000"/>
        </w:rPr>
        <w:t xml:space="preserve">              </w:t>
      </w:r>
      <w:r>
        <w:rPr>
          <w:color w:val="000000"/>
        </w:rPr>
        <w:t xml:space="preserve">     О.</w:t>
      </w:r>
      <w:r w:rsidR="00141EC2">
        <w:rPr>
          <w:color w:val="000000"/>
        </w:rPr>
        <w:t xml:space="preserve"> В. Гончарук</w:t>
      </w:r>
    </w:p>
    <w:p w:rsidR="00141EC2" w:rsidRDefault="00141EC2" w:rsidP="00141EC2">
      <w:pPr>
        <w:ind w:right="73"/>
      </w:pPr>
    </w:p>
    <w:p w:rsidR="000C6C66" w:rsidRDefault="000C6C66" w:rsidP="000C6C66"/>
    <w:p w:rsidR="000C6C66" w:rsidRPr="003A6324" w:rsidRDefault="000C6C66" w:rsidP="000C6C66">
      <w:r w:rsidRPr="003A6324">
        <w:lastRenderedPageBreak/>
        <w:t>Согласовано:</w:t>
      </w:r>
    </w:p>
    <w:p w:rsidR="000C6C66" w:rsidRDefault="000C6C66" w:rsidP="000C6C66">
      <w:r w:rsidRPr="003A6324">
        <w:t>начальник</w:t>
      </w:r>
      <w:r>
        <w:t xml:space="preserve"> </w:t>
      </w:r>
    </w:p>
    <w:p w:rsidR="000C6C66" w:rsidRPr="003A6324" w:rsidRDefault="000C6C66" w:rsidP="000C6C66">
      <w:r w:rsidRPr="003A6324">
        <w:t>организационно-правового отдела</w:t>
      </w:r>
    </w:p>
    <w:p w:rsidR="000C6C66" w:rsidRDefault="000C6C66" w:rsidP="000C6C66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0C6C66" w:rsidRDefault="000C6C66" w:rsidP="000C6C66"/>
    <w:p w:rsidR="000C6C66" w:rsidRPr="003A6324" w:rsidRDefault="000C6C66" w:rsidP="000C6C66"/>
    <w:p w:rsidR="000C6C66" w:rsidRPr="003A6324" w:rsidRDefault="000C6C66" w:rsidP="000C6C66">
      <w:r w:rsidRPr="003A6324">
        <w:t>Исполнитель:</w:t>
      </w:r>
    </w:p>
    <w:p w:rsidR="000C6C66" w:rsidRDefault="00141EC2" w:rsidP="000C6C66">
      <w:r>
        <w:t>И.о. начальника</w:t>
      </w:r>
      <w:r w:rsidR="000C6C66" w:rsidRPr="003A6324">
        <w:t xml:space="preserve"> </w:t>
      </w:r>
      <w:r w:rsidR="000C6C66" w:rsidRPr="008F5D72">
        <w:t>отдела обеспечения жизнедеятельности,</w:t>
      </w:r>
    </w:p>
    <w:p w:rsidR="000C6C66" w:rsidRDefault="000C6C66" w:rsidP="000C6C66">
      <w:r w:rsidRPr="008F5D72">
        <w:t xml:space="preserve">управления муниципальным имуществом, </w:t>
      </w:r>
    </w:p>
    <w:p w:rsidR="000C6C66" w:rsidRPr="003A6324" w:rsidRDefault="000C6C66" w:rsidP="000C6C66">
      <w:r w:rsidRPr="008F5D72">
        <w:t xml:space="preserve">землеустройства </w:t>
      </w:r>
      <w:r w:rsidRPr="003A6324">
        <w:t>администрации</w:t>
      </w:r>
    </w:p>
    <w:p w:rsidR="000C6C66" w:rsidRPr="003A6324" w:rsidRDefault="000C6C66" w:rsidP="000C6C66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Н. О. Явкина </w:t>
      </w:r>
    </w:p>
    <w:p w:rsidR="000C6C66" w:rsidRPr="003A6324" w:rsidRDefault="000C6C66" w:rsidP="000C6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C6C66" w:rsidRPr="003A6324" w:rsidRDefault="000C6C66" w:rsidP="000C6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C6C66" w:rsidRPr="003A6324" w:rsidRDefault="000C6C66" w:rsidP="000C6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C6C66" w:rsidRPr="003A6324" w:rsidRDefault="000C6C66" w:rsidP="000C6C6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0C6C66" w:rsidRPr="003A6324" w:rsidRDefault="000C6C66" w:rsidP="000C6C6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0C6C66" w:rsidRDefault="000C6C66" w:rsidP="000C6C6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0C6C66" w:rsidRDefault="000C6C66" w:rsidP="000C6C66"/>
    <w:p w:rsidR="000C6C66" w:rsidRDefault="000C6C66" w:rsidP="000C6C66"/>
    <w:p w:rsidR="00891711" w:rsidRDefault="00891711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271243" w:rsidRDefault="00271243"/>
    <w:p w:rsidR="00141EC2" w:rsidRDefault="00141EC2"/>
    <w:p w:rsidR="00141EC2" w:rsidRDefault="00141EC2"/>
    <w:p w:rsidR="00141EC2" w:rsidRDefault="00141EC2"/>
    <w:p w:rsidR="00271243" w:rsidRDefault="00271243"/>
    <w:p w:rsidR="00D21129" w:rsidRDefault="00D21129" w:rsidP="00271243">
      <w:pPr>
        <w:jc w:val="right"/>
        <w:sectPr w:rsidR="00D21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243" w:rsidRDefault="00141EC2" w:rsidP="00271243">
      <w:pPr>
        <w:jc w:val="right"/>
      </w:pPr>
      <w:r>
        <w:lastRenderedPageBreak/>
        <w:t>Приложение</w:t>
      </w:r>
    </w:p>
    <w:p w:rsidR="00271243" w:rsidRDefault="00271243" w:rsidP="00271243">
      <w:pPr>
        <w:jc w:val="right"/>
      </w:pPr>
      <w:r>
        <w:t xml:space="preserve">к постановлению администрации </w:t>
      </w:r>
    </w:p>
    <w:p w:rsidR="00271243" w:rsidRDefault="00271243" w:rsidP="00271243">
      <w:pPr>
        <w:jc w:val="right"/>
      </w:pPr>
      <w:r>
        <w:t xml:space="preserve">городского поселения Андра </w:t>
      </w:r>
    </w:p>
    <w:p w:rsidR="00271243" w:rsidRDefault="00271243" w:rsidP="00271243">
      <w:pPr>
        <w:jc w:val="right"/>
      </w:pPr>
      <w:r>
        <w:t xml:space="preserve">от </w:t>
      </w:r>
      <w:r w:rsidR="007B6E8C">
        <w:t>30</w:t>
      </w:r>
      <w:r w:rsidR="00141EC2">
        <w:t>.0</w:t>
      </w:r>
      <w:r w:rsidR="007B6E8C">
        <w:t>5</w:t>
      </w:r>
      <w:bookmarkStart w:id="0" w:name="_GoBack"/>
      <w:bookmarkEnd w:id="0"/>
      <w:r w:rsidR="00141EC2">
        <w:t>.2017 № 217</w:t>
      </w:r>
    </w:p>
    <w:p w:rsidR="00271243" w:rsidRDefault="00271243" w:rsidP="00271243">
      <w:pPr>
        <w:jc w:val="right"/>
      </w:pPr>
    </w:p>
    <w:p w:rsidR="00271243" w:rsidRDefault="00271243" w:rsidP="00271243">
      <w:pPr>
        <w:jc w:val="center"/>
        <w:rPr>
          <w:b/>
        </w:rPr>
      </w:pPr>
      <w:r w:rsidRPr="00F73C47">
        <w:rPr>
          <w:b/>
        </w:rPr>
        <w:t xml:space="preserve">Состав </w:t>
      </w:r>
    </w:p>
    <w:p w:rsidR="00271243" w:rsidRDefault="00141EC2" w:rsidP="00141EC2">
      <w:pPr>
        <w:jc w:val="center"/>
        <w:rPr>
          <w:b/>
        </w:rPr>
      </w:pPr>
      <w:r w:rsidRPr="00141EC2">
        <w:rPr>
          <w:b/>
        </w:rPr>
        <w:t>комиссии проведен</w:t>
      </w:r>
      <w:r>
        <w:rPr>
          <w:b/>
        </w:rPr>
        <w:t xml:space="preserve">ия </w:t>
      </w:r>
      <w:r w:rsidRPr="00141EC2">
        <w:rPr>
          <w:b/>
        </w:rPr>
        <w:t>приемки товар</w:t>
      </w:r>
      <w:r>
        <w:rPr>
          <w:b/>
        </w:rPr>
        <w:t xml:space="preserve">ов (работ, услуг), поставляемых </w:t>
      </w:r>
      <w:r w:rsidRPr="00141EC2">
        <w:rPr>
          <w:b/>
        </w:rPr>
        <w:t>(выполняемых</w:t>
      </w:r>
      <w:r>
        <w:rPr>
          <w:b/>
        </w:rPr>
        <w:t xml:space="preserve">, оказываемых) по муниципальным </w:t>
      </w:r>
      <w:r w:rsidRPr="00141EC2">
        <w:rPr>
          <w:b/>
        </w:rPr>
        <w:t>контрактам, з</w:t>
      </w:r>
      <w:r>
        <w:rPr>
          <w:b/>
        </w:rPr>
        <w:t xml:space="preserve">аключенным для нужд городского </w:t>
      </w:r>
      <w:r w:rsidRPr="00141EC2">
        <w:rPr>
          <w:b/>
        </w:rPr>
        <w:t>поселения Андра,</w:t>
      </w:r>
      <w:r>
        <w:rPr>
          <w:b/>
        </w:rPr>
        <w:t xml:space="preserve"> а также результатов отдельных </w:t>
      </w:r>
      <w:r w:rsidRPr="00141EC2">
        <w:rPr>
          <w:b/>
        </w:rPr>
        <w:t>этапов поставки товара, выпол</w:t>
      </w:r>
      <w:r>
        <w:rPr>
          <w:b/>
        </w:rPr>
        <w:t xml:space="preserve">нения работы, оказания услуги, </w:t>
      </w:r>
      <w:r w:rsidRPr="00141EC2">
        <w:rPr>
          <w:b/>
        </w:rPr>
        <w:t>отдельного</w:t>
      </w:r>
      <w:r>
        <w:rPr>
          <w:b/>
        </w:rPr>
        <w:t xml:space="preserve"> этапа исполнения </w:t>
      </w:r>
      <w:r w:rsidRPr="00141EC2">
        <w:rPr>
          <w:b/>
        </w:rPr>
        <w:t>контракта</w:t>
      </w:r>
    </w:p>
    <w:p w:rsidR="005759FF" w:rsidRPr="00577EC1" w:rsidRDefault="005759FF" w:rsidP="005759F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529"/>
      </w:tblGrid>
      <w:tr w:rsidR="00D21129" w:rsidTr="00D21129">
        <w:trPr>
          <w:trHeight w:val="1134"/>
        </w:trPr>
        <w:tc>
          <w:tcPr>
            <w:tcW w:w="1980" w:type="dxa"/>
            <w:vAlign w:val="center"/>
          </w:tcPr>
          <w:p w:rsidR="00253706" w:rsidRDefault="00253706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</w:t>
            </w:r>
          </w:p>
        </w:tc>
        <w:tc>
          <w:tcPr>
            <w:tcW w:w="2835" w:type="dxa"/>
            <w:vAlign w:val="center"/>
          </w:tcPr>
          <w:p w:rsidR="00253706" w:rsidRDefault="00253706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53706" w:rsidRDefault="00253706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</w:t>
            </w:r>
          </w:p>
        </w:tc>
        <w:tc>
          <w:tcPr>
            <w:tcW w:w="4529" w:type="dxa"/>
          </w:tcPr>
          <w:p w:rsidR="00D21129" w:rsidRDefault="00253706" w:rsidP="005759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</w:p>
          <w:p w:rsidR="00253706" w:rsidRDefault="00253706" w:rsidP="005759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Андра, инженер службы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ерговодоснабжения Октябрьского </w:t>
            </w: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ЛПУ МГ</w:t>
            </w:r>
          </w:p>
        </w:tc>
      </w:tr>
      <w:tr w:rsidR="00D21129" w:rsidTr="00D21129">
        <w:trPr>
          <w:trHeight w:val="1134"/>
        </w:trPr>
        <w:tc>
          <w:tcPr>
            <w:tcW w:w="1980" w:type="dxa"/>
            <w:vAlign w:val="center"/>
          </w:tcPr>
          <w:p w:rsidR="00253706" w:rsidRDefault="00253706" w:rsidP="00D2112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Заместитель     председателя комиссии</w:t>
            </w:r>
          </w:p>
        </w:tc>
        <w:tc>
          <w:tcPr>
            <w:tcW w:w="2835" w:type="dxa"/>
            <w:vAlign w:val="center"/>
          </w:tcPr>
          <w:p w:rsidR="00253706" w:rsidRDefault="00253706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Чуракова </w:t>
            </w:r>
          </w:p>
          <w:p w:rsidR="00253706" w:rsidRDefault="00253706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4529" w:type="dxa"/>
            <w:vAlign w:val="center"/>
          </w:tcPr>
          <w:p w:rsidR="00253706" w:rsidRDefault="00253706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Член Обще</w:t>
            </w:r>
            <w:r w:rsidR="00D21129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совета по вопросам </w:t>
            </w: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при администрации городского поселения Андра</w:t>
            </w:r>
          </w:p>
        </w:tc>
      </w:tr>
      <w:tr w:rsidR="00DD5460" w:rsidTr="00D21129">
        <w:tc>
          <w:tcPr>
            <w:tcW w:w="1980" w:type="dxa"/>
            <w:vMerge w:val="restart"/>
            <w:vAlign w:val="center"/>
          </w:tcPr>
          <w:p w:rsidR="00DD5460" w:rsidRDefault="00DD5460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:rsidR="00DD5460" w:rsidRDefault="00DD5460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Явкина </w:t>
            </w:r>
          </w:p>
          <w:p w:rsidR="00DD5460" w:rsidRDefault="00DD5460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4529" w:type="dxa"/>
            <w:vAlign w:val="center"/>
          </w:tcPr>
          <w:p w:rsidR="00DD5460" w:rsidRDefault="00DD5460" w:rsidP="00253706">
            <w:pPr>
              <w:spacing w:after="240"/>
              <w:contextualSpacing/>
              <w:jc w:val="center"/>
            </w:pPr>
            <w:r>
              <w:t>и.о. начальника отдела жизнеобеспечения, управления муниципальным имуществом, землеустройства</w:t>
            </w:r>
            <w:r w:rsidRPr="00253706">
              <w:t xml:space="preserve"> администрации</w:t>
            </w:r>
            <w:r>
              <w:t xml:space="preserve"> </w:t>
            </w:r>
            <w:r w:rsidRPr="00253706">
              <w:t>городского поселения Андра</w:t>
            </w:r>
          </w:p>
        </w:tc>
      </w:tr>
      <w:tr w:rsidR="00DD5460" w:rsidTr="00D21129">
        <w:tc>
          <w:tcPr>
            <w:tcW w:w="1980" w:type="dxa"/>
            <w:vMerge/>
            <w:vAlign w:val="center"/>
          </w:tcPr>
          <w:p w:rsidR="00DD5460" w:rsidRDefault="00DD5460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5460" w:rsidRDefault="00DD5460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 </w:t>
            </w:r>
          </w:p>
          <w:p w:rsidR="00DD5460" w:rsidRDefault="00DD5460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Георгиевна</w:t>
            </w:r>
          </w:p>
        </w:tc>
        <w:tc>
          <w:tcPr>
            <w:tcW w:w="4529" w:type="dxa"/>
            <w:vAlign w:val="center"/>
          </w:tcPr>
          <w:p w:rsidR="00DD5460" w:rsidRDefault="00DD5460" w:rsidP="00253706">
            <w:pPr>
              <w:spacing w:after="240"/>
              <w:contextualSpacing/>
              <w:jc w:val="center"/>
            </w:pPr>
            <w:r w:rsidRPr="00DD5460">
              <w:t xml:space="preserve">главный специалист </w:t>
            </w:r>
          </w:p>
          <w:p w:rsidR="00DD5460" w:rsidRDefault="00DD5460" w:rsidP="00253706">
            <w:pPr>
              <w:spacing w:after="240"/>
              <w:contextualSpacing/>
              <w:jc w:val="center"/>
            </w:pPr>
            <w:r w:rsidRPr="00DD5460">
              <w:t xml:space="preserve">(по делам ГО и </w:t>
            </w:r>
            <w:r>
              <w:t xml:space="preserve">ЧС) отдела </w:t>
            </w:r>
            <w:r w:rsidRPr="00DD5460">
              <w:t xml:space="preserve">жизнеобеспечения, управления муниципальным имуществом, землеустройства администрации городского поселения Андра                      </w:t>
            </w:r>
          </w:p>
        </w:tc>
      </w:tr>
      <w:tr w:rsidR="00DD5460" w:rsidTr="00D21129">
        <w:trPr>
          <w:trHeight w:val="680"/>
        </w:trPr>
        <w:tc>
          <w:tcPr>
            <w:tcW w:w="1980" w:type="dxa"/>
            <w:vMerge w:val="restart"/>
            <w:vAlign w:val="center"/>
          </w:tcPr>
          <w:p w:rsidR="00D21129" w:rsidRDefault="00DD5460" w:rsidP="00DD5460">
            <w:pPr>
              <w:pStyle w:val="ConsNormal"/>
              <w:ind w:righ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DD5460" w:rsidRDefault="00DD5460" w:rsidP="00DD5460">
            <w:pPr>
              <w:pStyle w:val="ConsNormal"/>
              <w:ind w:righ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vAlign w:val="center"/>
          </w:tcPr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Анатольевич</w:t>
            </w:r>
          </w:p>
        </w:tc>
        <w:tc>
          <w:tcPr>
            <w:tcW w:w="4529" w:type="dxa"/>
            <w:vAlign w:val="center"/>
          </w:tcPr>
          <w:p w:rsidR="00DD5460" w:rsidRPr="00253706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>Инженер службы ЭВС Октябрьского ЛПУ МГ</w:t>
            </w:r>
          </w:p>
        </w:tc>
      </w:tr>
      <w:tr w:rsidR="00DD5460" w:rsidTr="00D21129">
        <w:trPr>
          <w:trHeight w:val="680"/>
        </w:trPr>
        <w:tc>
          <w:tcPr>
            <w:tcW w:w="1980" w:type="dxa"/>
            <w:vMerge/>
            <w:vAlign w:val="center"/>
          </w:tcPr>
          <w:p w:rsidR="00DD5460" w:rsidRDefault="00DD5460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</w:p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4529" w:type="dxa"/>
            <w:vAlign w:val="center"/>
          </w:tcPr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>Старший мастер службы ЭВС Октябрьского ЛПУ МГ</w:t>
            </w:r>
          </w:p>
        </w:tc>
      </w:tr>
      <w:tr w:rsidR="00DD5460" w:rsidTr="00D21129">
        <w:tc>
          <w:tcPr>
            <w:tcW w:w="1980" w:type="dxa"/>
            <w:vMerge/>
            <w:vAlign w:val="center"/>
          </w:tcPr>
          <w:p w:rsidR="00DD5460" w:rsidRDefault="00DD5460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  <w:p w:rsidR="00DD5460" w:rsidRDefault="00DD5460" w:rsidP="00D211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529" w:type="dxa"/>
          </w:tcPr>
          <w:p w:rsidR="00D21129" w:rsidRDefault="00DD5460" w:rsidP="005759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DD5460" w:rsidRDefault="00DD5460" w:rsidP="005759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>по вопросам жилищно-коммунального хозяйства при администрации городского поселения Андра, заместитель главного инженера по охране труда Октябрьского ЛПУ МГ</w:t>
            </w:r>
          </w:p>
        </w:tc>
      </w:tr>
      <w:tr w:rsidR="00DD5460" w:rsidTr="007B6E8C">
        <w:trPr>
          <w:trHeight w:val="680"/>
        </w:trPr>
        <w:tc>
          <w:tcPr>
            <w:tcW w:w="1980" w:type="dxa"/>
            <w:vMerge/>
            <w:vAlign w:val="center"/>
          </w:tcPr>
          <w:p w:rsidR="00DD5460" w:rsidRDefault="00DD5460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86D" w:rsidRPr="0002786D" w:rsidRDefault="0002786D" w:rsidP="00027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D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:rsidR="00DD5460" w:rsidRPr="00AF549E" w:rsidRDefault="0002786D" w:rsidP="00027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529" w:type="dxa"/>
            <w:vAlign w:val="center"/>
          </w:tcPr>
          <w:p w:rsidR="0002786D" w:rsidRPr="0002786D" w:rsidRDefault="0002786D" w:rsidP="000278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ЖЭУ </w:t>
            </w:r>
          </w:p>
          <w:p w:rsidR="00DD5460" w:rsidRPr="00AF549E" w:rsidRDefault="0002786D" w:rsidP="00027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D">
              <w:rPr>
                <w:rFonts w:ascii="Times New Roman" w:hAnsi="Times New Roman" w:cs="Times New Roman"/>
                <w:sz w:val="24"/>
                <w:szCs w:val="24"/>
              </w:rPr>
              <w:t>Октябрьского ЛПУ МГ</w:t>
            </w:r>
          </w:p>
        </w:tc>
      </w:tr>
      <w:tr w:rsidR="0002786D" w:rsidTr="007B6E8C">
        <w:trPr>
          <w:trHeight w:val="680"/>
        </w:trPr>
        <w:tc>
          <w:tcPr>
            <w:tcW w:w="1980" w:type="dxa"/>
            <w:vAlign w:val="center"/>
          </w:tcPr>
          <w:p w:rsidR="0002786D" w:rsidRDefault="0002786D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86D" w:rsidRPr="00AF549E" w:rsidRDefault="0002786D" w:rsidP="00D2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="007B6E8C">
              <w:rPr>
                <w:rFonts w:ascii="Times New Roman" w:hAnsi="Times New Roman" w:cs="Times New Roman"/>
                <w:sz w:val="24"/>
                <w:szCs w:val="24"/>
              </w:rPr>
              <w:t>асованию</w:t>
            </w:r>
          </w:p>
        </w:tc>
        <w:tc>
          <w:tcPr>
            <w:tcW w:w="4529" w:type="dxa"/>
            <w:vAlign w:val="center"/>
          </w:tcPr>
          <w:p w:rsidR="007B6E8C" w:rsidRDefault="007B6E8C" w:rsidP="00DD5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02786D" w:rsidRPr="00AF549E" w:rsidRDefault="007B6E8C" w:rsidP="00DD5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02786D" w:rsidTr="007B6E8C">
        <w:trPr>
          <w:trHeight w:val="680"/>
        </w:trPr>
        <w:tc>
          <w:tcPr>
            <w:tcW w:w="1980" w:type="dxa"/>
            <w:vAlign w:val="center"/>
          </w:tcPr>
          <w:p w:rsidR="0002786D" w:rsidRDefault="0002786D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86D" w:rsidRPr="00AF549E" w:rsidRDefault="007B6E8C" w:rsidP="00D2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529" w:type="dxa"/>
            <w:vAlign w:val="center"/>
          </w:tcPr>
          <w:p w:rsidR="007B6E8C" w:rsidRDefault="007B6E8C" w:rsidP="007B6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02786D" w:rsidRPr="00AF549E" w:rsidRDefault="007B6E8C" w:rsidP="00DD5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</w:tbl>
    <w:p w:rsidR="005759FF" w:rsidRPr="00154FDB" w:rsidRDefault="005759FF" w:rsidP="005759FF">
      <w:pPr>
        <w:spacing w:after="360" w:line="480" w:lineRule="auto"/>
        <w:contextualSpacing/>
      </w:pPr>
      <w:r w:rsidRPr="00154FDB">
        <w:t xml:space="preserve">   </w:t>
      </w:r>
    </w:p>
    <w:p w:rsidR="00271243" w:rsidRPr="007B6E8C" w:rsidRDefault="00271243" w:rsidP="007B6E8C">
      <w:pPr>
        <w:tabs>
          <w:tab w:val="left" w:pos="2160"/>
        </w:tabs>
      </w:pPr>
    </w:p>
    <w:sectPr w:rsidR="00271243" w:rsidRPr="007B6E8C" w:rsidSect="00D211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54359"/>
    <w:multiLevelType w:val="hybridMultilevel"/>
    <w:tmpl w:val="DF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254B"/>
    <w:multiLevelType w:val="hybridMultilevel"/>
    <w:tmpl w:val="E5A81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2786D"/>
    <w:rsid w:val="000C6C66"/>
    <w:rsid w:val="00141EC2"/>
    <w:rsid w:val="00253706"/>
    <w:rsid w:val="00271243"/>
    <w:rsid w:val="003F1B87"/>
    <w:rsid w:val="005759FF"/>
    <w:rsid w:val="00790782"/>
    <w:rsid w:val="007B6E8C"/>
    <w:rsid w:val="00862809"/>
    <w:rsid w:val="00891711"/>
    <w:rsid w:val="00904132"/>
    <w:rsid w:val="00B11F0D"/>
    <w:rsid w:val="00BE750B"/>
    <w:rsid w:val="00D21129"/>
    <w:rsid w:val="00DD5460"/>
    <w:rsid w:val="00E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1EC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759FF"/>
    <w:pPr>
      <w:ind w:left="720"/>
      <w:contextualSpacing/>
    </w:pPr>
  </w:style>
  <w:style w:type="paragraph" w:customStyle="1" w:styleId="ConsNormal">
    <w:name w:val="ConsNormal"/>
    <w:uiPriority w:val="99"/>
    <w:rsid w:val="005759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2017-05-31T06:27:00Z</cp:lastPrinted>
  <dcterms:created xsi:type="dcterms:W3CDTF">2017-02-28T09:22:00Z</dcterms:created>
  <dcterms:modified xsi:type="dcterms:W3CDTF">2017-05-31T06:30:00Z</dcterms:modified>
</cp:coreProperties>
</file>