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DF" w:rsidRDefault="00E732DF" w:rsidP="009C293F">
      <w:pPr>
        <w:spacing w:after="0" w:line="240" w:lineRule="auto"/>
        <w:jc w:val="center"/>
        <w:rPr>
          <w:rFonts w:ascii="True Type" w:hAnsi="True Type"/>
          <w:b/>
          <w:color w:val="000000"/>
          <w:spacing w:val="-2"/>
          <w:kern w:val="24"/>
          <w:sz w:val="28"/>
          <w:szCs w:val="32"/>
        </w:rPr>
      </w:pPr>
      <w:r>
        <w:rPr>
          <w:rFonts w:ascii="True Type" w:hAnsi="True Type"/>
          <w:b/>
          <w:noProof/>
          <w:color w:val="000000"/>
          <w:spacing w:val="-2"/>
          <w:kern w:val="24"/>
          <w:sz w:val="32"/>
          <w:szCs w:val="32"/>
          <w:lang w:eastAsia="ru-RU"/>
        </w:rPr>
        <w:drawing>
          <wp:inline distT="0" distB="0" distL="0" distR="0">
            <wp:extent cx="457200" cy="768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93F" w:rsidRDefault="009C293F" w:rsidP="009C293F">
      <w:pPr>
        <w:spacing w:after="0" w:line="240" w:lineRule="auto"/>
        <w:jc w:val="center"/>
        <w:rPr>
          <w:rFonts w:ascii="True Type" w:hAnsi="True Type"/>
          <w:spacing w:val="-2"/>
          <w:kern w:val="24"/>
          <w:sz w:val="24"/>
        </w:rPr>
      </w:pPr>
      <w:r>
        <w:rPr>
          <w:rFonts w:ascii="True Type" w:hAnsi="True Type"/>
          <w:b/>
          <w:color w:val="000000"/>
          <w:spacing w:val="-2"/>
          <w:kern w:val="24"/>
          <w:sz w:val="28"/>
          <w:szCs w:val="32"/>
        </w:rPr>
        <w:t>АДМИНИСТРАЦИЯ</w:t>
      </w:r>
    </w:p>
    <w:p w:rsidR="009C293F" w:rsidRDefault="009C293F" w:rsidP="009C293F">
      <w:pPr>
        <w:spacing w:after="0" w:line="240" w:lineRule="auto"/>
        <w:jc w:val="center"/>
        <w:rPr>
          <w:rFonts w:ascii="True Type" w:hAnsi="True Type"/>
          <w:spacing w:val="-2"/>
          <w:kern w:val="24"/>
          <w:sz w:val="24"/>
        </w:rPr>
      </w:pPr>
      <w:r>
        <w:rPr>
          <w:rFonts w:ascii="True Type" w:hAnsi="True Type"/>
          <w:b/>
          <w:color w:val="000000"/>
          <w:spacing w:val="-2"/>
          <w:kern w:val="24"/>
          <w:sz w:val="28"/>
          <w:szCs w:val="32"/>
        </w:rPr>
        <w:t>МАХНЁВСКОГО МУНИЦИПАЛЬНОГООБРАЗОВАНИЯ</w:t>
      </w:r>
    </w:p>
    <w:p w:rsidR="009C293F" w:rsidRPr="00E85042" w:rsidRDefault="009C293F" w:rsidP="009C293F">
      <w:pPr>
        <w:tabs>
          <w:tab w:val="left" w:pos="3000"/>
          <w:tab w:val="left" w:pos="549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2"/>
          <w:kern w:val="24"/>
          <w:sz w:val="36"/>
          <w:szCs w:val="40"/>
        </w:rPr>
      </w:pPr>
      <w:r w:rsidRPr="00E85042">
        <w:rPr>
          <w:rFonts w:ascii="True Type" w:hAnsi="True Type"/>
          <w:b/>
          <w:color w:val="000000"/>
          <w:spacing w:val="12"/>
          <w:kern w:val="24"/>
          <w:sz w:val="36"/>
          <w:szCs w:val="40"/>
        </w:rPr>
        <w:t>ПОСТАНОВЛЕНИ</w:t>
      </w:r>
      <w:r w:rsidRPr="00E85042">
        <w:rPr>
          <w:rFonts w:ascii="Times New Roman" w:hAnsi="Times New Roman" w:cs="Times New Roman"/>
          <w:b/>
          <w:color w:val="000000"/>
          <w:spacing w:val="12"/>
          <w:kern w:val="24"/>
          <w:sz w:val="36"/>
          <w:szCs w:val="40"/>
        </w:rPr>
        <w:t>Е</w:t>
      </w:r>
    </w:p>
    <w:p w:rsidR="009C293F" w:rsidRDefault="00AA450C" w:rsidP="009C293F">
      <w:pPr>
        <w:tabs>
          <w:tab w:val="left" w:pos="3000"/>
          <w:tab w:val="left" w:pos="5497"/>
        </w:tabs>
        <w:suppressAutoHyphens/>
        <w:spacing w:after="0"/>
        <w:ind w:firstLine="720"/>
        <w:jc w:val="center"/>
        <w:rPr>
          <w:rFonts w:ascii="True Type" w:hAnsi="True Type"/>
          <w:b/>
          <w:color w:val="000000"/>
          <w:spacing w:val="-18"/>
          <w:kern w:val="24"/>
          <w:sz w:val="36"/>
          <w:szCs w:val="36"/>
        </w:rPr>
      </w:pPr>
      <w:r w:rsidRPr="00AA450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1.95pt;margin-top:14.5pt;width:468.1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"/>
        </w:pict>
      </w:r>
      <w:r w:rsidRPr="00AA450C">
        <w:rPr>
          <w:noProof/>
          <w:lang w:eastAsia="ru-RU"/>
        </w:rPr>
        <w:pict>
          <v:shape id="AutoShape 3" o:spid="_x0000_s1027" type="#_x0000_t32" style="position:absolute;left:0;text-align:left;margin-left:-1.95pt;margin-top:9.45pt;width:468.1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+ZHgIAADw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" strokeweight="2pt"/>
        </w:pict>
      </w:r>
    </w:p>
    <w:p w:rsidR="00926680" w:rsidRDefault="00E732DF" w:rsidP="009C293F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kern w:val="24"/>
          <w:sz w:val="28"/>
          <w:szCs w:val="28"/>
        </w:rPr>
        <w:t xml:space="preserve">12 июля </w:t>
      </w:r>
      <w:r w:rsidR="009C293F">
        <w:rPr>
          <w:rFonts w:ascii="Times New Roman" w:hAnsi="Times New Roman" w:cs="Times New Roman"/>
          <w:color w:val="000000"/>
          <w:spacing w:val="-2"/>
          <w:kern w:val="24"/>
          <w:sz w:val="28"/>
          <w:szCs w:val="28"/>
        </w:rPr>
        <w:t>201</w:t>
      </w:r>
      <w:r w:rsidR="00A52948">
        <w:rPr>
          <w:rFonts w:ascii="Times New Roman" w:hAnsi="Times New Roman" w:cs="Times New Roman"/>
          <w:color w:val="000000"/>
          <w:spacing w:val="-2"/>
          <w:kern w:val="24"/>
          <w:sz w:val="28"/>
          <w:szCs w:val="28"/>
        </w:rPr>
        <w:t>8</w:t>
      </w:r>
      <w:r w:rsidR="00E7450D">
        <w:rPr>
          <w:rFonts w:ascii="Times New Roman" w:hAnsi="Times New Roman" w:cs="Times New Roman"/>
          <w:color w:val="000000"/>
          <w:spacing w:val="-2"/>
          <w:kern w:val="24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pacing w:val="-2"/>
          <w:kern w:val="24"/>
          <w:sz w:val="28"/>
          <w:szCs w:val="28"/>
        </w:rPr>
        <w:t>542</w:t>
      </w:r>
    </w:p>
    <w:p w:rsidR="009C293F" w:rsidRDefault="009C293F" w:rsidP="009C293F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kern w:val="24"/>
          <w:sz w:val="28"/>
          <w:szCs w:val="28"/>
        </w:rPr>
        <w:t>п.г.т. Махнёво</w:t>
      </w:r>
    </w:p>
    <w:p w:rsidR="009C293F" w:rsidRDefault="009C293F" w:rsidP="009C293F">
      <w:pPr>
        <w:tabs>
          <w:tab w:val="left" w:pos="69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26D4" w:rsidRDefault="009C293F" w:rsidP="009C293F">
      <w:pPr>
        <w:tabs>
          <w:tab w:val="left" w:pos="1785"/>
          <w:tab w:val="left" w:pos="661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4508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б утверждении отчёта о реализации муниципальн</w:t>
      </w:r>
      <w:r w:rsidR="003926D4">
        <w:rPr>
          <w:rFonts w:ascii="Times New Roman" w:hAnsi="Times New Roman" w:cs="Times New Roman"/>
          <w:b/>
          <w:i/>
          <w:sz w:val="28"/>
          <w:szCs w:val="28"/>
        </w:rPr>
        <w:t>ых</w:t>
      </w:r>
      <w:r w:rsidR="00E7450D">
        <w:rPr>
          <w:rFonts w:ascii="Times New Roman" w:hAnsi="Times New Roman" w:cs="Times New Roman"/>
          <w:b/>
          <w:i/>
          <w:sz w:val="28"/>
          <w:szCs w:val="28"/>
        </w:rPr>
        <w:t xml:space="preserve"> программ </w:t>
      </w:r>
      <w:r w:rsidR="002F178A">
        <w:rPr>
          <w:rFonts w:ascii="Times New Roman" w:hAnsi="Times New Roman" w:cs="Times New Roman"/>
          <w:b/>
          <w:i/>
          <w:sz w:val="28"/>
          <w:szCs w:val="28"/>
        </w:rPr>
        <w:t xml:space="preserve">Махнёвского муниципального образования </w:t>
      </w:r>
    </w:p>
    <w:p w:rsidR="009C293F" w:rsidRPr="00050630" w:rsidRDefault="009C293F" w:rsidP="009C293F">
      <w:pPr>
        <w:tabs>
          <w:tab w:val="left" w:pos="1785"/>
          <w:tab w:val="left" w:pos="661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2F274C">
        <w:rPr>
          <w:rFonts w:ascii="Times New Roman" w:hAnsi="Times New Roman" w:cs="Times New Roman"/>
          <w:b/>
          <w:i/>
          <w:sz w:val="28"/>
          <w:szCs w:val="28"/>
        </w:rPr>
        <w:t>1 полугодие</w:t>
      </w:r>
      <w:r w:rsidR="00E732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6F49">
        <w:rPr>
          <w:rFonts w:ascii="Times New Roman" w:hAnsi="Times New Roman" w:cs="Times New Roman"/>
          <w:b/>
          <w:i/>
          <w:sz w:val="28"/>
          <w:szCs w:val="28"/>
        </w:rPr>
        <w:t>2018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767489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9C293F" w:rsidRDefault="009C293F" w:rsidP="009C293F">
      <w:pPr>
        <w:tabs>
          <w:tab w:val="left" w:pos="1785"/>
          <w:tab w:val="left" w:pos="66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293F" w:rsidRDefault="003926D4" w:rsidP="003926D4">
      <w:pPr>
        <w:tabs>
          <w:tab w:val="left" w:pos="567"/>
          <w:tab w:val="left" w:pos="661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Махнёвского муниципального образования от 04.12.2014 года №916 «Об утверждении порядка формирования и реализации муниципальных программ</w:t>
      </w:r>
      <w:r w:rsidR="00E73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Махнёвского муниципального образования</w:t>
      </w:r>
      <w:r w:rsidR="00A26779">
        <w:rPr>
          <w:rFonts w:ascii="Times New Roman" w:hAnsi="Times New Roman"/>
          <w:sz w:val="28"/>
          <w:szCs w:val="28"/>
        </w:rPr>
        <w:t xml:space="preserve"> (с изменениями от </w:t>
      </w:r>
      <w:r w:rsidR="006A1AA5">
        <w:rPr>
          <w:rFonts w:ascii="Times New Roman" w:hAnsi="Times New Roman"/>
          <w:sz w:val="28"/>
          <w:szCs w:val="28"/>
        </w:rPr>
        <w:t xml:space="preserve">30 ноября 2015 года </w:t>
      </w:r>
      <w:r w:rsidR="00A26779">
        <w:rPr>
          <w:rFonts w:ascii="Times New Roman" w:hAnsi="Times New Roman"/>
          <w:sz w:val="28"/>
          <w:szCs w:val="28"/>
        </w:rPr>
        <w:t>№956</w:t>
      </w:r>
      <w:r w:rsidR="005F3EA0">
        <w:rPr>
          <w:rFonts w:ascii="Times New Roman" w:hAnsi="Times New Roman"/>
          <w:sz w:val="28"/>
          <w:szCs w:val="28"/>
        </w:rPr>
        <w:t>, от  16.12.2016 года №1025</w:t>
      </w:r>
      <w:r w:rsidR="00A2677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2A0F80">
        <w:rPr>
          <w:rFonts w:ascii="Times New Roman" w:hAnsi="Times New Roman"/>
          <w:sz w:val="28"/>
          <w:szCs w:val="28"/>
        </w:rPr>
        <w:t xml:space="preserve">на основании решения Думы Махнёвского муниципального образования от </w:t>
      </w:r>
      <w:r w:rsidR="00767489">
        <w:rPr>
          <w:rFonts w:ascii="Times New Roman" w:hAnsi="Times New Roman"/>
          <w:sz w:val="28"/>
          <w:szCs w:val="28"/>
        </w:rPr>
        <w:t>27.12.2017</w:t>
      </w:r>
      <w:r w:rsidR="002A0F80">
        <w:rPr>
          <w:rFonts w:ascii="Times New Roman" w:hAnsi="Times New Roman"/>
          <w:sz w:val="28"/>
          <w:szCs w:val="28"/>
        </w:rPr>
        <w:t xml:space="preserve"> года №</w:t>
      </w:r>
      <w:r w:rsidR="00767489">
        <w:rPr>
          <w:rFonts w:ascii="Times New Roman" w:hAnsi="Times New Roman"/>
          <w:sz w:val="28"/>
          <w:szCs w:val="28"/>
        </w:rPr>
        <w:t>302</w:t>
      </w:r>
      <w:r w:rsidR="002A0F80">
        <w:rPr>
          <w:rFonts w:ascii="Times New Roman" w:hAnsi="Times New Roman"/>
          <w:sz w:val="28"/>
          <w:szCs w:val="28"/>
        </w:rPr>
        <w:t xml:space="preserve"> «О бюджете Махнёвского муниципального образования на 201</w:t>
      </w:r>
      <w:r w:rsidR="00767489">
        <w:rPr>
          <w:rFonts w:ascii="Times New Roman" w:hAnsi="Times New Roman"/>
          <w:sz w:val="28"/>
          <w:szCs w:val="28"/>
        </w:rPr>
        <w:t>8</w:t>
      </w:r>
      <w:r w:rsidR="002A0F80">
        <w:rPr>
          <w:rFonts w:ascii="Times New Roman" w:hAnsi="Times New Roman"/>
          <w:sz w:val="28"/>
          <w:szCs w:val="28"/>
        </w:rPr>
        <w:t xml:space="preserve"> год</w:t>
      </w:r>
      <w:r w:rsidR="00767489">
        <w:rPr>
          <w:rFonts w:ascii="Times New Roman" w:hAnsi="Times New Roman"/>
          <w:sz w:val="28"/>
          <w:szCs w:val="28"/>
        </w:rPr>
        <w:t xml:space="preserve"> и плановый период 2019 и 2020</w:t>
      </w:r>
      <w:r w:rsidR="005F3EA0">
        <w:rPr>
          <w:rFonts w:ascii="Times New Roman" w:hAnsi="Times New Roman"/>
          <w:sz w:val="28"/>
          <w:szCs w:val="28"/>
        </w:rPr>
        <w:t xml:space="preserve"> годов</w:t>
      </w:r>
      <w:r w:rsidR="00344C19">
        <w:rPr>
          <w:rFonts w:ascii="Times New Roman" w:hAnsi="Times New Roman"/>
          <w:sz w:val="28"/>
          <w:szCs w:val="28"/>
        </w:rPr>
        <w:t>»</w:t>
      </w:r>
      <w:r w:rsidR="004171D2">
        <w:rPr>
          <w:rFonts w:ascii="Times New Roman" w:hAnsi="Times New Roman"/>
          <w:sz w:val="28"/>
          <w:szCs w:val="28"/>
        </w:rPr>
        <w:t xml:space="preserve"> (с изменениями от </w:t>
      </w:r>
      <w:r w:rsidR="00767489">
        <w:rPr>
          <w:rFonts w:ascii="Times New Roman" w:hAnsi="Times New Roman"/>
          <w:sz w:val="28"/>
          <w:szCs w:val="28"/>
        </w:rPr>
        <w:t>20.02.2018</w:t>
      </w:r>
      <w:r w:rsidR="004171D2">
        <w:rPr>
          <w:rFonts w:ascii="Times New Roman" w:hAnsi="Times New Roman"/>
          <w:sz w:val="28"/>
          <w:szCs w:val="28"/>
        </w:rPr>
        <w:t xml:space="preserve"> года №</w:t>
      </w:r>
      <w:r w:rsidR="00767489">
        <w:rPr>
          <w:rFonts w:ascii="Times New Roman" w:hAnsi="Times New Roman"/>
          <w:sz w:val="28"/>
          <w:szCs w:val="28"/>
        </w:rPr>
        <w:t>303</w:t>
      </w:r>
      <w:r w:rsidR="005D23A5">
        <w:rPr>
          <w:rFonts w:ascii="Times New Roman" w:hAnsi="Times New Roman"/>
          <w:sz w:val="28"/>
          <w:szCs w:val="28"/>
        </w:rPr>
        <w:t xml:space="preserve">, от </w:t>
      </w:r>
      <w:r w:rsidR="00463630">
        <w:rPr>
          <w:rFonts w:ascii="Times New Roman" w:hAnsi="Times New Roman"/>
          <w:sz w:val="28"/>
          <w:szCs w:val="28"/>
        </w:rPr>
        <w:t>05.04.2018 года № 312, от 07.06.2018 года №323</w:t>
      </w:r>
      <w:r w:rsidR="00767489">
        <w:rPr>
          <w:rFonts w:ascii="Times New Roman" w:hAnsi="Times New Roman" w:cs="Times New Roman"/>
          <w:sz w:val="28"/>
          <w:szCs w:val="28"/>
        </w:rPr>
        <w:t>)</w:t>
      </w:r>
      <w:r w:rsidR="009719CE">
        <w:rPr>
          <w:rFonts w:ascii="Times New Roman" w:hAnsi="Times New Roman" w:cs="Times New Roman"/>
          <w:sz w:val="28"/>
          <w:szCs w:val="28"/>
        </w:rPr>
        <w:t>,</w:t>
      </w:r>
      <w:r w:rsidR="00463630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</w:t>
      </w:r>
      <w:r w:rsidR="009719CE">
        <w:rPr>
          <w:rFonts w:ascii="Times New Roman" w:hAnsi="Times New Roman" w:cs="Times New Roman"/>
          <w:sz w:val="28"/>
          <w:szCs w:val="28"/>
        </w:rPr>
        <w:t xml:space="preserve"> Администрации Махневского муниципального образования</w:t>
      </w:r>
      <w:r w:rsidR="00463630">
        <w:rPr>
          <w:rFonts w:ascii="Times New Roman" w:hAnsi="Times New Roman" w:cs="Times New Roman"/>
          <w:sz w:val="28"/>
          <w:szCs w:val="28"/>
        </w:rPr>
        <w:t xml:space="preserve"> от 21.06.2018 года №462 «О перераспределении объектом бюджетных ассигнований предусмотренных в форме средств местного бюджета»</w:t>
      </w:r>
      <w:r w:rsidR="009719CE">
        <w:rPr>
          <w:rFonts w:ascii="Times New Roman" w:hAnsi="Times New Roman" w:cs="Times New Roman"/>
          <w:sz w:val="28"/>
          <w:szCs w:val="28"/>
        </w:rPr>
        <w:t>,</w:t>
      </w:r>
      <w:r w:rsidR="00E732DF">
        <w:rPr>
          <w:rFonts w:ascii="Times New Roman" w:hAnsi="Times New Roman" w:cs="Times New Roman"/>
          <w:sz w:val="28"/>
          <w:szCs w:val="28"/>
        </w:rPr>
        <w:t xml:space="preserve"> </w:t>
      </w:r>
      <w:r w:rsidR="00160D0D">
        <w:rPr>
          <w:rFonts w:ascii="Times New Roman" w:hAnsi="Times New Roman"/>
          <w:sz w:val="28"/>
          <w:szCs w:val="28"/>
        </w:rPr>
        <w:t>руководствуясь Уставом Махнёвс</w:t>
      </w:r>
      <w:r w:rsidR="005D23A5">
        <w:rPr>
          <w:rFonts w:ascii="Times New Roman" w:hAnsi="Times New Roman"/>
          <w:sz w:val="28"/>
          <w:szCs w:val="28"/>
        </w:rPr>
        <w:t>кого муниципального образования</w:t>
      </w:r>
    </w:p>
    <w:p w:rsidR="005D23A5" w:rsidRDefault="005D23A5" w:rsidP="005D23A5">
      <w:pPr>
        <w:tabs>
          <w:tab w:val="left" w:pos="567"/>
          <w:tab w:val="left" w:pos="661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44C19" w:rsidRDefault="00344C19" w:rsidP="003926D4">
      <w:pPr>
        <w:tabs>
          <w:tab w:val="left" w:pos="567"/>
          <w:tab w:val="left" w:pos="661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C293F" w:rsidRDefault="009C293F" w:rsidP="009C293F">
      <w:pPr>
        <w:pStyle w:val="3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9C293F" w:rsidRPr="00A26779" w:rsidRDefault="009C293F" w:rsidP="00E732DF">
      <w:pPr>
        <w:pStyle w:val="a4"/>
        <w:numPr>
          <w:ilvl w:val="0"/>
          <w:numId w:val="3"/>
        </w:numPr>
        <w:tabs>
          <w:tab w:val="left" w:pos="1785"/>
          <w:tab w:val="left" w:pos="6615"/>
        </w:tabs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26779">
        <w:rPr>
          <w:rFonts w:ascii="Times New Roman" w:hAnsi="Times New Roman"/>
          <w:sz w:val="28"/>
          <w:szCs w:val="28"/>
        </w:rPr>
        <w:t>Утвердить отчёт о реализации муниципальн</w:t>
      </w:r>
      <w:r w:rsidR="003926D4" w:rsidRPr="00A26779">
        <w:rPr>
          <w:rFonts w:ascii="Times New Roman" w:hAnsi="Times New Roman"/>
          <w:sz w:val="28"/>
          <w:szCs w:val="28"/>
        </w:rPr>
        <w:t>ых</w:t>
      </w:r>
      <w:r w:rsidRPr="00A26779">
        <w:rPr>
          <w:rFonts w:ascii="Times New Roman" w:hAnsi="Times New Roman"/>
          <w:sz w:val="28"/>
          <w:szCs w:val="28"/>
        </w:rPr>
        <w:t xml:space="preserve"> программ </w:t>
      </w:r>
      <w:r w:rsidR="002F178A" w:rsidRPr="002F178A">
        <w:rPr>
          <w:rFonts w:ascii="Times New Roman" w:hAnsi="Times New Roman"/>
          <w:sz w:val="28"/>
          <w:szCs w:val="28"/>
        </w:rPr>
        <w:t>Махнёвского муниципального образования</w:t>
      </w:r>
      <w:r w:rsidR="00342DE5">
        <w:rPr>
          <w:rFonts w:ascii="Times New Roman" w:hAnsi="Times New Roman"/>
          <w:sz w:val="28"/>
          <w:szCs w:val="28"/>
        </w:rPr>
        <w:t xml:space="preserve">за </w:t>
      </w:r>
      <w:r w:rsidR="004C0042">
        <w:rPr>
          <w:rFonts w:ascii="Times New Roman" w:hAnsi="Times New Roman"/>
          <w:sz w:val="28"/>
          <w:szCs w:val="28"/>
        </w:rPr>
        <w:t>1 полугодие</w:t>
      </w:r>
      <w:r w:rsidR="00767489">
        <w:rPr>
          <w:rFonts w:ascii="Times New Roman" w:hAnsi="Times New Roman"/>
          <w:sz w:val="28"/>
          <w:szCs w:val="28"/>
        </w:rPr>
        <w:t xml:space="preserve"> 2018 </w:t>
      </w:r>
      <w:r w:rsidRPr="00A26779">
        <w:rPr>
          <w:rFonts w:ascii="Times New Roman" w:hAnsi="Times New Roman"/>
          <w:sz w:val="28"/>
          <w:szCs w:val="28"/>
        </w:rPr>
        <w:t>год</w:t>
      </w:r>
      <w:r w:rsidR="00767489">
        <w:rPr>
          <w:rFonts w:ascii="Times New Roman" w:hAnsi="Times New Roman"/>
          <w:sz w:val="28"/>
          <w:szCs w:val="28"/>
        </w:rPr>
        <w:t>а</w:t>
      </w:r>
      <w:r w:rsidRPr="00A26779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A26779" w:rsidRPr="00D61040" w:rsidRDefault="00A26779" w:rsidP="00E732DF">
      <w:pPr>
        <w:pStyle w:val="a4"/>
        <w:numPr>
          <w:ilvl w:val="0"/>
          <w:numId w:val="3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Махнёвского муниципального образования в сети «Интернет».</w:t>
      </w:r>
    </w:p>
    <w:p w:rsidR="009C293F" w:rsidRPr="00344C19" w:rsidRDefault="00A26779" w:rsidP="00E732DF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6B75">
        <w:rPr>
          <w:rFonts w:ascii="Times New Roman" w:hAnsi="Times New Roman"/>
          <w:sz w:val="28"/>
          <w:szCs w:val="28"/>
        </w:rPr>
        <w:t xml:space="preserve">. </w:t>
      </w:r>
      <w:r w:rsidR="009C293F" w:rsidRPr="00344C1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    собой.</w:t>
      </w:r>
    </w:p>
    <w:p w:rsidR="00E732DF" w:rsidRDefault="00E732DF" w:rsidP="00160D0D">
      <w:pPr>
        <w:pStyle w:val="ConsPlusNormal"/>
        <w:tabs>
          <w:tab w:val="left" w:pos="7513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ar692"/>
      <w:bookmarkEnd w:id="0"/>
    </w:p>
    <w:p w:rsidR="00E732DF" w:rsidRDefault="00E732DF" w:rsidP="00160D0D">
      <w:pPr>
        <w:pStyle w:val="ConsPlusNormal"/>
        <w:tabs>
          <w:tab w:val="left" w:pos="7513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23A1" w:rsidRDefault="00160D0D" w:rsidP="00160D0D">
      <w:pPr>
        <w:pStyle w:val="ConsPlusNormal"/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32DF" w:rsidRDefault="00463630" w:rsidP="004636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Глава Махнёвского </w:t>
      </w:r>
    </w:p>
    <w:p w:rsidR="000C37B5" w:rsidRDefault="00463630" w:rsidP="004636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E732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А.В.Лызлов</w:t>
      </w:r>
    </w:p>
    <w:p w:rsidR="00E732DF" w:rsidRDefault="00E732DF" w:rsidP="004636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32DF" w:rsidRDefault="00E732DF" w:rsidP="004636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32DF" w:rsidRPr="00463630" w:rsidRDefault="00E732DF" w:rsidP="004636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37B5" w:rsidRDefault="000C37B5" w:rsidP="00160D0D">
      <w:pPr>
        <w:pStyle w:val="ConsPlusNormal"/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Приложение</w:t>
      </w:r>
    </w:p>
    <w:p w:rsidR="001C73AC" w:rsidRDefault="001C73AC" w:rsidP="00160D0D">
      <w:pPr>
        <w:pStyle w:val="ConsPlusNormal"/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</w:p>
    <w:p w:rsidR="005F01A4" w:rsidRPr="003926D4" w:rsidRDefault="005F01A4" w:rsidP="005F01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D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F01A4" w:rsidRPr="003926D4" w:rsidRDefault="005F01A4" w:rsidP="005F01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D4">
        <w:rPr>
          <w:rFonts w:ascii="Times New Roman" w:hAnsi="Times New Roman" w:cs="Times New Roman"/>
          <w:b/>
          <w:sz w:val="24"/>
          <w:szCs w:val="24"/>
        </w:rPr>
        <w:t>О РЕАЛИЗАЦИИ МУНИЦИПАЛЬН</w:t>
      </w:r>
      <w:r w:rsidR="00BE5EA9">
        <w:rPr>
          <w:rFonts w:ascii="Times New Roman" w:hAnsi="Times New Roman" w:cs="Times New Roman"/>
          <w:b/>
          <w:sz w:val="24"/>
          <w:szCs w:val="24"/>
        </w:rPr>
        <w:t>ЫХ</w:t>
      </w:r>
      <w:r w:rsidRPr="003926D4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</w:p>
    <w:p w:rsidR="005F01A4" w:rsidRPr="008559D1" w:rsidRDefault="005F01A4" w:rsidP="005F01A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8559D1">
        <w:rPr>
          <w:rFonts w:ascii="Times New Roman" w:hAnsi="Times New Roman" w:cs="Times New Roman"/>
          <w:sz w:val="24"/>
          <w:szCs w:val="24"/>
        </w:rPr>
        <w:t>Форма 1</w:t>
      </w:r>
    </w:p>
    <w:p w:rsidR="005F01A4" w:rsidRPr="008559D1" w:rsidRDefault="005F01A4" w:rsidP="005F01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01A4" w:rsidRPr="008559D1" w:rsidRDefault="005F01A4" w:rsidP="005F01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59D1">
        <w:rPr>
          <w:rFonts w:ascii="Times New Roman" w:hAnsi="Times New Roman" w:cs="Times New Roman"/>
          <w:sz w:val="24"/>
          <w:szCs w:val="24"/>
        </w:rPr>
        <w:t xml:space="preserve">ДОСТИЖЕНИЕ 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8559D1">
        <w:rPr>
          <w:rFonts w:ascii="Times New Roman" w:hAnsi="Times New Roman" w:cs="Times New Roman"/>
          <w:sz w:val="24"/>
          <w:szCs w:val="24"/>
        </w:rPr>
        <w:t>Н</w:t>
      </w:r>
      <w:r w:rsidR="00BE5EA9">
        <w:rPr>
          <w:rFonts w:ascii="Times New Roman" w:hAnsi="Times New Roman" w:cs="Times New Roman"/>
          <w:sz w:val="24"/>
          <w:szCs w:val="24"/>
        </w:rPr>
        <w:t>ЫХ</w:t>
      </w:r>
      <w:r w:rsidRPr="008559D1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5F01A4" w:rsidRPr="008559D1" w:rsidRDefault="00EB23A1" w:rsidP="005F01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A0F80">
        <w:rPr>
          <w:rFonts w:ascii="Times New Roman" w:hAnsi="Times New Roman" w:cs="Times New Roman"/>
          <w:sz w:val="24"/>
          <w:szCs w:val="24"/>
        </w:rPr>
        <w:t>а</w:t>
      </w:r>
      <w:r w:rsidR="00CF3E1F">
        <w:rPr>
          <w:rFonts w:ascii="Times New Roman" w:hAnsi="Times New Roman" w:cs="Times New Roman"/>
          <w:sz w:val="24"/>
          <w:szCs w:val="24"/>
        </w:rPr>
        <w:t>1</w:t>
      </w:r>
      <w:r w:rsidR="00682E06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CF3E1F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5F01A4" w:rsidRDefault="00CF3E1F" w:rsidP="00CF3E1F">
      <w:pPr>
        <w:pStyle w:val="ConsPlusNormal"/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725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34"/>
        <w:gridCol w:w="186"/>
        <w:gridCol w:w="3"/>
        <w:gridCol w:w="2305"/>
        <w:gridCol w:w="140"/>
        <w:gridCol w:w="10"/>
        <w:gridCol w:w="18"/>
        <w:gridCol w:w="3"/>
        <w:gridCol w:w="17"/>
        <w:gridCol w:w="17"/>
        <w:gridCol w:w="18"/>
        <w:gridCol w:w="15"/>
        <w:gridCol w:w="591"/>
        <w:gridCol w:w="13"/>
        <w:gridCol w:w="13"/>
        <w:gridCol w:w="36"/>
        <w:gridCol w:w="21"/>
        <w:gridCol w:w="19"/>
        <w:gridCol w:w="14"/>
        <w:gridCol w:w="884"/>
        <w:gridCol w:w="41"/>
        <w:gridCol w:w="8"/>
        <w:gridCol w:w="163"/>
        <w:gridCol w:w="25"/>
        <w:gridCol w:w="9"/>
        <w:gridCol w:w="646"/>
        <w:gridCol w:w="6"/>
        <w:gridCol w:w="94"/>
        <w:gridCol w:w="18"/>
        <w:gridCol w:w="3"/>
        <w:gridCol w:w="71"/>
        <w:gridCol w:w="9"/>
        <w:gridCol w:w="19"/>
        <w:gridCol w:w="13"/>
        <w:gridCol w:w="661"/>
        <w:gridCol w:w="139"/>
        <w:gridCol w:w="5"/>
        <w:gridCol w:w="9"/>
        <w:gridCol w:w="9"/>
        <w:gridCol w:w="25"/>
        <w:gridCol w:w="11"/>
        <w:gridCol w:w="14"/>
        <w:gridCol w:w="10"/>
        <w:gridCol w:w="15"/>
        <w:gridCol w:w="15"/>
        <w:gridCol w:w="15"/>
        <w:gridCol w:w="15"/>
        <w:gridCol w:w="15"/>
        <w:gridCol w:w="15"/>
        <w:gridCol w:w="17"/>
        <w:gridCol w:w="14"/>
        <w:gridCol w:w="29"/>
        <w:gridCol w:w="15"/>
        <w:gridCol w:w="15"/>
        <w:gridCol w:w="15"/>
        <w:gridCol w:w="654"/>
        <w:gridCol w:w="77"/>
        <w:gridCol w:w="48"/>
        <w:gridCol w:w="15"/>
        <w:gridCol w:w="63"/>
        <w:gridCol w:w="4"/>
        <w:gridCol w:w="14"/>
        <w:gridCol w:w="49"/>
        <w:gridCol w:w="108"/>
        <w:gridCol w:w="711"/>
        <w:gridCol w:w="120"/>
        <w:gridCol w:w="7"/>
        <w:gridCol w:w="3"/>
        <w:gridCol w:w="4"/>
        <w:gridCol w:w="24"/>
        <w:gridCol w:w="15"/>
        <w:gridCol w:w="12"/>
        <w:gridCol w:w="15"/>
        <w:gridCol w:w="10"/>
        <w:gridCol w:w="14"/>
        <w:gridCol w:w="6"/>
        <w:gridCol w:w="48"/>
        <w:gridCol w:w="12"/>
        <w:gridCol w:w="12"/>
        <w:gridCol w:w="759"/>
        <w:gridCol w:w="75"/>
        <w:gridCol w:w="6"/>
        <w:gridCol w:w="15"/>
        <w:gridCol w:w="877"/>
        <w:gridCol w:w="129"/>
        <w:gridCol w:w="47"/>
        <w:gridCol w:w="15"/>
        <w:gridCol w:w="13"/>
        <w:gridCol w:w="27"/>
        <w:gridCol w:w="4"/>
        <w:gridCol w:w="20"/>
        <w:gridCol w:w="28"/>
        <w:gridCol w:w="1100"/>
        <w:gridCol w:w="39"/>
        <w:gridCol w:w="9"/>
        <w:gridCol w:w="32"/>
        <w:gridCol w:w="1139"/>
        <w:gridCol w:w="1139"/>
        <w:gridCol w:w="1139"/>
        <w:gridCol w:w="1139"/>
      </w:tblGrid>
      <w:tr w:rsidR="0078125F" w:rsidRPr="008559D1" w:rsidTr="001D127B">
        <w:trPr>
          <w:gridAfter w:val="17"/>
          <w:wAfter w:w="6896" w:type="dxa"/>
          <w:trHeight w:val="800"/>
          <w:tblCellSpacing w:w="5" w:type="nil"/>
        </w:trPr>
        <w:tc>
          <w:tcPr>
            <w:tcW w:w="9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8125F" w:rsidRPr="008559D1" w:rsidRDefault="0078125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125F" w:rsidRPr="008559D1" w:rsidRDefault="0078125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24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8125F" w:rsidRPr="008559D1" w:rsidRDefault="0078125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  Цели, задачи и   </w:t>
            </w:r>
          </w:p>
          <w:p w:rsidR="0078125F" w:rsidRPr="008559D1" w:rsidRDefault="0078125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показатели </w:t>
            </w:r>
          </w:p>
        </w:tc>
        <w:tc>
          <w:tcPr>
            <w:tcW w:w="84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8125F" w:rsidRPr="008559D1" w:rsidRDefault="0078125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</w:p>
          <w:p w:rsidR="0078125F" w:rsidRPr="008559D1" w:rsidRDefault="0078125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77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25F" w:rsidRPr="008559D1" w:rsidRDefault="0078125F" w:rsidP="0078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Значение   целевого</w:t>
            </w:r>
          </w:p>
          <w:p w:rsidR="0078125F" w:rsidRPr="008559D1" w:rsidRDefault="0078125F" w:rsidP="0078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370" w:type="dxa"/>
            <w:gridSpan w:val="3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25F" w:rsidRPr="008559D1" w:rsidRDefault="0078125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Процент  </w:t>
            </w:r>
          </w:p>
          <w:p w:rsidR="0078125F" w:rsidRPr="008559D1" w:rsidRDefault="0078125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94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8125F" w:rsidRPr="008559D1" w:rsidRDefault="0078125F" w:rsidP="00781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отклонения от планового значения</w:t>
            </w:r>
          </w:p>
          <w:p w:rsidR="0078125F" w:rsidRPr="008559D1" w:rsidRDefault="0078125F" w:rsidP="00C56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5F" w:rsidRPr="008559D1" w:rsidTr="001D127B">
        <w:trPr>
          <w:gridAfter w:val="17"/>
          <w:wAfter w:w="6896" w:type="dxa"/>
          <w:trHeight w:val="276"/>
          <w:tblCellSpacing w:w="5" w:type="nil"/>
        </w:trPr>
        <w:tc>
          <w:tcPr>
            <w:tcW w:w="9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125F" w:rsidRPr="008559D1" w:rsidRDefault="0078125F" w:rsidP="00C56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125F" w:rsidRPr="008559D1" w:rsidRDefault="0078125F" w:rsidP="00C56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125F" w:rsidRPr="008559D1" w:rsidRDefault="0078125F" w:rsidP="00C56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6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78125F" w:rsidRPr="008559D1" w:rsidRDefault="0078125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013" w:type="dxa"/>
            <w:gridSpan w:val="10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8125F" w:rsidRPr="008559D1" w:rsidRDefault="0078125F" w:rsidP="0078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(отчётный период)</w:t>
            </w:r>
          </w:p>
        </w:tc>
        <w:tc>
          <w:tcPr>
            <w:tcW w:w="773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8125F" w:rsidRPr="008559D1" w:rsidRDefault="0078125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370" w:type="dxa"/>
            <w:gridSpan w:val="39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25F" w:rsidRPr="008559D1" w:rsidRDefault="0078125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125F" w:rsidRPr="008559D1" w:rsidRDefault="0078125F" w:rsidP="00C56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5F" w:rsidRPr="008559D1" w:rsidTr="001D127B">
        <w:trPr>
          <w:gridAfter w:val="17"/>
          <w:wAfter w:w="6896" w:type="dxa"/>
          <w:trHeight w:val="810"/>
          <w:tblCellSpacing w:w="5" w:type="nil"/>
        </w:trPr>
        <w:tc>
          <w:tcPr>
            <w:tcW w:w="9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25F" w:rsidRPr="008559D1" w:rsidRDefault="0078125F" w:rsidP="00C56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25F" w:rsidRPr="008559D1" w:rsidRDefault="0078125F" w:rsidP="00C56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25F" w:rsidRPr="008559D1" w:rsidRDefault="0078125F" w:rsidP="00C56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8125F" w:rsidRPr="008559D1" w:rsidRDefault="0078125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10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125F" w:rsidRPr="008559D1" w:rsidRDefault="0078125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25F" w:rsidRPr="008559D1" w:rsidRDefault="0078125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8125F" w:rsidRPr="008559D1" w:rsidRDefault="0078125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годового значения</w:t>
            </w:r>
          </w:p>
        </w:tc>
        <w:tc>
          <w:tcPr>
            <w:tcW w:w="12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125F" w:rsidRPr="008559D1" w:rsidRDefault="0078125F" w:rsidP="0078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значения отчётного периода</w:t>
            </w:r>
          </w:p>
        </w:tc>
        <w:tc>
          <w:tcPr>
            <w:tcW w:w="947" w:type="dxa"/>
            <w:gridSpan w:val="9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25F" w:rsidRPr="008559D1" w:rsidRDefault="0078125F" w:rsidP="00C56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5F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25F" w:rsidRPr="00367557" w:rsidRDefault="0078125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249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25F" w:rsidRPr="008559D1" w:rsidRDefault="0078125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842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25F" w:rsidRPr="008559D1" w:rsidRDefault="0078125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987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8125F" w:rsidRPr="008559D1" w:rsidRDefault="0078125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1013" w:type="dxa"/>
            <w:gridSpan w:val="10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125F" w:rsidRPr="008559D1" w:rsidRDefault="0078125F" w:rsidP="0078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25F" w:rsidRPr="008559D1" w:rsidRDefault="0078125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  <w:gridSpan w:val="2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8125F" w:rsidRPr="008559D1" w:rsidRDefault="0078125F" w:rsidP="0078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125F" w:rsidRPr="008559D1" w:rsidRDefault="0078125F" w:rsidP="0078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25F" w:rsidRPr="008559D1" w:rsidRDefault="0078125F" w:rsidP="00C56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5EA9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EA9" w:rsidRPr="00367557" w:rsidRDefault="00BE5EA9" w:rsidP="002F2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b/>
                <w:sz w:val="24"/>
                <w:szCs w:val="24"/>
              </w:rPr>
              <w:t>"ОБЩЕГОСУДАРСТВЕННЫЕ ВОПРОСЫ» В МАХНЁВС</w:t>
            </w:r>
            <w:r w:rsidR="005B7DA0" w:rsidRPr="004C0042">
              <w:rPr>
                <w:rFonts w:ascii="Times New Roman" w:hAnsi="Times New Roman" w:cs="Times New Roman"/>
                <w:b/>
                <w:sz w:val="24"/>
                <w:szCs w:val="24"/>
              </w:rPr>
              <w:t>КОМ МУНИЦИПАЛЬНОМ ОБРАЗОВАНИИ за</w:t>
            </w:r>
            <w:r w:rsidR="00CF3E1F" w:rsidRPr="004C0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2F274C" w:rsidRPr="004C0042">
              <w:rPr>
                <w:rFonts w:ascii="Times New Roman" w:hAnsi="Times New Roman" w:cs="Times New Roman"/>
                <w:b/>
                <w:sz w:val="28"/>
                <w:szCs w:val="24"/>
              </w:rPr>
              <w:t>полугодие</w:t>
            </w:r>
            <w:r w:rsidR="00CF3E1F" w:rsidRPr="004C004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2018 года</w:t>
            </w:r>
            <w:r w:rsidRPr="004C0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</w:p>
        </w:tc>
      </w:tr>
      <w:tr w:rsidR="00C566C9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C9" w:rsidRPr="00F67822" w:rsidRDefault="00C566C9" w:rsidP="005639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22">
              <w:rPr>
                <w:rFonts w:ascii="Times New Roman" w:hAnsi="Times New Roman"/>
                <w:sz w:val="24"/>
                <w:szCs w:val="24"/>
              </w:rPr>
              <w:t xml:space="preserve">Цель1.Совершенствование системы муниципального </w:t>
            </w:r>
            <w:r w:rsidR="00E7450D">
              <w:rPr>
                <w:rFonts w:ascii="Times New Roman" w:hAnsi="Times New Roman"/>
                <w:sz w:val="24"/>
                <w:szCs w:val="24"/>
              </w:rPr>
              <w:t xml:space="preserve">управления в </w:t>
            </w:r>
            <w:r w:rsidRPr="00F67822">
              <w:rPr>
                <w:rFonts w:ascii="Times New Roman" w:hAnsi="Times New Roman"/>
                <w:sz w:val="24"/>
                <w:szCs w:val="24"/>
              </w:rPr>
              <w:t>Махнёвском муниципальном образовании</w:t>
            </w:r>
          </w:p>
        </w:tc>
      </w:tr>
      <w:tr w:rsidR="00C566C9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C9" w:rsidRPr="00CA4B81" w:rsidRDefault="00C566C9" w:rsidP="00C566C9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4B81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Pr="00CA4B8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A4B81">
              <w:rPr>
                <w:rFonts w:ascii="Times New Roman" w:hAnsi="Times New Roman"/>
                <w:sz w:val="24"/>
                <w:szCs w:val="24"/>
              </w:rPr>
              <w:t>оздание условий для развития      муниципальной        службы, улучшения деятельности орг</w:t>
            </w:r>
            <w:r w:rsidR="00E7450D">
              <w:rPr>
                <w:rFonts w:ascii="Times New Roman" w:hAnsi="Times New Roman"/>
                <w:sz w:val="24"/>
                <w:szCs w:val="24"/>
              </w:rPr>
              <w:t xml:space="preserve">анов   местного самоуправления </w:t>
            </w:r>
            <w:r w:rsidRPr="00CA4B81">
              <w:rPr>
                <w:rFonts w:ascii="Times New Roman" w:hAnsi="Times New Roman"/>
                <w:sz w:val="24"/>
                <w:szCs w:val="24"/>
              </w:rPr>
              <w:t>на территории Махнёвского муниципального образования</w:t>
            </w:r>
          </w:p>
        </w:tc>
      </w:tr>
      <w:tr w:rsidR="00EF42AE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AE" w:rsidRPr="008559D1" w:rsidRDefault="00EF42A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AE" w:rsidRPr="00E76F49" w:rsidRDefault="00E7450D" w:rsidP="0056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первоочередных задач</w:t>
            </w:r>
            <w:r w:rsidR="00E76F4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5639AB">
              <w:rPr>
                <w:rFonts w:ascii="Times New Roman" w:eastAsia="Calibri" w:hAnsi="Times New Roman"/>
                <w:sz w:val="24"/>
                <w:szCs w:val="24"/>
              </w:rPr>
              <w:t>влияющих на эффективность деятельности органов местного самоуправления</w:t>
            </w:r>
          </w:p>
        </w:tc>
        <w:tc>
          <w:tcPr>
            <w:tcW w:w="67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AE" w:rsidRPr="008559D1" w:rsidRDefault="00EF42A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AE" w:rsidRPr="008559D1" w:rsidRDefault="00A73A07" w:rsidP="00A7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AE" w:rsidRPr="008559D1" w:rsidRDefault="00843D8A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1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42AE" w:rsidRPr="008559D1" w:rsidRDefault="00843D8A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42AE" w:rsidRDefault="00E55BF6" w:rsidP="0078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55BF6" w:rsidRDefault="00E55BF6" w:rsidP="0078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37" w:rsidRDefault="000E7D37" w:rsidP="0078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37" w:rsidRPr="008559D1" w:rsidRDefault="000E7D37" w:rsidP="0078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1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42AE" w:rsidRPr="008559D1" w:rsidRDefault="00E55BF6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42AE" w:rsidRPr="008559D1" w:rsidRDefault="00EF42A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6C9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C9" w:rsidRPr="00F67822" w:rsidRDefault="00C566C9" w:rsidP="00C5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22">
              <w:rPr>
                <w:rFonts w:ascii="Times New Roman" w:hAnsi="Times New Roman"/>
                <w:sz w:val="24"/>
                <w:szCs w:val="24"/>
              </w:rPr>
              <w:t>Цель2.Создание информационных и финансовых условий для развития муниципальной службы в Махнёвском муниципальном образовании</w:t>
            </w:r>
          </w:p>
        </w:tc>
      </w:tr>
      <w:tr w:rsidR="00C566C9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66C9" w:rsidRPr="008559D1" w:rsidRDefault="00C566C9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B81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4B8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A4B81">
              <w:rPr>
                <w:rFonts w:ascii="Times New Roman" w:hAnsi="Times New Roman"/>
                <w:sz w:val="24"/>
                <w:szCs w:val="24"/>
              </w:rPr>
              <w:t>беспечение доступа граждан и организаций к информации органов местного самоуправления муниципального образования</w:t>
            </w:r>
          </w:p>
        </w:tc>
      </w:tr>
      <w:tr w:rsidR="00EF42AE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EF42A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Pr="00CF7BAA" w:rsidRDefault="00EF42AE" w:rsidP="00C5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7BAA">
              <w:rPr>
                <w:rFonts w:ascii="Times New Roman" w:eastAsia="Calibri" w:hAnsi="Times New Roman"/>
                <w:sz w:val="24"/>
                <w:szCs w:val="24"/>
              </w:rPr>
              <w:t xml:space="preserve">Объем </w:t>
            </w:r>
          </w:p>
          <w:p w:rsidR="00EF42AE" w:rsidRPr="00CF7BAA" w:rsidRDefault="00EF42AE" w:rsidP="00C5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7BAA">
              <w:rPr>
                <w:rFonts w:ascii="Times New Roman" w:eastAsia="Calibri" w:hAnsi="Times New Roman"/>
                <w:sz w:val="24"/>
                <w:szCs w:val="24"/>
              </w:rPr>
              <w:t>опубликованного материала</w:t>
            </w:r>
          </w:p>
          <w:p w:rsidR="00EF42AE" w:rsidRPr="008559D1" w:rsidRDefault="00EF42A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eastAsia="Calibri" w:hAnsi="Times New Roman"/>
                <w:sz w:val="24"/>
                <w:szCs w:val="24"/>
              </w:rPr>
              <w:t>в Муниципальном вестнике Махнёвского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EF42A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</w:t>
            </w:r>
          </w:p>
        </w:tc>
        <w:tc>
          <w:tcPr>
            <w:tcW w:w="1036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EF42AE" w:rsidP="00355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1406</w:t>
            </w:r>
          </w:p>
        </w:tc>
        <w:tc>
          <w:tcPr>
            <w:tcW w:w="1063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AD57D8" w:rsidP="00355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1406</w:t>
            </w:r>
          </w:p>
        </w:tc>
        <w:tc>
          <w:tcPr>
            <w:tcW w:w="1003" w:type="dxa"/>
            <w:gridSpan w:val="1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AE" w:rsidRPr="008559D1" w:rsidRDefault="0063333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819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63333E" w:rsidP="00946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2" w:type="dxa"/>
            <w:gridSpan w:val="1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AE" w:rsidRPr="008559D1" w:rsidRDefault="0063333E" w:rsidP="00730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EF42AE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6C9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66C9" w:rsidRPr="008559D1" w:rsidRDefault="00C566C9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A6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54A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54AA6">
              <w:rPr>
                <w:rFonts w:ascii="Times New Roman" w:hAnsi="Times New Roman"/>
                <w:sz w:val="24"/>
                <w:szCs w:val="24"/>
              </w:rPr>
              <w:t>беспечение защиты социальных прав и гарантий муниципальных служащих и лиц, замещавших должности муниципальной службы Махнёвского муниципального образования</w:t>
            </w:r>
          </w:p>
        </w:tc>
      </w:tr>
      <w:tr w:rsidR="00EF42AE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EF42A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7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Pr="00CF7BAA" w:rsidRDefault="00EF42AE" w:rsidP="00C5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7BAA">
              <w:rPr>
                <w:rFonts w:ascii="Times New Roman" w:eastAsia="Calibri" w:hAnsi="Times New Roman"/>
                <w:sz w:val="24"/>
                <w:szCs w:val="24"/>
              </w:rPr>
              <w:t>Количество муниципальных служащих, получающих</w:t>
            </w:r>
          </w:p>
          <w:p w:rsidR="00EF42AE" w:rsidRDefault="00EF42AE" w:rsidP="00C5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7BAA">
              <w:rPr>
                <w:rFonts w:ascii="Times New Roman" w:eastAsia="Calibri" w:hAnsi="Times New Roman"/>
                <w:sz w:val="24"/>
                <w:szCs w:val="24"/>
              </w:rPr>
              <w:t xml:space="preserve">пенсию за выслугу лет   </w:t>
            </w:r>
          </w:p>
          <w:p w:rsidR="00EF42AE" w:rsidRPr="008559D1" w:rsidRDefault="00EF42A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EF42A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036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6A1654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3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6A1654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3" w:type="dxa"/>
            <w:gridSpan w:val="1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AE" w:rsidRPr="008559D1" w:rsidRDefault="00D67AD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2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6A1654" w:rsidP="0078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7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gridSpan w:val="18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AE" w:rsidRPr="008559D1" w:rsidRDefault="006A1654" w:rsidP="006A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7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EF42AE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6C9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66C9" w:rsidRPr="00F67822" w:rsidRDefault="00C566C9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22">
              <w:rPr>
                <w:rFonts w:ascii="Times New Roman" w:hAnsi="Times New Roman"/>
                <w:sz w:val="24"/>
                <w:szCs w:val="24"/>
              </w:rPr>
              <w:t>Цель3. Рациональное управление средствами местного бюджета, повышение эффективности расходования бюджетных средств</w:t>
            </w:r>
          </w:p>
        </w:tc>
      </w:tr>
      <w:tr w:rsidR="00C566C9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66C9" w:rsidRPr="00F54AA6" w:rsidRDefault="00C566C9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A6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54AA6">
              <w:rPr>
                <w:rFonts w:ascii="Times New Roman" w:hAnsi="Times New Roman"/>
                <w:sz w:val="24"/>
                <w:szCs w:val="24"/>
              </w:rPr>
              <w:t>.Решение вопросов общегосударственного значения, находящихся в компетенции органов местного самоуправления Махнёвского муниципального образования в части обслуживания муниципального долга</w:t>
            </w:r>
          </w:p>
        </w:tc>
      </w:tr>
      <w:tr w:rsidR="00EF42AE" w:rsidRPr="008559D1" w:rsidTr="001D127B">
        <w:trPr>
          <w:gridAfter w:val="17"/>
          <w:wAfter w:w="6896" w:type="dxa"/>
          <w:trHeight w:val="803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EF42A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F7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EF42A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Доля обслуживания муниципального долга                          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EF42A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EF42A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15%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3D6F2D" w:rsidP="0096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AE" w:rsidRPr="008559D1" w:rsidRDefault="003D6F2D" w:rsidP="0096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3D6F2D" w:rsidP="00DA3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AE" w:rsidRPr="008559D1" w:rsidRDefault="003D6F2D" w:rsidP="00DA3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EF42AE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AE" w:rsidRPr="008559D1" w:rsidTr="001D127B">
        <w:trPr>
          <w:gridAfter w:val="17"/>
          <w:wAfter w:w="6896" w:type="dxa"/>
          <w:trHeight w:val="803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Default="00EF42A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7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Pr="00CF7BAA" w:rsidRDefault="00EF42A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погашения муниципальных заимствований за счёт источников финансирования дефицита бюджета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Default="00EF42A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Default="00EF42A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Default="003D6F2D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AE" w:rsidRDefault="003D6F2D" w:rsidP="003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2AE" w:rsidRDefault="003D6F2D" w:rsidP="0078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AE" w:rsidRPr="008559D1" w:rsidRDefault="003D6F2D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EF42A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6C9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66C9" w:rsidRPr="008559D1" w:rsidRDefault="00C566C9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5</w:t>
            </w:r>
            <w:r w:rsidRPr="00F54AA6">
              <w:rPr>
                <w:rFonts w:ascii="Times New Roman" w:hAnsi="Times New Roman"/>
                <w:sz w:val="24"/>
                <w:szCs w:val="24"/>
              </w:rPr>
              <w:t>.Организация исполнения местного бюджета в рамках действующего бюджетного законодательства</w:t>
            </w:r>
          </w:p>
        </w:tc>
      </w:tr>
      <w:tr w:rsidR="00EF42AE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EF42A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7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Pr="0047057C" w:rsidRDefault="00EF42A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к Казне Махнёвского МО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EF42A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EF42A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457566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4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AE" w:rsidRPr="008559D1" w:rsidRDefault="0063333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D67AD3" w:rsidP="00F9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AE" w:rsidRPr="008559D1" w:rsidRDefault="00D67AD3" w:rsidP="00CE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2AE" w:rsidRPr="008559D1" w:rsidRDefault="00EF42AE" w:rsidP="00CE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1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213" w:rsidRPr="008559D1" w:rsidRDefault="00A32213" w:rsidP="00CE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4</w:t>
            </w:r>
            <w:r w:rsidRPr="00F67822">
              <w:rPr>
                <w:rFonts w:ascii="Times New Roman" w:hAnsi="Times New Roman"/>
                <w:sz w:val="24"/>
                <w:szCs w:val="24"/>
              </w:rPr>
              <w:t>.</w:t>
            </w:r>
            <w:r w:rsidRPr="00F54AA6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эффективной и результативной деятельности административной комиссии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Махнёвского МО</w:t>
            </w:r>
          </w:p>
        </w:tc>
      </w:tr>
      <w:tr w:rsidR="00A3221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213" w:rsidRPr="008559D1" w:rsidRDefault="00A32213" w:rsidP="00CE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Задача6.Осуществление деятельности административной комиссии на территории Махнёвского МО</w:t>
            </w:r>
          </w:p>
        </w:tc>
      </w:tr>
      <w:tr w:rsidR="00A3221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213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4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213" w:rsidRDefault="00A3221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заседаний административной комиссии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213" w:rsidRDefault="00A3221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213" w:rsidRDefault="00A3221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213" w:rsidRDefault="00A32213" w:rsidP="0079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2213" w:rsidRDefault="003D6F2D" w:rsidP="00200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2213" w:rsidRDefault="003D6F2D" w:rsidP="006E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2213" w:rsidRDefault="003D6F2D" w:rsidP="006E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2213" w:rsidRPr="008559D1" w:rsidRDefault="00A32213" w:rsidP="00CE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4F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рассмотрено дел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79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374F" w:rsidRDefault="003D6F2D" w:rsidP="0050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3D6F2D" w:rsidP="0050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374F" w:rsidRDefault="003D6F2D" w:rsidP="0050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374F" w:rsidRPr="008559D1" w:rsidRDefault="00DA374F" w:rsidP="00CE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4F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лиц, подвергнутых наказанию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A3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374F" w:rsidRDefault="003D6F2D" w:rsidP="0050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3D6F2D" w:rsidP="0050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374F" w:rsidRDefault="003D6F2D" w:rsidP="0050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374F" w:rsidRPr="008559D1" w:rsidRDefault="00DA374F" w:rsidP="00CE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4F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предупреждений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A3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374F" w:rsidRDefault="00DA374F" w:rsidP="0050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50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374F" w:rsidRDefault="00DA374F" w:rsidP="0050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374F" w:rsidRPr="008559D1" w:rsidRDefault="00DA374F" w:rsidP="00CE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4F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штрафов</w:t>
            </w:r>
          </w:p>
          <w:p w:rsidR="00DA374F" w:rsidRDefault="00DA374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3D6F2D" w:rsidP="00A3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374F" w:rsidRDefault="003D6F2D" w:rsidP="0050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3D6F2D" w:rsidP="0050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374F" w:rsidRDefault="003D6F2D" w:rsidP="0050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6F2D" w:rsidRDefault="003D6F2D" w:rsidP="0050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374F" w:rsidRPr="008559D1" w:rsidRDefault="00DA374F" w:rsidP="00CE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4F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B34752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79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членов административной комиссии прошедших обучение на семинарах или курсах по теме «Проблемы применения Закона Свердловской области от 14.06.2005 года №52-ОЗ «Об административных правонарушениях на территории Свердловской области»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DA374F" w:rsidP="00A3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374F" w:rsidRDefault="003D6F2D" w:rsidP="0050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374F" w:rsidRDefault="003D6F2D" w:rsidP="0050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374F" w:rsidRDefault="00DA374F" w:rsidP="0050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374F" w:rsidRPr="008559D1" w:rsidRDefault="00DA374F" w:rsidP="00CE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C8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B34752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7911C8" w:rsidP="0079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создание условий для определения перечня должностных лиц, уполномоченных составлять протокол об административных правонарушениях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200F12" w:rsidP="00A3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1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11C8" w:rsidRDefault="003D6F2D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3D6F2D" w:rsidP="00200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11C8" w:rsidRDefault="003D6F2D" w:rsidP="00A3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1C8" w:rsidRPr="008559D1" w:rsidRDefault="007911C8" w:rsidP="00CE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C8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B34752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7911C8" w:rsidP="0079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создание условий для работы административной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на территории Махнёвского МО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7911C8" w:rsidP="0079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7911C8" w:rsidP="0079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3D6F2D" w:rsidP="00B8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11C8" w:rsidRDefault="0063333E" w:rsidP="006B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63333E" w:rsidP="006B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11C8" w:rsidRDefault="0063333E" w:rsidP="00B8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1C8" w:rsidRPr="006B5A8C" w:rsidRDefault="007911C8" w:rsidP="00CE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1C8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F67822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Цель5.Создание условий для удовлетворения потребностей населения, органов власти, организаций Махнёвского муниципального образования для наиболее полного удовлетворения существующей и потенциальной потребности граждан, в ретроспективной информации и </w:t>
            </w:r>
            <w:r w:rsidRPr="00F67822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F67822">
              <w:rPr>
                <w:rFonts w:ascii="Times New Roman" w:hAnsi="Times New Roman"/>
                <w:bCs/>
                <w:sz w:val="24"/>
                <w:szCs w:val="24"/>
              </w:rPr>
              <w:t>беспечение гарантированной сохранности документального наследия муниципального образования</w:t>
            </w:r>
          </w:p>
        </w:tc>
      </w:tr>
      <w:tr w:rsidR="007911C8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F67822" w:rsidRDefault="007911C8" w:rsidP="00AE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 w:cs="Courier New"/>
                <w:sz w:val="24"/>
                <w:szCs w:val="24"/>
              </w:rPr>
              <w:t xml:space="preserve">Задача </w:t>
            </w:r>
            <w:r w:rsidR="00AE00F4">
              <w:rPr>
                <w:rFonts w:ascii="Times New Roman" w:hAnsi="Times New Roman" w:cs="Courier New"/>
                <w:sz w:val="24"/>
                <w:szCs w:val="24"/>
              </w:rPr>
              <w:t>7</w:t>
            </w:r>
            <w:r w:rsidRPr="00CF7BAA">
              <w:rPr>
                <w:rFonts w:ascii="Times New Roman" w:hAnsi="Times New Roman" w:cs="Courier New"/>
                <w:sz w:val="24"/>
                <w:szCs w:val="24"/>
              </w:rPr>
              <w:t>. Обеспечение</w:t>
            </w:r>
            <w:r w:rsidR="00E7450D">
              <w:rPr>
                <w:rFonts w:ascii="Times New Roman" w:hAnsi="Times New Roman" w:cs="Courier New"/>
                <w:sz w:val="24"/>
                <w:szCs w:val="24"/>
              </w:rPr>
              <w:t xml:space="preserve"> сохранности, повышение уровня </w:t>
            </w:r>
            <w:r w:rsidRPr="00CF7BAA">
              <w:rPr>
                <w:rFonts w:ascii="Times New Roman" w:hAnsi="Times New Roman" w:cs="Courier New"/>
                <w:sz w:val="24"/>
                <w:szCs w:val="24"/>
              </w:rPr>
              <w:t xml:space="preserve">безопасности Архивного фонда в Махнёвском муниципальном образовании, за счет проведения неотложных ремонтных работ, модернизации энергетических, охранно-пожарных и иных систем                                                                                     </w:t>
            </w:r>
          </w:p>
        </w:tc>
      </w:tr>
      <w:tr w:rsidR="007911C8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8559D1" w:rsidRDefault="00B34752" w:rsidP="00EF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8559D1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Доля повышения уровня безопасности муниципального архива и Архивного фонда муниципального образования  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8559D1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8559D1" w:rsidRDefault="005E3310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8559D1" w:rsidRDefault="00A440DD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11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11C8" w:rsidRPr="008559D1" w:rsidRDefault="003D6F2D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1C8" w:rsidRPr="006A027A" w:rsidRDefault="003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11C8" w:rsidRPr="006A027A" w:rsidRDefault="003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1C8" w:rsidRPr="008559D1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C8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8559D1" w:rsidRDefault="007911C8" w:rsidP="0053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 w:cs="Courier New"/>
                <w:sz w:val="24"/>
                <w:szCs w:val="24"/>
              </w:rPr>
              <w:t xml:space="preserve">Задача </w:t>
            </w:r>
            <w:r w:rsidR="00AE00F4">
              <w:rPr>
                <w:rFonts w:ascii="Times New Roman" w:hAnsi="Times New Roman" w:cs="Courier New"/>
                <w:sz w:val="24"/>
                <w:szCs w:val="24"/>
              </w:rPr>
              <w:t>8</w:t>
            </w:r>
            <w:r w:rsidRPr="00CF7BAA">
              <w:rPr>
                <w:rFonts w:ascii="Times New Roman" w:hAnsi="Times New Roman" w:cs="Courier New"/>
                <w:sz w:val="24"/>
                <w:szCs w:val="24"/>
              </w:rPr>
              <w:t>: Удовлетворение потребностей граждан, общества и государства в ретроспективной информации путем внедрения современных автоматизированных архивных технологий</w:t>
            </w:r>
          </w:p>
        </w:tc>
      </w:tr>
      <w:tr w:rsidR="007911C8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B34752" w:rsidP="00EF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7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CF7BAA" w:rsidRDefault="00E76F49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архивных </w:t>
            </w:r>
            <w:r w:rsidR="007911C8" w:rsidRPr="00CF7BAA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11C8" w:rsidRPr="00CF7BAA">
              <w:rPr>
                <w:rFonts w:ascii="Times New Roman" w:hAnsi="Times New Roman"/>
                <w:sz w:val="24"/>
                <w:szCs w:val="24"/>
              </w:rPr>
              <w:t xml:space="preserve"> размещенных на официальном сайте Махнёвского муниципального образования, в общем количестве архивных документов Архивного фонда муниципального образования 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3D6F2D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11C8" w:rsidRPr="008559D1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1C8" w:rsidRPr="008559D1" w:rsidRDefault="007911C8" w:rsidP="00F9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11C8" w:rsidRPr="008559D1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1C8" w:rsidRPr="008559D1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C8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8559D1" w:rsidRDefault="007911C8" w:rsidP="00AE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 w:cs="Courier New"/>
                <w:sz w:val="24"/>
                <w:szCs w:val="24"/>
              </w:rPr>
              <w:t xml:space="preserve">Задача </w:t>
            </w:r>
            <w:r w:rsidR="00AE00F4">
              <w:rPr>
                <w:rFonts w:ascii="Times New Roman" w:hAnsi="Times New Roman" w:cs="Courier New"/>
                <w:sz w:val="24"/>
                <w:szCs w:val="24"/>
              </w:rPr>
              <w:t>9</w:t>
            </w:r>
            <w:r w:rsidRPr="00CF7BAA">
              <w:rPr>
                <w:rFonts w:ascii="Times New Roman" w:hAnsi="Times New Roman" w:cs="Courier New"/>
                <w:sz w:val="24"/>
                <w:szCs w:val="24"/>
              </w:rPr>
              <w:t xml:space="preserve">.  Популяризация архивных документов, организация их использования                                                                </w:t>
            </w:r>
          </w:p>
        </w:tc>
      </w:tr>
      <w:tr w:rsidR="007911C8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11C8" w:rsidRPr="00185438" w:rsidRDefault="002C75F0" w:rsidP="00B34752">
            <w:pPr>
              <w:autoSpaceDE w:val="0"/>
              <w:autoSpaceDN w:val="0"/>
              <w:adjustRightInd w:val="0"/>
              <w:spacing w:after="0" w:line="240" w:lineRule="auto"/>
              <w:ind w:firstLine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475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11C8" w:rsidRPr="00185438" w:rsidRDefault="00E76F49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Доля проведения и </w:t>
            </w:r>
            <w:r w:rsidR="007911C8" w:rsidRPr="00185438">
              <w:rPr>
                <w:rFonts w:ascii="Times New Roman" w:eastAsia="Calibri" w:hAnsi="Times New Roman"/>
                <w:sz w:val="24"/>
                <w:szCs w:val="24"/>
              </w:rPr>
              <w:t>организациядокументальных выставок с использованием документов Архивного фонда Махнёвского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11C8" w:rsidRPr="00185438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438">
              <w:rPr>
                <w:rFonts w:ascii="Times New Roman" w:hAnsi="Times New Roman"/>
                <w:sz w:val="24"/>
                <w:szCs w:val="24"/>
              </w:rPr>
              <w:t>ед. хр.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11C8" w:rsidRPr="00185438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4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11C8" w:rsidRPr="00185438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C8" w:rsidRPr="00185438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11C8" w:rsidRPr="00185438" w:rsidRDefault="007911C8" w:rsidP="00F9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C8" w:rsidRPr="00185438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11C8" w:rsidRPr="00185438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C8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8559D1" w:rsidRDefault="007911C8" w:rsidP="00AE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 w:cs="Courier New"/>
                <w:sz w:val="24"/>
                <w:szCs w:val="24"/>
              </w:rPr>
              <w:t xml:space="preserve">Задача </w:t>
            </w:r>
            <w:r w:rsidR="00AE00F4">
              <w:rPr>
                <w:rFonts w:ascii="Times New Roman" w:hAnsi="Times New Roman" w:cs="Courier New"/>
                <w:sz w:val="24"/>
                <w:szCs w:val="24"/>
              </w:rPr>
              <w:t>10</w:t>
            </w:r>
            <w:r w:rsidRPr="00CF7BAA">
              <w:rPr>
                <w:rFonts w:ascii="Times New Roman" w:hAnsi="Times New Roman" w:cs="Courier New"/>
                <w:sz w:val="24"/>
                <w:szCs w:val="24"/>
              </w:rPr>
              <w:t xml:space="preserve">.  Повышение квалификации работников муниципального архива Администрации Махнёвского муниципального архива                                                                              </w:t>
            </w:r>
          </w:p>
        </w:tc>
      </w:tr>
      <w:tr w:rsidR="007911C8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CF7BAA" w:rsidRDefault="007911C8" w:rsidP="00B34752">
            <w:pPr>
              <w:autoSpaceDE w:val="0"/>
              <w:autoSpaceDN w:val="0"/>
              <w:adjustRightInd w:val="0"/>
              <w:spacing w:after="0" w:line="240" w:lineRule="auto"/>
              <w:ind w:firstLine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4752">
              <w:rPr>
                <w:rFonts w:ascii="Times New Roman" w:hAnsi="Times New Roman"/>
                <w:sz w:val="24"/>
                <w:szCs w:val="24"/>
              </w:rPr>
              <w:t>4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CF7BAA" w:rsidRDefault="00E7450D" w:rsidP="00C5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работников муниципального </w:t>
            </w:r>
            <w:r w:rsidR="007911C8" w:rsidRPr="00CF7BAA">
              <w:rPr>
                <w:rFonts w:ascii="Times New Roman" w:hAnsi="Times New Roman"/>
                <w:sz w:val="24"/>
                <w:szCs w:val="24"/>
              </w:rPr>
              <w:t xml:space="preserve">архива, прошедших профессиональную переподготовку или повышение квалификации в установленные сроки от общего количества работников  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CF7BAA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CF7BAA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11C8" w:rsidRPr="008559D1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1C8" w:rsidRPr="008559D1" w:rsidRDefault="007911C8" w:rsidP="00F9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11C8" w:rsidRPr="008559D1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1C8" w:rsidRPr="008559D1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C8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8559D1" w:rsidRDefault="007911C8" w:rsidP="00AE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 w:cs="Courier New"/>
                <w:sz w:val="24"/>
                <w:szCs w:val="24"/>
              </w:rPr>
              <w:t>Задача 1</w:t>
            </w:r>
            <w:r w:rsidR="00AE00F4">
              <w:rPr>
                <w:rFonts w:ascii="Times New Roman" w:hAnsi="Times New Roman" w:cs="Courier New"/>
                <w:sz w:val="24"/>
                <w:szCs w:val="24"/>
              </w:rPr>
              <w:t>1</w:t>
            </w:r>
            <w:r w:rsidRPr="00CF7BAA">
              <w:rPr>
                <w:rFonts w:ascii="Times New Roman" w:hAnsi="Times New Roman" w:cs="Courier New"/>
                <w:sz w:val="24"/>
                <w:szCs w:val="24"/>
              </w:rPr>
              <w:t xml:space="preserve">. Предоставление и оформление в установленном порядке копий архивных документов, архивных справок и выписок,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                                                                             </w:t>
            </w:r>
          </w:p>
        </w:tc>
      </w:tr>
      <w:tr w:rsidR="007911C8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CF7BAA" w:rsidRDefault="007911C8" w:rsidP="00B34752">
            <w:pPr>
              <w:autoSpaceDE w:val="0"/>
              <w:autoSpaceDN w:val="0"/>
              <w:adjustRightInd w:val="0"/>
              <w:spacing w:after="0" w:line="240" w:lineRule="auto"/>
              <w:ind w:firstLine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34752">
              <w:rPr>
                <w:rFonts w:ascii="Times New Roman" w:hAnsi="Times New Roman"/>
                <w:sz w:val="24"/>
                <w:szCs w:val="24"/>
              </w:rPr>
              <w:t>5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7911C8" w:rsidP="00C5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Доля запросов, исполненных в нормативные сроки  </w:t>
            </w:r>
          </w:p>
          <w:p w:rsidR="007911C8" w:rsidRPr="00CF7BAA" w:rsidRDefault="007911C8" w:rsidP="00C5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CF7BAA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CF7BAA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11C8" w:rsidRPr="008559D1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1C8" w:rsidRPr="008559D1" w:rsidRDefault="007911C8" w:rsidP="00F9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11C8" w:rsidRPr="008559D1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1C8" w:rsidRPr="008559D1" w:rsidRDefault="007911C8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C8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CF7BAA" w:rsidRDefault="007911C8" w:rsidP="002C75F0">
            <w:pPr>
              <w:autoSpaceDE w:val="0"/>
              <w:autoSpaceDN w:val="0"/>
              <w:adjustRightInd w:val="0"/>
              <w:spacing w:after="0" w:line="240" w:lineRule="auto"/>
              <w:ind w:firstLine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475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CF7BAA" w:rsidRDefault="007911C8" w:rsidP="00C5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Доля социально-правовых запросов граждан, исполненных в установленные законодательством сроки от общего числа поступивших в муниципальный архив Махнёвского муниципального образования, запросов социально-правового характера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CF7BAA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CF7BAA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7911C8" w:rsidP="00D67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11C8" w:rsidRPr="008559D1" w:rsidRDefault="007911C8" w:rsidP="00D67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1C8" w:rsidRPr="008559D1" w:rsidRDefault="007911C8" w:rsidP="00D67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11C8" w:rsidRPr="008559D1" w:rsidRDefault="007911C8" w:rsidP="00D67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1C8" w:rsidRPr="008559D1" w:rsidRDefault="007911C8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C8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8559D1" w:rsidRDefault="007911C8" w:rsidP="0053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 w:cs="Courier New"/>
                <w:sz w:val="24"/>
                <w:szCs w:val="24"/>
              </w:rPr>
              <w:t>Задача 1</w:t>
            </w:r>
            <w:r w:rsidR="00AE00F4">
              <w:rPr>
                <w:rFonts w:ascii="Times New Roman" w:hAnsi="Times New Roman" w:cs="Courier New"/>
                <w:sz w:val="24"/>
                <w:szCs w:val="24"/>
              </w:rPr>
              <w:t>2</w:t>
            </w:r>
            <w:r w:rsidR="00B01A7F">
              <w:rPr>
                <w:rFonts w:ascii="Times New Roman" w:hAnsi="Times New Roman" w:cs="Courier New"/>
                <w:sz w:val="24"/>
                <w:szCs w:val="24"/>
              </w:rPr>
              <w:t xml:space="preserve">. Создание условий, </w:t>
            </w:r>
            <w:r w:rsidRPr="00CF7BAA">
              <w:rPr>
                <w:rFonts w:ascii="Times New Roman" w:hAnsi="Times New Roman" w:cs="Courier New"/>
                <w:sz w:val="24"/>
                <w:szCs w:val="24"/>
              </w:rPr>
              <w:t>для формирования и содержания муниц</w:t>
            </w:r>
            <w:r w:rsidR="00E7450D">
              <w:rPr>
                <w:rFonts w:ascii="Times New Roman" w:hAnsi="Times New Roman" w:cs="Courier New"/>
                <w:sz w:val="24"/>
                <w:szCs w:val="24"/>
              </w:rPr>
              <w:t>ипального архива</w:t>
            </w:r>
            <w:r w:rsidR="00B01A7F">
              <w:rPr>
                <w:rFonts w:ascii="Times New Roman" w:hAnsi="Times New Roman" w:cs="Courier New"/>
                <w:sz w:val="24"/>
                <w:szCs w:val="24"/>
              </w:rPr>
              <w:t>,</w:t>
            </w:r>
            <w:r w:rsidR="00E7450D">
              <w:rPr>
                <w:rFonts w:ascii="Times New Roman" w:hAnsi="Times New Roman" w:cs="Courier New"/>
                <w:sz w:val="24"/>
                <w:szCs w:val="24"/>
              </w:rPr>
              <w:t xml:space="preserve"> и организация </w:t>
            </w:r>
            <w:r w:rsidRPr="00CF7BAA">
              <w:rPr>
                <w:rFonts w:ascii="Times New Roman" w:hAnsi="Times New Roman" w:cs="Courier New"/>
                <w:sz w:val="24"/>
                <w:szCs w:val="24"/>
              </w:rPr>
              <w:t>комплектования муниципального архива документами Архивного фонда Махнёвского муниципального образования и другими архивными документами</w:t>
            </w:r>
          </w:p>
        </w:tc>
      </w:tr>
      <w:tr w:rsidR="007911C8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7911C8" w:rsidP="00B34752">
            <w:pPr>
              <w:autoSpaceDE w:val="0"/>
              <w:autoSpaceDN w:val="0"/>
              <w:adjustRightInd w:val="0"/>
              <w:spacing w:after="0" w:line="240" w:lineRule="auto"/>
              <w:ind w:firstLine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475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CF7BAA" w:rsidRDefault="007911C8" w:rsidP="00C5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Доля п</w:t>
            </w:r>
            <w:r w:rsidR="00E7450D">
              <w:rPr>
                <w:rFonts w:ascii="Times New Roman" w:hAnsi="Times New Roman"/>
                <w:sz w:val="24"/>
                <w:szCs w:val="24"/>
              </w:rPr>
              <w:t xml:space="preserve">ринятых на хранение документов 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от общего объема документов, подлежащих ежегодному приему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CF7BAA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CF7BAA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416827" w:rsidP="00B04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6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11C8" w:rsidRPr="008559D1" w:rsidRDefault="003D6F2D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1C8" w:rsidRPr="00416827" w:rsidRDefault="0063333E" w:rsidP="0005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11C8" w:rsidRDefault="00E5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55BF6" w:rsidRPr="00057BC6" w:rsidRDefault="00E55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493C" w:rsidRPr="008559D1" w:rsidRDefault="003D6F2D" w:rsidP="00416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год 136 План 1 кв – 49 Факт 1 кв - 65 </w:t>
            </w:r>
          </w:p>
        </w:tc>
      </w:tr>
      <w:tr w:rsidR="007911C8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F67822" w:rsidRDefault="007911C8" w:rsidP="00601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22">
              <w:rPr>
                <w:rFonts w:ascii="Times New Roman" w:hAnsi="Times New Roman"/>
                <w:sz w:val="24"/>
                <w:szCs w:val="24"/>
              </w:rPr>
              <w:t>Цель6.</w:t>
            </w:r>
            <w:r w:rsidR="00601EE3">
              <w:rPr>
                <w:rFonts w:ascii="Times New Roman" w:hAnsi="Times New Roman"/>
                <w:sz w:val="24"/>
                <w:szCs w:val="24"/>
              </w:rPr>
              <w:t xml:space="preserve"> Создание и развитие системы обеспечения вызова экстренных оперативных служб системы 112</w:t>
            </w:r>
            <w:r w:rsidRPr="00F67822">
              <w:rPr>
                <w:rFonts w:ascii="Times New Roman" w:hAnsi="Times New Roman"/>
                <w:sz w:val="24"/>
                <w:szCs w:val="24"/>
              </w:rPr>
              <w:t xml:space="preserve"> Махнёвского муниципального образования</w:t>
            </w:r>
          </w:p>
        </w:tc>
      </w:tr>
      <w:tr w:rsidR="007911C8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8559D1" w:rsidRDefault="007911C8" w:rsidP="009B4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 w:cs="Courier New"/>
                <w:sz w:val="24"/>
                <w:szCs w:val="24"/>
              </w:rPr>
              <w:t>Задача 1</w:t>
            </w:r>
            <w:r w:rsidR="00AE00F4">
              <w:rPr>
                <w:rFonts w:ascii="Times New Roman" w:hAnsi="Times New Roman" w:cs="Courier New"/>
                <w:sz w:val="24"/>
                <w:szCs w:val="24"/>
              </w:rPr>
              <w:t>3</w:t>
            </w:r>
            <w:r w:rsidRPr="00CF7BAA">
              <w:rPr>
                <w:rFonts w:ascii="Times New Roman" w:hAnsi="Times New Roman" w:cs="Courier New"/>
                <w:sz w:val="24"/>
                <w:szCs w:val="24"/>
              </w:rPr>
              <w:t>.</w:t>
            </w:r>
            <w:r>
              <w:rPr>
                <w:rFonts w:ascii="Times New Roman" w:hAnsi="Times New Roman" w:cs="Courier New"/>
                <w:sz w:val="24"/>
                <w:szCs w:val="24"/>
              </w:rPr>
              <w:t xml:space="preserve">Осуществление круглосуточного дежурства в готовности к экстренному реагированию на угрозу или возникновение ЧС, обмен оперативной информацией между органами управления, прогнозирования обстановки  </w:t>
            </w:r>
          </w:p>
        </w:tc>
      </w:tr>
      <w:tr w:rsidR="007911C8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7911C8" w:rsidP="00B34752">
            <w:pPr>
              <w:autoSpaceDE w:val="0"/>
              <w:autoSpaceDN w:val="0"/>
              <w:adjustRightInd w:val="0"/>
              <w:spacing w:after="0" w:line="240" w:lineRule="auto"/>
              <w:ind w:firstLine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475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CF7BAA" w:rsidRDefault="007911C8" w:rsidP="00C5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принятых и отработанных экстренных вызовов по единому номеру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CF7BAA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Pr="00CF7BAA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11C8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1C8" w:rsidRDefault="007911C8" w:rsidP="00F9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11C8" w:rsidRPr="008559D1" w:rsidRDefault="007911C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1C8" w:rsidRPr="008559D1" w:rsidRDefault="007911C8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22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F678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финансовой деятельности учреждений 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Махнёвского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обеспечение наиболее эффективного использования бюджетных средств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AE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A7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="00AE00F4">
              <w:rPr>
                <w:rFonts w:ascii="Times New Roman" w:hAnsi="Times New Roman"/>
                <w:sz w:val="24"/>
                <w:szCs w:val="24"/>
              </w:rPr>
              <w:t>4</w:t>
            </w:r>
            <w:r w:rsidRPr="001577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обслуживания Финансового отдела Администрации 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Махнёвского муниципального образования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601EE3" w:rsidP="00B34752">
            <w:pPr>
              <w:autoSpaceDE w:val="0"/>
              <w:autoSpaceDN w:val="0"/>
              <w:adjustRightInd w:val="0"/>
              <w:spacing w:after="0" w:line="240" w:lineRule="auto"/>
              <w:ind w:firstLine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475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601EE3" w:rsidP="00C5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рационально использованных средств на улучшение материально-технической базы Финансового отдела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AE0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AE00F4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5E3310" w:rsidP="00235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Default="005E3310" w:rsidP="00AE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5E3310" w:rsidP="00AE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Default="005E3310" w:rsidP="00235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E3310" w:rsidRPr="008559D1" w:rsidRDefault="005E3310" w:rsidP="00235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11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5B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управления муниципальной собственностью Махнёвско</w:t>
            </w:r>
            <w:r w:rsidR="005B7DA0"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 муниципального образования </w:t>
            </w:r>
            <w:r w:rsidR="00765238"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5B7DA0"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  <w:r w:rsidR="00CF3E1F"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 года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F67822" w:rsidRDefault="00601EE3" w:rsidP="00AE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22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AE00F4">
              <w:rPr>
                <w:rFonts w:ascii="Times New Roman" w:hAnsi="Times New Roman"/>
                <w:sz w:val="24"/>
                <w:szCs w:val="24"/>
              </w:rPr>
              <w:t>8</w:t>
            </w:r>
            <w:r w:rsidRPr="00F67822">
              <w:rPr>
                <w:rFonts w:ascii="Times New Roman" w:hAnsi="Times New Roman"/>
                <w:sz w:val="24"/>
                <w:szCs w:val="24"/>
              </w:rPr>
              <w:t>.Осуществление эффективного управления муниципальной собственностью и земельными ресурсами Махнёвского муниципального образования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1577A7" w:rsidRDefault="00601EE3" w:rsidP="00AE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A7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="00AE00F4">
              <w:rPr>
                <w:rFonts w:ascii="Times New Roman" w:hAnsi="Times New Roman"/>
                <w:sz w:val="24"/>
                <w:szCs w:val="24"/>
              </w:rPr>
              <w:t>5</w:t>
            </w:r>
            <w:r w:rsidRPr="001577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77A7">
              <w:rPr>
                <w:rFonts w:ascii="Times New Roman" w:hAnsi="Times New Roman"/>
                <w:bCs/>
                <w:sz w:val="24"/>
                <w:szCs w:val="24"/>
              </w:rPr>
              <w:t xml:space="preserve"> Содержание объектов муниципальной собственности </w:t>
            </w:r>
            <w:r w:rsidRPr="001577A7">
              <w:rPr>
                <w:rFonts w:ascii="Times New Roman" w:hAnsi="Times New Roman"/>
                <w:sz w:val="24"/>
                <w:szCs w:val="24"/>
              </w:rPr>
              <w:t xml:space="preserve">Махнёвского муниципального образования                                                                           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B34752" w:rsidP="002C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Количество недвижимого имуще</w:t>
            </w:r>
            <w:r w:rsidR="00E76F49">
              <w:rPr>
                <w:rFonts w:ascii="Times New Roman" w:hAnsi="Times New Roman"/>
                <w:sz w:val="24"/>
                <w:szCs w:val="24"/>
              </w:rPr>
              <w:t xml:space="preserve">ства </w:t>
            </w:r>
            <w:r w:rsidR="00E76F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Махнёвского </w:t>
            </w:r>
            <w:r w:rsidR="00201262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201262" w:rsidRPr="00CF7BAA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 прошедшего инвентаризацию и паспортизацию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342DE5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FF20EB" w:rsidRDefault="00E671F7" w:rsidP="006F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A96950" w:rsidRDefault="00E671F7" w:rsidP="006F7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A96950" w:rsidRDefault="00A96950" w:rsidP="006F7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Default="001B610A" w:rsidP="00A9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B610A" w:rsidRPr="008559D1" w:rsidRDefault="001B610A" w:rsidP="00A9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601EE3" w:rsidP="00F7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04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4504" w:rsidRDefault="00634504" w:rsidP="002C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4504" w:rsidRPr="00CF7BAA" w:rsidRDefault="00E76F49" w:rsidP="00C566C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оборудования, </w:t>
            </w:r>
            <w:r w:rsidR="00634504">
              <w:rPr>
                <w:rFonts w:ascii="Times New Roman" w:hAnsi="Times New Roman"/>
                <w:sz w:val="24"/>
                <w:szCs w:val="24"/>
              </w:rPr>
              <w:t>прошедшего техническое освидетельствование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04" w:rsidRPr="00CF7BAA" w:rsidRDefault="00634504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04" w:rsidRDefault="00634504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04" w:rsidRDefault="00342DE5" w:rsidP="006F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04" w:rsidRPr="00634504" w:rsidRDefault="00342DE5" w:rsidP="006F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04" w:rsidRPr="00634504" w:rsidRDefault="00342DE5" w:rsidP="0034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04" w:rsidRDefault="00634504" w:rsidP="00A9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04" w:rsidRPr="008559D1" w:rsidRDefault="00634504" w:rsidP="0034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заключен</w:t>
            </w:r>
            <w:r w:rsidR="00342DE5">
              <w:rPr>
                <w:rFonts w:ascii="Times New Roman" w:hAnsi="Times New Roman" w:cs="Times New Roman"/>
                <w:sz w:val="24"/>
                <w:szCs w:val="24"/>
              </w:rPr>
              <w:t xml:space="preserve"> по мере обходимости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01EE3" w:rsidRPr="008559D1" w:rsidRDefault="00B34752" w:rsidP="00B3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4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01EE3" w:rsidRPr="00E671F7" w:rsidRDefault="00601EE3" w:rsidP="0034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671F7">
              <w:rPr>
                <w:rFonts w:ascii="Times New Roman" w:hAnsi="Times New Roman"/>
              </w:rPr>
              <w:t>Количество земельных участков под автомобильными дорогами, находящимися в собственности Махнёвского муниципального образования, поставленных на государственный кадастровый учёт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01EE3" w:rsidRPr="0094527D" w:rsidRDefault="00601EE3" w:rsidP="00F77643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27D">
              <w:rPr>
                <w:rFonts w:ascii="Times New Roman" w:hAnsi="Times New Roman"/>
                <w:sz w:val="24"/>
                <w:szCs w:val="24"/>
              </w:rPr>
              <w:t>1</w:t>
            </w:r>
            <w:r w:rsidR="00E671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01EE3" w:rsidRPr="0094527D" w:rsidRDefault="00601EE3" w:rsidP="00C5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EE3" w:rsidRPr="0094527D" w:rsidRDefault="00601EE3" w:rsidP="00C5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01EE3" w:rsidRPr="0094527D" w:rsidRDefault="00601EE3" w:rsidP="00C5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EE3" w:rsidRPr="008559D1" w:rsidRDefault="00601EE3" w:rsidP="006F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1EE3" w:rsidRPr="008559D1" w:rsidRDefault="00601EE3" w:rsidP="006F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01EE3" w:rsidRPr="008559D1" w:rsidRDefault="00342DE5" w:rsidP="00B1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5">
              <w:rPr>
                <w:rFonts w:ascii="Times New Roman" w:hAnsi="Times New Roman" w:cs="Times New Roman"/>
                <w:sz w:val="18"/>
                <w:szCs w:val="24"/>
              </w:rPr>
              <w:t>Муниципальный контроль на изготовление тех.планов планируется в июле 2018 года, Договоры на проведение кадастровых работ в отношении земельных заключен с ИП. Хвостенко о ОАО «Стройгеосеть» работы продолжаются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E671F7" w:rsidRDefault="009F4DB9" w:rsidP="00057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1EE3" w:rsidRPr="00E67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E671F7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71F7">
              <w:rPr>
                <w:rFonts w:ascii="Times New Roman" w:hAnsi="Times New Roman"/>
                <w:sz w:val="24"/>
                <w:szCs w:val="24"/>
              </w:rPr>
              <w:t>Количество бесхозяйных социально-значимых объектов недвижимого имущества и автодорог ме</w:t>
            </w:r>
            <w:r w:rsidR="00281FD4" w:rsidRPr="00E671F7">
              <w:rPr>
                <w:rFonts w:ascii="Times New Roman" w:hAnsi="Times New Roman"/>
                <w:sz w:val="24"/>
                <w:szCs w:val="24"/>
              </w:rPr>
              <w:t xml:space="preserve">стного значения, оформленных в </w:t>
            </w:r>
            <w:r w:rsidRPr="00E671F7">
              <w:rPr>
                <w:rFonts w:ascii="Times New Roman" w:hAnsi="Times New Roman"/>
                <w:sz w:val="24"/>
                <w:szCs w:val="24"/>
              </w:rPr>
              <w:t>собственность Махнёвского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E671F7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1F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E671F7" w:rsidRDefault="00342DE5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E671F7" w:rsidRDefault="00E671F7" w:rsidP="00C5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E671F7" w:rsidRDefault="00E671F7" w:rsidP="001B6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E671F7" w:rsidRDefault="00E671F7" w:rsidP="00DE0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E671F7" w:rsidRDefault="00E671F7" w:rsidP="006F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342DE5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5">
              <w:rPr>
                <w:rFonts w:ascii="Times New Roman" w:hAnsi="Times New Roman" w:cs="Times New Roman"/>
                <w:szCs w:val="24"/>
              </w:rPr>
              <w:t>Муниципальный контроль планируется заключить в июле 2018 года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9F4DB9" w:rsidP="00057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Количество сформированных земельных дел под недвижимым имуществом, находящимся в собственности Махнёвского муниципального </w:t>
            </w:r>
            <w:r w:rsidRPr="00CF7BAA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FF20EB" w:rsidRDefault="00601EE3" w:rsidP="00F7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601EE3" w:rsidP="00F9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01EE3" w:rsidP="006F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07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3507" w:rsidRDefault="00463507" w:rsidP="00057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3507" w:rsidRPr="00CF7BAA" w:rsidRDefault="00463507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муниципальных унитарных предприятий, получивших бюджетные инвестиции на увелечение уставного фонда предприятия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507" w:rsidRPr="00CF7BAA" w:rsidRDefault="00463507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507" w:rsidRDefault="00463507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507" w:rsidRDefault="00463507" w:rsidP="00F7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7" w:rsidRDefault="00463507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507" w:rsidRDefault="00463507" w:rsidP="00F9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7" w:rsidRDefault="00463507" w:rsidP="006F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3507" w:rsidRPr="008559D1" w:rsidRDefault="00463507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AE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="00AE00F4">
              <w:rPr>
                <w:rFonts w:ascii="Times New Roman" w:hAnsi="Times New Roman"/>
                <w:sz w:val="24"/>
                <w:szCs w:val="24"/>
              </w:rPr>
              <w:t>6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. Совершенствование механизма управления и распоряжения объектами недвижимости, обеспечение полноты и достоверности учёта муниципального имущества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601EE3" w:rsidP="00B3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35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</w:rPr>
              <w:t>Количество лицензионных обслуживаний программы «Барс-Реестр»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раз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DE0253" w:rsidRDefault="001B610A" w:rsidP="001B6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9F0397" w:rsidP="006F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Default="001B610A" w:rsidP="006F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B610A" w:rsidRPr="008559D1" w:rsidRDefault="001B610A" w:rsidP="006F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F67822" w:rsidRDefault="00601EE3" w:rsidP="00AE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22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AE00F4">
              <w:rPr>
                <w:rFonts w:ascii="Times New Roman" w:hAnsi="Times New Roman"/>
                <w:sz w:val="24"/>
                <w:szCs w:val="24"/>
              </w:rPr>
              <w:t>9</w:t>
            </w:r>
            <w:r w:rsidR="00E76F49">
              <w:rPr>
                <w:rFonts w:ascii="Times New Roman" w:hAnsi="Times New Roman"/>
                <w:sz w:val="24"/>
                <w:szCs w:val="24"/>
              </w:rPr>
              <w:t>.Обеспечение доходов местного бюджета</w:t>
            </w:r>
            <w:r w:rsidRPr="00F67822">
              <w:rPr>
                <w:rFonts w:ascii="Times New Roman" w:hAnsi="Times New Roman"/>
                <w:sz w:val="24"/>
                <w:szCs w:val="24"/>
              </w:rPr>
              <w:t xml:space="preserve"> от использования муниципального</w:t>
            </w:r>
            <w:r w:rsidR="00E76F49">
              <w:rPr>
                <w:rFonts w:ascii="Times New Roman" w:hAnsi="Times New Roman"/>
                <w:sz w:val="24"/>
                <w:szCs w:val="24"/>
              </w:rPr>
              <w:t xml:space="preserve"> имущества, земельных ресурсов и приватизации </w:t>
            </w:r>
            <w:r w:rsidRPr="00F67822">
              <w:rPr>
                <w:rFonts w:ascii="Times New Roman" w:hAnsi="Times New Roman"/>
                <w:sz w:val="24"/>
                <w:szCs w:val="24"/>
              </w:rPr>
              <w:t>муниципального имущества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AE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="00AE00F4">
              <w:rPr>
                <w:rFonts w:ascii="Times New Roman" w:hAnsi="Times New Roman"/>
                <w:sz w:val="24"/>
                <w:szCs w:val="24"/>
              </w:rPr>
              <w:t>7</w:t>
            </w:r>
            <w:r w:rsidR="00E76F49">
              <w:rPr>
                <w:rFonts w:ascii="Times New Roman" w:hAnsi="Times New Roman"/>
                <w:sz w:val="24"/>
                <w:szCs w:val="24"/>
              </w:rPr>
              <w:t xml:space="preserve">. Обеспечение поступлений доходов местного бюджета 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от использования муниципального</w:t>
            </w:r>
            <w:r w:rsidR="00E76F49">
              <w:rPr>
                <w:rFonts w:ascii="Times New Roman" w:hAnsi="Times New Roman"/>
                <w:sz w:val="24"/>
                <w:szCs w:val="24"/>
              </w:rPr>
              <w:t xml:space="preserve"> имущества, земельных ресурсов и приватизации 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муниципального имущества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B3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35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7BAA">
              <w:rPr>
                <w:rFonts w:ascii="Times New Roman" w:hAnsi="Times New Roman"/>
              </w:rPr>
              <w:t>Количество объектов движимого и недв</w:t>
            </w:r>
            <w:r w:rsidR="00E671F7">
              <w:rPr>
                <w:rFonts w:ascii="Times New Roman" w:hAnsi="Times New Roman"/>
              </w:rPr>
              <w:t xml:space="preserve">ижимого имущества, находящихся </w:t>
            </w:r>
            <w:r w:rsidR="00201262">
              <w:rPr>
                <w:rFonts w:ascii="Times New Roman" w:hAnsi="Times New Roman"/>
              </w:rPr>
              <w:t xml:space="preserve">в муниципальной </w:t>
            </w:r>
            <w:r w:rsidRPr="00CF7BAA">
              <w:rPr>
                <w:rFonts w:ascii="Times New Roman" w:hAnsi="Times New Roman"/>
              </w:rPr>
              <w:t>собственности Махнёвского муниципального образования, по которым определена рыночная стоимость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342DE5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342DE5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342DE5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463507" w:rsidP="0034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463507" w:rsidP="006F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1EE3" w:rsidRPr="008559D1" w:rsidRDefault="00601EE3" w:rsidP="006F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463507" w:rsidP="00E6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07">
              <w:rPr>
                <w:rFonts w:ascii="Times New Roman" w:hAnsi="Times New Roman" w:cs="Times New Roman"/>
                <w:sz w:val="20"/>
                <w:szCs w:val="24"/>
              </w:rPr>
              <w:t>Заключены два муниципальных контроля, работы выполняются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601EE3" w:rsidP="00B3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35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4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342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7BAA">
              <w:rPr>
                <w:rFonts w:ascii="Times New Roman" w:hAnsi="Times New Roman"/>
              </w:rPr>
              <w:t>Количество земельных</w:t>
            </w:r>
            <w:r>
              <w:rPr>
                <w:rFonts w:ascii="Times New Roman" w:hAnsi="Times New Roman"/>
              </w:rPr>
              <w:t xml:space="preserve"> участков</w:t>
            </w:r>
            <w:r w:rsidR="0088032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по которым выполнены землеустроительные работы по формированию и проведению государственного кадастрового учёта земельных участков под многоквартирными домами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AE00F4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E671F7" w:rsidP="00AE00F4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E671F7" w:rsidP="00AE0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E671F7" w:rsidP="00AE0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E671F7" w:rsidRDefault="00E671F7" w:rsidP="00AE0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01EE3" w:rsidP="00AE0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1EE3" w:rsidRPr="008559D1" w:rsidRDefault="00601EE3" w:rsidP="00AE0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601EE3" w:rsidP="009B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B3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7BAA">
              <w:rPr>
                <w:rFonts w:ascii="Times New Roman" w:hAnsi="Times New Roman"/>
              </w:rPr>
              <w:t>Количество сформированных земельных дел для проведения аукционов по продаже права на заключение договоров аренды земельных участков под жилищное строительство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01EE3" w:rsidRPr="00CF7BAA" w:rsidRDefault="00463507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01EE3" w:rsidRPr="00FF20EB" w:rsidRDefault="00601EE3" w:rsidP="006F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EE3" w:rsidRPr="008559D1" w:rsidRDefault="00601EE3" w:rsidP="006F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01EE3" w:rsidRPr="008559D1" w:rsidRDefault="00601EE3" w:rsidP="006F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EE3" w:rsidRPr="008559D1" w:rsidRDefault="00601EE3" w:rsidP="006F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01EE3" w:rsidRPr="008559D1" w:rsidRDefault="00463507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507">
              <w:rPr>
                <w:rFonts w:ascii="Times New Roman" w:hAnsi="Times New Roman" w:cs="Times New Roman"/>
                <w:sz w:val="20"/>
                <w:szCs w:val="24"/>
              </w:rPr>
              <w:t>Договор заключается по мере необходимости, в связи с поданным заявлением граждан</w:t>
            </w:r>
          </w:p>
        </w:tc>
      </w:tr>
      <w:tr w:rsidR="0092617A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17A" w:rsidRDefault="009F4DB9" w:rsidP="00B3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6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2617A" w:rsidRPr="00CF7BAA" w:rsidRDefault="0092617A" w:rsidP="00057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предоставленных в пользование (аренду) земельных участков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617A" w:rsidRPr="00CF7BAA" w:rsidRDefault="0092617A" w:rsidP="00241376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617A" w:rsidRDefault="00463507" w:rsidP="00241376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617A" w:rsidRDefault="00463507" w:rsidP="0024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17A" w:rsidRDefault="00463507" w:rsidP="00241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617A" w:rsidRDefault="00463507" w:rsidP="00241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17A" w:rsidRDefault="00463507" w:rsidP="00241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2617A" w:rsidRPr="008559D1" w:rsidRDefault="0092617A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01EE3" w:rsidRPr="008559D1" w:rsidRDefault="009F4DB9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B34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Площадь земельных участков по уточнению границ в соответствии с Генеральным планом Махнёвского муниципального образования применительно к п.г.т. Махнёво</w:t>
            </w:r>
            <w:r w:rsidRPr="00CF7B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поставленных на государственный кадастровый учет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EF42AE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FF20EB" w:rsidRDefault="00601EE3" w:rsidP="00EF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01EE3" w:rsidP="00EF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601EE3" w:rsidP="001D0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01EE3" w:rsidP="001D0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01EE3" w:rsidRDefault="009F4DB9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34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изменений в схему размещения рекламных конструкций на территории Махнёвского МО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E671F7" w:rsidP="00EF42AE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E671F7" w:rsidP="00EF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Default="00E671F7" w:rsidP="00D61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E671F7" w:rsidP="001D0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Default="00E671F7" w:rsidP="001D0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253" w:rsidRPr="00DE0253" w:rsidRDefault="00DE0253" w:rsidP="001D0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07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63507" w:rsidRDefault="0046350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3507" w:rsidRDefault="00463507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изменений в схему конструкций на территории Махневского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507" w:rsidRDefault="00463507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507" w:rsidRDefault="00463507" w:rsidP="00EF42AE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507" w:rsidRDefault="00463507" w:rsidP="00EF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7" w:rsidRDefault="00463507" w:rsidP="00D61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507" w:rsidRDefault="00463507" w:rsidP="001D0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7" w:rsidRDefault="00463507" w:rsidP="001D0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3507" w:rsidRPr="008559D1" w:rsidRDefault="00463507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07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63507" w:rsidRDefault="0046350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3507" w:rsidRDefault="00463507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в отношении которых проведен кадастровый учет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507" w:rsidRDefault="00463507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507" w:rsidRDefault="00463507" w:rsidP="00EF42AE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507" w:rsidRDefault="00463507" w:rsidP="00EF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7" w:rsidRDefault="00463507" w:rsidP="00D61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507" w:rsidRDefault="00463507" w:rsidP="001D0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7" w:rsidRDefault="00463507" w:rsidP="001D0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3507" w:rsidRPr="008559D1" w:rsidRDefault="00463507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17A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2617A" w:rsidRDefault="0092617A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/>
                <w:sz w:val="24"/>
                <w:szCs w:val="24"/>
              </w:rPr>
              <w:t>8. Проведение землеустройства земель сельскохозяйственного назначения</w:t>
            </w:r>
          </w:p>
          <w:p w:rsidR="0092617A" w:rsidRPr="008559D1" w:rsidRDefault="0092617A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2C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8032C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34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32C" w:rsidRDefault="0092617A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подготовленных проектов межевания земель с/х назначения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032C" w:rsidRDefault="0092617A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032C" w:rsidRDefault="00E671F7" w:rsidP="00EF42AE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032C" w:rsidRDefault="00DE0253" w:rsidP="00EF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253" w:rsidRDefault="00DE0253" w:rsidP="00EF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Default="0092617A" w:rsidP="00EF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032C" w:rsidRDefault="0092617A" w:rsidP="001D0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Default="0092617A" w:rsidP="001D0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032C" w:rsidRPr="008559D1" w:rsidRDefault="00E671F7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Разрабатывается техническое задание на выполнение работ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BE5EA9" w:rsidRDefault="00601EE3" w:rsidP="008D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Инженерное обустройство земельных участков под жилищное строительство земельных участков под жилищное строительство в Махнёвском муниципальном образовании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F67822" w:rsidRDefault="00601EE3" w:rsidP="00AE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22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AE00F4">
              <w:rPr>
                <w:rFonts w:ascii="Times New Roman" w:hAnsi="Times New Roman"/>
                <w:sz w:val="24"/>
                <w:szCs w:val="24"/>
              </w:rPr>
              <w:t>10</w:t>
            </w:r>
            <w:r w:rsidRPr="00F67822">
              <w:rPr>
                <w:rFonts w:ascii="Times New Roman" w:hAnsi="Times New Roman"/>
                <w:sz w:val="24"/>
                <w:szCs w:val="24"/>
              </w:rPr>
              <w:t>.</w:t>
            </w:r>
            <w:r w:rsidRPr="00F67822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формирования и предоставления бесплатно однократно земельных участков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="0092617A">
              <w:rPr>
                <w:rFonts w:ascii="Times New Roman" w:hAnsi="Times New Roman"/>
                <w:sz w:val="24"/>
                <w:szCs w:val="24"/>
              </w:rPr>
              <w:t>9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.  Формирование земельных участков на застроенных территориях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4C0042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01EE3" w:rsidRPr="004C0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E76F49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="00201262">
              <w:rPr>
                <w:rFonts w:ascii="Times New Roman" w:hAnsi="Times New Roman"/>
              </w:rPr>
              <w:t xml:space="preserve">сформированных земельных </w:t>
            </w:r>
            <w:r w:rsidR="00601EE3" w:rsidRPr="00CF7BAA">
              <w:rPr>
                <w:rFonts w:ascii="Times New Roman" w:hAnsi="Times New Roman"/>
              </w:rPr>
              <w:t>участков с необходимой инженерной инфраструктурой, предоставленных гражданам однократно бесплатно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94527D" w:rsidRDefault="00D01DBE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E667E4" w:rsidRDefault="00D01DBE" w:rsidP="00EF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E667E4" w:rsidRDefault="00D01DBE" w:rsidP="001D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D01DBE" w:rsidP="001D0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C1732E" w:rsidRDefault="00C1732E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4C0042" w:rsidRDefault="00601EE3" w:rsidP="00094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Поддержка малого и среднего предпринимательства и развитие торговли в Махнёвском муниципальном образовании на </w:t>
            </w:r>
            <w:r w:rsidR="00094EBD"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>2014 – 2020 годы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F67822" w:rsidRDefault="00601EE3" w:rsidP="00AE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22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AE00F4">
              <w:rPr>
                <w:rFonts w:ascii="Times New Roman" w:hAnsi="Times New Roman"/>
                <w:sz w:val="24"/>
                <w:szCs w:val="24"/>
              </w:rPr>
              <w:t>1</w:t>
            </w:r>
            <w:r w:rsidRPr="00F67822">
              <w:rPr>
                <w:rFonts w:ascii="Times New Roman" w:hAnsi="Times New Roman"/>
                <w:sz w:val="24"/>
                <w:szCs w:val="24"/>
              </w:rPr>
              <w:t xml:space="preserve">.Содействие развитию субъектов малого и среднего предпринимательства на территории </w:t>
            </w:r>
            <w:r w:rsidRPr="00F67822">
              <w:rPr>
                <w:rFonts w:ascii="Times New Roman" w:hAnsi="Times New Roman"/>
                <w:sz w:val="24"/>
                <w:szCs w:val="24"/>
              </w:rPr>
              <w:lastRenderedPageBreak/>
              <w:t>Махнёвского муниципального образования, обеспечение занятости и самозанятости населения Махнёвского муниципального образования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</w:t>
            </w:r>
            <w:r w:rsidR="0092617A">
              <w:rPr>
                <w:rFonts w:ascii="Times New Roman" w:hAnsi="Times New Roman"/>
                <w:sz w:val="24"/>
                <w:szCs w:val="24"/>
              </w:rPr>
              <w:t>20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.   Решение проблем занятости трудоспособных граждан через создание и сохранение рабочих мест в малом и среднем бизнесе                                                                   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6C27" w:rsidP="00C56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6C27" w:rsidP="00047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094EBD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094EBD" w:rsidP="00241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606C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094EBD" w:rsidP="00241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606C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094EBD" w:rsidP="00094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Н.С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AE00F4">
              <w:rPr>
                <w:rFonts w:ascii="Times New Roman" w:hAnsi="Times New Roman"/>
                <w:sz w:val="24"/>
                <w:szCs w:val="24"/>
              </w:rPr>
              <w:t>2</w:t>
            </w:r>
            <w:r w:rsidR="0092617A">
              <w:rPr>
                <w:rFonts w:ascii="Times New Roman" w:hAnsi="Times New Roman"/>
                <w:sz w:val="24"/>
                <w:szCs w:val="24"/>
              </w:rPr>
              <w:t>1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.  Предоставление финансовой поддержки субъектам малого и среднего предпринимательства, осуществляющих деятельность натерритории Махнёвского муниципального образования                                                                        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6C27" w:rsidP="00A57C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6C27" w:rsidP="00A5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F9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AE00F4">
              <w:rPr>
                <w:rFonts w:ascii="Times New Roman" w:hAnsi="Times New Roman"/>
                <w:sz w:val="24"/>
                <w:szCs w:val="24"/>
              </w:rPr>
              <w:t>2</w:t>
            </w:r>
            <w:r w:rsidR="0092617A">
              <w:rPr>
                <w:rFonts w:ascii="Times New Roman" w:hAnsi="Times New Roman"/>
                <w:sz w:val="24"/>
                <w:szCs w:val="24"/>
              </w:rPr>
              <w:t>2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 имущественной поддержки субъектам малого и среднего предпринимательства, осуществляющих деятельность на территории Махнёвского муниципального образования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переданного в пользование субъектам малого и среднего предпринимательства муниципального имущества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F9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1EE3" w:rsidP="00A5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DA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="00926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Содействие продвижению выпускаемой продукции субъектами малого и среднего предпринимательства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295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Доля производимых субъектами малого и среднего предпринимательства товаров (работ, услуг) в общем объёме валовой продукции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6C27" w:rsidP="00EF42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6C27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91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6C27" w:rsidP="00241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241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1EE3" w:rsidP="00A5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B3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проведённых сельскохозяйственных ярмарок, на территории Махнёвского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094EBD" w:rsidP="00C56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094EBD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Default="00606C27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094EBD" w:rsidP="00F9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094EBD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617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 Формирование благоприятной среды для развития</w:t>
            </w:r>
            <w:r w:rsidR="00E76F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 на территории Махнёвского муниципального образования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B3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6C27" w:rsidP="00544A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6C27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6C27" w:rsidP="00D47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6C27" w:rsidP="00F9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299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6C27" w:rsidP="00241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F67822" w:rsidRDefault="00601EE3" w:rsidP="00AE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22">
              <w:rPr>
                <w:rFonts w:ascii="Times New Roman" w:hAnsi="Times New Roman"/>
                <w:sz w:val="24"/>
                <w:szCs w:val="24"/>
              </w:rPr>
              <w:t>Цель1</w:t>
            </w:r>
            <w:r w:rsidR="00AE00F4">
              <w:rPr>
                <w:rFonts w:ascii="Times New Roman" w:hAnsi="Times New Roman"/>
                <w:sz w:val="24"/>
                <w:szCs w:val="24"/>
              </w:rPr>
              <w:t>2</w:t>
            </w:r>
            <w:r w:rsidRPr="00F67822">
              <w:rPr>
                <w:rFonts w:ascii="Times New Roman" w:hAnsi="Times New Roman"/>
                <w:sz w:val="24"/>
                <w:szCs w:val="24"/>
              </w:rPr>
              <w:t xml:space="preserve">.Создание условий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наиболее полного удовлетворения спроса населения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потребительские товары и услуги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F67822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Задача 2</w:t>
            </w:r>
            <w:r w:rsidR="0092617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F7BA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и реализация комплекса мер, направленных на повышение экономической и физической доступности товаров, качества и культуры торгового обслуживания населения Махнёвского муниципального образования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295787" w:rsidP="002C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отдалённых и труднодоступных населённых пунктов, обеспеченных торговым обслуживанием (повышение транспортной доступности организаций торговли для населения)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EA6A5F" w:rsidP="00241376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EA6A5F" w:rsidP="003A5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01EE3" w:rsidRPr="008559D1" w:rsidRDefault="00601EE3" w:rsidP="00EA6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A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99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EE3" w:rsidRPr="008559D1" w:rsidRDefault="00601EE3" w:rsidP="00EA6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A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01EE3" w:rsidRDefault="0060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E3" w:rsidRPr="008559D1" w:rsidRDefault="00601EE3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действующих и вновь вводимых в эксплуатацию объектов торговли, оснащенных устройствами для обслуживания инвалидов и других  маломобильных групп граждан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EE3" w:rsidRPr="008559D1" w:rsidRDefault="00601EE3" w:rsidP="00CB1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01EE3" w:rsidRPr="008559D1" w:rsidRDefault="00601EE3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617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Контроль за обеспечением качества и безопасности потребительских товаров, в том числе алкогольной продукции, поступающей в розничную продажу на территории Махнёвского муниципального образования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EE3" w:rsidRDefault="00601EE3" w:rsidP="002C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57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EE3" w:rsidRPr="00CF7BAA" w:rsidRDefault="00601EE3" w:rsidP="00EA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проведённых рейдов по выявлению и пресечению фактов торговли в неустановленных местах (по жалобам населения) и использование объектов торговли, не сданных в эксплуатацию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EE3" w:rsidRPr="00CF7BAA" w:rsidRDefault="00606C27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EE3" w:rsidRPr="00081864" w:rsidRDefault="00606C27" w:rsidP="00C5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E3" w:rsidRPr="00081864" w:rsidRDefault="00606C27" w:rsidP="00CB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EE3" w:rsidRPr="00081864" w:rsidRDefault="00014EFE" w:rsidP="00CB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E3" w:rsidRPr="008559D1" w:rsidRDefault="00014EFE" w:rsidP="00606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EE3" w:rsidRPr="008559D1" w:rsidRDefault="00601EE3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Задача 2</w:t>
            </w:r>
            <w:r w:rsidR="0092617A">
              <w:rPr>
                <w:rFonts w:ascii="Times New Roman" w:hAnsi="Times New Roman"/>
                <w:sz w:val="24"/>
                <w:szCs w:val="24"/>
              </w:rPr>
              <w:t>7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Развитие розничной торговли на территории Махнёвского муниципального образования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B34752" w:rsidP="00B3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57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Оборот розничной торговли в муниципальном образовании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Млн.руб.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6C27" w:rsidP="00EA21BC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501,7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081864" w:rsidRDefault="00094EBD" w:rsidP="00EA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97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094EBD" w:rsidP="0044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094EBD" w:rsidP="0050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06C27" w:rsidP="0050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4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606C27" w:rsidP="00D47DE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094EBD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97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Default="00094EBD" w:rsidP="0050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094EBD" w:rsidP="0050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094EBD" w:rsidP="0050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физического объёма розничной торговли в % к предыдущему году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606C27" w:rsidP="00EA21BC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606C27" w:rsidP="00EA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7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Default="00094EBD" w:rsidP="00014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094EBD" w:rsidP="0027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094EBD" w:rsidP="00273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094EBD" w:rsidP="00976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Розн.оборот 1полугодие 2017 года – 156,7 млн. 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01EE3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01EE3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населения площадью торговых объектов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01EE3" w:rsidRPr="004128F0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1000 жителей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01EE3" w:rsidRDefault="00606C27" w:rsidP="0022115E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01EE3" w:rsidRDefault="00601EE3" w:rsidP="00606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C2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EE3" w:rsidRDefault="00606C27" w:rsidP="00014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621,5</w:t>
            </w:r>
          </w:p>
        </w:tc>
        <w:tc>
          <w:tcPr>
            <w:tcW w:w="1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01EE3" w:rsidRDefault="00606C27" w:rsidP="002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EE3" w:rsidRPr="008559D1" w:rsidRDefault="00606C27" w:rsidP="002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01EE3" w:rsidRPr="008559D1" w:rsidRDefault="00601EE3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lastRenderedPageBreak/>
              <w:t>Задача 2</w:t>
            </w:r>
            <w:r w:rsidR="0092617A">
              <w:rPr>
                <w:rFonts w:ascii="Times New Roman" w:hAnsi="Times New Roman"/>
                <w:sz w:val="24"/>
                <w:szCs w:val="24"/>
              </w:rPr>
              <w:t>8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Обновление и модернизация материально-технической базы торговых предприятий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проектов строительства и размещения торговых объектов, включённых в документы территориального планирования Махнёвского муниципального образования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081864" w:rsidRDefault="00601EE3" w:rsidP="00CB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06C27" w:rsidP="00CB1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601EE3" w:rsidP="00CB1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01EE3" w:rsidP="00CB1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1EE3" w:rsidRPr="008559D1" w:rsidRDefault="00601EE3" w:rsidP="00CB1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60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E3" w:rsidRPr="008559D1" w:rsidRDefault="00601EE3" w:rsidP="0051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B3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вновь построенных торговых объектов, реконструированных, приобретаемых или арендуемых торговых площадей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601EE3" w:rsidP="00CB1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Default="00606C27" w:rsidP="00CB1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606C27" w:rsidP="00CB1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06C27" w:rsidP="00CB1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51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B3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сформированных земельных участков для размещения торговых объектов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606C27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606C27" w:rsidP="00CB1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Default="00606C27" w:rsidP="00CB1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606C27" w:rsidP="00CB1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06C27" w:rsidP="00CB1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2C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601EE3" w:rsidP="00FD3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в сфере торговли и общественного питания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601EE3" w:rsidP="00CB1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Default="00094EBD" w:rsidP="00371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094EBD" w:rsidP="00DA3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Default="00094EBD" w:rsidP="00DA3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Задача 2</w:t>
            </w:r>
            <w:r w:rsidR="0092617A">
              <w:rPr>
                <w:rFonts w:ascii="Times New Roman" w:hAnsi="Times New Roman"/>
                <w:sz w:val="24"/>
                <w:szCs w:val="24"/>
              </w:rPr>
              <w:t>9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Принятие мер по стабилизации ценовой ситуации на территории Махнёвского муниципального образования путём создания эффективной конкурентной среды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проведённых мониторингов цен на социально-значимые товары (основные виды продовольственных товаров) в целях определения экономической доступности товаров для населения Махнёвского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081864" w:rsidRDefault="00094EBD" w:rsidP="00C566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094EBD" w:rsidP="00CB1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094EBD" w:rsidP="00B71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606C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06C27" w:rsidP="00CB1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92617A">
              <w:rPr>
                <w:rFonts w:ascii="Times New Roman" w:hAnsi="Times New Roman"/>
                <w:sz w:val="24"/>
                <w:szCs w:val="24"/>
              </w:rPr>
              <w:t>30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Переподготовка и повышение квалификации кадров в сфере торговли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E76F49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человек, </w:t>
            </w:r>
            <w:r w:rsidR="00601EE3">
              <w:rPr>
                <w:rFonts w:ascii="Times New Roman" w:hAnsi="Times New Roman"/>
                <w:sz w:val="24"/>
                <w:szCs w:val="24"/>
              </w:rPr>
              <w:t xml:space="preserve">прошедших обучение на курсах повышения квалификации и принявших участие в областных семинарах, </w:t>
            </w:r>
            <w:r w:rsidR="00601EE3">
              <w:rPr>
                <w:rFonts w:ascii="Times New Roman" w:hAnsi="Times New Roman"/>
                <w:sz w:val="24"/>
                <w:szCs w:val="24"/>
              </w:rPr>
              <w:lastRenderedPageBreak/>
              <w:t>совещаниях по вопросу организации торговли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081864" w:rsidRDefault="00601EE3" w:rsidP="00C5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06C27" w:rsidP="00CB1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606C27" w:rsidP="00CB1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06C27" w:rsidP="00CB1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EF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BE5EA9" w:rsidRDefault="00601EE3" w:rsidP="0083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 регулировании градостроительной деятельности на территории </w:t>
            </w:r>
            <w:r w:rsidRPr="004C0042">
              <w:rPr>
                <w:rFonts w:ascii="Times New Roman" w:hAnsi="Times New Roman"/>
                <w:b/>
                <w:bCs/>
                <w:spacing w:val="-11"/>
                <w:sz w:val="28"/>
                <w:szCs w:val="28"/>
              </w:rPr>
              <w:t>Махнёвского муниципа</w:t>
            </w:r>
            <w:r w:rsidR="005B7DA0" w:rsidRPr="004C0042">
              <w:rPr>
                <w:rFonts w:ascii="Times New Roman" w:hAnsi="Times New Roman"/>
                <w:b/>
                <w:bCs/>
                <w:spacing w:val="-11"/>
                <w:sz w:val="28"/>
                <w:szCs w:val="28"/>
              </w:rPr>
              <w:t>льного образования за</w:t>
            </w:r>
            <w:r w:rsidR="00CF3E1F" w:rsidRPr="004C0042">
              <w:rPr>
                <w:rFonts w:ascii="Times New Roman" w:hAnsi="Times New Roman"/>
                <w:b/>
                <w:bCs/>
                <w:spacing w:val="-11"/>
                <w:sz w:val="28"/>
                <w:szCs w:val="28"/>
              </w:rPr>
              <w:t xml:space="preserve">1 </w:t>
            </w:r>
            <w:r w:rsidR="00837526" w:rsidRPr="004C0042">
              <w:rPr>
                <w:rFonts w:ascii="Times New Roman" w:hAnsi="Times New Roman"/>
                <w:b/>
                <w:bCs/>
                <w:spacing w:val="-11"/>
                <w:sz w:val="28"/>
                <w:szCs w:val="28"/>
              </w:rPr>
              <w:t>полугодие</w:t>
            </w:r>
            <w:r w:rsidR="00CF3E1F" w:rsidRPr="004C0042">
              <w:rPr>
                <w:rFonts w:ascii="Times New Roman" w:hAnsi="Times New Roman"/>
                <w:b/>
                <w:bCs/>
                <w:spacing w:val="-11"/>
                <w:sz w:val="28"/>
                <w:szCs w:val="28"/>
              </w:rPr>
              <w:t xml:space="preserve"> 2018 года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F67822" w:rsidRDefault="00601EE3" w:rsidP="00AE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22">
              <w:rPr>
                <w:rFonts w:ascii="Times New Roman" w:hAnsi="Times New Roman"/>
                <w:sz w:val="24"/>
                <w:szCs w:val="24"/>
              </w:rPr>
              <w:t>Цель1</w:t>
            </w:r>
            <w:r w:rsidR="00AE00F4">
              <w:rPr>
                <w:rFonts w:ascii="Times New Roman" w:hAnsi="Times New Roman"/>
                <w:sz w:val="24"/>
                <w:szCs w:val="24"/>
              </w:rPr>
              <w:t>3</w:t>
            </w:r>
            <w:r w:rsidRPr="00F67822">
              <w:rPr>
                <w:rFonts w:ascii="Times New Roman" w:hAnsi="Times New Roman"/>
                <w:sz w:val="24"/>
                <w:szCs w:val="24"/>
              </w:rPr>
              <w:t>.</w:t>
            </w:r>
            <w:r w:rsidRPr="00F67822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формирования и предоставления земельных участков под объекты жилищно-гражданского строительства на территории Махнёвского муниципального образования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AE00F4">
              <w:rPr>
                <w:rFonts w:ascii="Times New Roman" w:hAnsi="Times New Roman"/>
                <w:sz w:val="24"/>
                <w:szCs w:val="24"/>
              </w:rPr>
              <w:t>3</w:t>
            </w:r>
            <w:r w:rsidR="0092617A">
              <w:rPr>
                <w:rFonts w:ascii="Times New Roman" w:hAnsi="Times New Roman"/>
                <w:sz w:val="24"/>
                <w:szCs w:val="24"/>
              </w:rPr>
              <w:t>1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Создание и введение автоматизированной информационной системы обеспечения градостроительной деятельности (ИСОГД) с приобретением и установкой соответствующего программного обеспечения, оборудования и обучением специалистов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F4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7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информационных систем обеспечения градостроительной деятельности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AE00F4">
              <w:rPr>
                <w:rFonts w:ascii="Times New Roman" w:hAnsi="Times New Roman"/>
                <w:sz w:val="24"/>
                <w:szCs w:val="24"/>
              </w:rPr>
              <w:t>3</w:t>
            </w:r>
            <w:r w:rsidR="0092617A">
              <w:rPr>
                <w:rFonts w:ascii="Times New Roman" w:hAnsi="Times New Roman"/>
                <w:sz w:val="24"/>
                <w:szCs w:val="24"/>
              </w:rPr>
              <w:t>2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проекта Генерального плана применительно к </w:t>
            </w:r>
            <w:r w:rsidR="00020227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с. Фоминское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B34752" w:rsidP="00B3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7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Обеспеченность территории Махнёвского муниципального образования документами территориального планирования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F9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Задача 3</w:t>
            </w:r>
            <w:r w:rsidR="0092617A">
              <w:rPr>
                <w:rFonts w:ascii="Times New Roman" w:hAnsi="Times New Roman"/>
                <w:sz w:val="24"/>
                <w:szCs w:val="24"/>
              </w:rPr>
              <w:t>3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Генеральные планы и </w:t>
            </w:r>
            <w:r w:rsidR="0002022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равила землепользования и застро</w:t>
            </w:r>
            <w:r w:rsidR="00E76F49">
              <w:rPr>
                <w:rFonts w:ascii="Times New Roman" w:hAnsi="Times New Roman"/>
                <w:sz w:val="24"/>
                <w:szCs w:val="24"/>
              </w:rPr>
              <w:t xml:space="preserve">йки Махнёвского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02022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предложений</w:t>
            </w:r>
            <w:r w:rsidR="00020227"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Генеральные планы и Прави</w:t>
            </w:r>
            <w:r w:rsidR="00E76F49">
              <w:rPr>
                <w:rFonts w:ascii="Times New Roman" w:hAnsi="Times New Roman"/>
                <w:sz w:val="24"/>
                <w:szCs w:val="24"/>
              </w:rPr>
              <w:t xml:space="preserve">ла землепользования и застройки </w:t>
            </w:r>
            <w:r w:rsidR="00020227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Махнёвского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A96950" w:rsidRDefault="00A96950" w:rsidP="00C566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A96950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963CC2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963CC2" w:rsidP="00F90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Default="00963CC2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6950" w:rsidRPr="008559D1" w:rsidRDefault="00A96950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D54A2" w:rsidRDefault="00601EE3" w:rsidP="00A8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информационного общества на территории </w:t>
            </w:r>
            <w:r w:rsidR="0011193A" w:rsidRPr="004C0042">
              <w:rPr>
                <w:rFonts w:ascii="Times New Roman" w:hAnsi="Times New Roman"/>
                <w:b/>
                <w:sz w:val="28"/>
                <w:szCs w:val="28"/>
              </w:rPr>
              <w:t xml:space="preserve">Махнёвского муниципального </w:t>
            </w:r>
            <w:r w:rsidRPr="004C0042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образования </w:t>
            </w:r>
            <w:r w:rsidR="00A821C8" w:rsidRPr="004C0042">
              <w:rPr>
                <w:rFonts w:ascii="Times New Roman" w:hAnsi="Times New Roman"/>
                <w:b/>
                <w:sz w:val="28"/>
                <w:szCs w:val="28"/>
              </w:rPr>
              <w:t>за 1 полугодие</w:t>
            </w:r>
            <w:r w:rsidR="00CF3E1F" w:rsidRPr="004C0042">
              <w:rPr>
                <w:rFonts w:ascii="Times New Roman" w:hAnsi="Times New Roman"/>
                <w:b/>
                <w:sz w:val="28"/>
                <w:szCs w:val="28"/>
              </w:rPr>
              <w:t xml:space="preserve"> 2018 года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7E16AB" w:rsidRDefault="00601EE3" w:rsidP="00AE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6AB">
              <w:rPr>
                <w:rFonts w:ascii="Times New Roman" w:hAnsi="Times New Roman"/>
                <w:sz w:val="24"/>
                <w:szCs w:val="24"/>
              </w:rPr>
              <w:t>Цель1</w:t>
            </w:r>
            <w:r w:rsidR="00AE00F4">
              <w:rPr>
                <w:rFonts w:ascii="Times New Roman" w:hAnsi="Times New Roman"/>
                <w:sz w:val="24"/>
                <w:szCs w:val="24"/>
              </w:rPr>
              <w:t>4</w:t>
            </w:r>
            <w:r w:rsidRPr="007E16AB">
              <w:rPr>
                <w:rFonts w:ascii="Times New Roman" w:hAnsi="Times New Roman"/>
                <w:sz w:val="24"/>
                <w:szCs w:val="24"/>
              </w:rPr>
              <w:t>.</w:t>
            </w:r>
            <w:r w:rsidRPr="007E16AB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современной информационной и телекоммуникационной инфраструктуры, обеспечение высокого уровня ее доступности для предоставления на ее основе качественных услуг в социально значимых сферах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Задача 3</w:t>
            </w:r>
            <w:r w:rsidR="0092617A">
              <w:rPr>
                <w:rFonts w:ascii="Times New Roman" w:hAnsi="Times New Roman"/>
                <w:sz w:val="24"/>
                <w:szCs w:val="24"/>
              </w:rPr>
              <w:t>4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. Применение 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-телекоммуникационных технологий вдеятельности органов местного самоуправления и формирование электронного правительства Свердловской области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357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учреждений и территориальных а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(сельских администраций), подключенных к единой сети передачи данных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F9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1EE3" w:rsidP="006A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58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пользователей из числа учреждений и администраций, системы электронного документооборота исполнительных органов государственной власти Свердловской области</w:t>
            </w:r>
          </w:p>
          <w:p w:rsidR="00601EE3" w:rsidRPr="00CF7BAA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F9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B34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6A45F3" w:rsidRDefault="00601EE3" w:rsidP="00C5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5F3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использующих электронные подписи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601EE3" w:rsidP="00C5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601EE3" w:rsidP="00C5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Default="00765238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765238" w:rsidP="00F9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Default="00601EE3" w:rsidP="00765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Задача 3</w:t>
            </w:r>
            <w:r w:rsidR="0092617A">
              <w:rPr>
                <w:rFonts w:ascii="Times New Roman" w:hAnsi="Times New Roman"/>
                <w:sz w:val="24"/>
                <w:szCs w:val="24"/>
              </w:rPr>
              <w:t>5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. Повышение компьютерной грамотности и доступности информационных ресурсов для граждан Махнёвского муниципального образования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B3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Количество муниципальных услуг, предоставляемых в электронном виде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C13A0A" w:rsidP="006A4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C13A0A" w:rsidP="006A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5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765238" w:rsidP="00A97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765238" w:rsidP="00A97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58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A0A" w:rsidRPr="008559D1" w:rsidTr="001D127B">
        <w:trPr>
          <w:gridAfter w:val="17"/>
          <w:wAfter w:w="6896" w:type="dxa"/>
          <w:trHeight w:val="1430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A0A" w:rsidRDefault="00295787" w:rsidP="00B3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A0A" w:rsidRPr="00CF7BAA" w:rsidRDefault="00C13A0A" w:rsidP="00C5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приобретённых буклетов (для 9 сельских администраций)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A0A" w:rsidRPr="00CF7BAA" w:rsidRDefault="00C13A0A" w:rsidP="00C5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A0A" w:rsidRDefault="00C13A0A" w:rsidP="006A4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A0A" w:rsidRDefault="00C13A0A" w:rsidP="006A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3A0A" w:rsidRDefault="00C13A0A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3A0A" w:rsidRDefault="00C13A0A" w:rsidP="00A97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3A0A" w:rsidRDefault="00C13A0A" w:rsidP="00A97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3A0A" w:rsidRPr="008559D1" w:rsidRDefault="00C13A0A" w:rsidP="0058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A0A" w:rsidRPr="008559D1" w:rsidTr="001D127B">
        <w:trPr>
          <w:gridAfter w:val="17"/>
          <w:wAfter w:w="6896" w:type="dxa"/>
          <w:trHeight w:val="1430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A0A" w:rsidRDefault="00295787" w:rsidP="00B3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A0A" w:rsidRDefault="00C13A0A" w:rsidP="00C5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приобретённых информационных стендов, настольных демопанелей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A0A" w:rsidRDefault="00C13A0A" w:rsidP="00C5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A0A" w:rsidRDefault="00C13A0A" w:rsidP="006A4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A0A" w:rsidRDefault="00C13A0A" w:rsidP="006A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3A0A" w:rsidRDefault="00C13A0A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3A0A" w:rsidRDefault="00C13A0A" w:rsidP="00A97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3A0A" w:rsidRDefault="00C13A0A" w:rsidP="00A97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3A0A" w:rsidRPr="008559D1" w:rsidRDefault="00C13A0A" w:rsidP="0058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F4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Количество центров общественного доступа к сети Интернет на базе муниципальных библиотек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F9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58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F4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C13A0A" w:rsidP="00C5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F9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A0A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A0A" w:rsidRDefault="00295787" w:rsidP="00F4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A0A" w:rsidRPr="00CF7BAA" w:rsidRDefault="00C13A0A" w:rsidP="00C5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пожилых граждан, охваченных проводимыми мероприятиями по выработке навыков пользования персональным компьютером т ресурсами сети Интернет в отчётном году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A0A" w:rsidRPr="00CF7BAA" w:rsidRDefault="00C13A0A" w:rsidP="00C5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A0A" w:rsidRDefault="00C13A0A" w:rsidP="00C5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A0A" w:rsidRDefault="00C13A0A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3A0A" w:rsidRDefault="00C13A0A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3A0A" w:rsidRDefault="00C13A0A" w:rsidP="00F9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3A0A" w:rsidRDefault="00C13A0A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3A0A" w:rsidRPr="008559D1" w:rsidRDefault="00C13A0A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D54A2" w:rsidRDefault="00601EE3" w:rsidP="009B5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жилищно-коммунального хозяйства и благоустройства </w:t>
            </w:r>
            <w:r w:rsidR="00E76F49" w:rsidRPr="004C0042">
              <w:rPr>
                <w:rFonts w:ascii="Times New Roman" w:hAnsi="Times New Roman"/>
                <w:b/>
                <w:sz w:val="28"/>
                <w:szCs w:val="28"/>
              </w:rPr>
              <w:t xml:space="preserve">Махнёвского муниципального </w:t>
            </w:r>
            <w:r w:rsidR="009B57D1" w:rsidRPr="004C0042">
              <w:rPr>
                <w:rFonts w:ascii="Times New Roman" w:hAnsi="Times New Roman"/>
                <w:b/>
                <w:sz w:val="28"/>
                <w:szCs w:val="28"/>
              </w:rPr>
              <w:t>образования за</w:t>
            </w:r>
            <w:r w:rsidR="00CF3E1F" w:rsidRPr="004C0042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="009B57D1" w:rsidRPr="004C0042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  <w:r w:rsidR="00CF3E1F" w:rsidRPr="004C0042">
              <w:rPr>
                <w:rFonts w:ascii="Times New Roman" w:hAnsi="Times New Roman"/>
                <w:b/>
                <w:sz w:val="28"/>
                <w:szCs w:val="28"/>
              </w:rPr>
              <w:t xml:space="preserve"> 2018 года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7E16AB" w:rsidRDefault="00601EE3" w:rsidP="00AE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6AB">
              <w:rPr>
                <w:rFonts w:ascii="Times New Roman" w:hAnsi="Times New Roman"/>
                <w:sz w:val="24"/>
                <w:szCs w:val="24"/>
              </w:rPr>
              <w:t>Цель1</w:t>
            </w:r>
            <w:r w:rsidR="00AE00F4">
              <w:rPr>
                <w:rFonts w:ascii="Times New Roman" w:hAnsi="Times New Roman"/>
                <w:sz w:val="24"/>
                <w:szCs w:val="24"/>
              </w:rPr>
              <w:t>5</w:t>
            </w:r>
            <w:r w:rsidRPr="007E16AB">
              <w:rPr>
                <w:rFonts w:ascii="Times New Roman" w:hAnsi="Times New Roman"/>
                <w:sz w:val="24"/>
                <w:szCs w:val="24"/>
              </w:rPr>
              <w:t>.</w:t>
            </w:r>
            <w:r w:rsidRPr="007E16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строительства, </w:t>
            </w:r>
            <w:r w:rsidRPr="007E16AB">
              <w:rPr>
                <w:rFonts w:ascii="Times New Roman" w:hAnsi="Times New Roman"/>
                <w:sz w:val="24"/>
                <w:szCs w:val="24"/>
              </w:rPr>
              <w:t xml:space="preserve">жилищно-коммунального хозяйства и благоустройства в </w:t>
            </w:r>
            <w:r w:rsidRPr="007E16AB">
              <w:rPr>
                <w:rFonts w:ascii="Times New Roman" w:hAnsi="Times New Roman"/>
                <w:sz w:val="24"/>
                <w:szCs w:val="24"/>
              </w:rPr>
              <w:lastRenderedPageBreak/>
              <w:t>Махнёвском муниципальном образовании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</w:t>
            </w:r>
            <w:r w:rsidR="00926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6F49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Осуществление строительства </w:t>
            </w:r>
            <w:r w:rsidR="00325708">
              <w:rPr>
                <w:rFonts w:ascii="Times New Roman" w:hAnsi="Times New Roman" w:cs="Times New Roman"/>
                <w:sz w:val="24"/>
                <w:szCs w:val="24"/>
              </w:rPr>
              <w:t xml:space="preserve">и ввод </w:t>
            </w:r>
            <w:r w:rsidRPr="00CF7BAA">
              <w:rPr>
                <w:rFonts w:ascii="Times New Roman" w:hAnsi="Times New Roman" w:cs="Times New Roman"/>
                <w:sz w:val="24"/>
                <w:szCs w:val="24"/>
              </w:rPr>
              <w:t>в   эксплуатацию объектов жилищного, социального    назна</w:t>
            </w:r>
            <w:r w:rsidR="00201262">
              <w:rPr>
                <w:rFonts w:ascii="Times New Roman" w:hAnsi="Times New Roman" w:cs="Times New Roman"/>
                <w:sz w:val="24"/>
                <w:szCs w:val="24"/>
              </w:rPr>
              <w:t xml:space="preserve">чения и прочих объектов (далее именуются объекты капитального строительства) </w:t>
            </w:r>
            <w:r w:rsidRPr="001F153B">
              <w:rPr>
                <w:rFonts w:ascii="Times New Roman" w:hAnsi="Times New Roman" w:cs="Times New Roman"/>
                <w:sz w:val="24"/>
                <w:szCs w:val="24"/>
              </w:rPr>
              <w:t>находящихся в собственности</w:t>
            </w:r>
            <w:r w:rsidRPr="00CF7BAA">
              <w:rPr>
                <w:rFonts w:ascii="Times New Roman" w:hAnsi="Times New Roman" w:cs="Times New Roman"/>
                <w:sz w:val="24"/>
                <w:szCs w:val="24"/>
              </w:rPr>
              <w:t xml:space="preserve"> Махнёвского муниципального образования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проживающих граждан на территории Махнёвского муниципального образования, в отношении которых предоставлены меры социальной поддержки по частичному освобождению от платы за ком. Услуги и от общей численности граждан проживающих на территории Махнёвского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5BF6" w:rsidRPr="00CF7BAA" w:rsidRDefault="00E55BF6" w:rsidP="00E55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601EE3" w:rsidP="00246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601EE3" w:rsidP="00246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601EE3" w:rsidP="00A9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3D6F2D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выполняются в течение года</w:t>
            </w:r>
          </w:p>
          <w:p w:rsidR="00144A0F" w:rsidRPr="00144A0F" w:rsidRDefault="00144A0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введенных в</w:t>
            </w:r>
            <w:r w:rsidR="003D6F2D">
              <w:rPr>
                <w:rFonts w:ascii="Times New Roman" w:hAnsi="Times New Roman"/>
                <w:sz w:val="24"/>
                <w:szCs w:val="24"/>
              </w:rPr>
              <w:t xml:space="preserve"> эксплуатацию 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объектов социального фонда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601EE3" w:rsidP="00A9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601EE3" w:rsidP="00A9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144A0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не запланированы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введенных в </w:t>
            </w:r>
            <w:r w:rsidR="003D6F2D">
              <w:rPr>
                <w:rFonts w:ascii="Times New Roman" w:hAnsi="Times New Roman"/>
                <w:sz w:val="24"/>
                <w:szCs w:val="24"/>
              </w:rPr>
              <w:t xml:space="preserve">эксплуатацию 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объектов коммунального назначения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405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081864" w:rsidRDefault="00601EE3" w:rsidP="00A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601EE3" w:rsidP="00EE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601EE3" w:rsidP="00EE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601EE3" w:rsidP="00EE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144A0F" w:rsidP="0058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не запланированы</w:t>
            </w:r>
          </w:p>
          <w:p w:rsidR="00144A0F" w:rsidRPr="008559D1" w:rsidRDefault="00144A0F" w:rsidP="0058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bCs/>
                <w:sz w:val="24"/>
                <w:szCs w:val="24"/>
              </w:rPr>
              <w:t>Задача 3</w:t>
            </w:r>
            <w:r w:rsidR="0092617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CF7BAA">
              <w:rPr>
                <w:rFonts w:ascii="Times New Roman" w:hAnsi="Times New Roman"/>
                <w:bCs/>
                <w:sz w:val="24"/>
                <w:szCs w:val="24"/>
              </w:rPr>
              <w:t>. Создание технической возможности для сетевого газоснабжения и р</w:t>
            </w:r>
            <w:r w:rsidR="00E76F49">
              <w:rPr>
                <w:rFonts w:ascii="Times New Roman" w:hAnsi="Times New Roman"/>
                <w:bCs/>
                <w:sz w:val="24"/>
                <w:szCs w:val="24"/>
              </w:rPr>
              <w:t xml:space="preserve">азвития газификации населенных </w:t>
            </w:r>
            <w:r w:rsidRPr="00CF7BAA">
              <w:rPr>
                <w:rFonts w:ascii="Times New Roman" w:hAnsi="Times New Roman"/>
                <w:bCs/>
                <w:sz w:val="24"/>
                <w:szCs w:val="24"/>
              </w:rPr>
              <w:t>пунктов в Махнёвском муниципальном образовании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F4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Default="00601EE3" w:rsidP="00C5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введённых дополнительных мощностей газопроводов и газовых сетей</w:t>
            </w:r>
          </w:p>
          <w:p w:rsidR="00601EE3" w:rsidRPr="00CF7BAA" w:rsidRDefault="00601EE3" w:rsidP="00C5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3D6F2D" w:rsidP="0009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3D6F2D" w:rsidP="00EE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6,040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8648F2" w:rsidP="00EE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48F2" w:rsidRPr="008559D1" w:rsidRDefault="003D6F2D" w:rsidP="003D6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144A0F" w:rsidP="00A9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144A0F" w:rsidP="0058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не пройден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617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газификации объектов социальной и жилищно-коммунальной сферы и обеспечения надежности системы газоснабжения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6F49" w:rsidRDefault="00E76F49" w:rsidP="00C5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</w:t>
            </w:r>
          </w:p>
          <w:p w:rsidR="00601EE3" w:rsidRPr="00CF7BAA" w:rsidRDefault="00601EE3" w:rsidP="00C5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подлежащих газификации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E63DC2" w:rsidP="00C5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E63DC2" w:rsidP="00EE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E63DC2" w:rsidP="00EE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E63DC2" w:rsidP="00EE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A81D57" w:rsidP="00A20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144A0F" w:rsidP="0058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не пройден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Задача 3</w:t>
            </w:r>
            <w:r w:rsidR="0092617A">
              <w:rPr>
                <w:rFonts w:ascii="Times New Roman" w:hAnsi="Times New Roman"/>
                <w:sz w:val="24"/>
                <w:szCs w:val="24"/>
              </w:rPr>
              <w:t>9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. Выпол</w:t>
            </w:r>
            <w:r w:rsidR="00E76F49">
              <w:rPr>
                <w:rFonts w:ascii="Times New Roman" w:hAnsi="Times New Roman"/>
                <w:sz w:val="24"/>
                <w:szCs w:val="24"/>
              </w:rPr>
              <w:t>нение необходимых объемов работ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 по содержанию объектов благоустройства, улучшение санитарного состояния территории Махнёвского муниципального образования и выполнение комплекса работ по обеспечению полномочий органов местного самоуправления согласно   законодательству РФ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9F4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территории мест захоронения, где запланирована механизированная уборка территорий кладбищ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98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3</w:t>
            </w:r>
            <w:r w:rsidR="00982250">
              <w:rPr>
                <w:rFonts w:ascii="Times New Roman" w:hAnsi="Times New Roman"/>
                <w:sz w:val="24"/>
                <w:szCs w:val="24"/>
              </w:rPr>
              <w:t>949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455A05" w:rsidP="00455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134300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455A05" w:rsidP="0098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134300</w:t>
            </w:r>
          </w:p>
        </w:tc>
        <w:tc>
          <w:tcPr>
            <w:tcW w:w="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4A0F" w:rsidRPr="008559D1" w:rsidRDefault="00455A05" w:rsidP="00144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DC2" w:rsidRPr="008559D1" w:rsidRDefault="00455A05" w:rsidP="00E6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B3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расчищенных пустырей и ликвидация несанкционированных свалок, находящихся на территории населенных пунктов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8644D4" w:rsidP="00864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44D4" w:rsidRDefault="008644D4" w:rsidP="0086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E3" w:rsidRPr="00081864" w:rsidRDefault="00455A05" w:rsidP="0086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455A05" w:rsidP="00864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4A0F" w:rsidRPr="008559D1" w:rsidRDefault="00455A05" w:rsidP="00864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455A05" w:rsidP="00455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601EE3" w:rsidP="00864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F4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Default="00601EE3" w:rsidP="00C5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отремонтированных, реконструируемых памятников на территории Махнёвского муниципального образования, в том числе памятников ВОВ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Default="00601EE3" w:rsidP="00EE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Default="00601EE3" w:rsidP="00EE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601EE3" w:rsidP="00EE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92617A">
              <w:rPr>
                <w:rFonts w:ascii="Times New Roman" w:hAnsi="Times New Roman"/>
                <w:sz w:val="24"/>
                <w:szCs w:val="24"/>
              </w:rPr>
              <w:t>40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. Организация уличного освещения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F4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F36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протяжённости сети уличного освещения, в отношении которой выполнены работы по организации, содержанию от общей протяжённости сети 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уличного освещения</w:t>
            </w:r>
            <w:r>
              <w:rPr>
                <w:rFonts w:ascii="Times New Roman" w:hAnsi="Times New Roman"/>
                <w:sz w:val="24"/>
                <w:szCs w:val="24"/>
              </w:rPr>
              <w:t>, подлежащего содержанию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455A05" w:rsidP="00933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94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455A05" w:rsidP="00933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4A0F" w:rsidRPr="008559D1" w:rsidRDefault="00455A05" w:rsidP="00F9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88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601EE3" w:rsidP="00EE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601EE3" w:rsidP="00EE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AE00F4">
              <w:rPr>
                <w:rFonts w:ascii="Times New Roman" w:hAnsi="Times New Roman"/>
                <w:sz w:val="24"/>
                <w:szCs w:val="24"/>
              </w:rPr>
              <w:t>4</w:t>
            </w:r>
            <w:r w:rsidR="0092617A">
              <w:rPr>
                <w:rFonts w:ascii="Times New Roman" w:hAnsi="Times New Roman"/>
                <w:sz w:val="24"/>
                <w:szCs w:val="24"/>
              </w:rPr>
              <w:t>1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Реконструкция и модернизация объектов коммунальной инфраструктуры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реконструированных и модернизированных объектов коммунальной инфраструктуры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8A15EE" w:rsidP="00C56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8A15E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8A15E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8A15EE" w:rsidP="00933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8A15EE" w:rsidP="00CE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B81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AE00F4">
              <w:rPr>
                <w:rFonts w:ascii="Times New Roman" w:hAnsi="Times New Roman"/>
                <w:sz w:val="24"/>
                <w:szCs w:val="24"/>
              </w:rPr>
              <w:t>4</w:t>
            </w:r>
            <w:r w:rsidR="0092617A">
              <w:rPr>
                <w:rFonts w:ascii="Times New Roman" w:hAnsi="Times New Roman"/>
                <w:sz w:val="24"/>
                <w:szCs w:val="24"/>
              </w:rPr>
              <w:t>2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. Приобретение техники и оборудования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Количество приобретённой техники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8A15EE" w:rsidP="00EE4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601EE3" w:rsidP="00EE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601EE3" w:rsidP="00EE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601EE3" w:rsidP="00EE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601EE3" w:rsidP="00EE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1EE3" w:rsidRPr="008559D1" w:rsidRDefault="00601EE3" w:rsidP="00EE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hd w:val="clear" w:color="auto" w:fill="FFFFFF"/>
              <w:spacing w:before="100" w:beforeAutospacing="1"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Количество приобретённого оборудования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601EE3" w:rsidP="00EE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601EE3" w:rsidP="00EE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601EE3" w:rsidP="00EE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hd w:val="clear" w:color="auto" w:fill="FFFFFF"/>
              <w:spacing w:before="100" w:beforeAutospacing="1"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приобретённых контейнеров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Default="008A15EE" w:rsidP="00C5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bCs/>
                <w:sz w:val="24"/>
                <w:szCs w:val="24"/>
              </w:rPr>
              <w:t>Задача 4</w:t>
            </w:r>
            <w:r w:rsidR="0092617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E76F49">
              <w:rPr>
                <w:rFonts w:ascii="Times New Roman" w:hAnsi="Times New Roman"/>
                <w:bCs/>
                <w:sz w:val="24"/>
                <w:szCs w:val="24"/>
              </w:rPr>
              <w:t xml:space="preserve">.  Расширение    практики </w:t>
            </w:r>
            <w:r w:rsidRPr="00CF7BAA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применения </w:t>
            </w:r>
            <w:r w:rsidR="00E76F49">
              <w:rPr>
                <w:rFonts w:ascii="Times New Roman" w:hAnsi="Times New Roman"/>
                <w:bCs/>
                <w:sz w:val="24"/>
                <w:szCs w:val="24"/>
              </w:rPr>
              <w:t xml:space="preserve">энергосберегающих   технологии </w:t>
            </w:r>
            <w:r w:rsidRPr="00CF7BAA">
              <w:rPr>
                <w:rFonts w:ascii="Times New Roman" w:hAnsi="Times New Roman"/>
                <w:bCs/>
                <w:sz w:val="24"/>
                <w:szCs w:val="24"/>
              </w:rPr>
              <w:t>при модернизации, реконструкции и капитальном ремонте зданий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B3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Количество разработанных схем теплоснабжения и водоснабжения Махнёвского МО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5327A" w:rsidP="00C5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B54905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B54905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B54905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B54905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60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E3" w:rsidRPr="008559D1" w:rsidRDefault="00601EE3" w:rsidP="0058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Задача 4</w:t>
            </w:r>
            <w:r w:rsidR="0092617A">
              <w:rPr>
                <w:rFonts w:ascii="Times New Roman" w:hAnsi="Times New Roman"/>
                <w:sz w:val="24"/>
                <w:szCs w:val="24"/>
              </w:rPr>
              <w:t>4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. Проведение энергетических обследований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9F4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энергетических обследований в органах </w:t>
            </w:r>
            <w:r w:rsidRPr="00CF7BAA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самоуправления, муниц</w:t>
            </w:r>
            <w:r w:rsidR="00E76F49">
              <w:rPr>
                <w:rFonts w:ascii="Times New Roman" w:hAnsi="Times New Roman"/>
                <w:sz w:val="24"/>
                <w:szCs w:val="24"/>
              </w:rPr>
              <w:t xml:space="preserve">ипальных казённых учреждениях, 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9F4DB9">
              <w:rPr>
                <w:rFonts w:ascii="Times New Roman" w:hAnsi="Times New Roman"/>
                <w:sz w:val="24"/>
                <w:szCs w:val="24"/>
              </w:rPr>
              <w:t xml:space="preserve">пальных унитарных предприятиях 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и   получение энергетических паспортов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lastRenderedPageBreak/>
              <w:t>Задача 4</w:t>
            </w:r>
            <w:r w:rsidR="0092617A">
              <w:rPr>
                <w:rFonts w:ascii="Times New Roman" w:hAnsi="Times New Roman"/>
                <w:sz w:val="24"/>
                <w:szCs w:val="24"/>
              </w:rPr>
              <w:t>5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. Обеспечение учета всего объема потребляемых энергетических ресурсов, уменьшение потребления энергии и связанных с этим затрат по муниципальному образованию в среднем на 15 процентов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9F4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551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установленных приборов учёта энергетических ресурсов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Задача 4</w:t>
            </w:r>
            <w:r w:rsidR="0092617A">
              <w:rPr>
                <w:rFonts w:ascii="Times New Roman" w:hAnsi="Times New Roman"/>
                <w:sz w:val="24"/>
                <w:szCs w:val="24"/>
              </w:rPr>
              <w:t>6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7BAA">
              <w:rPr>
                <w:rFonts w:ascii="Times New Roman" w:hAnsi="Times New Roman"/>
                <w:bCs/>
                <w:sz w:val="24"/>
                <w:szCs w:val="24"/>
              </w:rPr>
              <w:t>Проведение капитального ремонта муниципального жилищного фонда с высоким процентом износа</w:t>
            </w:r>
          </w:p>
        </w:tc>
      </w:tr>
      <w:tr w:rsidR="0065327A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27A" w:rsidRDefault="00295787" w:rsidP="00B3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27A" w:rsidRPr="00CF7BAA" w:rsidRDefault="0065327A" w:rsidP="00C566C9">
            <w:pPr>
              <w:tabs>
                <w:tab w:val="left" w:pos="608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Количество отремонтированных домов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27A" w:rsidRPr="00CF7BAA" w:rsidRDefault="0065327A" w:rsidP="00C566C9">
            <w:pPr>
              <w:tabs>
                <w:tab w:val="left" w:pos="608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327A" w:rsidRPr="00C062D2" w:rsidRDefault="000377A0" w:rsidP="008354F1">
            <w:pPr>
              <w:tabs>
                <w:tab w:val="left" w:pos="608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327A" w:rsidRPr="008559D1" w:rsidRDefault="00B54905" w:rsidP="0050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7A" w:rsidRPr="008559D1" w:rsidRDefault="00B54905" w:rsidP="0050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327A" w:rsidRPr="008559D1" w:rsidRDefault="00B54905" w:rsidP="0050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7A" w:rsidRPr="008559D1" w:rsidRDefault="00B54905" w:rsidP="0050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4A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327A" w:rsidRPr="008559D1" w:rsidRDefault="00144A0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выполняются в течений года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Задача 4</w:t>
            </w:r>
            <w:r w:rsidR="0092617A">
              <w:rPr>
                <w:rFonts w:ascii="Times New Roman" w:hAnsi="Times New Roman"/>
                <w:sz w:val="24"/>
                <w:szCs w:val="24"/>
              </w:rPr>
              <w:t>7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. Проведение инвентаризации домов с высоким процентом износа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F4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tabs>
                <w:tab w:val="left" w:pos="60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МКД в отношении которых выполнены работы по определению износа от общего количества МКД, включённых в Региональную программу капитального ремонта общего имущества в многоквартирных домах Свердловской области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144A0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не запланированы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Задача 4</w:t>
            </w:r>
            <w:r w:rsidR="0092617A">
              <w:rPr>
                <w:rFonts w:ascii="Times New Roman" w:hAnsi="Times New Roman"/>
                <w:sz w:val="24"/>
                <w:szCs w:val="24"/>
              </w:rPr>
              <w:t>8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. Ликвидация аварийного и ветхого жилого фонда</w:t>
            </w:r>
          </w:p>
        </w:tc>
      </w:tr>
      <w:tr w:rsidR="0065327A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27A" w:rsidRDefault="00295787" w:rsidP="00F4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653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27A" w:rsidRPr="00CF7BAA" w:rsidRDefault="0065327A" w:rsidP="00C566C9">
            <w:pPr>
              <w:tabs>
                <w:tab w:val="left" w:pos="6089"/>
              </w:tabs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Количество ликвидированного бесхозяйного жилого фонда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27A" w:rsidRPr="00CF7BAA" w:rsidRDefault="0065327A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27A" w:rsidRPr="00CF7BAA" w:rsidRDefault="0065327A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27A" w:rsidRPr="008559D1" w:rsidRDefault="000377A0" w:rsidP="00653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327A" w:rsidRPr="008559D1" w:rsidRDefault="0065327A" w:rsidP="00653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327A" w:rsidRPr="008559D1" w:rsidRDefault="0065327A" w:rsidP="00653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327A" w:rsidRPr="008559D1" w:rsidRDefault="0065327A" w:rsidP="00653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327A" w:rsidRPr="008559D1" w:rsidRDefault="000377A0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выполняются в течение года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bCs/>
                <w:sz w:val="24"/>
                <w:szCs w:val="24"/>
              </w:rPr>
              <w:t>Задача 4</w:t>
            </w:r>
            <w:r w:rsidR="0092617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CF7BA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работ по комплексному благоустройству дворовых территорий МКД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7BAA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благоустроенных дворовых территорий, установленных детских площадок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601EE3" w:rsidP="00C566C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BAA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CF7BAA" w:rsidRDefault="000377A0" w:rsidP="00C566C9">
            <w:pPr>
              <w:tabs>
                <w:tab w:val="center" w:pos="96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144A0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не запланированы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7E16AB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92617A">
              <w:rPr>
                <w:rFonts w:ascii="Times New Roman" w:hAnsi="Times New Roman"/>
                <w:sz w:val="24"/>
                <w:szCs w:val="24"/>
              </w:rPr>
              <w:t>50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озеленению территории Махнёвского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0377A0" w:rsidP="00C56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озеленённой </w:t>
            </w:r>
            <w:r w:rsidR="00601EE3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</w:t>
            </w:r>
          </w:p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144A0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не запланированы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92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AE00F4">
              <w:rPr>
                <w:rFonts w:ascii="Times New Roman" w:hAnsi="Times New Roman"/>
                <w:sz w:val="24"/>
                <w:szCs w:val="24"/>
              </w:rPr>
              <w:t>5</w:t>
            </w:r>
            <w:r w:rsidR="0092617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Строительство полигона твёрдых бытовых отходов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EE3" w:rsidRPr="00B73E34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EE3" w:rsidRPr="00B73E34" w:rsidRDefault="00601EE3" w:rsidP="00C56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E34">
              <w:rPr>
                <w:rFonts w:ascii="Times New Roman" w:hAnsi="Times New Roman"/>
                <w:sz w:val="24"/>
                <w:szCs w:val="24"/>
              </w:rPr>
              <w:t>Количество оформленных документов на землепользование на объекты размещения твёрдых бытовых отходов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EE3" w:rsidRPr="00B73E34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3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EE3" w:rsidRPr="00B73E34" w:rsidRDefault="000377A0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EE3" w:rsidRPr="008559D1" w:rsidRDefault="00601EE3" w:rsidP="00933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E3" w:rsidRPr="008559D1" w:rsidRDefault="00601EE3" w:rsidP="00933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EE3" w:rsidRPr="008559D1" w:rsidRDefault="00601EE3" w:rsidP="00933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E3" w:rsidRPr="008559D1" w:rsidRDefault="00601EE3" w:rsidP="00933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EE3" w:rsidRDefault="00144A0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не запланированы</w:t>
            </w:r>
          </w:p>
          <w:p w:rsidR="00144A0F" w:rsidRPr="00B73E34" w:rsidRDefault="00144A0F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3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AE00F4">
              <w:rPr>
                <w:rFonts w:ascii="Times New Roman" w:hAnsi="Times New Roman"/>
                <w:sz w:val="24"/>
                <w:szCs w:val="24"/>
              </w:rPr>
              <w:t>5</w:t>
            </w:r>
            <w:r w:rsidR="00330C2B">
              <w:rPr>
                <w:rFonts w:ascii="Times New Roman" w:hAnsi="Times New Roman"/>
                <w:sz w:val="24"/>
                <w:szCs w:val="24"/>
              </w:rPr>
              <w:t>2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. Приведение качества питьевой воды, подаваемой населению, в соответствие с действующими требованиями государственных санитарно-эпидемиологических правил и нормативов в количестве, достаточном для удовлетворения жизненных потребностей и сохранения здоровья в соответствии с принятыми нормами удельного водопотребления на одного человека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Доля населенных пунктов, обеспеченных питьевой водой надлежащего качества через системы централизованного питьевого водоснабжения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0377A0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6C6D96" w:rsidP="00933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C6D96" w:rsidP="00933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6C6D96" w:rsidP="0094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C6D96" w:rsidP="00933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F320F1" w:rsidP="00933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не запланированы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Доля населения, потребляющего питьевую воду стандартного качества через системы централизованного питьевого водоснабжения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4B36AB" w:rsidRDefault="000377A0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6C6D96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C6D96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6C6D96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C6D96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F320F1" w:rsidP="00D4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не запланирова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330C2B">
            <w:pPr>
              <w:tabs>
                <w:tab w:val="left" w:pos="60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Задача 5</w:t>
            </w:r>
            <w:r w:rsidR="00330C2B">
              <w:rPr>
                <w:rFonts w:ascii="Times New Roman" w:hAnsi="Times New Roman"/>
                <w:sz w:val="24"/>
                <w:szCs w:val="24"/>
              </w:rPr>
              <w:t>3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. Обеспечение эксплуатации источников </w:t>
            </w:r>
            <w:r w:rsidR="0065327A">
              <w:rPr>
                <w:rFonts w:ascii="Times New Roman" w:hAnsi="Times New Roman"/>
                <w:sz w:val="24"/>
                <w:szCs w:val="24"/>
              </w:rPr>
              <w:t xml:space="preserve">централизованного 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питьевого водоснабжения в соответствии с законодательством, санитарным правилам и нормативами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B3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оформленных документов на землепользование для размещения источников питьевого водоснабжения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5327A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710B7" w:rsidRDefault="0065327A" w:rsidP="00551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5327A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65327A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5327A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F320F1" w:rsidP="0078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выполняются в течение года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295787" w:rsidP="00F4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Количество действующих источников питьевого водоснабжения, вода которых исследуется в соответствии с программой производственного контроля качества воды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5327A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65327A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5327A" w:rsidP="00653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65327A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5327A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BF005D" w:rsidRDefault="00601EE3" w:rsidP="009B5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 и природные ресурсы</w:t>
            </w:r>
            <w:r w:rsidR="00E76F49" w:rsidRPr="004C0042">
              <w:rPr>
                <w:rFonts w:ascii="Times New Roman" w:hAnsi="Times New Roman"/>
                <w:b/>
                <w:sz w:val="28"/>
                <w:szCs w:val="28"/>
              </w:rPr>
              <w:t xml:space="preserve"> Махнёвского муниципального </w:t>
            </w:r>
            <w:r w:rsidR="009B57D1" w:rsidRPr="004C0042">
              <w:rPr>
                <w:rFonts w:ascii="Times New Roman" w:hAnsi="Times New Roman"/>
                <w:b/>
                <w:sz w:val="28"/>
                <w:szCs w:val="28"/>
              </w:rPr>
              <w:t>образования за</w:t>
            </w:r>
            <w:r w:rsidR="00CF3E1F" w:rsidRPr="004C0042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="009B57D1" w:rsidRPr="004C00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полугодие</w:t>
            </w:r>
            <w:r w:rsidR="00CF3E1F" w:rsidRPr="004C0042">
              <w:rPr>
                <w:rFonts w:ascii="Times New Roman" w:hAnsi="Times New Roman"/>
                <w:b/>
                <w:sz w:val="28"/>
                <w:szCs w:val="28"/>
              </w:rPr>
              <w:t xml:space="preserve"> 2018 года</w:t>
            </w:r>
          </w:p>
        </w:tc>
      </w:tr>
      <w:tr w:rsidR="00AE00F4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0F4" w:rsidRPr="00BF005D" w:rsidRDefault="00AE00F4" w:rsidP="000E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 16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Улучшение экологической ситуации и безопасности проживания населения Махнёвского муниципального образования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0E21C8" w:rsidRDefault="00601EE3" w:rsidP="00BD3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</w:t>
            </w:r>
            <w:r w:rsidR="00330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.Модернизация инфраструктуры по обращению с твёрдыми бытовыми отходами посредством реализации мероприятий, предусмотренных программой</w:t>
            </w:r>
          </w:p>
        </w:tc>
      </w:tr>
      <w:tr w:rsidR="00601EE3" w:rsidRPr="008559D1" w:rsidTr="00F611D0">
        <w:trPr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Default="00295787" w:rsidP="00B3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E3" w:rsidRPr="00CF7BAA" w:rsidRDefault="00601EE3" w:rsidP="00D67A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Генеральных схем санитарной очистки территорий населённых пунктов 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Махнёвского муниципального образования</w:t>
            </w:r>
          </w:p>
        </w:tc>
        <w:tc>
          <w:tcPr>
            <w:tcW w:w="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CF7BAA" w:rsidRDefault="00601EE3" w:rsidP="00D67AD3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CF7BAA" w:rsidRDefault="0065327A" w:rsidP="00D67AD3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5327A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5327A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5327A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65327A" w:rsidP="000D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  <w:gridSpan w:val="17"/>
          </w:tcPr>
          <w:p w:rsidR="00601EE3" w:rsidRPr="008559D1" w:rsidRDefault="00601EE3" w:rsidP="00551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3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Задача 5</w:t>
            </w:r>
            <w:r w:rsidR="00330C2B">
              <w:rPr>
                <w:rFonts w:ascii="Times New Roman" w:hAnsi="Times New Roman"/>
                <w:sz w:val="24"/>
                <w:szCs w:val="24"/>
              </w:rPr>
              <w:t>5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. Обеспечение развития питьевого водоснабжения населённых пунктов Махнёвского муниципального образования, охрану и восстановление колодцев, родников, скважин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Default="009F4DB9" w:rsidP="00295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57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1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F7BAA" w:rsidRDefault="00601EE3" w:rsidP="00C56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Доля обустроенных колодцев, родников, скважин, в общем объеме источников нецентрализованного водоснабжения на террит</w:t>
            </w:r>
            <w:r>
              <w:rPr>
                <w:rFonts w:ascii="Times New Roman" w:hAnsi="Times New Roman"/>
                <w:sz w:val="24"/>
                <w:szCs w:val="24"/>
              </w:rPr>
              <w:t>ории Махнёвского МО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F7BAA" w:rsidRDefault="000E3D8E" w:rsidP="00C9762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710B7" w:rsidRDefault="000E3D8E" w:rsidP="00C9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BD2A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746B3E" w:rsidP="00653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78,89</w:t>
            </w:r>
          </w:p>
        </w:tc>
        <w:tc>
          <w:tcPr>
            <w:tcW w:w="12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8559D1" w:rsidRDefault="00746B3E" w:rsidP="00C9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78,89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8559D1" w:rsidRDefault="00746B3E" w:rsidP="00653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78,89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8559D1" w:rsidRDefault="00601EE3" w:rsidP="0060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8E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3D8E" w:rsidRPr="00367557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3D8E" w:rsidRPr="00367557" w:rsidRDefault="000E3D8E" w:rsidP="00C56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7557">
              <w:rPr>
                <w:rFonts w:ascii="Times New Roman" w:hAnsi="Times New Roman"/>
                <w:sz w:val="24"/>
                <w:szCs w:val="24"/>
              </w:rPr>
              <w:t>Количество проведенных исследований качества воды источников нецентрализованного водоснабжения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3D8E" w:rsidRPr="00CF7BAA" w:rsidRDefault="000E3D8E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3D8E" w:rsidRDefault="000E3D8E" w:rsidP="00C9762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3D8E" w:rsidRDefault="000E3D8E" w:rsidP="00C9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8E" w:rsidRDefault="000E3D8E" w:rsidP="00653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3D8E" w:rsidRDefault="000E3D8E" w:rsidP="00C9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8E" w:rsidRDefault="000E3D8E" w:rsidP="00653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3D8E" w:rsidRPr="008559D1" w:rsidRDefault="000E3D8E" w:rsidP="0060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367557" w:rsidRDefault="00601EE3" w:rsidP="009B5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42">
              <w:rPr>
                <w:rFonts w:ascii="Times New Roman" w:hAnsi="Times New Roman"/>
                <w:b/>
                <w:sz w:val="28"/>
                <w:szCs w:val="28"/>
              </w:rPr>
              <w:t>Развитие транспорта, до</w:t>
            </w:r>
            <w:r w:rsidR="00E76F49" w:rsidRPr="004C0042">
              <w:rPr>
                <w:rFonts w:ascii="Times New Roman" w:hAnsi="Times New Roman"/>
                <w:b/>
                <w:sz w:val="28"/>
                <w:szCs w:val="28"/>
              </w:rPr>
              <w:t>рожного хозяйства на территории</w:t>
            </w:r>
            <w:r w:rsidRPr="004C0042">
              <w:rPr>
                <w:rFonts w:ascii="Times New Roman" w:hAnsi="Times New Roman"/>
                <w:b/>
                <w:sz w:val="28"/>
                <w:szCs w:val="28"/>
              </w:rPr>
              <w:t xml:space="preserve"> Махнёвского муниципального образования </w:t>
            </w:r>
            <w:r w:rsidR="009B57D1" w:rsidRPr="004C0042">
              <w:rPr>
                <w:rFonts w:ascii="Times New Roman" w:hAnsi="Times New Roman"/>
                <w:b/>
                <w:sz w:val="28"/>
                <w:szCs w:val="28"/>
              </w:rPr>
              <w:t>за</w:t>
            </w:r>
            <w:r w:rsidR="00CF3E1F" w:rsidRPr="004C0042">
              <w:rPr>
                <w:rFonts w:ascii="Times New Roman" w:hAnsi="Times New Roman"/>
                <w:b/>
                <w:sz w:val="28"/>
                <w:szCs w:val="28"/>
              </w:rPr>
              <w:t xml:space="preserve"> 1 </w:t>
            </w:r>
            <w:r w:rsidR="009B57D1" w:rsidRPr="004C0042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  <w:r w:rsidR="00CF3E1F" w:rsidRPr="004C0042">
              <w:rPr>
                <w:rFonts w:ascii="Times New Roman" w:hAnsi="Times New Roman"/>
                <w:b/>
                <w:sz w:val="28"/>
                <w:szCs w:val="28"/>
              </w:rPr>
              <w:t xml:space="preserve"> 2018 года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601EE3" w:rsidP="00AE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/>
                <w:sz w:val="24"/>
                <w:szCs w:val="24"/>
              </w:rPr>
              <w:t>Цель1</w:t>
            </w:r>
            <w:r w:rsidR="00AE00F4" w:rsidRPr="00CC542D">
              <w:rPr>
                <w:rFonts w:ascii="Times New Roman" w:hAnsi="Times New Roman"/>
                <w:sz w:val="24"/>
                <w:szCs w:val="24"/>
              </w:rPr>
              <w:t>7</w:t>
            </w:r>
            <w:r w:rsidRPr="00CC542D">
              <w:rPr>
                <w:rFonts w:ascii="Times New Roman" w:hAnsi="Times New Roman"/>
                <w:sz w:val="24"/>
                <w:szCs w:val="24"/>
              </w:rPr>
              <w:t>.Развитие транспорта, дор</w:t>
            </w:r>
            <w:r w:rsidR="00E76F49">
              <w:rPr>
                <w:rFonts w:ascii="Times New Roman" w:hAnsi="Times New Roman"/>
                <w:sz w:val="24"/>
                <w:szCs w:val="24"/>
              </w:rPr>
              <w:t xml:space="preserve">ожного хозяйства на территории </w:t>
            </w:r>
            <w:r w:rsidRPr="00CC542D">
              <w:rPr>
                <w:rFonts w:ascii="Times New Roman" w:hAnsi="Times New Roman"/>
                <w:sz w:val="24"/>
                <w:szCs w:val="24"/>
              </w:rPr>
              <w:t>Махнёвского муниципального образования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601EE3" w:rsidP="003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Задача5</w:t>
            </w:r>
            <w:r w:rsidR="00330C2B" w:rsidRPr="00CC54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 xml:space="preserve">.Проведение работ по капитальному ремонту, реконструкции участков существующих дорог, автомобильных, пешеходных мостов местного значения с высоким процентом износа, создание условий для формирования дорожной сети, круглогодично доступной для населения   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601EE3" w:rsidRPr="00CC5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601EE3" w:rsidP="00C56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42D">
              <w:rPr>
                <w:rFonts w:ascii="Times New Roman" w:hAnsi="Times New Roman"/>
                <w:sz w:val="24"/>
                <w:szCs w:val="24"/>
              </w:rPr>
              <w:t xml:space="preserve">Протяженность капитально отремонтированных, реконструированных участков существующих дорог, автомобильных и пешеходных мостов местного значения с высоким процентом износа 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C542D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2D">
              <w:rPr>
                <w:rFonts w:ascii="Times New Roman" w:hAnsi="Times New Roman"/>
                <w:sz w:val="24"/>
                <w:szCs w:val="24"/>
              </w:rPr>
              <w:t xml:space="preserve">м 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C542D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C542D" w:rsidRDefault="00601EE3" w:rsidP="00F1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CC542D" w:rsidRDefault="00601EE3" w:rsidP="00F1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C542D" w:rsidRDefault="00CE6A2B" w:rsidP="00F1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CC542D" w:rsidRDefault="00CE6A2B" w:rsidP="00F1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5E6F82" w:rsidP="0078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Средства не запланированы</w:t>
            </w:r>
          </w:p>
          <w:p w:rsidR="005E6F82" w:rsidRPr="00CC542D" w:rsidRDefault="005E6F82" w:rsidP="0078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601EE3" w:rsidP="003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Задача5</w:t>
            </w:r>
            <w:r w:rsidR="00330C2B" w:rsidRPr="00CC54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.Провести ремонт автомобильных дорог общего пользования местного значения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601EE3" w:rsidRPr="00CC5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601EE3" w:rsidP="00C56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42D">
              <w:rPr>
                <w:rFonts w:ascii="Times New Roman" w:hAnsi="Times New Roman"/>
                <w:sz w:val="24"/>
                <w:szCs w:val="24"/>
              </w:rPr>
              <w:t>Протяжённость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C542D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2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C542D" w:rsidRDefault="00F47518" w:rsidP="006E44A7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C542D" w:rsidRDefault="00F47518" w:rsidP="000D7808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CC542D" w:rsidRDefault="00F47518" w:rsidP="00E45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C542D" w:rsidRDefault="00F47518" w:rsidP="00E45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CC542D" w:rsidRDefault="00F47518" w:rsidP="00F1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F47518" w:rsidP="0080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Средства не запланированы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601EE3" w:rsidP="003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Задача5</w:t>
            </w:r>
            <w:r w:rsidR="00330C2B" w:rsidRPr="00CC54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 xml:space="preserve">. Содержание автомобильных дорог общего пользования местного значения и </w:t>
            </w:r>
            <w:r w:rsidRPr="00CC5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искусственных сооружений расположенных на них 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3D741F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3D741F" w:rsidRDefault="00601EE3" w:rsidP="00C56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741F">
              <w:rPr>
                <w:rFonts w:ascii="Times New Roman" w:hAnsi="Times New Roman"/>
                <w:sz w:val="24"/>
                <w:szCs w:val="24"/>
              </w:rPr>
              <w:t>Доля протяжённости автомобильных дорог общего пользования местного значения, в отношении которых выполнены работы по содержанию, от общей протяжённости автомобильных дорог общего пользования подлежащих   содержанию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3D741F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41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3D741F" w:rsidRDefault="003D741F" w:rsidP="0009639F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41F">
              <w:rPr>
                <w:rFonts w:ascii="Times New Roman" w:hAnsi="Times New Roman"/>
                <w:sz w:val="24"/>
                <w:szCs w:val="24"/>
              </w:rPr>
              <w:t>170855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3D741F" w:rsidRDefault="00B54905" w:rsidP="007B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24508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3D741F" w:rsidRDefault="00B54905" w:rsidP="007B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24508</w:t>
            </w:r>
          </w:p>
        </w:tc>
        <w:tc>
          <w:tcPr>
            <w:tcW w:w="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3D741F" w:rsidRDefault="00B54905" w:rsidP="005C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3D741F" w:rsidRDefault="00B54905" w:rsidP="00F1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3D741F" w:rsidRDefault="00601EE3" w:rsidP="0080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601EE3" w:rsidP="003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Задача 5</w:t>
            </w:r>
            <w:r w:rsidR="00330C2B" w:rsidRPr="00CC54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. Выполнить мероприятия по строительству и реконструкции дворовых территорий многоквартирных домов, проездам к дворовым территориям многокварт</w:t>
            </w:r>
            <w:r w:rsidR="00325708">
              <w:rPr>
                <w:rFonts w:ascii="Times New Roman" w:hAnsi="Times New Roman" w:cs="Times New Roman"/>
                <w:sz w:val="24"/>
                <w:szCs w:val="24"/>
              </w:rPr>
              <w:t xml:space="preserve">ирных домов населённых пунктов </w:t>
            </w:r>
            <w:r w:rsidRPr="00CC542D">
              <w:rPr>
                <w:rFonts w:ascii="Times New Roman" w:hAnsi="Times New Roman"/>
                <w:sz w:val="24"/>
                <w:szCs w:val="24"/>
              </w:rPr>
              <w:t>Махнёвского муниципального образования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295787" w:rsidP="0088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01EE3" w:rsidRPr="00CC5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601EE3" w:rsidP="00C56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42D">
              <w:rPr>
                <w:rFonts w:ascii="Times New Roman" w:hAnsi="Times New Roman"/>
                <w:sz w:val="24"/>
                <w:szCs w:val="24"/>
              </w:rPr>
              <w:t>Количество отремонтированных дворовых проездов к МКД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C542D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2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C542D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CC542D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601EE3" w:rsidP="00F9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CC542D" w:rsidRDefault="00601EE3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5E6F82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Средства не запланированы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601EE3" w:rsidP="003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330C2B" w:rsidRPr="00CC5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.Организация транспортного обслуживания населения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601EE3" w:rsidRPr="00CC5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601EE3" w:rsidP="00C56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42D">
              <w:rPr>
                <w:rFonts w:ascii="Times New Roman" w:hAnsi="Times New Roman"/>
                <w:sz w:val="24"/>
                <w:szCs w:val="24"/>
              </w:rPr>
              <w:t>Количество обслуживающих населённых пунктов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C542D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2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C542D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4D268B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CC542D" w:rsidRDefault="004D268B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4D268B" w:rsidP="00F9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EE3" w:rsidRPr="00CC542D" w:rsidRDefault="004D268B" w:rsidP="004D2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054FCE" w:rsidP="00C5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Работы выполняются в течений года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601EE3" w:rsidP="003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AE00F4" w:rsidRPr="00CC54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0C2B" w:rsidRPr="00CC5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 xml:space="preserve">.Выполнение работ по обустройству и содержанию грунтовых дорог и дорог без покрытия </w:t>
            </w:r>
            <w:r w:rsidRPr="00CC542D">
              <w:rPr>
                <w:rFonts w:ascii="Times New Roman" w:hAnsi="Times New Roman"/>
                <w:sz w:val="24"/>
                <w:szCs w:val="24"/>
              </w:rPr>
              <w:t>Махнёвского муниципального образования в зимний период года</w:t>
            </w:r>
          </w:p>
        </w:tc>
      </w:tr>
      <w:tr w:rsidR="00601EE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295787" w:rsidP="0060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601EE3" w:rsidRPr="00CC5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601EE3" w:rsidP="00C56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42D">
              <w:rPr>
                <w:rFonts w:ascii="Times New Roman" w:hAnsi="Times New Roman"/>
                <w:sz w:val="24"/>
                <w:szCs w:val="24"/>
              </w:rPr>
              <w:t>Протяжённость грунтовых дорог и дорог без покрытия Махнёвского муниципального образования, где выполнены работы по обустройству и содержанию в зимний период года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C542D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2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C542D" w:rsidRDefault="00601EE3" w:rsidP="00C566C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2D">
              <w:rPr>
                <w:rFonts w:ascii="Times New Roman" w:hAnsi="Times New Roman"/>
                <w:sz w:val="24"/>
                <w:szCs w:val="24"/>
              </w:rPr>
              <w:t>26000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C542D" w:rsidRDefault="00B54905" w:rsidP="00CE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8580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CC542D" w:rsidRDefault="00B54905" w:rsidP="00CE6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8580</w:t>
            </w:r>
          </w:p>
        </w:tc>
        <w:tc>
          <w:tcPr>
            <w:tcW w:w="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EE3" w:rsidRPr="00CC542D" w:rsidRDefault="00B54905" w:rsidP="00C94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E3" w:rsidRPr="00CC542D" w:rsidRDefault="00B54905" w:rsidP="004D2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268B" w:rsidRPr="00CC5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EE3" w:rsidRPr="00CC542D" w:rsidRDefault="00054FCE" w:rsidP="0080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2D">
              <w:rPr>
                <w:rFonts w:ascii="Times New Roman" w:hAnsi="Times New Roman" w:cs="Times New Roman"/>
                <w:sz w:val="24"/>
                <w:szCs w:val="24"/>
              </w:rPr>
              <w:t>Средства не запланированы</w:t>
            </w:r>
          </w:p>
          <w:p w:rsidR="00054FCE" w:rsidRPr="00CC542D" w:rsidRDefault="00054FCE" w:rsidP="0080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16BF3" w:rsidRDefault="00601EE3" w:rsidP="009B5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системы образования </w:t>
            </w:r>
            <w:r w:rsidRPr="004C0042">
              <w:rPr>
                <w:rFonts w:ascii="Times New Roman" w:hAnsi="Times New Roman"/>
                <w:b/>
                <w:sz w:val="28"/>
                <w:szCs w:val="28"/>
              </w:rPr>
              <w:t>Махнёвско</w:t>
            </w:r>
            <w:r w:rsidR="009B57D1" w:rsidRPr="004C0042">
              <w:rPr>
                <w:rFonts w:ascii="Times New Roman" w:hAnsi="Times New Roman"/>
                <w:b/>
                <w:sz w:val="28"/>
                <w:szCs w:val="28"/>
              </w:rPr>
              <w:t>го муниципального образования за</w:t>
            </w:r>
            <w:r w:rsidR="00CF3E1F" w:rsidRPr="004C0042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="009B57D1" w:rsidRPr="004C0042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  <w:r w:rsidR="00CF3E1F" w:rsidRPr="004C0042">
              <w:rPr>
                <w:rFonts w:ascii="Times New Roman" w:hAnsi="Times New Roman"/>
                <w:b/>
                <w:sz w:val="28"/>
                <w:szCs w:val="28"/>
              </w:rPr>
              <w:t xml:space="preserve"> 2018 года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16BF3" w:rsidRDefault="00601EE3" w:rsidP="00AE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BF3">
              <w:rPr>
                <w:rFonts w:ascii="Times New Roman" w:hAnsi="Times New Roman"/>
                <w:sz w:val="24"/>
                <w:szCs w:val="24"/>
              </w:rPr>
              <w:t>Цель1</w:t>
            </w:r>
            <w:r w:rsidR="00AE00F4" w:rsidRPr="00816BF3">
              <w:rPr>
                <w:rFonts w:ascii="Times New Roman" w:hAnsi="Times New Roman"/>
                <w:sz w:val="24"/>
                <w:szCs w:val="24"/>
              </w:rPr>
              <w:t>8</w:t>
            </w:r>
            <w:r w:rsidRPr="00816BF3">
              <w:rPr>
                <w:rFonts w:ascii="Times New Roman" w:hAnsi="Times New Roman"/>
                <w:sz w:val="24"/>
                <w:szCs w:val="24"/>
              </w:rPr>
              <w:t>.Обеспечение достижения 100-процентной доступности дошкольного образования для детей в возрасте от 3 до 7 лет</w:t>
            </w:r>
          </w:p>
        </w:tc>
      </w:tr>
      <w:tr w:rsidR="00601EE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EE3" w:rsidRPr="00816BF3" w:rsidRDefault="00601EE3" w:rsidP="003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BF3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3425B8" w:rsidRPr="00816BF3">
              <w:rPr>
                <w:rFonts w:ascii="Times New Roman" w:hAnsi="Times New Roman"/>
                <w:sz w:val="24"/>
                <w:szCs w:val="24"/>
              </w:rPr>
              <w:t>6</w:t>
            </w:r>
            <w:r w:rsidR="00330C2B" w:rsidRPr="00816BF3">
              <w:rPr>
                <w:rFonts w:ascii="Times New Roman" w:hAnsi="Times New Roman"/>
                <w:sz w:val="24"/>
                <w:szCs w:val="24"/>
              </w:rPr>
              <w:t>2</w:t>
            </w:r>
            <w:r w:rsidRPr="00816B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16BF3" w:rsidRPr="00816BF3">
              <w:rPr>
                <w:rFonts w:ascii="Times New Roman" w:hAnsi="Times New Roman"/>
                <w:sz w:val="24"/>
                <w:szCs w:val="24"/>
              </w:rPr>
              <w:t>«Создание условий для приобретения в процессе освоения основных общеобразовательных программ знаний, умений, навыков и формирования компетенции, необходимых для осознанного выбора профессии и получения профессионального образования»</w:t>
            </w:r>
          </w:p>
        </w:tc>
      </w:tr>
      <w:tr w:rsidR="00816BF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Pr="00CC0546" w:rsidRDefault="00295787" w:rsidP="00816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816BF3" w:rsidRPr="00CC0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Pr="00467745" w:rsidRDefault="00816BF3" w:rsidP="00816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6C72">
              <w:rPr>
                <w:rFonts w:ascii="Times New Roman" w:hAnsi="Times New Roman"/>
              </w:rPr>
              <w:t>Доля общеобразовательных организаций, перешедших на федеральный государственный образовательный стандарт общего образования, в общем количестве общеобразовательных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организаций Махнёвского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Pr="00467745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Pr="00467745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Pr="00467745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16BF3" w:rsidRPr="00467745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  <w:tc>
          <w:tcPr>
            <w:tcW w:w="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6BF3" w:rsidRPr="00467745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16BF3" w:rsidRPr="00467745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6BF3" w:rsidRPr="00467745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745">
              <w:rPr>
                <w:rFonts w:ascii="Times New Roman" w:hAnsi="Times New Roman"/>
                <w:sz w:val="24"/>
                <w:szCs w:val="24"/>
              </w:rPr>
              <w:t>Формы статистической отчётности</w:t>
            </w:r>
          </w:p>
        </w:tc>
      </w:tr>
      <w:tr w:rsidR="00816BF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Pr="00CC0546" w:rsidRDefault="00295787" w:rsidP="00816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  <w:r w:rsidR="00816BF3" w:rsidRPr="00CC0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Pr="00467745" w:rsidRDefault="00816BF3" w:rsidP="00816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A4E">
              <w:rPr>
                <w:rFonts w:ascii="Times New Roman" w:hAnsi="Times New Roman"/>
              </w:rPr>
              <w:t>Доля обучающихся, освоивших образовательные программы основного общего и среднего общего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Default="00C126E1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Default="00C126E1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16BF3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6BF3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16BF3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6BF3" w:rsidRPr="00467745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745">
              <w:rPr>
                <w:rFonts w:ascii="Times New Roman" w:hAnsi="Times New Roman"/>
                <w:sz w:val="24"/>
                <w:szCs w:val="24"/>
              </w:rPr>
              <w:t>Формы статистической отчётности</w:t>
            </w:r>
          </w:p>
        </w:tc>
      </w:tr>
      <w:tr w:rsidR="00816BF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Pr="00325708" w:rsidRDefault="009F4DB9" w:rsidP="00816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0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2957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Pr="00325708" w:rsidRDefault="00816BF3" w:rsidP="00816BF3">
            <w:pPr>
              <w:spacing w:after="0"/>
              <w:rPr>
                <w:rFonts w:ascii="Times New Roman" w:hAnsi="Times New Roman"/>
              </w:rPr>
            </w:pPr>
            <w:r w:rsidRPr="00325708">
              <w:rPr>
                <w:rFonts w:ascii="Times New Roman" w:hAnsi="Times New Roman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16BF3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6BF3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16BF3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6BF3" w:rsidRPr="00467745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745">
              <w:rPr>
                <w:rFonts w:ascii="Times New Roman" w:hAnsi="Times New Roman"/>
                <w:sz w:val="24"/>
                <w:szCs w:val="24"/>
              </w:rPr>
              <w:t>Формы статистической отчётности</w:t>
            </w:r>
          </w:p>
        </w:tc>
      </w:tr>
      <w:tr w:rsidR="00816BF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Pr="00325708" w:rsidRDefault="00295787" w:rsidP="00816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Pr="00325708" w:rsidRDefault="00816BF3" w:rsidP="00816BF3">
            <w:pPr>
              <w:spacing w:after="0"/>
              <w:rPr>
                <w:rFonts w:ascii="Times New Roman" w:hAnsi="Times New Roman"/>
              </w:rPr>
            </w:pPr>
            <w:r w:rsidRPr="00325708">
              <w:rPr>
                <w:rFonts w:ascii="Times New Roman" w:hAnsi="Times New Roman"/>
              </w:rPr>
              <w:t>Удельный вес численности обучающихся по федеральным государственным образовательным стандартам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16BF3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  <w:tc>
          <w:tcPr>
            <w:tcW w:w="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6BF3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16BF3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6BF3" w:rsidRPr="00467745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745">
              <w:rPr>
                <w:rFonts w:ascii="Times New Roman" w:hAnsi="Times New Roman"/>
                <w:sz w:val="24"/>
                <w:szCs w:val="24"/>
              </w:rPr>
              <w:t>Формы статистической отчётности</w:t>
            </w:r>
          </w:p>
        </w:tc>
      </w:tr>
      <w:tr w:rsidR="00816BF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Pr="00325708" w:rsidRDefault="00295787" w:rsidP="00816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Pr="00325708" w:rsidRDefault="00816BF3" w:rsidP="00816BF3">
            <w:pPr>
              <w:spacing w:after="0"/>
              <w:rPr>
                <w:rFonts w:ascii="Times New Roman" w:hAnsi="Times New Roman"/>
              </w:rPr>
            </w:pPr>
            <w:r w:rsidRPr="00325708">
              <w:rPr>
                <w:rFonts w:ascii="Times New Roman" w:hAnsi="Times New Roman"/>
              </w:rPr>
              <w:t>Соотношение средней заработной платы педагогических работников муниципальных организаций дополнительного образования детей и средней заработной платы учителей муниципальных образовательных организаций общего образования в муниципальном образовании, расположенном на территории Свердловской области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16BF3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6BF3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16BF3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6BF3" w:rsidRPr="00467745" w:rsidRDefault="00816BF3" w:rsidP="00816B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745">
              <w:rPr>
                <w:rFonts w:ascii="Times New Roman" w:hAnsi="Times New Roman"/>
                <w:sz w:val="24"/>
                <w:szCs w:val="24"/>
              </w:rPr>
              <w:t>Формы статистической отчётности</w:t>
            </w:r>
          </w:p>
        </w:tc>
      </w:tr>
      <w:tr w:rsidR="00816BF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Pr="00325708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Задача 63</w:t>
            </w:r>
            <w:r w:rsidR="00CC0546" w:rsidRPr="00325708">
              <w:rPr>
                <w:rFonts w:ascii="Times New Roman" w:hAnsi="Times New Roman"/>
              </w:rPr>
              <w:t>«Обеспечение государственных гарантий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</w:tr>
      <w:tr w:rsidR="00CC0546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46" w:rsidRPr="00325708" w:rsidRDefault="00295787" w:rsidP="00CC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46" w:rsidRPr="00325708" w:rsidRDefault="00CC0546" w:rsidP="00CC054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3 - 7 лет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46" w:rsidRPr="00467745" w:rsidRDefault="00CC0546" w:rsidP="00CC0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46" w:rsidRPr="00467745" w:rsidRDefault="00CC0546" w:rsidP="00CC0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46" w:rsidRPr="00467745" w:rsidRDefault="00CC0546" w:rsidP="00CC0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0546" w:rsidRPr="00467745" w:rsidRDefault="00CC0546" w:rsidP="00CC0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0546" w:rsidRPr="00467745" w:rsidRDefault="00CC0546" w:rsidP="00CC0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0546" w:rsidRPr="00CC0546" w:rsidRDefault="00CC0546" w:rsidP="00CC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5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0546" w:rsidRPr="00D94DAE" w:rsidRDefault="00CC0546" w:rsidP="00CC05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7745">
              <w:rPr>
                <w:rFonts w:ascii="Times New Roman" w:hAnsi="Times New Roman"/>
                <w:sz w:val="24"/>
                <w:szCs w:val="24"/>
              </w:rPr>
              <w:t>Формы статистической отчётности</w:t>
            </w:r>
          </w:p>
        </w:tc>
      </w:tr>
      <w:tr w:rsidR="00CC0546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46" w:rsidRPr="00325708" w:rsidRDefault="00295787" w:rsidP="00CC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46" w:rsidRPr="00325708" w:rsidRDefault="00CC0546" w:rsidP="00CC054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Охват детей дошкольными образовательными организациями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46" w:rsidRDefault="00CC0546" w:rsidP="00CC0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46" w:rsidRDefault="00C126E1" w:rsidP="00CC0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46" w:rsidRDefault="00C126E1" w:rsidP="00CC0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0546" w:rsidRDefault="00C126E1" w:rsidP="00CC0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0546" w:rsidRDefault="00CC0546" w:rsidP="00CC0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0546" w:rsidRPr="00CC0546" w:rsidRDefault="00CC0546" w:rsidP="00CC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5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0546" w:rsidRPr="00D94DAE" w:rsidRDefault="00CC0546" w:rsidP="00CC05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C0546" w:rsidRPr="00D94DAE" w:rsidRDefault="00CC0546" w:rsidP="00CC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7745">
              <w:rPr>
                <w:rFonts w:ascii="Times New Roman" w:hAnsi="Times New Roman"/>
                <w:sz w:val="24"/>
                <w:szCs w:val="24"/>
              </w:rPr>
              <w:t>Формы статистической отчётности</w:t>
            </w:r>
          </w:p>
        </w:tc>
      </w:tr>
      <w:tr w:rsidR="00816BF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Pr="00325708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Задача 64</w:t>
            </w:r>
            <w:r w:rsidR="00CC0546" w:rsidRPr="00325708">
              <w:rPr>
                <w:rFonts w:ascii="Times New Roman" w:hAnsi="Times New Roman"/>
                <w:sz w:val="24"/>
                <w:szCs w:val="24"/>
              </w:rPr>
              <w:t>.«Осуществление мероприятий по организации питания в муниципальных общеобразовательных организациях»</w:t>
            </w:r>
          </w:p>
        </w:tc>
      </w:tr>
      <w:tr w:rsidR="00816BF3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Pr="00325708" w:rsidRDefault="00295787" w:rsidP="00816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Pr="00325708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5708">
              <w:rPr>
                <w:rFonts w:ascii="Times New Roman" w:eastAsia="Calibri" w:hAnsi="Times New Roman"/>
                <w:sz w:val="24"/>
                <w:szCs w:val="24"/>
              </w:rPr>
              <w:t>Охват детей-сирот и детей, оставшихся без попечения родителей, образовательными услугами в муниципальных образовательных организациях Махнёвского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Pr="00CC0546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0546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Pr="00CC0546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0546">
              <w:rPr>
                <w:rFonts w:ascii="Times New Roman" w:eastAsia="Calibri" w:hAnsi="Times New Roman"/>
                <w:sz w:val="24"/>
                <w:szCs w:val="24"/>
              </w:rPr>
              <w:t>100,0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Pr="00CC0546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5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16BF3" w:rsidRPr="00CC0546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5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6BF3" w:rsidRPr="00CC0546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5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16BF3" w:rsidRPr="00CC0546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5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6BF3" w:rsidRPr="00D94DAE" w:rsidRDefault="00CC0546" w:rsidP="00816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7745">
              <w:rPr>
                <w:rFonts w:ascii="Times New Roman" w:hAnsi="Times New Roman"/>
                <w:sz w:val="24"/>
                <w:szCs w:val="24"/>
              </w:rPr>
              <w:t>Формы статистической отчётности</w:t>
            </w:r>
          </w:p>
        </w:tc>
      </w:tr>
      <w:tr w:rsidR="00816BF3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BF3" w:rsidRPr="00325708" w:rsidRDefault="00816BF3" w:rsidP="00816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08">
              <w:rPr>
                <w:rFonts w:ascii="Times New Roman" w:eastAsia="Calibri" w:hAnsi="Times New Roman"/>
                <w:sz w:val="24"/>
                <w:szCs w:val="24"/>
              </w:rPr>
              <w:t xml:space="preserve">Задача 65. </w:t>
            </w:r>
            <w:r w:rsidR="00CC0546" w:rsidRPr="00325708">
              <w:rPr>
                <w:rFonts w:ascii="Times New Roman" w:hAnsi="Times New Roman"/>
                <w:sz w:val="24"/>
                <w:szCs w:val="24"/>
              </w:rPr>
              <w:t>«Предоставление детям с ограниченными возможностями здоровья образовательных услуг в образовательных организациях для обучающихся, воспитанников с ограниченными возможностями здоровья»</w:t>
            </w:r>
          </w:p>
        </w:tc>
      </w:tr>
      <w:tr w:rsidR="00CC0546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46" w:rsidRPr="00325708" w:rsidRDefault="00295787" w:rsidP="00CC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46" w:rsidRPr="00325708" w:rsidRDefault="00CC0546" w:rsidP="00CC054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 xml:space="preserve">Доля детей с ограниченными возможностями здоровья школьного возраста, охваченных образовательными программами, адаптированными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обеспечивающими коррекцию нарушений </w:t>
            </w:r>
            <w:r w:rsidRPr="00325708">
              <w:rPr>
                <w:rFonts w:ascii="Times New Roman" w:hAnsi="Times New Roman"/>
                <w:sz w:val="24"/>
                <w:szCs w:val="24"/>
              </w:rPr>
              <w:lastRenderedPageBreak/>
              <w:t>развития и социальную адаптацию указанных лиц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46" w:rsidRDefault="00CC0546" w:rsidP="00CC054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46" w:rsidRDefault="00CC0546" w:rsidP="00CC0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46" w:rsidRDefault="00CC0546" w:rsidP="00CC0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0546" w:rsidRDefault="00CC0546" w:rsidP="00CC0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0546" w:rsidRPr="00606C27" w:rsidRDefault="00CC0546" w:rsidP="00CC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0546" w:rsidRPr="00D94DAE" w:rsidRDefault="00CC0546" w:rsidP="00CC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5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0546" w:rsidRPr="00D94DAE" w:rsidRDefault="00CC0546" w:rsidP="00CC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7745">
              <w:rPr>
                <w:rFonts w:ascii="Times New Roman" w:hAnsi="Times New Roman"/>
                <w:sz w:val="24"/>
                <w:szCs w:val="24"/>
              </w:rPr>
              <w:t>Формы статистической отчётности</w:t>
            </w:r>
          </w:p>
        </w:tc>
      </w:tr>
      <w:tr w:rsidR="00CC0546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546" w:rsidRPr="00325708" w:rsidRDefault="00CC0546" w:rsidP="00CC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0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Задача 66.</w:t>
            </w:r>
            <w:r w:rsidR="00150D38" w:rsidRPr="00325708">
              <w:rPr>
                <w:rFonts w:ascii="Times New Roman" w:hAnsi="Times New Roman"/>
                <w:sz w:val="24"/>
                <w:szCs w:val="24"/>
              </w:rPr>
              <w:t xml:space="preserve"> Организация обеспечения государственных и муниципальных образовательных организаций учебниками, вошедшими в федеральные перечни учебников»</w:t>
            </w:r>
          </w:p>
        </w:tc>
      </w:tr>
      <w:tr w:rsidR="00150D38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Pr="00325708" w:rsidRDefault="00295787" w:rsidP="00150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Pr="00325708" w:rsidRDefault="00150D38" w:rsidP="00150D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обеспеченных учебниками, вошедшими в федеральные перечни учебников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Default="00150D38" w:rsidP="00150D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Default="00150D38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Default="00150D38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0D38" w:rsidRDefault="00150D38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0D38" w:rsidRPr="00150D38" w:rsidRDefault="00150D38" w:rsidP="00150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0D38" w:rsidRPr="008559D1" w:rsidRDefault="00150D38" w:rsidP="00150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0D38" w:rsidRPr="008559D1" w:rsidRDefault="00150D38" w:rsidP="00150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745">
              <w:rPr>
                <w:rFonts w:ascii="Times New Roman" w:hAnsi="Times New Roman"/>
                <w:sz w:val="24"/>
                <w:szCs w:val="24"/>
              </w:rPr>
              <w:t>Формы статистической отчётности</w:t>
            </w:r>
          </w:p>
        </w:tc>
      </w:tr>
      <w:tr w:rsidR="00150D38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Pr="00325708" w:rsidRDefault="00150D38" w:rsidP="00150D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Цель 19 «Создание условий для сохранения здоровья и развития детей в Махнёвском муниципальном образовании»</w:t>
            </w:r>
          </w:p>
        </w:tc>
      </w:tr>
      <w:tr w:rsidR="00150D38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Pr="00325708" w:rsidRDefault="00150D38" w:rsidP="00150D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Задача 67 «Совершенствование форм организации отдыха и оздоровления детей»</w:t>
            </w:r>
          </w:p>
        </w:tc>
      </w:tr>
      <w:tr w:rsidR="00150D38" w:rsidRPr="00606C27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Pr="00325708" w:rsidRDefault="00295787" w:rsidP="00150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Pr="00325708" w:rsidRDefault="00150D38" w:rsidP="00150D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Доля детей и подростков, получивших услуги по организации отдыха и оздоровления в санаторно-курортных организациях, загородных детских оздоровительных лагерях, от общей численности детей школьного возраста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Default="00150D38" w:rsidP="00150D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Default="00C126E1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Default="00C126E1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  <w:p w:rsidR="00C126E1" w:rsidRDefault="00C126E1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0D38" w:rsidRDefault="00150D38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0D38" w:rsidRPr="00ED01A5" w:rsidRDefault="00150D38" w:rsidP="00150D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0D38" w:rsidRDefault="00150D38" w:rsidP="00150D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0D38" w:rsidRPr="00606C27" w:rsidRDefault="00150D38" w:rsidP="00150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7745">
              <w:rPr>
                <w:rFonts w:ascii="Times New Roman" w:hAnsi="Times New Roman"/>
                <w:sz w:val="24"/>
                <w:szCs w:val="24"/>
              </w:rPr>
              <w:t>Формы статистической отчётности</w:t>
            </w:r>
          </w:p>
        </w:tc>
      </w:tr>
      <w:tr w:rsidR="00150D38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Pr="00325708" w:rsidRDefault="00150D38" w:rsidP="00150D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Цель 20. Обновление системы развития педагогических кадров, повышение престижа учительской профессии</w:t>
            </w:r>
            <w:r w:rsidRPr="0032570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150D38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Pr="00325708" w:rsidRDefault="00150D38" w:rsidP="00150D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Задача 68 «Повышение уровня профессиональной подготовки педагогических работников общеобразовательных организаций и профессиональных образовательных организаций»</w:t>
            </w:r>
          </w:p>
        </w:tc>
      </w:tr>
      <w:tr w:rsidR="00150D38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Pr="00325708" w:rsidRDefault="00295787" w:rsidP="00150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Pr="00325708" w:rsidRDefault="00150D38" w:rsidP="00150D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Доля педагогических работников общеобразовательных организаций, имеющих первую и высшую квалификационную категорию, от общего количества педагогических работников общеобразовательных организаций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Default="00150D38" w:rsidP="00150D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Default="00150D38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Default="00150D38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0D38" w:rsidRDefault="00150D38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0D38" w:rsidRDefault="00150D38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0D38" w:rsidRDefault="00150D38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0D38" w:rsidRDefault="00150D38" w:rsidP="00150D38">
            <w:r w:rsidRPr="00336487">
              <w:rPr>
                <w:rFonts w:ascii="Times New Roman" w:hAnsi="Times New Roman"/>
                <w:sz w:val="24"/>
                <w:szCs w:val="24"/>
              </w:rPr>
              <w:t>Формы статистической отчётности</w:t>
            </w:r>
          </w:p>
        </w:tc>
      </w:tr>
      <w:tr w:rsidR="00150D38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Pr="00325708" w:rsidRDefault="00295787" w:rsidP="00150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Pr="00325708" w:rsidRDefault="00150D38" w:rsidP="00150D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 xml:space="preserve">Удельный вес </w:t>
            </w:r>
            <w:r w:rsidRPr="00325708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Default="00150D38" w:rsidP="00150D38">
            <w:r w:rsidRPr="00982916">
              <w:rPr>
                <w:rFonts w:ascii="Times New Roman" w:hAnsi="Times New Roman"/>
                <w:sz w:val="24"/>
                <w:szCs w:val="24"/>
              </w:rPr>
              <w:lastRenderedPageBreak/>
              <w:t>проц</w:t>
            </w:r>
            <w:r w:rsidRPr="00982916">
              <w:rPr>
                <w:rFonts w:ascii="Times New Roman" w:hAnsi="Times New Roman"/>
                <w:sz w:val="24"/>
                <w:szCs w:val="24"/>
              </w:rPr>
              <w:lastRenderedPageBreak/>
              <w:t>ент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Default="00150D38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14,5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Default="00150D38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0D38" w:rsidRDefault="00150D38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0D38" w:rsidRDefault="00150D38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0D38" w:rsidRDefault="00150D38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0D38" w:rsidRDefault="00150D38" w:rsidP="00150D38">
            <w:r w:rsidRPr="00336487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  <w:r w:rsidRPr="00336487">
              <w:rPr>
                <w:rFonts w:ascii="Times New Roman" w:hAnsi="Times New Roman"/>
                <w:sz w:val="24"/>
                <w:szCs w:val="24"/>
              </w:rPr>
              <w:lastRenderedPageBreak/>
              <w:t>статистической отчётности</w:t>
            </w:r>
          </w:p>
        </w:tc>
      </w:tr>
      <w:tr w:rsidR="00150D38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Pr="00325708" w:rsidRDefault="009F4DB9" w:rsidP="00150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57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Pr="00325708" w:rsidRDefault="00150D38" w:rsidP="00150D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Доля педагогических и руководящих работников, прошедших курсы повышения квалификации в связи с введением федерального государственного образовательного стандарта общего образования, от общей численности педагогических и руководящих работников, направляемых на курсы повышения квалификации в связи с введением федерального государственного образовательного стандарта общего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Default="00150D38" w:rsidP="00150D38">
            <w:r w:rsidRPr="0098291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Default="00150D38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Default="00150D38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0D38" w:rsidRDefault="00150D38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0D38" w:rsidRDefault="00150D38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0D38" w:rsidRDefault="00150D38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0D38" w:rsidRDefault="00150D38" w:rsidP="00150D38">
            <w:r w:rsidRPr="00336487">
              <w:rPr>
                <w:rFonts w:ascii="Times New Roman" w:hAnsi="Times New Roman"/>
                <w:sz w:val="24"/>
                <w:szCs w:val="24"/>
              </w:rPr>
              <w:t>Формы статистической отчётности</w:t>
            </w:r>
          </w:p>
        </w:tc>
      </w:tr>
      <w:tr w:rsidR="00150D38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Pr="00325708" w:rsidRDefault="00150D38" w:rsidP="00150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08">
              <w:rPr>
                <w:rFonts w:ascii="Times New Roman" w:eastAsia="Calibri" w:hAnsi="Times New Roman"/>
                <w:sz w:val="24"/>
                <w:szCs w:val="24"/>
              </w:rPr>
              <w:t xml:space="preserve">Задача 69. </w:t>
            </w:r>
            <w:r w:rsidRPr="00325708">
              <w:rPr>
                <w:rFonts w:ascii="Times New Roman" w:hAnsi="Times New Roman"/>
                <w:sz w:val="24"/>
                <w:szCs w:val="24"/>
              </w:rPr>
              <w:t>Поддержка и укрепление здоровья, предупреждение заболеваний работников образовательных организаций Махнёвского муниципального образования»</w:t>
            </w:r>
          </w:p>
        </w:tc>
      </w:tr>
      <w:tr w:rsidR="00150D38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Pr="00325708" w:rsidRDefault="00295787" w:rsidP="00150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Pr="00325708" w:rsidRDefault="00150D38" w:rsidP="00150D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Охват работников образовательных организаций, расположенных на территории Махнёвского муниципального образования, мероприятиями по укреплению здоровья (ежегодно)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Pr="00982916" w:rsidRDefault="00150D38" w:rsidP="0015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Default="00150D38" w:rsidP="00150D3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Pr="00150D38" w:rsidRDefault="00150D38" w:rsidP="00150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D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0D38" w:rsidRPr="00150D38" w:rsidRDefault="00150D38" w:rsidP="00150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D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0D38" w:rsidRPr="00150D38" w:rsidRDefault="00150D38" w:rsidP="00150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D38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0D38" w:rsidRPr="008559D1" w:rsidRDefault="00150D38" w:rsidP="00150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0D38" w:rsidRPr="008559D1" w:rsidRDefault="00B7330B" w:rsidP="00150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7">
              <w:rPr>
                <w:rFonts w:ascii="Times New Roman" w:hAnsi="Times New Roman"/>
                <w:sz w:val="24"/>
                <w:szCs w:val="24"/>
              </w:rPr>
              <w:t>Формы статистической отчётности</w:t>
            </w: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Цель 21.</w:t>
            </w:r>
            <w:r w:rsidRPr="00325708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325708">
              <w:rPr>
                <w:rFonts w:ascii="Times New Roman" w:hAnsi="Times New Roman"/>
                <w:sz w:val="24"/>
                <w:szCs w:val="24"/>
              </w:rPr>
              <w:t xml:space="preserve">Развитие системы патриотического воспитания граждан Свердловской области, формирование у граждан патриотического сознания, верности Отечеству, готовности к </w:t>
            </w:r>
            <w:r w:rsidRPr="00325708">
              <w:rPr>
                <w:rFonts w:ascii="Times New Roman" w:hAnsi="Times New Roman"/>
                <w:sz w:val="24"/>
                <w:szCs w:val="24"/>
              </w:rPr>
              <w:lastRenderedPageBreak/>
              <w:t>выполнению конституционных обязанностей, гармонизация межнациональных и межконфессиональных отношений, профилактика экстремизма и укрепление толерантности»</w:t>
            </w:r>
          </w:p>
        </w:tc>
      </w:tr>
      <w:tr w:rsidR="00B7330B" w:rsidRPr="008559D1" w:rsidTr="00F611D0">
        <w:trPr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lastRenderedPageBreak/>
              <w:t>Задача 70 «Развитие инфраструктуры муниципальных образовательных организаций для организации патриотического воспитания граждан в Махнёвском муниципальном образовании»</w:t>
            </w:r>
          </w:p>
        </w:tc>
        <w:tc>
          <w:tcPr>
            <w:tcW w:w="6896" w:type="dxa"/>
            <w:gridSpan w:val="17"/>
          </w:tcPr>
          <w:p w:rsidR="00B7330B" w:rsidRPr="00477A92" w:rsidRDefault="00B7330B" w:rsidP="00B7330B">
            <w:pPr>
              <w:spacing w:after="0" w:line="240" w:lineRule="auto"/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улучшивших учебно-материальные условия организации патриотического воспитания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982916" w:rsidRDefault="00B7330B" w:rsidP="00B73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B7330B" w:rsidRDefault="00B7330B" w:rsidP="00B7330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30B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30B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30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7">
              <w:rPr>
                <w:rFonts w:ascii="Times New Roman" w:hAnsi="Times New Roman"/>
                <w:sz w:val="24"/>
                <w:szCs w:val="24"/>
              </w:rPr>
              <w:t>Формы статистической отчётности</w:t>
            </w:r>
          </w:p>
        </w:tc>
      </w:tr>
      <w:tr w:rsidR="00150D38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Pr="00325708" w:rsidRDefault="00150D38" w:rsidP="00150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08">
              <w:rPr>
                <w:rFonts w:ascii="Times New Roman" w:eastAsia="Calibri" w:hAnsi="Times New Roman"/>
                <w:sz w:val="24"/>
                <w:szCs w:val="24"/>
              </w:rPr>
              <w:t xml:space="preserve">Задача 71. </w:t>
            </w:r>
            <w:r w:rsidR="00B7330B" w:rsidRPr="00325708">
              <w:rPr>
                <w:rFonts w:ascii="Times New Roman" w:hAnsi="Times New Roman"/>
                <w:sz w:val="24"/>
                <w:szCs w:val="24"/>
              </w:rPr>
              <w:t>«Пропаганда культурного многообразия, этнокультурных ценностей и толерантных отношений в средствах массовой информации в Махнёвском муниципальном образовании»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мероприятиях, направленных на гармонизацию межэтнических и межконфессиональных отношений, профилактику экстремизма, укрепление толерантности, от общего количества граждан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982916" w:rsidRDefault="00B7330B" w:rsidP="00B73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606C27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7">
              <w:rPr>
                <w:rFonts w:ascii="Times New Roman" w:hAnsi="Times New Roman"/>
                <w:sz w:val="24"/>
                <w:szCs w:val="24"/>
              </w:rPr>
              <w:t>Формы статистической отчётности</w:t>
            </w:r>
          </w:p>
        </w:tc>
      </w:tr>
      <w:tr w:rsidR="00150D38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D38" w:rsidRPr="00325708" w:rsidRDefault="00150D38" w:rsidP="00150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08">
              <w:rPr>
                <w:rFonts w:ascii="Times New Roman" w:hAnsi="Times New Roman" w:cs="Times New Roman"/>
                <w:sz w:val="24"/>
                <w:szCs w:val="24"/>
              </w:rPr>
              <w:t>Задача 72</w:t>
            </w:r>
            <w:r w:rsidR="00B7330B" w:rsidRPr="00325708">
              <w:rPr>
                <w:rFonts w:ascii="Times New Roman" w:hAnsi="Times New Roman"/>
                <w:sz w:val="24"/>
                <w:szCs w:val="24"/>
              </w:rPr>
              <w:t xml:space="preserve"> «Формирование у детей навыков безопасного поведения на улицах и дорогах»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улучшивших учебно-материальные условия обучения детей безопасному поведению на дорогах (нарастающим итогом)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982916" w:rsidRDefault="00B7330B" w:rsidP="00B73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30B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00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7">
              <w:rPr>
                <w:rFonts w:ascii="Times New Roman" w:hAnsi="Times New Roman"/>
                <w:sz w:val="24"/>
                <w:szCs w:val="24"/>
              </w:rPr>
              <w:t>Формы статистической отчётности</w:t>
            </w: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Задача 73 «Формирование основ безопасности жизнедеятельности обучающихся»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 xml:space="preserve">Доля образовательных организаций, охваченных методическим сопровождением по вопросам организации профилактики незаконного </w:t>
            </w:r>
            <w:r w:rsidRPr="00325708">
              <w:rPr>
                <w:rFonts w:ascii="Times New Roman" w:hAnsi="Times New Roman"/>
                <w:sz w:val="24"/>
                <w:szCs w:val="24"/>
              </w:rPr>
              <w:lastRenderedPageBreak/>
              <w:t>потребления алкогольной продукции, наркотических средств и психотропных веществ, алкогольной зависимости, наркомании и токсикомании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982916" w:rsidRDefault="00B7330B" w:rsidP="00B73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7330B" w:rsidRP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336487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7E">
              <w:rPr>
                <w:rFonts w:ascii="Times New Roman" w:hAnsi="Times New Roman"/>
                <w:sz w:val="24"/>
                <w:szCs w:val="24"/>
              </w:rPr>
              <w:t>Формы статистической отчётности</w:t>
            </w: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lastRenderedPageBreak/>
              <w:t>Цель 22 «Обеспечение исполнения вопросов местного значения в сфере образования в сфере образования»</w:t>
            </w: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Задача 74«Осуществление полномочий Администрации Махнёвского муниципального образования»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67557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Доля целевых показателей муниципальной программы "Развитие системы образования в Махнёвском муниципальном образовании на 2018- 2024 годы", значения которых достигли или превысили запланированные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982916" w:rsidRDefault="00B7330B" w:rsidP="00B73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336487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7E">
              <w:rPr>
                <w:rFonts w:ascii="Times New Roman" w:hAnsi="Times New Roman"/>
                <w:sz w:val="24"/>
                <w:szCs w:val="24"/>
              </w:rPr>
              <w:t>Формы статистической отчётности</w:t>
            </w: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67557" w:rsidRDefault="00B7330B" w:rsidP="00E5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культуры на территории </w:t>
            </w:r>
            <w:r w:rsidRPr="004C0042">
              <w:rPr>
                <w:rFonts w:ascii="Times New Roman" w:hAnsi="Times New Roman"/>
                <w:b/>
                <w:sz w:val="28"/>
                <w:szCs w:val="28"/>
              </w:rPr>
              <w:t>Махнёвско</w:t>
            </w:r>
            <w:r w:rsidR="00E54029" w:rsidRPr="004C0042">
              <w:rPr>
                <w:rFonts w:ascii="Times New Roman" w:hAnsi="Times New Roman"/>
                <w:b/>
                <w:sz w:val="28"/>
                <w:szCs w:val="28"/>
              </w:rPr>
              <w:t>го муниципального образования за</w:t>
            </w:r>
            <w:r w:rsidR="00CF3E1F" w:rsidRPr="004C0042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="00E54029" w:rsidRPr="004C0042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  <w:r w:rsidR="00CF3E1F" w:rsidRPr="004C0042">
              <w:rPr>
                <w:rFonts w:ascii="Times New Roman" w:hAnsi="Times New Roman"/>
                <w:b/>
                <w:sz w:val="28"/>
                <w:szCs w:val="28"/>
              </w:rPr>
              <w:t xml:space="preserve"> 2018 года</w:t>
            </w: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BD3248" w:rsidRPr="00325708">
              <w:rPr>
                <w:rFonts w:ascii="Times New Roman" w:hAnsi="Times New Roman"/>
                <w:sz w:val="24"/>
                <w:szCs w:val="24"/>
              </w:rPr>
              <w:t xml:space="preserve"> 23</w:t>
            </w:r>
            <w:r w:rsidRPr="00325708">
              <w:rPr>
                <w:rFonts w:ascii="Times New Roman" w:hAnsi="Times New Roman"/>
                <w:sz w:val="24"/>
                <w:szCs w:val="24"/>
              </w:rPr>
              <w:t>.Духовно – нравственное развитие и реализация человеческого потенциала в условиях перехода к инновационному типу развития общества и экономики Махнёвского муниципального образования</w:t>
            </w: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eastAsia="Calibri" w:hAnsi="Times New Roman"/>
                <w:sz w:val="24"/>
                <w:szCs w:val="24"/>
              </w:rPr>
              <w:t xml:space="preserve">Задача </w:t>
            </w:r>
            <w:r w:rsidR="00CC5FEB" w:rsidRPr="00325708">
              <w:rPr>
                <w:rFonts w:ascii="Times New Roman" w:eastAsia="Calibri" w:hAnsi="Times New Roman"/>
                <w:sz w:val="24"/>
                <w:szCs w:val="24"/>
              </w:rPr>
              <w:t>75</w:t>
            </w:r>
            <w:r w:rsidRPr="00325708">
              <w:rPr>
                <w:rFonts w:ascii="Times New Roman" w:eastAsia="Calibri" w:hAnsi="Times New Roman"/>
                <w:sz w:val="24"/>
                <w:szCs w:val="24"/>
              </w:rPr>
              <w:t>. Повышение доступности и качества услуг, оказываемых населению в сфере культуры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Рост ежегодной посещаемости муниципального музея в Махнёвском муниципальном образовании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количество посещений на 1000 человек жителей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8C5164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2509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Количество реализованных выставочных музейных проектов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A120F4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5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– проектов </w:t>
            </w:r>
          </w:p>
          <w:p w:rsidR="008C5164" w:rsidRPr="008559D1" w:rsidRDefault="008C5164" w:rsidP="008C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 в 1 кв. и 5 во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кв.) 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Посещаемость населением муниципальных библиотек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A120F4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437,5</w:t>
            </w:r>
          </w:p>
        </w:tc>
        <w:tc>
          <w:tcPr>
            <w:tcW w:w="115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437,5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8C5164" w:rsidP="00A1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7018 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Количество экземпляров новых поступлений в фонды муниципальных библиотек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120F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99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журналов, газет и т.д запланировано на 2 полугодие 2018 года 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Посещаемости населением киносеансов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A120F4" w:rsidP="00B733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5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 посетить 748 чел. За 1 кв 2018 года. Увеличение за счет показов фильмов в период проведения массовых мероприятий, праздничных дней.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Доля фильмов Российского производства в общем объёме проката на территории Махнёвского МО (с нарастающим итогом)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A120F4" w:rsidP="00B733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денежных средств на приобретение оборудования, оформление лиценз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</w:t>
            </w:r>
          </w:p>
        </w:tc>
      </w:tr>
      <w:tr w:rsidR="00B7330B" w:rsidRPr="008559D1" w:rsidTr="001D127B">
        <w:trPr>
          <w:gridAfter w:val="17"/>
          <w:wAfter w:w="6896" w:type="dxa"/>
          <w:trHeight w:val="132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  <w:p w:rsidR="00B7330B" w:rsidRPr="00325708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325708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325708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325708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325708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325708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325708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325708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Доля доходов учреждений культуры Махнёвского МО от предпринимательской и иной приносящей доход деятельности в общем объёме доходов таких учрежден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30B" w:rsidRDefault="00B7330B" w:rsidP="00B733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A120F4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51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666F05" w:rsidRDefault="00A120F4" w:rsidP="008C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8C5164">
              <w:rPr>
                <w:rFonts w:ascii="Times New Roman" w:hAnsi="Times New Roman" w:cs="Times New Roman"/>
                <w:sz w:val="24"/>
                <w:szCs w:val="24"/>
              </w:rPr>
              <w:t>18027,91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обслуживающего персонала учреждений культуры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666F05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2E6B" w:rsidRDefault="00B7330B" w:rsidP="00B733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 xml:space="preserve">Субсидий на реализацию мер по поэтапному повышению средней заработной платы работников </w:t>
            </w:r>
          </w:p>
          <w:p w:rsidR="00252E6B" w:rsidRDefault="00252E6B" w:rsidP="00B733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52E6B" w:rsidRPr="00325708" w:rsidRDefault="00B7330B" w:rsidP="00B733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A120F4" w:rsidP="00A120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666F05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08">
              <w:rPr>
                <w:rFonts w:ascii="Times New Roman" w:hAnsi="Times New Roman" w:cs="Times New Roman"/>
                <w:sz w:val="24"/>
                <w:szCs w:val="24"/>
              </w:rPr>
              <w:t>Задача 76</w:t>
            </w:r>
            <w:r w:rsidR="00B7330B" w:rsidRPr="0032570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развития творческого потенциала населения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0E7D37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0E7D37" w:rsidRDefault="00B7330B" w:rsidP="00B733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D37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0E7D37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37">
              <w:rPr>
                <w:rFonts w:ascii="Times New Roman" w:hAnsi="Times New Roman"/>
                <w:sz w:val="24"/>
                <w:szCs w:val="24"/>
              </w:rPr>
              <w:t>тыс. чел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0E7D37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37">
              <w:rPr>
                <w:rFonts w:ascii="Times New Roman" w:hAnsi="Times New Roman"/>
                <w:sz w:val="24"/>
                <w:szCs w:val="24"/>
              </w:rPr>
              <w:t>0,485</w:t>
            </w:r>
          </w:p>
        </w:tc>
        <w:tc>
          <w:tcPr>
            <w:tcW w:w="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0E7D37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7">
              <w:rPr>
                <w:rFonts w:ascii="Times New Roman" w:hAnsi="Times New Roman" w:cs="Times New Roman"/>
                <w:sz w:val="24"/>
                <w:szCs w:val="24"/>
              </w:rPr>
              <w:t>0,485</w:t>
            </w:r>
          </w:p>
        </w:tc>
        <w:tc>
          <w:tcPr>
            <w:tcW w:w="99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0E7D37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0E7D37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0E7D37" w:rsidRDefault="008C5164" w:rsidP="00A1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7D37" w:rsidRPr="000E7D37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0E7D37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0E7D37" w:rsidRDefault="00201262" w:rsidP="00B733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D37">
              <w:rPr>
                <w:rFonts w:ascii="Times New Roman" w:hAnsi="Times New Roman"/>
                <w:sz w:val="24"/>
                <w:szCs w:val="24"/>
              </w:rPr>
              <w:t xml:space="preserve">Уд.вес населения, </w:t>
            </w:r>
            <w:r w:rsidR="00B7330B" w:rsidRPr="000E7D37">
              <w:rPr>
                <w:rFonts w:ascii="Times New Roman" w:hAnsi="Times New Roman"/>
                <w:sz w:val="24"/>
                <w:szCs w:val="24"/>
              </w:rPr>
              <w:t xml:space="preserve">участвующего </w:t>
            </w:r>
            <w:r w:rsidRPr="000E7D37">
              <w:rPr>
                <w:rFonts w:ascii="Times New Roman" w:hAnsi="Times New Roman"/>
                <w:sz w:val="24"/>
                <w:szCs w:val="24"/>
              </w:rPr>
              <w:t>в культурно-досуговых мероприятиях,</w:t>
            </w:r>
            <w:r w:rsidR="00B7330B" w:rsidRPr="000E7D37">
              <w:rPr>
                <w:rFonts w:ascii="Times New Roman" w:hAnsi="Times New Roman"/>
                <w:sz w:val="24"/>
                <w:szCs w:val="24"/>
              </w:rPr>
              <w:t xml:space="preserve"> проводимых муниципальными учреждениями культуры в общей численности населения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0E7D37" w:rsidRDefault="00B7330B" w:rsidP="00B7330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0E7D37" w:rsidRDefault="00B7330B" w:rsidP="00B7330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37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0E7D37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9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0E7D37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0E7D37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7D37" w:rsidRPr="000E7D37" w:rsidRDefault="000E7D3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0E7D37" w:rsidRDefault="008C5164" w:rsidP="00A1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  <w:p w:rsidR="000E7D37" w:rsidRPr="000E7D37" w:rsidRDefault="000E7D3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 xml:space="preserve">Для сельских населённых пунктов, охваченных культурно-досуговыми услугами от общего числа сельских населённых </w:t>
            </w:r>
            <w:r w:rsidRPr="003257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пунктов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A120F4" w:rsidP="00B7330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307240" w:rsidP="00B733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 xml:space="preserve">Доля детей, </w:t>
            </w:r>
            <w:r w:rsidR="00B7330B" w:rsidRPr="00325708">
              <w:rPr>
                <w:rFonts w:ascii="Times New Roman" w:hAnsi="Times New Roman"/>
                <w:sz w:val="24"/>
                <w:szCs w:val="24"/>
              </w:rPr>
              <w:t>посещающих культурно-досуговые учреждения и творческие кружки на постоянной основе от общего числа детей в возрасте до 18 лет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A120F4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99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5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 человек (1020 чел.в МО)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Количество передвижных выставок (ежегодно)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A120F4" w:rsidP="00B733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120F4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053233" w:rsidRDefault="00B7330B" w:rsidP="00B733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053233" w:rsidRDefault="00A120F4" w:rsidP="00B733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не запланирован на 2019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Задача 7</w:t>
            </w:r>
            <w:r w:rsidR="00CC5FEB" w:rsidRPr="00325708">
              <w:rPr>
                <w:rFonts w:ascii="Times New Roman" w:hAnsi="Times New Roman"/>
                <w:sz w:val="24"/>
                <w:szCs w:val="24"/>
              </w:rPr>
              <w:t>7</w:t>
            </w:r>
            <w:r w:rsidRPr="00325708">
              <w:rPr>
                <w:rFonts w:ascii="Times New Roman" w:hAnsi="Times New Roman"/>
                <w:sz w:val="24"/>
                <w:szCs w:val="24"/>
              </w:rPr>
              <w:t>. Обеспечение условий для развития инновационной деятельности муниципальных учреждений культуры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 xml:space="preserve">Количество действующих виртуальных музеев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Доля музеев, имеющих веб-сайт в сети Интернет, в общем количестве муниципальных музеев в Махнёвском муниципальном образовании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053233" w:rsidRDefault="00B7330B" w:rsidP="00B733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053233" w:rsidRDefault="00B7330B" w:rsidP="00B733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 xml:space="preserve">Доля предметов основного фонда муниципальных музеев, отражённых в электронных каталогах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A120F4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7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8C5164" w:rsidP="00B733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053233" w:rsidRDefault="008C5164" w:rsidP="00B733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A120F4">
              <w:rPr>
                <w:rFonts w:ascii="Times New Roman" w:hAnsi="Times New Roman" w:cs="Times New Roman"/>
                <w:sz w:val="24"/>
                <w:szCs w:val="24"/>
              </w:rPr>
              <w:t xml:space="preserve"> единиц - факт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 xml:space="preserve">Доля муниципальных библиотек, имеющих веб-сайты в сети Интернет, через которые обеспечен доступ к имеющимся у них электронным фондам и электронным </w:t>
            </w:r>
            <w:r w:rsidRPr="00325708">
              <w:rPr>
                <w:rFonts w:ascii="Times New Roman" w:hAnsi="Times New Roman"/>
                <w:sz w:val="24"/>
                <w:szCs w:val="24"/>
              </w:rPr>
              <w:lastRenderedPageBreak/>
              <w:t>каталогам, от общего количества этих библиотек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A120F4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17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библиотек, 4 имеют веб-сайт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Увеличение количества ресурсов в информационно-телекоммуникационной сети «Интернет» позволяющих получать информацию об отечественной культуре, отвечающих требованиям нормативных актов о размещении информации в информационно-телекоммуникационной сети «Интернет»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8A5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Увеличение количества библиографических записей в сводном электронном каталоге библиотек Махнёвского муниципального образования (по сравнению с предыдущим годом)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A120F4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FC4F0B" w:rsidRDefault="008C5164" w:rsidP="00B7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FC4F0B" w:rsidRDefault="008C5164" w:rsidP="00B7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7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A120F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6C685F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– </w:t>
            </w:r>
            <w:r w:rsidR="008C5164"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  <w:p w:rsidR="006C685F" w:rsidRDefault="006C685F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Стало – </w:t>
            </w:r>
            <w:r w:rsidR="008C5164"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  <w:p w:rsidR="008C5164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85F" w:rsidRPr="008559D1" w:rsidRDefault="006C685F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Увеличение количества библиографических записей, включенных в Сводный электронный каталог библиотек России (по сравнению с предыдущим годом)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6C685F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FC4F0B" w:rsidRDefault="008C5164" w:rsidP="00B7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FC4F0B" w:rsidRDefault="008C5164" w:rsidP="00B7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7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6C685F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6C685F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0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3C54F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7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6C685F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6C685F" w:rsidP="00B7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1976 – представлено 2010 – всего  </w:t>
            </w: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 xml:space="preserve">За4ача </w:t>
            </w:r>
            <w:r w:rsidR="00CC5FEB" w:rsidRPr="00325708">
              <w:rPr>
                <w:rFonts w:ascii="Times New Roman" w:hAnsi="Times New Roman"/>
                <w:sz w:val="24"/>
                <w:szCs w:val="24"/>
              </w:rPr>
              <w:t>78</w:t>
            </w:r>
            <w:r w:rsidRPr="00325708">
              <w:rPr>
                <w:rFonts w:ascii="Times New Roman" w:hAnsi="Times New Roman"/>
                <w:sz w:val="24"/>
                <w:szCs w:val="24"/>
              </w:rPr>
              <w:t>. Создание условий для сохранения и развития кадрового потенциала в сфере культуры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8A5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</w:t>
            </w:r>
            <w:r w:rsidRPr="00325708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учреждений культуры к средней заработной плате по экономике Свердловской области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lastRenderedPageBreak/>
              <w:t>проценто</w:t>
            </w:r>
            <w:r w:rsidRPr="00CF7BAA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6C685F" w:rsidP="00B7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отчетов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Указам президента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8A5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57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учреждений культуры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6C685F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6C685F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6C685F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6C685F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6C685F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 xml:space="preserve">Доля основного персонала муниципальных учреждений культуры, повысившего квалификацию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6C685F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5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8C516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8C5164" w:rsidP="00B7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6C685F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CC5FEB" w:rsidRPr="00325708">
              <w:rPr>
                <w:rFonts w:ascii="Times New Roman" w:hAnsi="Times New Roman"/>
                <w:sz w:val="24"/>
                <w:szCs w:val="24"/>
              </w:rPr>
              <w:t>79</w:t>
            </w:r>
            <w:r w:rsidRPr="00325708">
              <w:rPr>
                <w:rFonts w:ascii="Times New Roman" w:hAnsi="Times New Roman"/>
                <w:sz w:val="24"/>
                <w:szCs w:val="24"/>
              </w:rPr>
              <w:t>. Совершенствование организационных, экономических и правовых механизмов развития культуры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Для расходов на культуру в валовом региональном продукте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B7330B" w:rsidP="00B733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5708">
              <w:rPr>
                <w:rFonts w:ascii="Times New Roman" w:hAnsi="Times New Roman"/>
                <w:sz w:val="24"/>
                <w:szCs w:val="24"/>
              </w:rPr>
              <w:t>Доля муниципальных учреждений, которым установлены муниципальные задания, в общем количестве муниципальных учреждений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5708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67557" w:rsidRDefault="00B7330B" w:rsidP="00B733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7557">
              <w:rPr>
                <w:rFonts w:ascii="Times New Roman" w:hAnsi="Times New Roman"/>
                <w:sz w:val="24"/>
                <w:szCs w:val="24"/>
              </w:rPr>
              <w:t>Уровень удовлетворенности населения качеством и доступностью оказываемых населению муниципальных услуг в сфере культуры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6C685F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6C685F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6C685F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67557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физической культуры, спорта и патриотического воспитания молодёжи в </w:t>
            </w:r>
            <w:r w:rsidRPr="004C0042">
              <w:rPr>
                <w:rFonts w:ascii="Times New Roman" w:hAnsi="Times New Roman"/>
                <w:b/>
                <w:sz w:val="28"/>
                <w:szCs w:val="28"/>
              </w:rPr>
              <w:t>Махнёвском муниципальном образовании на 2014-2020 годы</w:t>
            </w: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5B66D0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D0">
              <w:rPr>
                <w:rFonts w:ascii="Times New Roman" w:hAnsi="Times New Roman"/>
                <w:sz w:val="24"/>
                <w:szCs w:val="24"/>
              </w:rPr>
              <w:t>Цель2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B66D0">
              <w:rPr>
                <w:rFonts w:ascii="Times New Roman" w:hAnsi="Times New Roman"/>
                <w:sz w:val="24"/>
                <w:szCs w:val="24"/>
              </w:rPr>
              <w:t>.Создание условий для развития на территории Махнёвского муниципального образования физической культуры и массового спорта</w:t>
            </w: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80</w:t>
            </w:r>
            <w:r w:rsidR="00B7330B" w:rsidRPr="00CF7BAA">
              <w:rPr>
                <w:rFonts w:ascii="Times New Roman" w:hAnsi="Times New Roman"/>
                <w:sz w:val="24"/>
                <w:szCs w:val="24"/>
              </w:rPr>
              <w:t xml:space="preserve">. Привлечение населения Махнёвского муниципального образования к здоровому образу жизни, увеличение количества жителей Махнёвского муниципального образования, систематически занимающихся физической культурой и спортом                                                                           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Количество жителей Махнёвского </w:t>
            </w:r>
            <w:r w:rsidRPr="00CF7B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образования, систематически занимающихся физической культурой и спортом   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1765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rHeight w:val="1946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 Доля лиц, систематически занимающихся физической культурой и спортом, в общей численности жителей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295787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11D0" w:rsidRPr="00CF7BAA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жителей муниципального образования, 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занимающихся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месту работы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, в общей численности</w:t>
            </w:r>
            <w:r w:rsidR="000F7A82">
              <w:rPr>
                <w:rFonts w:ascii="Times New Roman" w:hAnsi="Times New Roman"/>
                <w:sz w:val="24"/>
                <w:szCs w:val="24"/>
              </w:rPr>
              <w:t xml:space="preserve"> населения, занятого в экономики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9938F6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938F6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 и студентов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, систематически занимающихся физической культурой и спортом, в общей численности </w:t>
            </w:r>
            <w:r>
              <w:rPr>
                <w:rFonts w:ascii="Times New Roman" w:hAnsi="Times New Roman"/>
                <w:sz w:val="24"/>
                <w:szCs w:val="24"/>
              </w:rPr>
              <w:t>учащихся и студентов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938F6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 старшего поколения, занимающихся физической культурной и спортом на территории Махневского муниципального образования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</w:t>
            </w:r>
            <w:r w:rsidRPr="00CF7BAA">
              <w:rPr>
                <w:rFonts w:ascii="Times New Roman" w:hAnsi="Times New Roman"/>
                <w:sz w:val="24"/>
                <w:szCs w:val="24"/>
              </w:rPr>
              <w:lastRenderedPageBreak/>
              <w:t>спортом, в общей численности данной категории населения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26CF6" w:rsidRPr="008559D1" w:rsidRDefault="00E26C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Количество спортивно-массовых и физкультурно-оздоровительных мероприятий  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938F6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81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 xml:space="preserve">. Поэтапное внедрение Всероссийского физкультурно-спортивного комплекса «Готов к труду и обороне» на территории </w:t>
            </w:r>
            <w:r w:rsidR="00B7330B" w:rsidRPr="00CF7BAA">
              <w:rPr>
                <w:rFonts w:ascii="Times New Roman" w:hAnsi="Times New Roman"/>
                <w:sz w:val="24"/>
                <w:szCs w:val="24"/>
              </w:rPr>
              <w:t>Махнёвского муниципального образования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граждан 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Махнёвского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выполнивших нормативы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физкультурно-спортивного комплекса «Готов к труду и обороне», в общей численности населения, принявшего участие в сдаче нормативов комплекса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38F6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938F6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rHeight w:val="2523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установленных (оборудованных) автоматизированных рабочих мест для работников центра тестирования ВФСК «ГТО»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спортивно – массовых мероприятий в рамках ВФСК «ГТО»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307240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специалистов, </w:t>
            </w:r>
            <w:r w:rsidR="00B7330B">
              <w:rPr>
                <w:rFonts w:ascii="Times New Roman" w:hAnsi="Times New Roman"/>
                <w:sz w:val="24"/>
                <w:szCs w:val="24"/>
              </w:rPr>
              <w:t>проше</w:t>
            </w:r>
            <w:r>
              <w:rPr>
                <w:rFonts w:ascii="Times New Roman" w:hAnsi="Times New Roman"/>
                <w:sz w:val="24"/>
                <w:szCs w:val="24"/>
              </w:rPr>
              <w:t>дших повышение квалификации и (</w:t>
            </w:r>
            <w:r w:rsidR="00B7330B">
              <w:rPr>
                <w:rFonts w:ascii="Times New Roman" w:hAnsi="Times New Roman"/>
                <w:sz w:val="24"/>
                <w:szCs w:val="24"/>
              </w:rPr>
              <w:t xml:space="preserve">или) переподготовка (спортивный судья), задействованных в </w:t>
            </w:r>
            <w:r w:rsidR="00B7330B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комплекса ВФСК «ГТО»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82</w:t>
            </w:r>
            <w:r w:rsidR="00B7330B" w:rsidRPr="00CF7BAA">
              <w:rPr>
                <w:rFonts w:ascii="Times New Roman" w:hAnsi="Times New Roman"/>
                <w:sz w:val="24"/>
                <w:szCs w:val="24"/>
              </w:rPr>
              <w:t>. Создание условий для совершенствования всесторонней подготовки спортивного резерва и спортивных команд Махнёвского муниципального образования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Количество соревнований различного уровня, в которых приняли участие сборные команды Махнёвского муниципального образования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938F6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9938F6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9938F6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Количество призовых мест, занятых спортсменами Махнёвского муниципального образования на соревнованиях различного уровня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22852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26CF6" w:rsidRPr="008559D1" w:rsidRDefault="00E26C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938F6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CC5FEB">
              <w:rPr>
                <w:rFonts w:ascii="Times New Roman" w:hAnsi="Times New Roman"/>
                <w:sz w:val="24"/>
                <w:szCs w:val="24"/>
              </w:rPr>
              <w:t>83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. Подготовка специалистов и повышение квалификационного уровня тренерского состава муниципальных учреждений физической культуры и спорта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8A59DA" w:rsidRDefault="008A59DA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477A92">
              <w:rPr>
                <w:rFonts w:ascii="Times New Roman" w:hAnsi="Times New Roman"/>
                <w:sz w:val="24"/>
                <w:szCs w:val="24"/>
              </w:rPr>
              <w:t>квалифицированных специалистов, работающих в сфере физической культуры и спорта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77A92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C4383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4C4383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3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A4B8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B81">
              <w:rPr>
                <w:rFonts w:ascii="Times New Roman" w:hAnsi="Times New Roman"/>
                <w:sz w:val="24"/>
                <w:szCs w:val="24"/>
              </w:rPr>
              <w:t>Цель2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A4B81">
              <w:rPr>
                <w:rFonts w:ascii="Times New Roman" w:hAnsi="Times New Roman"/>
                <w:sz w:val="24"/>
                <w:szCs w:val="24"/>
              </w:rPr>
              <w:t>.Создание условий, обеспечивающих доступность к спортивной инфраструктуре Махнёвского муниципального образования</w:t>
            </w: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CC5FEB">
              <w:rPr>
                <w:rFonts w:ascii="Times New Roman" w:hAnsi="Times New Roman"/>
                <w:sz w:val="24"/>
                <w:szCs w:val="24"/>
              </w:rPr>
              <w:t>84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>. Создание и развитие эффективной и доступной для различных групп населения инфраструктуры массового спорта</w:t>
            </w:r>
          </w:p>
        </w:tc>
      </w:tr>
      <w:tr w:rsidR="00B7330B" w:rsidRPr="008559D1" w:rsidTr="001D127B">
        <w:trPr>
          <w:gridAfter w:val="17"/>
          <w:wAfter w:w="6896" w:type="dxa"/>
          <w:trHeight w:val="960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Единовременная пропускная способность объектов спорта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Чел.\час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rHeight w:val="960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Количество спортивных </w:t>
            </w:r>
            <w:r w:rsidRPr="00CF7BAA">
              <w:rPr>
                <w:rFonts w:ascii="Times New Roman" w:hAnsi="Times New Roman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Количество объектов, построенных и реконструированных </w:t>
            </w:r>
            <w:r>
              <w:rPr>
                <w:rFonts w:ascii="Times New Roman" w:hAnsi="Times New Roman"/>
                <w:sz w:val="24"/>
                <w:szCs w:val="24"/>
              </w:rPr>
              <w:t>в рамках муниципальной программы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rHeight w:val="936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установленных детских площадок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муниципальных учреждений физической культуры и спорта требующих ремонта кровли, фасада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85</w:t>
            </w:r>
            <w:r w:rsidR="00B7330B" w:rsidRPr="00CF7BAA">
              <w:rPr>
                <w:rFonts w:ascii="Times New Roman" w:hAnsi="Times New Roman"/>
                <w:sz w:val="24"/>
                <w:szCs w:val="24"/>
              </w:rPr>
              <w:t>. Укрепление материально-технической базы учреждений физической культуры и спорта в Махнёвском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A82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Количество укомплектованных спортивным инвентарём и оборудованием муниципальных учреждений физической </w:t>
            </w:r>
          </w:p>
          <w:p w:rsidR="00B7330B" w:rsidRPr="00CF7BAA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культуры и спорта, спортивных клубов по видам спорта и секций по месту жительства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A4B8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B81">
              <w:rPr>
                <w:rFonts w:ascii="Times New Roman" w:hAnsi="Times New Roman"/>
                <w:sz w:val="24"/>
                <w:szCs w:val="24"/>
              </w:rPr>
              <w:t>Цель2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A4B81">
              <w:rPr>
                <w:rFonts w:ascii="Times New Roman" w:hAnsi="Times New Roman"/>
                <w:sz w:val="24"/>
                <w:szCs w:val="24"/>
              </w:rPr>
              <w:t>.Развитие системы патриотического воспитания молодежи Махнёвского муниципального образования</w:t>
            </w: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86</w:t>
            </w:r>
            <w:r w:rsidR="00B7330B" w:rsidRPr="00CF7BAA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="00B7330B" w:rsidRPr="00CF7BAA">
              <w:rPr>
                <w:rFonts w:ascii="Times New Roman" w:hAnsi="Times New Roman"/>
                <w:bCs/>
                <w:sz w:val="24"/>
                <w:szCs w:val="24"/>
              </w:rPr>
              <w:t>Гражданско-патриотическое воспитание молодежи, содействие формированию правовых, культурных ценностей в молодежной среде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Доля граждан в возрасте от 14 до 30 лет, участвующих в мероприятиях гражданско-патриотической направленности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E26CF6" w:rsidRPr="008559D1" w:rsidRDefault="00E26C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  <w:p w:rsidR="009938F6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CC5FEB">
              <w:rPr>
                <w:rFonts w:ascii="Times New Roman" w:hAnsi="Times New Roman"/>
                <w:sz w:val="24"/>
                <w:szCs w:val="24"/>
              </w:rPr>
              <w:t>87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7BAA">
              <w:rPr>
                <w:rFonts w:ascii="Times New Roman" w:hAnsi="Times New Roman"/>
                <w:bCs/>
                <w:sz w:val="24"/>
                <w:szCs w:val="24"/>
              </w:rPr>
              <w:t>Развитие военно-патриотического направления воспитания молодежи Махнёвского муниципального образования на основе формирования профессионально значимых качеств, умений и готовности к их активному проявлению в процессе военной и государственной службы, верности конституционному и воинскому долгу</w:t>
            </w:r>
          </w:p>
        </w:tc>
      </w:tr>
      <w:tr w:rsidR="00B7330B" w:rsidRPr="008559D1" w:rsidTr="001D127B">
        <w:trPr>
          <w:gridAfter w:val="17"/>
          <w:wAfter w:w="6896" w:type="dxa"/>
          <w:trHeight w:val="2239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Доля граждан допризывного возраста (15 - 18 лет), проходящих подготовку в оборонно-спортивных лагерях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9578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  Доля граждан в возрасте от 14 до 30 лет, участвующих в занятиях тех</w:t>
            </w:r>
            <w:r w:rsidR="00307240">
              <w:rPr>
                <w:rFonts w:ascii="Times New Roman" w:hAnsi="Times New Roman"/>
                <w:sz w:val="24"/>
                <w:szCs w:val="24"/>
              </w:rPr>
              <w:t xml:space="preserve">ническими и военно-прикладными 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видами спорта, военно-спортивных мероприятиях 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CC5FEB">
              <w:rPr>
                <w:rFonts w:ascii="Times New Roman" w:hAnsi="Times New Roman"/>
                <w:sz w:val="24"/>
                <w:szCs w:val="24"/>
              </w:rPr>
              <w:t>88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7BAA">
              <w:rPr>
                <w:rFonts w:ascii="Times New Roman" w:hAnsi="Times New Roman"/>
                <w:bCs/>
                <w:sz w:val="24"/>
                <w:szCs w:val="24"/>
              </w:rPr>
              <w:t>Историко-культурное воспитание молодых граждан, формирование знаний о культурно исторических традициях России и Урала, навыков межкультурного диалога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67557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557">
              <w:rPr>
                <w:rFonts w:ascii="Times New Roman" w:eastAsia="Calibri" w:hAnsi="Times New Roman"/>
                <w:sz w:val="24"/>
                <w:szCs w:val="24"/>
              </w:rPr>
              <w:t xml:space="preserve">Доля граждан в возрасте от 14 до 30 лет, принявших участие    в мероприятиях, направленных на </w:t>
            </w:r>
            <w:r w:rsidRPr="00367557">
              <w:rPr>
                <w:rFonts w:ascii="Times New Roman" w:eastAsia="Calibri" w:hAnsi="Times New Roman"/>
                <w:bCs/>
                <w:sz w:val="24"/>
                <w:szCs w:val="24"/>
              </w:rPr>
              <w:t>историко-культурное воспитание молодых граждан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F7BAA" w:rsidRDefault="00B7330B" w:rsidP="00B7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B52FA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9938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26CF6" w:rsidRPr="008559D1" w:rsidRDefault="00E26CF6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367557" w:rsidRDefault="00B7330B" w:rsidP="00B733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Комплексные меры профилактики алкоголизма, наркомании и ВИЧ – инфекции на территории </w:t>
            </w:r>
            <w:r w:rsidRPr="004C0042">
              <w:rPr>
                <w:rFonts w:ascii="Times New Roman" w:hAnsi="Times New Roman"/>
                <w:b/>
                <w:sz w:val="28"/>
                <w:szCs w:val="28"/>
              </w:rPr>
              <w:t>Махнёвского муниципального образования</w:t>
            </w: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A4B8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B81">
              <w:rPr>
                <w:rFonts w:ascii="Times New Roman" w:hAnsi="Times New Roman"/>
                <w:sz w:val="24"/>
                <w:szCs w:val="24"/>
              </w:rPr>
              <w:t>Цель2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A4B81">
              <w:rPr>
                <w:rFonts w:ascii="Times New Roman" w:hAnsi="Times New Roman"/>
                <w:sz w:val="24"/>
                <w:szCs w:val="24"/>
              </w:rPr>
              <w:t>.Проведение государственной политики профилактики алкоголизма, наркомании, ВИЧ-инфекции и противодействие незаконному обороту наркотиков на территории Махнёвского муниципального образования</w:t>
            </w: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A4B8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BAA">
              <w:rPr>
                <w:rFonts w:ascii="Times New Roman" w:hAnsi="Times New Roman"/>
                <w:sz w:val="24"/>
                <w:szCs w:val="24"/>
              </w:rPr>
              <w:t>Задача8</w:t>
            </w:r>
            <w:r w:rsidR="00CC5FEB">
              <w:rPr>
                <w:rFonts w:ascii="Times New Roman" w:hAnsi="Times New Roman"/>
                <w:sz w:val="24"/>
                <w:szCs w:val="24"/>
              </w:rPr>
              <w:t>9</w:t>
            </w:r>
            <w:r w:rsidRPr="00CF7B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7BAA">
              <w:rPr>
                <w:rFonts w:ascii="Times New Roman" w:hAnsi="Times New Roman"/>
                <w:bCs/>
                <w:sz w:val="24"/>
                <w:szCs w:val="24"/>
              </w:rPr>
              <w:t>Воссоздание системы социальной профилактики наркомании, активизация борьбы с пьянством, алкоголизмом, табакокурением</w:t>
            </w: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AE4C90" w:rsidRDefault="00B7330B" w:rsidP="00B7330B">
            <w:pPr>
              <w:rPr>
                <w:rFonts w:ascii="Times New Roman" w:hAnsi="Times New Roman"/>
                <w:sz w:val="24"/>
                <w:szCs w:val="24"/>
              </w:rPr>
            </w:pPr>
            <w:r w:rsidRPr="00AE4C90">
              <w:rPr>
                <w:rFonts w:ascii="Times New Roman" w:hAnsi="Times New Roman"/>
                <w:sz w:val="24"/>
                <w:szCs w:val="24"/>
              </w:rPr>
              <w:t>Количество мероприятий учреждений культуры антинаркотической направленности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9F7093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9F7093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9F7093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статистической формы </w:t>
            </w: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AE4C90" w:rsidRDefault="00B7330B" w:rsidP="00B7330B">
            <w:pPr>
              <w:rPr>
                <w:rFonts w:ascii="Times New Roman" w:hAnsi="Times New Roman"/>
                <w:sz w:val="24"/>
                <w:szCs w:val="24"/>
              </w:rPr>
            </w:pPr>
            <w:r w:rsidRPr="00AE4C90">
              <w:rPr>
                <w:rFonts w:ascii="Times New Roman" w:hAnsi="Times New Roman"/>
                <w:sz w:val="24"/>
                <w:szCs w:val="24"/>
              </w:rPr>
              <w:t>Количество проведенных физкультурно-оздоровительных и культурно-массовых мероприятий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9F7093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9F7093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9F7093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статистической отчётности</w:t>
            </w: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CC5FEB">
              <w:rPr>
                <w:rFonts w:ascii="Times New Roman" w:hAnsi="Times New Roman"/>
                <w:sz w:val="24"/>
                <w:szCs w:val="24"/>
              </w:rPr>
              <w:t>90</w:t>
            </w:r>
            <w:r w:rsidRPr="00477A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77A92">
              <w:rPr>
                <w:rFonts w:ascii="Times New Roman" w:hAnsi="Times New Roman"/>
                <w:bCs/>
                <w:sz w:val="24"/>
                <w:szCs w:val="24"/>
              </w:rPr>
              <w:t>Оказание правовой, психологической помощи и услуг лицам, страдающим химическими зависимостями. Развитие волонтерского движения, взаимодействие с общественными и религиозными организациями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лиц, с наркологической патологией, состоящих </w:t>
            </w:r>
            <w:r w:rsidRPr="00477A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 наблюдением в наркологическом диспансере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lastRenderedPageBreak/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статистическо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отчётности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Охват </w:t>
            </w:r>
            <w:r w:rsidRPr="00477A9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тестированием учащихся МОУ на наличие признаков употребления психоактивных веществ (ПАВ)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статистической отчётности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акций антинаркотической направленности общественными, молодежными и религиозными организациями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9F7093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9F7093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9F7093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статистической отчётности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несовершенно</w:t>
            </w:r>
            <w:r w:rsidRPr="00477A92">
              <w:rPr>
                <w:rFonts w:ascii="Times New Roman" w:hAnsi="Times New Roman"/>
                <w:color w:val="000000"/>
                <w:sz w:val="24"/>
                <w:szCs w:val="24"/>
              </w:rPr>
              <w:t>летних, охваченных формами летней занятости, в том числе состоящих на учете в ПДН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9F7093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9F7093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9F7093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9F7093" w:rsidP="00E26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6CF6" w:rsidRPr="008559D1" w:rsidRDefault="00E26CF6" w:rsidP="00E26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Отчётности</w:t>
            </w:r>
          </w:p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CC5FEB">
              <w:rPr>
                <w:rFonts w:ascii="Times New Roman" w:hAnsi="Times New Roman"/>
                <w:sz w:val="24"/>
                <w:szCs w:val="24"/>
              </w:rPr>
              <w:t>91</w:t>
            </w:r>
            <w:r w:rsidRPr="00477A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77A92">
              <w:rPr>
                <w:rFonts w:ascii="Times New Roman" w:hAnsi="Times New Roman"/>
                <w:bCs/>
                <w:sz w:val="24"/>
                <w:szCs w:val="24"/>
              </w:rPr>
              <w:t>Совершенствование нормативно-правовых организационных механизмов, обеспечивающих взаимодействие субъектов системы профилактики наркомании и правонарушений, связанных с незаконным оборотом наркотиков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77A92">
              <w:rPr>
                <w:rFonts w:ascii="Times New Roman" w:hAnsi="Times New Roman"/>
                <w:bCs/>
                <w:sz w:val="24"/>
                <w:szCs w:val="24"/>
              </w:rPr>
              <w:t xml:space="preserve"> Информирование населения о мерах противодействия наркомании</w:t>
            </w: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У</w:t>
            </w:r>
            <w:r w:rsidRPr="00477A9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частие в п</w:t>
            </w:r>
            <w:r w:rsidRPr="00477A92">
              <w:rPr>
                <w:rFonts w:ascii="Times New Roman" w:hAnsi="Times New Roman"/>
                <w:sz w:val="24"/>
                <w:szCs w:val="24"/>
              </w:rPr>
              <w:t xml:space="preserve">роведении межведомственных комплексных профилактических мероприятий и акций Всероссийского, областного и муниципального уровней    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9F7093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9F7093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9F7093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9F7093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Отчётность</w:t>
            </w: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17"/>
          <w:wAfter w:w="6896" w:type="dxa"/>
          <w:tblCellSpacing w:w="5" w:type="nil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r w:rsidR="0020126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201262" w:rsidRPr="00477A9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01262">
              <w:rPr>
                <w:rFonts w:ascii="Times New Roman" w:hAnsi="Times New Roman"/>
                <w:color w:val="000000"/>
                <w:sz w:val="24"/>
                <w:szCs w:val="24"/>
              </w:rPr>
              <w:t>териалов,</w:t>
            </w:r>
            <w:r w:rsidRPr="00477A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публик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ованных</w:t>
            </w:r>
            <w:r w:rsidRPr="00477A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СМИ по вопросам профилактики наркомании, пьянства, табакокурения, борьбы с незаконным оборотом наркотиков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77A92" w:rsidRDefault="00B7330B" w:rsidP="00B73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на официальном сайте Махнёвского МО и в газетах</w:t>
            </w: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643956" w:rsidRDefault="00B7330B" w:rsidP="00B733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пожарной безопасности </w:t>
            </w:r>
            <w:r w:rsidRPr="004C0042">
              <w:rPr>
                <w:rFonts w:ascii="Times New Roman" w:hAnsi="Times New Roman"/>
                <w:b/>
                <w:sz w:val="28"/>
                <w:szCs w:val="28"/>
              </w:rPr>
              <w:t>Махнёвского муниципального образования на 2014-2020 годы</w:t>
            </w: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Цель28.Повышение защищённости от пожаров жителей </w:t>
            </w:r>
            <w:r w:rsidRPr="004B7E57">
              <w:rPr>
                <w:rFonts w:ascii="Times New Roman" w:hAnsi="Times New Roman"/>
              </w:rPr>
              <w:t>Махнёвского муниципального образования</w:t>
            </w:r>
            <w:r>
              <w:rPr>
                <w:rFonts w:ascii="Times New Roman" w:hAnsi="Times New Roman"/>
              </w:rPr>
              <w:t xml:space="preserve"> и лесного фонда</w:t>
            </w:r>
          </w:p>
        </w:tc>
      </w:tr>
      <w:tr w:rsidR="00B7330B" w:rsidRPr="008559D1" w:rsidTr="00F611D0">
        <w:trPr>
          <w:gridAfter w:val="17"/>
          <w:wAfter w:w="6896" w:type="dxa"/>
          <w:tblCellSpacing w:w="5" w:type="nil"/>
        </w:trPr>
        <w:tc>
          <w:tcPr>
            <w:tcW w:w="10360" w:type="dxa"/>
            <w:gridSpan w:val="8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92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 xml:space="preserve">. Повышение защищённости от пожаров жителей Махнёвского муниципального образования, обусловленных бытовыми причинами, повышение активности населения. Проведение профилактики пожаров лесного </w:t>
            </w:r>
            <w:r w:rsidR="00201262">
              <w:rPr>
                <w:rFonts w:ascii="Times New Roman" w:hAnsi="Times New Roman" w:cs="Times New Roman"/>
                <w:sz w:val="24"/>
                <w:szCs w:val="24"/>
              </w:rPr>
              <w:t xml:space="preserve">фонда. </w:t>
            </w:r>
          </w:p>
        </w:tc>
      </w:tr>
      <w:tr w:rsidR="00B7330B" w:rsidRPr="008559D1" w:rsidTr="001D127B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BE4">
              <w:rPr>
                <w:rFonts w:ascii="Times New Roman" w:hAnsi="Times New Roman"/>
                <w:szCs w:val="24"/>
              </w:rPr>
              <w:t>Количество обустроенных</w:t>
            </w:r>
            <w:r w:rsidRPr="00E522D5">
              <w:rPr>
                <w:rFonts w:ascii="Times New Roman" w:hAnsi="Times New Roman"/>
                <w:color w:val="000000"/>
                <w:szCs w:val="24"/>
              </w:rPr>
              <w:t xml:space="preserve"> минерализованных полос</w:t>
            </w:r>
          </w:p>
        </w:tc>
        <w:tc>
          <w:tcPr>
            <w:tcW w:w="6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02A81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кв.км</w:t>
            </w:r>
            <w:r w:rsidRPr="00C02A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02A81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B52FA" w:rsidRDefault="00140F3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140F3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140F3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140F3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B37BE4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отремонтированных гидротехнических сооружений</w:t>
            </w:r>
          </w:p>
        </w:tc>
        <w:tc>
          <w:tcPr>
            <w:tcW w:w="6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140F3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140F3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140F3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140F3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подъездов к источникам пожаротушения (строительство пирсов населённых пунктах)</w:t>
            </w: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приобретённых мотопомп для труднодоступных населённых пунктов</w:t>
            </w: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140F3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140F3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140F3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140F3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trHeight w:val="1680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B7E57" w:rsidRDefault="00B7330B" w:rsidP="00B7330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субсидий, выданных юридическим лицам (кроме некоммерческих организаций), ИП и физическим лицам </w:t>
            </w:r>
          </w:p>
        </w:tc>
        <w:tc>
          <w:tcPr>
            <w:tcW w:w="6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02A81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3397,0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140F3C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1893,0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140F3C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1893,0</w:t>
            </w:r>
          </w:p>
        </w:tc>
        <w:tc>
          <w:tcPr>
            <w:tcW w:w="1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140F3C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140F3C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40F3C" w:rsidRDefault="00140F3C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F6" w:rsidRDefault="00E26CF6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trHeight w:val="255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установленных систем видеонаблюдения</w:t>
            </w:r>
          </w:p>
        </w:tc>
        <w:tc>
          <w:tcPr>
            <w:tcW w:w="6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добровольных пожарных дружин, оснащённых снаряжением для тушения пожаров </w:t>
            </w:r>
          </w:p>
        </w:tc>
        <w:tc>
          <w:tcPr>
            <w:tcW w:w="6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6"/>
          <w:wAfter w:w="4597" w:type="dxa"/>
          <w:tblCellSpacing w:w="5" w:type="nil"/>
        </w:trPr>
        <w:tc>
          <w:tcPr>
            <w:tcW w:w="10345" w:type="dxa"/>
            <w:gridSpan w:val="8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5D312F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мероприятий по гражданской обороне и </w:t>
            </w:r>
            <w:r w:rsidR="00B964EB"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предупреждение,</w:t>
            </w:r>
            <w:r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>ликвидация   чрезвычайных ситуаций</w:t>
            </w:r>
          </w:p>
        </w:tc>
        <w:tc>
          <w:tcPr>
            <w:tcW w:w="2314" w:type="dxa"/>
            <w:gridSpan w:val="1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7330B" w:rsidRPr="005D312F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30B" w:rsidRPr="008559D1" w:rsidTr="00F611D0">
        <w:trPr>
          <w:gridAfter w:val="6"/>
          <w:wAfter w:w="4597" w:type="dxa"/>
          <w:tblCellSpacing w:w="5" w:type="nil"/>
        </w:trPr>
        <w:tc>
          <w:tcPr>
            <w:tcW w:w="10345" w:type="dxa"/>
            <w:gridSpan w:val="8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29.Защита населения и территории от последствий чрезвычайных ситуаций природного и техногенного характера</w:t>
            </w:r>
          </w:p>
        </w:tc>
        <w:tc>
          <w:tcPr>
            <w:tcW w:w="2314" w:type="dxa"/>
            <w:gridSpan w:val="12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6"/>
          <w:wAfter w:w="4597" w:type="dxa"/>
          <w:tblCellSpacing w:w="5" w:type="nil"/>
        </w:trPr>
        <w:tc>
          <w:tcPr>
            <w:tcW w:w="10345" w:type="dxa"/>
            <w:gridSpan w:val="8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93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 xml:space="preserve">.Обеспечение мероприятий по гражданской обороне и предупреждение, ликвидация чрезвычайных ситуаций </w:t>
            </w:r>
          </w:p>
        </w:tc>
        <w:tc>
          <w:tcPr>
            <w:tcW w:w="2314" w:type="dxa"/>
            <w:gridSpan w:val="12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выполненных работ по предотвращению чрезвычайных ситуаций</w:t>
            </w:r>
          </w:p>
        </w:tc>
        <w:tc>
          <w:tcPr>
            <w:tcW w:w="6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C354CA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C354CA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C354CA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354CA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trHeight w:val="1286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B7E57" w:rsidRDefault="00B7330B" w:rsidP="00B7330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выполненных мероприятий по гражданской обороне</w:t>
            </w:r>
          </w:p>
        </w:tc>
        <w:tc>
          <w:tcPr>
            <w:tcW w:w="6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02A81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C02A81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4B7E57" w:rsidRDefault="00B7330B" w:rsidP="00B73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выполненных работ по устранению последствий чрезвычайных ситуаций природного и техногенного характера</w:t>
            </w:r>
          </w:p>
        </w:tc>
        <w:tc>
          <w:tcPr>
            <w:tcW w:w="6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55677B" w:rsidRDefault="00B7330B" w:rsidP="00B7330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созданных резервов материальных ресурсов для ликвидации ЧС природного характера</w:t>
            </w:r>
          </w:p>
        </w:tc>
        <w:tc>
          <w:tcPr>
            <w:tcW w:w="6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приобретённого форменного обмундирования</w:t>
            </w:r>
          </w:p>
        </w:tc>
        <w:tc>
          <w:tcPr>
            <w:tcW w:w="6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установленных уличных пунктов оповещения населения</w:t>
            </w:r>
          </w:p>
        </w:tc>
        <w:tc>
          <w:tcPr>
            <w:tcW w:w="6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6"/>
          <w:wAfter w:w="4597" w:type="dxa"/>
          <w:tblCellSpacing w:w="5" w:type="nil"/>
        </w:trPr>
        <w:tc>
          <w:tcPr>
            <w:tcW w:w="10345" w:type="dxa"/>
            <w:gridSpan w:val="8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5D312F" w:rsidRDefault="00B7330B" w:rsidP="00C1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поддержка населения на 2014-2020 годы</w:t>
            </w:r>
          </w:p>
        </w:tc>
        <w:tc>
          <w:tcPr>
            <w:tcW w:w="2314" w:type="dxa"/>
            <w:gridSpan w:val="1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7330B" w:rsidRPr="005D312F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30B" w:rsidRPr="008559D1" w:rsidTr="00F611D0">
        <w:trPr>
          <w:gridAfter w:val="6"/>
          <w:wAfter w:w="4597" w:type="dxa"/>
          <w:tblCellSpacing w:w="5" w:type="nil"/>
        </w:trPr>
        <w:tc>
          <w:tcPr>
            <w:tcW w:w="10345" w:type="dxa"/>
            <w:gridSpan w:val="8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Цель30. Осуществление государственного полномочия Свердловской области по предоставлению гражданам субсидий и компенсации расходов на оплату жилого помещения и коммунальных услуг</w:t>
            </w:r>
          </w:p>
        </w:tc>
        <w:tc>
          <w:tcPr>
            <w:tcW w:w="2314" w:type="dxa"/>
            <w:gridSpan w:val="12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6"/>
          <w:wAfter w:w="4597" w:type="dxa"/>
          <w:tblCellSpacing w:w="5" w:type="nil"/>
        </w:trPr>
        <w:tc>
          <w:tcPr>
            <w:tcW w:w="10345" w:type="dxa"/>
            <w:gridSpan w:val="8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94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 xml:space="preserve">.Предоставление социальной поддержки населению </w:t>
            </w:r>
          </w:p>
        </w:tc>
        <w:tc>
          <w:tcPr>
            <w:tcW w:w="2314" w:type="dxa"/>
            <w:gridSpan w:val="12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rPr>
                <w:rFonts w:ascii="Times New Roman" w:hAnsi="Times New Roman"/>
                <w:szCs w:val="24"/>
              </w:rPr>
            </w:pPr>
            <w:r w:rsidRPr="005D0DA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граждан, получивших субсидию на оплату жилого помещения и коммунальных услуг</w:t>
            </w:r>
          </w:p>
        </w:tc>
        <w:tc>
          <w:tcPr>
            <w:tcW w:w="6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C22F0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22F0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C22F0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43,37</w:t>
            </w:r>
          </w:p>
        </w:tc>
        <w:tc>
          <w:tcPr>
            <w:tcW w:w="10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C22F0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43,37</w:t>
            </w:r>
          </w:p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пенсий, изменение региональных стандартов</w:t>
            </w:r>
          </w:p>
        </w:tc>
        <w:tc>
          <w:tcPr>
            <w:tcW w:w="108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6"/>
          <w:wAfter w:w="4597" w:type="dxa"/>
          <w:tblCellSpacing w:w="5" w:type="nil"/>
        </w:trPr>
        <w:tc>
          <w:tcPr>
            <w:tcW w:w="10345" w:type="dxa"/>
            <w:gridSpan w:val="8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95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 xml:space="preserve">.Обеспечение деятельности отдела по начислению субсидий и отдела монетизации Администрации </w:t>
            </w:r>
            <w:r w:rsidR="00B7330B" w:rsidRPr="004B7E57">
              <w:rPr>
                <w:rFonts w:ascii="Times New Roman" w:hAnsi="Times New Roman"/>
                <w:sz w:val="24"/>
                <w:szCs w:val="24"/>
              </w:rPr>
              <w:t>Махнёвского муниципального образования</w:t>
            </w:r>
          </w:p>
        </w:tc>
        <w:tc>
          <w:tcPr>
            <w:tcW w:w="2314" w:type="dxa"/>
            <w:gridSpan w:val="12"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4"/>
          <w:wAfter w:w="4556" w:type="dxa"/>
          <w:trHeight w:val="1846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5D0DA6" w:rsidRDefault="00B7330B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DA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граждан, получивших компенсацию расходов на оплату жилого помещения и коммунальных услуг</w:t>
            </w:r>
          </w:p>
        </w:tc>
        <w:tc>
          <w:tcPr>
            <w:tcW w:w="6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1938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22F0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1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C22F0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75,39</w:t>
            </w:r>
          </w:p>
        </w:tc>
        <w:tc>
          <w:tcPr>
            <w:tcW w:w="10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22F0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75,39</w:t>
            </w:r>
          </w:p>
        </w:tc>
        <w:tc>
          <w:tcPr>
            <w:tcW w:w="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1D127B">
        <w:trPr>
          <w:gridAfter w:val="4"/>
          <w:wAfter w:w="4556" w:type="dxa"/>
          <w:trHeight w:val="1000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Pr="005D0DA6" w:rsidRDefault="00B7330B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на выполнение целевых показателей 1 и 2 </w:t>
            </w:r>
          </w:p>
        </w:tc>
        <w:tc>
          <w:tcPr>
            <w:tcW w:w="6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22F0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29,91</w:t>
            </w:r>
          </w:p>
        </w:tc>
        <w:tc>
          <w:tcPr>
            <w:tcW w:w="1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C22F0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29,91</w:t>
            </w:r>
          </w:p>
        </w:tc>
        <w:tc>
          <w:tcPr>
            <w:tcW w:w="10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22F0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29,91</w:t>
            </w:r>
          </w:p>
        </w:tc>
        <w:tc>
          <w:tcPr>
            <w:tcW w:w="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5"/>
          <w:wAfter w:w="4588" w:type="dxa"/>
          <w:trHeight w:val="840"/>
          <w:tblCellSpacing w:w="5" w:type="nil"/>
        </w:trPr>
        <w:tc>
          <w:tcPr>
            <w:tcW w:w="10345" w:type="dxa"/>
            <w:gridSpan w:val="8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5D312F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дополнительных мерах социальной поддержки населения </w:t>
            </w:r>
            <w:r w:rsidRPr="004C0042">
              <w:rPr>
                <w:rFonts w:ascii="Times New Roman" w:hAnsi="Times New Roman"/>
                <w:b/>
                <w:sz w:val="28"/>
                <w:szCs w:val="28"/>
              </w:rPr>
              <w:t>Махнёвского муниципального образования на 2014-2020 годы</w:t>
            </w:r>
          </w:p>
        </w:tc>
        <w:tc>
          <w:tcPr>
            <w:tcW w:w="2323" w:type="dxa"/>
            <w:gridSpan w:val="1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7330B" w:rsidRPr="005D312F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30B" w:rsidRPr="008559D1" w:rsidTr="00F611D0">
        <w:trPr>
          <w:gridAfter w:val="5"/>
          <w:wAfter w:w="4588" w:type="dxa"/>
          <w:trHeight w:val="471"/>
          <w:tblCellSpacing w:w="5" w:type="nil"/>
        </w:trPr>
        <w:tc>
          <w:tcPr>
            <w:tcW w:w="10345" w:type="dxa"/>
            <w:gridSpan w:val="8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31.Оказание социальной помощи гражданам, проживающим на территории </w:t>
            </w:r>
            <w:r w:rsidRPr="004B7E57">
              <w:rPr>
                <w:rFonts w:ascii="Times New Roman" w:hAnsi="Times New Roman"/>
                <w:sz w:val="24"/>
                <w:szCs w:val="24"/>
              </w:rPr>
              <w:t>Махнёвского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направленной на улучшение их социального положения </w:t>
            </w:r>
          </w:p>
        </w:tc>
        <w:tc>
          <w:tcPr>
            <w:tcW w:w="2323" w:type="dxa"/>
            <w:gridSpan w:val="1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5"/>
          <w:wAfter w:w="4588" w:type="dxa"/>
          <w:trHeight w:val="521"/>
          <w:tblCellSpacing w:w="5" w:type="nil"/>
        </w:trPr>
        <w:tc>
          <w:tcPr>
            <w:tcW w:w="10345" w:type="dxa"/>
            <w:gridSpan w:val="8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CC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9</w:t>
            </w:r>
            <w:r w:rsidR="00CC5F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.Организация назначения дополнительных мер социальной поддержки инвалидам 1 и 2 группы, находящимся на программном гемодиализе, зарегист</w:t>
            </w:r>
            <w:r w:rsidR="00201262">
              <w:rPr>
                <w:rFonts w:ascii="Times New Roman" w:hAnsi="Times New Roman" w:cs="Times New Roman"/>
                <w:sz w:val="24"/>
                <w:szCs w:val="24"/>
              </w:rPr>
              <w:t xml:space="preserve">рированным по месту жительства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Pr="004B7E57">
              <w:rPr>
                <w:rFonts w:ascii="Times New Roman" w:hAnsi="Times New Roman"/>
                <w:sz w:val="24"/>
                <w:szCs w:val="24"/>
              </w:rPr>
              <w:t>Махнёвского муниципального образования</w:t>
            </w:r>
          </w:p>
        </w:tc>
        <w:tc>
          <w:tcPr>
            <w:tcW w:w="2323" w:type="dxa"/>
            <w:gridSpan w:val="1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B7" w:rsidRPr="008559D1" w:rsidTr="001D127B">
        <w:trPr>
          <w:gridAfter w:val="4"/>
          <w:wAfter w:w="4556" w:type="dxa"/>
          <w:trHeight w:val="521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Pr="005D0DA6" w:rsidRDefault="00662BB7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жителей </w:t>
            </w:r>
            <w:r w:rsidRPr="004B7E57">
              <w:rPr>
                <w:rFonts w:ascii="Times New Roman" w:hAnsi="Times New Roman"/>
                <w:sz w:val="24"/>
                <w:szCs w:val="24"/>
              </w:rPr>
              <w:t xml:space="preserve">Махнёвского </w:t>
            </w:r>
            <w:r>
              <w:rPr>
                <w:rFonts w:ascii="Times New Roman" w:hAnsi="Times New Roman"/>
                <w:sz w:val="24"/>
                <w:szCs w:val="24"/>
              </w:rPr>
              <w:t>МО, получивших ежемесячную дополнительную меру социальной поддержки</w:t>
            </w:r>
          </w:p>
        </w:tc>
        <w:tc>
          <w:tcPr>
            <w:tcW w:w="6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8B0645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8B0645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8B0645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Pr="008559D1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5"/>
          <w:wAfter w:w="4588" w:type="dxa"/>
          <w:trHeight w:val="521"/>
          <w:tblCellSpacing w:w="5" w:type="nil"/>
        </w:trPr>
        <w:tc>
          <w:tcPr>
            <w:tcW w:w="10345" w:type="dxa"/>
            <w:gridSpan w:val="8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97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назначения и выплаты пожизненной ежемесячной денежной выплаты почётным гражданам </w:t>
            </w:r>
            <w:r w:rsidR="00B7330B" w:rsidRPr="004B7E57">
              <w:rPr>
                <w:rFonts w:ascii="Times New Roman" w:hAnsi="Times New Roman"/>
                <w:sz w:val="24"/>
                <w:szCs w:val="24"/>
              </w:rPr>
              <w:t>Махнёвского муниципального образования</w:t>
            </w:r>
          </w:p>
        </w:tc>
        <w:tc>
          <w:tcPr>
            <w:tcW w:w="2323" w:type="dxa"/>
            <w:gridSpan w:val="13"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B7" w:rsidRPr="008559D1" w:rsidTr="00F611D0">
        <w:trPr>
          <w:gridAfter w:val="5"/>
          <w:wAfter w:w="4588" w:type="dxa"/>
          <w:trHeight w:val="521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почётных граждан </w:t>
            </w:r>
            <w:r w:rsidRPr="004B7E57">
              <w:rPr>
                <w:rFonts w:ascii="Times New Roman" w:hAnsi="Times New Roman"/>
                <w:sz w:val="24"/>
                <w:szCs w:val="24"/>
              </w:rPr>
              <w:t xml:space="preserve">Махнёвского </w:t>
            </w:r>
            <w:r>
              <w:rPr>
                <w:rFonts w:ascii="Times New Roman" w:hAnsi="Times New Roman"/>
                <w:sz w:val="24"/>
                <w:szCs w:val="24"/>
              </w:rPr>
              <w:t>МО, получивших ежемесячную денежную выплату</w:t>
            </w:r>
          </w:p>
        </w:tc>
        <w:tc>
          <w:tcPr>
            <w:tcW w:w="6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Pr="008559D1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5"/>
          <w:wAfter w:w="4588" w:type="dxa"/>
          <w:trHeight w:val="521"/>
          <w:tblCellSpacing w:w="5" w:type="nil"/>
        </w:trPr>
        <w:tc>
          <w:tcPr>
            <w:tcW w:w="10345" w:type="dxa"/>
            <w:gridSpan w:val="8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98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.Оказание единовременной материальной помощи гражданам, находящимся в трудной жизненной ситуации</w:t>
            </w:r>
          </w:p>
        </w:tc>
        <w:tc>
          <w:tcPr>
            <w:tcW w:w="2323" w:type="dxa"/>
            <w:gridSpan w:val="13"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B7" w:rsidRPr="008559D1" w:rsidTr="00F611D0">
        <w:trPr>
          <w:gridAfter w:val="5"/>
          <w:wAfter w:w="4588" w:type="dxa"/>
          <w:trHeight w:val="521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4B7E57">
              <w:rPr>
                <w:rFonts w:ascii="Times New Roman" w:hAnsi="Times New Roman"/>
                <w:sz w:val="24"/>
                <w:szCs w:val="24"/>
              </w:rPr>
              <w:t xml:space="preserve"> Махнёвского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трудной жизненной ситуации</w:t>
            </w:r>
          </w:p>
        </w:tc>
        <w:tc>
          <w:tcPr>
            <w:tcW w:w="6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3AF0" w:rsidRPr="008559D1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5"/>
          <w:wAfter w:w="4588" w:type="dxa"/>
          <w:trHeight w:val="521"/>
          <w:tblCellSpacing w:w="5" w:type="nil"/>
        </w:trPr>
        <w:tc>
          <w:tcPr>
            <w:tcW w:w="10345" w:type="dxa"/>
            <w:gridSpan w:val="8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99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.Организация захоронения бесхозных трупов</w:t>
            </w:r>
          </w:p>
        </w:tc>
        <w:tc>
          <w:tcPr>
            <w:tcW w:w="2323" w:type="dxa"/>
            <w:gridSpan w:val="13"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B7" w:rsidRPr="008559D1" w:rsidTr="00F611D0">
        <w:trPr>
          <w:gridAfter w:val="5"/>
          <w:wAfter w:w="4588" w:type="dxa"/>
          <w:trHeight w:val="521"/>
          <w:tblCellSpacing w:w="5" w:type="nil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захороненных бесхозных трупов</w:t>
            </w:r>
          </w:p>
        </w:tc>
        <w:tc>
          <w:tcPr>
            <w:tcW w:w="6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3AF0" w:rsidRPr="008559D1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F611D0">
        <w:trPr>
          <w:gridAfter w:val="5"/>
          <w:wAfter w:w="4588" w:type="dxa"/>
          <w:trHeight w:val="521"/>
          <w:tblCellSpacing w:w="5" w:type="nil"/>
        </w:trPr>
        <w:tc>
          <w:tcPr>
            <w:tcW w:w="10345" w:type="dxa"/>
            <w:gridSpan w:val="8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100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. Вовлечение и включение инвалидов в общество, раскрытие их индивидуальных творческих, интеллектуальных и физических возможностей</w:t>
            </w:r>
          </w:p>
        </w:tc>
        <w:tc>
          <w:tcPr>
            <w:tcW w:w="2323" w:type="dxa"/>
            <w:gridSpan w:val="13"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B7" w:rsidRPr="008559D1" w:rsidTr="00662BB7">
        <w:trPr>
          <w:gridAfter w:val="7"/>
          <w:wAfter w:w="463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инвалидов участников Первого Всемирного конгресса людей с ограниченными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возможностями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6"/>
          <w:wAfter w:w="4597" w:type="dxa"/>
          <w:trHeight w:val="52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5D312F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Устойчивое развитие сельских территорий </w:t>
            </w:r>
            <w:r w:rsidRPr="004C0042">
              <w:rPr>
                <w:rFonts w:ascii="Times New Roman" w:hAnsi="Times New Roman"/>
                <w:b/>
                <w:sz w:val="28"/>
                <w:szCs w:val="28"/>
              </w:rPr>
              <w:t>Махнёвского муниципального образования до 2020 года</w:t>
            </w:r>
          </w:p>
        </w:tc>
        <w:tc>
          <w:tcPr>
            <w:tcW w:w="2320" w:type="dxa"/>
            <w:gridSpan w:val="1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7330B" w:rsidRPr="005D312F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30B" w:rsidRPr="008559D1" w:rsidTr="00AE7341">
        <w:trPr>
          <w:gridAfter w:val="6"/>
          <w:wAfter w:w="4597" w:type="dxa"/>
          <w:trHeight w:val="52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Цель32.Устойчивое развитие сельских населённых пунктов на основе создания достойных условий для жизни и деятельности населения</w:t>
            </w:r>
          </w:p>
        </w:tc>
        <w:tc>
          <w:tcPr>
            <w:tcW w:w="2320" w:type="dxa"/>
            <w:gridSpan w:val="1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6"/>
          <w:wAfter w:w="4597" w:type="dxa"/>
          <w:trHeight w:val="52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101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.Улучшить жилищные условия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2320" w:type="dxa"/>
            <w:gridSpan w:val="1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B7" w:rsidRPr="008559D1" w:rsidTr="00662BB7">
        <w:trPr>
          <w:gridAfter w:val="7"/>
          <w:wAfter w:w="463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числа семей, нуждающихся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лучшении жилищных условий граждан, проживающих в сельской местности в том числе молодых семей и молодых специалистов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нуждающихся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лучшении жилищных условий</w:t>
            </w:r>
          </w:p>
          <w:p w:rsidR="00662BB7" w:rsidRDefault="00662BB7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2D3AF0">
        <w:trPr>
          <w:gridAfter w:val="6"/>
          <w:wAfter w:w="4597" w:type="dxa"/>
          <w:trHeight w:val="521"/>
          <w:tblCellSpacing w:w="5" w:type="nil"/>
        </w:trPr>
        <w:tc>
          <w:tcPr>
            <w:tcW w:w="10264" w:type="dxa"/>
            <w:gridSpan w:val="8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D1265C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эпизоотического и ветеринарно-санитарного благополучия на территории </w:t>
            </w:r>
            <w:r w:rsidRPr="004C0042">
              <w:rPr>
                <w:rFonts w:ascii="Times New Roman" w:hAnsi="Times New Roman"/>
                <w:b/>
                <w:sz w:val="28"/>
                <w:szCs w:val="28"/>
              </w:rPr>
              <w:t>Махнёвского муниципального образования до 2020 года</w:t>
            </w:r>
          </w:p>
        </w:tc>
        <w:tc>
          <w:tcPr>
            <w:tcW w:w="2395" w:type="dxa"/>
            <w:gridSpan w:val="14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7330B" w:rsidRPr="00D1265C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30B" w:rsidRPr="008559D1" w:rsidTr="002D3AF0">
        <w:trPr>
          <w:gridAfter w:val="6"/>
          <w:wAfter w:w="4597" w:type="dxa"/>
          <w:trHeight w:val="521"/>
          <w:tblCellSpacing w:w="5" w:type="nil"/>
        </w:trPr>
        <w:tc>
          <w:tcPr>
            <w:tcW w:w="10264" w:type="dxa"/>
            <w:gridSpan w:val="8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Цель33.Обеспечение санитарно-эпидемиологического благополучия населения</w:t>
            </w:r>
          </w:p>
        </w:tc>
        <w:tc>
          <w:tcPr>
            <w:tcW w:w="2395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2D3AF0">
        <w:trPr>
          <w:gridAfter w:val="6"/>
          <w:wAfter w:w="4597" w:type="dxa"/>
          <w:trHeight w:val="521"/>
          <w:tblCellSpacing w:w="5" w:type="nil"/>
        </w:trPr>
        <w:tc>
          <w:tcPr>
            <w:tcW w:w="10264" w:type="dxa"/>
            <w:gridSpan w:val="8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102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 xml:space="preserve">.Защита населения от заболеваний, общих для человека и животных </w:t>
            </w:r>
          </w:p>
        </w:tc>
        <w:tc>
          <w:tcPr>
            <w:tcW w:w="2395" w:type="dxa"/>
            <w:gridSpan w:val="14"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B7" w:rsidRPr="008559D1" w:rsidTr="001D127B">
        <w:trPr>
          <w:gridAfter w:val="6"/>
          <w:wAfter w:w="4597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4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отловленных безнадзорных и бездомных животных</w:t>
            </w:r>
          </w:p>
        </w:tc>
        <w:tc>
          <w:tcPr>
            <w:tcW w:w="7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3AF0" w:rsidRPr="008559D1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2D3AF0">
        <w:trPr>
          <w:gridAfter w:val="6"/>
          <w:wAfter w:w="4597" w:type="dxa"/>
          <w:trHeight w:val="521"/>
          <w:tblCellSpacing w:w="5" w:type="nil"/>
        </w:trPr>
        <w:tc>
          <w:tcPr>
            <w:tcW w:w="10264" w:type="dxa"/>
            <w:gridSpan w:val="8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103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 xml:space="preserve">. Предупреждение распространения заболевания бешенством среди животных, уменьшение случаев укусов людей </w:t>
            </w:r>
          </w:p>
        </w:tc>
        <w:tc>
          <w:tcPr>
            <w:tcW w:w="2395" w:type="dxa"/>
            <w:gridSpan w:val="1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B7" w:rsidRPr="008559D1" w:rsidTr="002D3AF0">
        <w:trPr>
          <w:gridAfter w:val="6"/>
          <w:wAfter w:w="4597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4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суток временного содержания безнадзорных и бездомных животных</w:t>
            </w:r>
          </w:p>
        </w:tc>
        <w:tc>
          <w:tcPr>
            <w:tcW w:w="7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Pr="008559D1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2D3AF0">
        <w:trPr>
          <w:gridAfter w:val="6"/>
          <w:wAfter w:w="4597" w:type="dxa"/>
          <w:trHeight w:val="521"/>
          <w:tblCellSpacing w:w="5" w:type="nil"/>
        </w:trPr>
        <w:tc>
          <w:tcPr>
            <w:tcW w:w="10264" w:type="dxa"/>
            <w:gridSpan w:val="8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104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 xml:space="preserve">. Сокращение численности </w:t>
            </w:r>
            <w:r w:rsidR="00B7330B">
              <w:rPr>
                <w:rFonts w:ascii="Times New Roman" w:eastAsia="Calibri" w:hAnsi="Times New Roman" w:cs="Times New Roman"/>
                <w:sz w:val="24"/>
                <w:szCs w:val="24"/>
              </w:rPr>
              <w:t>безнадзорных и бездомных животных</w:t>
            </w:r>
          </w:p>
        </w:tc>
        <w:tc>
          <w:tcPr>
            <w:tcW w:w="2395" w:type="dxa"/>
            <w:gridSpan w:val="14"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B7" w:rsidRPr="008559D1" w:rsidTr="002D3AF0">
        <w:trPr>
          <w:gridAfter w:val="6"/>
          <w:wAfter w:w="4597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4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отловленных безнадзорных и бездомных животных, эвтаназия и утилизация</w:t>
            </w:r>
          </w:p>
          <w:p w:rsidR="00662BB7" w:rsidRDefault="00662BB7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3AF0" w:rsidRPr="008559D1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2D3AF0">
        <w:trPr>
          <w:gridAfter w:val="6"/>
          <w:wAfter w:w="4597" w:type="dxa"/>
          <w:trHeight w:val="521"/>
          <w:tblCellSpacing w:w="5" w:type="nil"/>
        </w:trPr>
        <w:tc>
          <w:tcPr>
            <w:tcW w:w="10264" w:type="dxa"/>
            <w:gridSpan w:val="8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D12958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Профилактика правонарушений на территории Махнёвского муниципального образования на 2016-2021 годы</w:t>
            </w:r>
          </w:p>
        </w:tc>
        <w:tc>
          <w:tcPr>
            <w:tcW w:w="2395" w:type="dxa"/>
            <w:gridSpan w:val="14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7330B" w:rsidRPr="00D12958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30B" w:rsidRPr="008559D1" w:rsidTr="002D3AF0">
        <w:trPr>
          <w:gridAfter w:val="6"/>
          <w:wAfter w:w="4597" w:type="dxa"/>
          <w:trHeight w:val="521"/>
          <w:tblCellSpacing w:w="5" w:type="nil"/>
        </w:trPr>
        <w:tc>
          <w:tcPr>
            <w:tcW w:w="10264" w:type="dxa"/>
            <w:gridSpan w:val="8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34: Воссоздание системы социальной профилактики правонарушений и формирование правосознания граждан на территории Махнёвского муниципального образования</w:t>
            </w:r>
          </w:p>
        </w:tc>
        <w:tc>
          <w:tcPr>
            <w:tcW w:w="2395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2D3AF0">
        <w:trPr>
          <w:gridAfter w:val="6"/>
          <w:wAfter w:w="4597" w:type="dxa"/>
          <w:trHeight w:val="521"/>
          <w:tblCellSpacing w:w="5" w:type="nil"/>
        </w:trPr>
        <w:tc>
          <w:tcPr>
            <w:tcW w:w="10264" w:type="dxa"/>
            <w:gridSpan w:val="8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105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 xml:space="preserve">. Профилактика правонарушений в жилом секторе, на улицах и в общественных местах, противодействие терроризму и экстремизму, содействие повышению культуры толерантного поведения в обществе </w:t>
            </w:r>
          </w:p>
        </w:tc>
        <w:tc>
          <w:tcPr>
            <w:tcW w:w="2395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B7" w:rsidRPr="008559D1" w:rsidTr="002D3AF0">
        <w:trPr>
          <w:gridAfter w:val="6"/>
          <w:wAfter w:w="4597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преступлений, совершённых в общественных местах 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1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2D3AF0">
        <w:trPr>
          <w:gridAfter w:val="6"/>
          <w:wAfter w:w="4597" w:type="dxa"/>
          <w:trHeight w:val="521"/>
          <w:tblCellSpacing w:w="5" w:type="nil"/>
        </w:trPr>
        <w:tc>
          <w:tcPr>
            <w:tcW w:w="10264" w:type="dxa"/>
            <w:gridSpan w:val="8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106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. Усиление социальной профилактики правонарушений среди несовершеннолетних</w:t>
            </w:r>
          </w:p>
        </w:tc>
        <w:tc>
          <w:tcPr>
            <w:tcW w:w="2395" w:type="dxa"/>
            <w:gridSpan w:val="14"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B7" w:rsidRPr="008559D1" w:rsidTr="002D3AF0">
        <w:trPr>
          <w:gridAfter w:val="6"/>
          <w:wAfter w:w="4597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Pr="000F7A82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Pr="000F7A82" w:rsidRDefault="00662BB7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несовершеннолетних, совершивших преступления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Pr="000F7A82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A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Pr="000F7A82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A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Pr="000F7A82" w:rsidRDefault="000F7A8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Pr="000F7A82" w:rsidRDefault="000F7A8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Pr="000F7A82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Pr="000F7A82" w:rsidRDefault="000F7A8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A8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41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B7" w:rsidRPr="008559D1" w:rsidTr="002D3AF0">
        <w:trPr>
          <w:gridAfter w:val="6"/>
          <w:wAfter w:w="4597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Pr="00367557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Pr="004C0042" w:rsidRDefault="00662BB7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eastAsia="Calibri" w:hAnsi="Times New Roman" w:cs="Times New Roman"/>
                <w:sz w:val="24"/>
                <w:szCs w:val="24"/>
              </w:rPr>
              <w:t>Число преступлений и правонарушений экономической направленности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2D3AF0">
        <w:trPr>
          <w:gridAfter w:val="6"/>
          <w:wAfter w:w="4597" w:type="dxa"/>
          <w:trHeight w:val="521"/>
          <w:tblCellSpacing w:w="5" w:type="nil"/>
        </w:trPr>
        <w:tc>
          <w:tcPr>
            <w:tcW w:w="10264" w:type="dxa"/>
            <w:gridSpan w:val="8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4C0042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по формированию законопослушного поведения учащихся в общеобразовательных организациях Махнёвского муниципального образования на 2017-2022 годы</w:t>
            </w:r>
          </w:p>
        </w:tc>
        <w:tc>
          <w:tcPr>
            <w:tcW w:w="2395" w:type="dxa"/>
            <w:gridSpan w:val="14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7330B" w:rsidRPr="00223603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30B" w:rsidRPr="008559D1" w:rsidTr="002D3AF0">
        <w:trPr>
          <w:gridAfter w:val="6"/>
          <w:wAfter w:w="4597" w:type="dxa"/>
          <w:trHeight w:val="521"/>
          <w:tblCellSpacing w:w="5" w:type="nil"/>
        </w:trPr>
        <w:tc>
          <w:tcPr>
            <w:tcW w:w="10264" w:type="dxa"/>
            <w:gridSpan w:val="8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35: Приведение государственной политики профилактики алкоголизма, наркомании, ВИЧ-инфекции и противодействие незаконному обороту нарк</w:t>
            </w:r>
            <w:r w:rsidR="004A3E05">
              <w:rPr>
                <w:rFonts w:ascii="Times New Roman" w:hAnsi="Times New Roman" w:cs="Times New Roman"/>
                <w:sz w:val="24"/>
                <w:szCs w:val="24"/>
              </w:rPr>
              <w:t xml:space="preserve">отиков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Махнёвского муниципального образования</w:t>
            </w:r>
          </w:p>
        </w:tc>
        <w:tc>
          <w:tcPr>
            <w:tcW w:w="2395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2D3AF0">
        <w:trPr>
          <w:gridAfter w:val="6"/>
          <w:wAfter w:w="4597" w:type="dxa"/>
          <w:trHeight w:val="521"/>
          <w:tblCellSpacing w:w="5" w:type="nil"/>
        </w:trPr>
        <w:tc>
          <w:tcPr>
            <w:tcW w:w="10264" w:type="dxa"/>
            <w:gridSpan w:val="8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C5FEB" w:rsidP="00CC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107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 xml:space="preserve">. Предупреждение безнадзорности, беспризорности правонарушений и антиобщественных действий несовершеннолетних, выявление и устранение причин и условий, способствующих этому   </w:t>
            </w:r>
          </w:p>
        </w:tc>
        <w:tc>
          <w:tcPr>
            <w:tcW w:w="2395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B7" w:rsidRPr="008559D1" w:rsidTr="002D3AF0">
        <w:trPr>
          <w:gridAfter w:val="6"/>
          <w:wAfter w:w="4597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52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вес несовершеннолетних находящихся в социально-опасном положении, состоящих на внутришкольном профилактическом учёте в общем количестве несовершеннолетних 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0F7A8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6"/>
          <w:wAfter w:w="4597" w:type="dxa"/>
          <w:trHeight w:val="52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108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. Снижение уровня правонарушений среди несовершеннолетних</w:t>
            </w:r>
          </w:p>
        </w:tc>
        <w:tc>
          <w:tcPr>
            <w:tcW w:w="2320" w:type="dxa"/>
            <w:gridSpan w:val="13"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B7" w:rsidRPr="008559D1" w:rsidTr="00662BB7">
        <w:trPr>
          <w:gridAfter w:val="6"/>
          <w:wAfter w:w="4597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52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 правонарушений совершенных несовершеннолетними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общей численности совершенных правонарушений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62BB7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BB7" w:rsidRPr="008559D1" w:rsidRDefault="00662BB7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6"/>
          <w:wAfter w:w="4597" w:type="dxa"/>
          <w:trHeight w:val="52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109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 xml:space="preserve">. Снижение количества несовершеннолетних и семей, находящихся в социально- опасном положении и (или) трудной жизненной ситуации, состоящих на внутришкольном профилактическом учёте  </w:t>
            </w:r>
          </w:p>
        </w:tc>
        <w:tc>
          <w:tcPr>
            <w:tcW w:w="2320" w:type="dxa"/>
            <w:gridSpan w:val="13"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6"/>
          <w:wAfter w:w="4597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52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в социально- опасном положении и (или) трудной жизненной ситуации, состоящих на внутришкольном профилактическом учёте в общем количестве семей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1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6"/>
          <w:wAfter w:w="4597" w:type="dxa"/>
          <w:trHeight w:val="52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C5FEB" w:rsidP="00CC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110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 xml:space="preserve">. Стабилизация, снижение темпов роста зависимости от алкогольных напитков, табакокурения. Профилактика употребления курительных смесей, наркотических средств, психотропных веществ    </w:t>
            </w:r>
          </w:p>
        </w:tc>
        <w:tc>
          <w:tcPr>
            <w:tcW w:w="2320" w:type="dxa"/>
            <w:gridSpan w:val="13"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6"/>
          <w:wAfter w:w="4597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Pr="004C0042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52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Pr="004C0042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вес численности обучающихся не зависимых от алкогольных напитков, табакокурения </w:t>
            </w:r>
          </w:p>
          <w:p w:rsidR="003C149C" w:rsidRPr="004C0042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149C" w:rsidRPr="004C0042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D0F4C" w:rsidRDefault="003D0F4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F4C" w:rsidRPr="00C844D5" w:rsidRDefault="003D0F4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6"/>
          <w:wAfter w:w="4597" w:type="dxa"/>
          <w:trHeight w:val="52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4C0042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«Профилактика туберкулёза в Махнёвском муниципальном образовании на 2017-2022 годы»</w:t>
            </w:r>
          </w:p>
        </w:tc>
        <w:tc>
          <w:tcPr>
            <w:tcW w:w="2320" w:type="dxa"/>
            <w:gridSpan w:val="1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7330B" w:rsidRPr="003418F5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30B" w:rsidRPr="008559D1" w:rsidTr="00AE7341">
        <w:trPr>
          <w:gridAfter w:val="6"/>
          <w:wAfter w:w="4597" w:type="dxa"/>
          <w:trHeight w:val="52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36:Стабилизация и снижение заболеваемости и смертности от туберкулёза в Махнёвском муниципальном образовании</w:t>
            </w:r>
          </w:p>
        </w:tc>
        <w:tc>
          <w:tcPr>
            <w:tcW w:w="2320" w:type="dxa"/>
            <w:gridSpan w:val="1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6"/>
          <w:wAfter w:w="4597" w:type="dxa"/>
          <w:trHeight w:val="52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111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. Своевременная диагностика и повышение эффективности лечения больных туберкулёзом</w:t>
            </w:r>
          </w:p>
        </w:tc>
        <w:tc>
          <w:tcPr>
            <w:tcW w:w="2320" w:type="dxa"/>
            <w:gridSpan w:val="1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6"/>
          <w:wAfter w:w="4597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52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жителей </w:t>
            </w:r>
            <w:r w:rsidRPr="004B7E57">
              <w:rPr>
                <w:rFonts w:ascii="Times New Roman" w:hAnsi="Times New Roman"/>
                <w:sz w:val="24"/>
                <w:szCs w:val="24"/>
              </w:rPr>
              <w:t>Махнёвского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прошедших диагностику и лечение от туберкулёза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403224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40322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6"/>
          <w:wAfter w:w="4597" w:type="dxa"/>
          <w:trHeight w:val="52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112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. Организация обследования населения на туберкулёз с наибольшим охватом групп повышенного риска</w:t>
            </w:r>
          </w:p>
        </w:tc>
        <w:tc>
          <w:tcPr>
            <w:tcW w:w="2320" w:type="dxa"/>
            <w:gridSpan w:val="13"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граждан групп повышенного риска </w:t>
            </w:r>
            <w:r w:rsidRPr="004B7E57">
              <w:rPr>
                <w:rFonts w:ascii="Times New Roman" w:hAnsi="Times New Roman"/>
                <w:sz w:val="24"/>
                <w:szCs w:val="24"/>
              </w:rPr>
              <w:t xml:space="preserve">Махнёвского </w:t>
            </w:r>
            <w:r w:rsidRPr="004B7E5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прошедших обследование на туберкулёз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403224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40322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4"/>
          <w:wAfter w:w="4556" w:type="dxa"/>
          <w:trHeight w:val="52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8559D1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113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информационной системы борьбы с туберкулёзом. Профилактика, гигиеническое воспитание и обучение населения мерам профилактики туберкулёза </w:t>
            </w:r>
          </w:p>
        </w:tc>
        <w:tc>
          <w:tcPr>
            <w:tcW w:w="2361" w:type="dxa"/>
            <w:gridSpan w:val="15"/>
            <w:tcBorders>
              <w:left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граждан </w:t>
            </w:r>
            <w:r w:rsidRPr="004B7E57">
              <w:rPr>
                <w:rFonts w:ascii="Times New Roman" w:hAnsi="Times New Roman"/>
                <w:sz w:val="24"/>
                <w:szCs w:val="24"/>
              </w:rPr>
              <w:t>Махнёвского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прошедших гигиеническое воспитание и обучение мерам профилактики туберкулёза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чел./семья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40322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40322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40322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403224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4"/>
          <w:wAfter w:w="4556" w:type="dxa"/>
          <w:trHeight w:val="52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5F7612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4"/>
              </w:rPr>
              <w:t>Внесение в Единый государственный реестр недвижимости сведений о границах населенных пунктов территориальных зон Махневского муниципального образования на 2017 – 2024 годы»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662BB7">
        <w:trPr>
          <w:gridAfter w:val="4"/>
          <w:wAfter w:w="455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37.</w:t>
            </w:r>
          </w:p>
        </w:tc>
        <w:tc>
          <w:tcPr>
            <w:tcW w:w="9216" w:type="dxa"/>
            <w:gridSpan w:val="7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населенных пунктов и территориальных хон, сведения о которых внесены в государственный кадастр недвижимости в виде координатного описания на территории Махневского муниципального образования.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4"/>
          <w:wAfter w:w="4556" w:type="dxa"/>
          <w:trHeight w:val="52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114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. Обеспечение проведения землеустроительных работ по описанию местоположения границ населенных пунктов и территориальных зон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F0" w:rsidRPr="008559D1" w:rsidTr="00E26CF6">
        <w:trPr>
          <w:gridAfter w:val="4"/>
          <w:wAfter w:w="455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в государственный кадастр недвижимости сведений о границах населенных пунктов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D01DBE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BE">
              <w:rPr>
                <w:rFonts w:ascii="Times New Roman" w:hAnsi="Times New Roman" w:cs="Times New Roman"/>
                <w:sz w:val="20"/>
                <w:szCs w:val="24"/>
              </w:rPr>
              <w:t>Муниципальный контроль на проведение землеустроительных работ расторгнут по соглашению сторон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Pr="008559D1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F0" w:rsidRPr="008559D1" w:rsidTr="00E26CF6">
        <w:trPr>
          <w:gridAfter w:val="4"/>
          <w:wAfter w:w="455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в государственный кадастр недвижимости сведений о границах территориальных зон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D01DBE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BE">
              <w:rPr>
                <w:rFonts w:ascii="Times New Roman" w:hAnsi="Times New Roman" w:cs="Times New Roman"/>
                <w:sz w:val="20"/>
                <w:szCs w:val="24"/>
              </w:rPr>
              <w:t>Муниципальный контроль на проведение землеустроительных работ расторгнут по соглашению сторон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Pr="008559D1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4"/>
          <w:wAfter w:w="4556" w:type="dxa"/>
          <w:trHeight w:val="52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422BB2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современной городской среды на 2018-2022 годы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4"/>
          <w:wAfter w:w="4556" w:type="dxa"/>
          <w:trHeight w:val="52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Цель.38 Формирование современной городской среды в Махневском муниципальном образовании.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4"/>
          <w:wAfter w:w="4556" w:type="dxa"/>
          <w:trHeight w:val="52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115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благоустроенных дворовых территорий многоквартирных домов на территории Махневского муниципального образования 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 – сметной документаций (локально - сметный расчет, проектный (изыскательские) работы, прохождение 00государственной экспертизы, получение положительных заключений о достоверности сметной стоимости) по комплексному благоустройству дворовых территорий п.г.т. Махнево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дворовых территории 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3C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3C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благоустроенных дворовых территорий (от общего количества и площади) дворовых территорий 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4"/>
          <w:wAfter w:w="4556" w:type="dxa"/>
          <w:trHeight w:val="52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116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. Увеличений количества благоустроенных общественных территорий Махневского муниципального образования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разработанной проектно – сметной документации (локально – сметный расчет, проектный (изыскательские) работы прохождения государственной экспертизы, получение положительных заключений о достоверности сметной стоимости) по комплексному благоустройству общественной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территорий Махневского муниципального образования 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общественных территорий Махневского муниципального образования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благоустроенных общественных территорий махневского муниципального образования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4"/>
          <w:wAfter w:w="4556" w:type="dxa"/>
          <w:trHeight w:val="52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117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 xml:space="preserve">. Повышение уровня вовлеченности заинтересованный граждан, организаций в реализацию мероприятий по благоустройству нуждающихся в благоустройстве территорий общего пользования, дворовых территорий многоквартирных домов на территорий Махневского муниципального образования  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трудового участия заинтересованных лиц в выполнении минимального перечня работ по благоустройству общественных территорий Махневского муниципального образования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4"/>
          <w:wAfter w:w="4556" w:type="dxa"/>
          <w:trHeight w:val="52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647B83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4"/>
              </w:rPr>
              <w:t>Переселение граждан из аварийного жилищного</w:t>
            </w:r>
            <w:r w:rsidR="00B964EB" w:rsidRPr="004C004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фонда </w:t>
            </w:r>
            <w:r w:rsidRPr="004C0042">
              <w:rPr>
                <w:rFonts w:ascii="Times New Roman" w:hAnsi="Times New Roman" w:cs="Times New Roman"/>
                <w:b/>
                <w:sz w:val="28"/>
                <w:szCs w:val="24"/>
              </w:rPr>
              <w:t>жилых помещений, признанных непригодными для проживания на территорий Махневского муниципального образования на 2018-2024 годы»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4"/>
          <w:wAfter w:w="4556" w:type="dxa"/>
          <w:trHeight w:val="52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39. Ликвидация ветхого т аварийного жилищного фонда на территорий Махневского муниципального образования с учетом реальных возможностей бюджетного финансирования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привлечения внебюджетных ресурсов</w:t>
            </w:r>
          </w:p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4"/>
          <w:wAfter w:w="4556" w:type="dxa"/>
          <w:trHeight w:val="52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118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. Переселение семей из ветхих и аварийных домов на территории Махневского муниципального образования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семей, переселенных из ветхих и аварийных домов за счет всех источников финансирования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построенных (приобретенных) за счет всех источников финансирования жилых помещений, предоставленных гражданам, выселяемых домов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Кв.метр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521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площадь выкупленных у собственников жилых помещений, расположенных в ветхих и аварийных домах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Кв.метр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4"/>
          <w:wAfter w:w="4556" w:type="dxa"/>
          <w:trHeight w:val="52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119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. Ликвидация ветхих и аварийных домов на территорий Махневского муниципального образования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площадь подлежащих сносу ветхих и аварийных домов, жильцы которых переселены </w:t>
            </w:r>
          </w:p>
          <w:p w:rsidR="007E59E5" w:rsidRDefault="007E59E5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59E5" w:rsidRDefault="007E59E5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Кв.метр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4"/>
          <w:wAfter w:w="4556" w:type="dxa"/>
          <w:trHeight w:val="704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Pr="00E76F49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4"/>
              </w:rPr>
              <w:t>Энергосбережение и повышение энергетической эффективности Махневского муниципального образования на 2018 – 2024 годы.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4"/>
          <w:wAfter w:w="4556" w:type="dxa"/>
          <w:trHeight w:val="1395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40. Активизация в Махневском муниципальном образовании практических действий и расширение набора инструментов политики энергосбережения, способных обеспечить повышение энергоэффективности экономики муниципального образования, снижение удельного энергопотребления в бюджетных организациях, жилищно – коммунальном хозяйстве, в транспортном комплексе.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4"/>
          <w:wAfter w:w="4556" w:type="dxa"/>
          <w:trHeight w:val="566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120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. Обеспечение учета используемых энергетических ресурсов и применения приборов учета используемых энергетических ресурсов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699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объема электрической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энергии, расчета за которую осуществляются с использованием приборов учета, в общем объеме электрической энергии, потребляемой (используемой) на территорий муниципального образования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4120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объема тепловой энергий, расчеты за которую осуществляются с использованием приборов учета, в общем объеме тепловой энергии, потребляемой (используемой) на территорий муниципального образования;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3899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объёма природного газа, расчеты за которые осуществляются с использованием приборов учета, в общем объёме природного газа, потребляемого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(используемого) на территории муниципального образования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4"/>
          <w:wAfter w:w="4556" w:type="dxa"/>
          <w:trHeight w:val="1882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121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 xml:space="preserve">. Повышение энергетической эффективности у территориальных органов и территориальных структурных подразделений Администрации Махневского муниципального образования, муниципальных учреждений 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Удельных расход электрической энергии на снабжение территориальных органов и территориальных структурных подразделений Администрации Махневского муниципального образования, муниципальных учреждений, (в расчете на 1 кв. метр общей площади);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кВт. ч/кв.м.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тепловой энергии на снабжение территориальных органов и территориальных структурных подразделений Администрации Махневского муниципального образования, муниципальных учреждений, (в расчете на 1 кв. метр общей площади);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Гкал/кв. м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тепловой энергии на снабжение территориальных органов и территориальных структурных подразделений Администрации Махневского муниципального образования, муниципальных учреждений, (в расчете на 1 человека);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 3/чел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20,28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природного газа на снабжение территориальных органов и территориальных структурных подразделений администраций Махневского муниципального образования, муниципальных учреждений, (в расчете на 1 человека);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Куб.м-чел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4"/>
          <w:wAfter w:w="4556" w:type="dxa"/>
          <w:trHeight w:val="558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122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. Повышение энергетической эффективности в жилищном фонде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Удельных расход тепловой энергии в многоквартирных домах (в расчете на 1 кв. метр общей площади);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Гкал/кв.м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3C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3C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холодной воды в многоквартирных домах (в расчете на 1 жителя);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м3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кВт.ч/ кв.м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27,73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3C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3C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 у. т./кв.м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3,41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4"/>
          <w:wAfter w:w="4556" w:type="dxa"/>
          <w:trHeight w:val="630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CC5FE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123</w:t>
            </w:r>
            <w:r w:rsidR="00B7330B">
              <w:rPr>
                <w:rFonts w:ascii="Times New Roman" w:hAnsi="Times New Roman" w:cs="Times New Roman"/>
                <w:sz w:val="24"/>
                <w:szCs w:val="24"/>
              </w:rPr>
              <w:t>. Повышения энергетической эффективности в системах коммунальной инфраструктуры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 у. т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184,877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3C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3C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1927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электрической энергии, используемой при передаче тепловой энергии в системах теплоснабжения;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Тыс.кВт.ч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536,653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3C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3C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потерь тепловой энергии при ее передача в общем объеме переданной тепловой энергии;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3C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3C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C" w:rsidRPr="008559D1" w:rsidTr="003C149C">
        <w:trPr>
          <w:gridAfter w:val="4"/>
          <w:wAfter w:w="4556" w:type="dxa"/>
          <w:trHeight w:val="1266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потерь воды при ее передаче в общем объеме переданной воды;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2D3AF0" w:rsidP="003C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49C" w:rsidRDefault="003C149C" w:rsidP="003C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149C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49C" w:rsidRPr="008559D1" w:rsidRDefault="003C149C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F0" w:rsidRPr="008559D1" w:rsidTr="00E26CF6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метр);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кВт.ч/куб.м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2D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2D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Pr="008559D1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F0" w:rsidRPr="008559D1" w:rsidTr="00E26CF6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электрической энергии, используемой в системах водоотведения (на 1 куб. мети);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кВт.ч/кв. м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Pr="008559D1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F0" w:rsidRPr="008559D1" w:rsidTr="00E26CF6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электрической энергии, используемой в системе водоотведения (на 1 куб. метр)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кВт.ч/ кв. м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2D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2D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Pr="008559D1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8559D1" w:rsidTr="00AE7341">
        <w:trPr>
          <w:gridAfter w:val="4"/>
          <w:wAfter w:w="4556" w:type="dxa"/>
          <w:trHeight w:val="416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330B" w:rsidRDefault="00B7330B" w:rsidP="00CC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12</w:t>
            </w:r>
            <w:r w:rsidR="00CC5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.Повышения энергетической эффективности в транспортном комплексе 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330B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330B" w:rsidRPr="008559D1" w:rsidRDefault="00B7330B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F0" w:rsidRPr="008559D1" w:rsidTr="00E26CF6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топлива;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2D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2D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Pr="008559D1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58" w:rsidRPr="008559D1" w:rsidTr="00AE7341">
        <w:trPr>
          <w:gridAfter w:val="4"/>
          <w:wAfter w:w="4556" w:type="dxa"/>
          <w:trHeight w:val="712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2E58" w:rsidRPr="007F2E58" w:rsidRDefault="007F2E58" w:rsidP="0068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4"/>
              </w:rPr>
              <w:t>Профилактика терроризма и экстремизма на территории Махневского муниципального образования на 2017 – 2022 годы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F2E58" w:rsidRDefault="007F2E58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E58" w:rsidRPr="008559D1" w:rsidRDefault="007F2E58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58" w:rsidRPr="008559D1" w:rsidTr="00AE7341">
        <w:trPr>
          <w:gridAfter w:val="4"/>
          <w:wAfter w:w="4556" w:type="dxa"/>
          <w:trHeight w:val="99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2E58" w:rsidRDefault="007F2E58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41: Повышение уровня защищенности населения, муниципальных учреждений, муниципальных казенных учреждений образования, культуры, физической культуры спорта, расположенных на территории Махневского муниципального образования, от возможных террористических посягательств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F2E58" w:rsidRDefault="007F2E58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E58" w:rsidRPr="008559D1" w:rsidRDefault="007F2E58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58" w:rsidRPr="008559D1" w:rsidTr="00AE7341">
        <w:trPr>
          <w:gridAfter w:val="4"/>
          <w:wAfter w:w="4556" w:type="dxa"/>
          <w:trHeight w:val="724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2E58" w:rsidRDefault="007F2E58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775D2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75D2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управления в области профилактики терроризма и экстремизма, и ликвидации его последствий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F2E58" w:rsidRDefault="007F2E58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E58" w:rsidRPr="008559D1" w:rsidRDefault="007F2E58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F0" w:rsidRPr="008559D1" w:rsidTr="00E26CF6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совершенных (попыток совершения) террористических актов и актов экстремистской направленности на территории Махневского МО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Pr="008559D1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F0" w:rsidRPr="008559D1" w:rsidTr="00E26CF6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межнациональных и межконфессиональных розней на территории Махневского МО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Pr="008559D1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F0" w:rsidRPr="008559D1" w:rsidTr="00E26CF6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муниципальных образовательных учреждений, оборудованных: системами видеонаблюдения, капитальным ограждением, кнопками экстренного вызова полиции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Pr="008559D1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F0" w:rsidRPr="008559D1" w:rsidTr="00E26CF6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775D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учреждений физической культуры и спорта оборудованных: системами видеонаблюдения, капитальным ограждением, кнопками экстренного вызова полиции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9971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Pr="008559D1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F0" w:rsidRPr="008559D1" w:rsidTr="00E26CF6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47EB2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258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муниципальных учреждений культуры оборудованных: системами видеонаблюдения, капитальным ограждением, кнопками экстренного вызова полиции 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D3AF0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Pr="008559D1" w:rsidRDefault="002D3AF0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2D" w:rsidRPr="008559D1" w:rsidTr="00AE7341">
        <w:trPr>
          <w:gridAfter w:val="4"/>
          <w:wAfter w:w="4556" w:type="dxa"/>
          <w:trHeight w:val="463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5D2D" w:rsidRDefault="00775D2D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E7341">
              <w:rPr>
                <w:rFonts w:ascii="Times New Roman" w:hAnsi="Times New Roman" w:cs="Times New Roman"/>
                <w:sz w:val="24"/>
                <w:szCs w:val="24"/>
              </w:rPr>
              <w:t xml:space="preserve"> 42: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</w:t>
            </w:r>
            <w:r w:rsidR="00AE7341">
              <w:rPr>
                <w:rFonts w:ascii="Times New Roman" w:hAnsi="Times New Roman" w:cs="Times New Roman"/>
                <w:sz w:val="24"/>
                <w:szCs w:val="24"/>
              </w:rPr>
              <w:t>системы предупреждения терроризма и экстремизма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75D2D" w:rsidRDefault="00775D2D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D2D" w:rsidRPr="008559D1" w:rsidRDefault="00775D2D" w:rsidP="00B7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41" w:rsidRPr="008559D1" w:rsidTr="00AE7341">
        <w:trPr>
          <w:trHeight w:val="824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7341" w:rsidRDefault="00AE7341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126: проведение мероприятий, направленных на развитие межнациональных и межконфессиональных отношений, на профилактику экстремизма и терроризма на территории Махневского МО 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E7341" w:rsidRDefault="00AE7341" w:rsidP="00AE73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7341" w:rsidRDefault="00AE7341" w:rsidP="00AE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AE7341" w:rsidRDefault="00AE7341" w:rsidP="00AE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AE7341" w:rsidRDefault="00AE7341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E7341" w:rsidRDefault="00AE7341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E7341" w:rsidRDefault="00AE7341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F0" w:rsidRPr="008559D1" w:rsidTr="00E26CF6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47EB2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AE73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муниципальных мероприятий, направленных на профилактику экстремизма и терроризма на территории Махневского МО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AE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AE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7225DA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D3AF0" w:rsidRDefault="002D3AF0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Pr="008559D1" w:rsidRDefault="002D3AF0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F0" w:rsidRPr="008559D1" w:rsidTr="00E26CF6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47EB2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AE73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муниципальных мероприятий, направленных на развитие межнациональных и межконфессиональных отношений на территории Махневского МО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AE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AE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7225DA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7225DA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7225DA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3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D3AF0" w:rsidRDefault="002D3AF0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Pr="008559D1" w:rsidRDefault="002D3AF0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F0" w:rsidRPr="008559D1" w:rsidTr="00E26CF6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47EB2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AE73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Работа, направленная на совершенствование нормативно – правовой базы по противодействию терроризму и экстремизму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AE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AE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D3AF0" w:rsidRDefault="002D3AF0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Pr="008559D1" w:rsidRDefault="002D3AF0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F0" w:rsidRPr="008559D1" w:rsidTr="00E26CF6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47EB2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AE73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 в возрасте от 14 до 30 лет, принявших участие в мероприятиях, направленных на гармонизацию межнациональных и межконфессиональных отношений, профилактику экстремизма и терроризма, укрепление толерантности на территории Махневского МО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AE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2D3AF0" w:rsidP="00AE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7225DA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7225DA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Default="007225DA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3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7225DA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3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AF0" w:rsidRDefault="002D3AF0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D3AF0" w:rsidRDefault="002D3AF0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AF0" w:rsidRPr="008559D1" w:rsidRDefault="002D3AF0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96" w:rsidRPr="008559D1" w:rsidTr="00686EBD">
        <w:trPr>
          <w:gridAfter w:val="4"/>
          <w:wAfter w:w="4556" w:type="dxa"/>
          <w:trHeight w:val="714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3F96" w:rsidRPr="00653F96" w:rsidRDefault="00686EBD" w:rsidP="0068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4"/>
              </w:rPr>
              <w:t>Обеспечение жильем молодых семей на территории Махневского муниципального образования на 2018 – 2024 годы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53F96" w:rsidRDefault="00653F96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3F96" w:rsidRPr="008559D1" w:rsidRDefault="00653F96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BD" w:rsidRPr="008559D1" w:rsidTr="00556688">
        <w:trPr>
          <w:gridAfter w:val="4"/>
          <w:wAfter w:w="4556" w:type="dxa"/>
          <w:trHeight w:val="85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6EBD" w:rsidRDefault="0086674C" w:rsidP="0068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43</w:t>
            </w:r>
            <w:r w:rsidR="00686EBD">
              <w:rPr>
                <w:rFonts w:ascii="Times New Roman" w:hAnsi="Times New Roman" w:cs="Times New Roman"/>
                <w:sz w:val="24"/>
                <w:szCs w:val="24"/>
              </w:rPr>
              <w:t>. Решение жилищной проблемы молодых семей, проживающих на территории Махневского муниципального образования признанных в установленном действующим законодательством порядке нуждающимися в улучшении жилищным условий</w:t>
            </w:r>
          </w:p>
          <w:p w:rsidR="00556688" w:rsidRDefault="00556688" w:rsidP="0068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86EBD" w:rsidRDefault="00686EBD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6EBD" w:rsidRPr="008559D1" w:rsidRDefault="00686EBD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688" w:rsidRPr="008559D1" w:rsidTr="00556688">
        <w:trPr>
          <w:gridAfter w:val="4"/>
          <w:wAfter w:w="4556" w:type="dxa"/>
          <w:trHeight w:val="554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6688" w:rsidRDefault="00556688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127. Предоставление мер государственной поддержки в решении жилищной проблемы молодым семьям</w:t>
            </w:r>
          </w:p>
          <w:p w:rsidR="00556688" w:rsidRDefault="00556688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56688" w:rsidRDefault="00556688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6688" w:rsidRPr="008559D1" w:rsidRDefault="00556688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BD" w:rsidRPr="008559D1" w:rsidTr="00E26CF6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EBD" w:rsidRDefault="00556688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EBD" w:rsidRDefault="00556688" w:rsidP="00AE73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молодых семей, получивших социальную выплату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EBD" w:rsidRDefault="00556688" w:rsidP="00AE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EBD" w:rsidRDefault="00556688" w:rsidP="00AE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EBD" w:rsidRDefault="00556688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6EBD" w:rsidRDefault="00556688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6EBD" w:rsidRDefault="00556688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6EBD" w:rsidRDefault="00556688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6EBD" w:rsidRDefault="00556688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на 2019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86EBD" w:rsidRDefault="00686EBD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6EBD" w:rsidRPr="008559D1" w:rsidRDefault="00686EBD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BD" w:rsidRPr="008559D1" w:rsidTr="00E26CF6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EBD" w:rsidRDefault="00556688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EBD" w:rsidRDefault="00556688" w:rsidP="00AE73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молодых семей, улучшивших жилищные условия (в том числе с использованием ипотечных кредитов) при предоставлении социальных выплат за счет бюджетных ассигнований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EBD" w:rsidRDefault="00556688" w:rsidP="00AE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EBD" w:rsidRDefault="00556688" w:rsidP="00AE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EBD" w:rsidRDefault="00556688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6EBD" w:rsidRDefault="00556688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6EBD" w:rsidRDefault="00556688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6EBD" w:rsidRDefault="00556688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6EBD" w:rsidRDefault="00556688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на 2019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86EBD" w:rsidRDefault="00686EBD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6EBD" w:rsidRPr="008559D1" w:rsidRDefault="00686EBD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688" w:rsidRPr="008559D1" w:rsidTr="00556688">
        <w:trPr>
          <w:gridAfter w:val="4"/>
          <w:wAfter w:w="4556" w:type="dxa"/>
          <w:trHeight w:val="983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6688" w:rsidRDefault="00556688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128. Информирование населения Махневского муниципального образования об условиях и порядке получения финансовой поддержки молодыми семьями, нуждающимися в улучшении жилищных условий, и вариантах улучшения жилищных условий 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56688" w:rsidRDefault="00556688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6688" w:rsidRPr="008559D1" w:rsidRDefault="00556688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688" w:rsidRPr="008559D1" w:rsidTr="00E26CF6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6688" w:rsidRDefault="00556688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265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6688" w:rsidRDefault="00556688" w:rsidP="00AE73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молодых семей, вставших на учет очередности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6688" w:rsidRDefault="00ED4DC9" w:rsidP="00AE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6688" w:rsidRDefault="00ED4DC9" w:rsidP="00ED4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6688" w:rsidRDefault="00ED4DC9" w:rsidP="00ED4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6688" w:rsidRDefault="00ED4DC9" w:rsidP="00ED4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6688" w:rsidRDefault="00ED4DC9" w:rsidP="00ED4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6688" w:rsidRDefault="00ED4DC9" w:rsidP="00ED4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6688" w:rsidRDefault="00556688" w:rsidP="00ED4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56688" w:rsidRDefault="00556688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6688" w:rsidRPr="008559D1" w:rsidRDefault="00556688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4B" w:rsidRPr="008559D1" w:rsidTr="00A03F4B">
        <w:trPr>
          <w:gridAfter w:val="4"/>
          <w:wAfter w:w="4556" w:type="dxa"/>
          <w:trHeight w:val="901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3F4B" w:rsidRPr="00A03F4B" w:rsidRDefault="00A03F4B" w:rsidP="00ED4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Содействие созданию новых мест в общеобразовательных организациях Махневского муниципального образования в соответствии с прогнозируемой потребностью и современными условиями обучения, на 2016 – 2025 годы 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3F4B" w:rsidRDefault="00A03F4B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3F4B" w:rsidRPr="008559D1" w:rsidRDefault="00A03F4B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5F" w:rsidRPr="008559D1" w:rsidTr="00120D5F">
        <w:trPr>
          <w:gridAfter w:val="4"/>
          <w:wAfter w:w="4556" w:type="dxa"/>
          <w:trHeight w:val="888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D5F" w:rsidRDefault="0086674C" w:rsidP="0012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44</w:t>
            </w:r>
            <w:r w:rsidR="00120D5F">
              <w:rPr>
                <w:rFonts w:ascii="Times New Roman" w:hAnsi="Times New Roman" w:cs="Times New Roman"/>
                <w:sz w:val="24"/>
                <w:szCs w:val="24"/>
              </w:rPr>
              <w:t>. Обеспечить создание в Махневском муниципальном образовании новых мест в общеобразовательных организации в соответствий с прогнозируемой потребностью и современными требованиями к условиям обучения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0D5F" w:rsidRDefault="00120D5F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0D5F" w:rsidRPr="008559D1" w:rsidRDefault="00120D5F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5F" w:rsidRPr="008559D1" w:rsidTr="00120D5F">
        <w:trPr>
          <w:gridAfter w:val="4"/>
          <w:wAfter w:w="4556" w:type="dxa"/>
          <w:trHeight w:val="574"/>
          <w:tblCellSpacing w:w="5" w:type="nil"/>
        </w:trPr>
        <w:tc>
          <w:tcPr>
            <w:tcW w:w="10339" w:type="dxa"/>
            <w:gridSpan w:val="8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D5F" w:rsidRDefault="00120D5F" w:rsidP="0012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129. Обеспечение односменного режима обучения в 1 – 4 классах общеобразовательных организаций.</w:t>
            </w: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0D5F" w:rsidRDefault="00120D5F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0D5F" w:rsidRPr="008559D1" w:rsidRDefault="00120D5F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5F" w:rsidRPr="008559D1" w:rsidTr="00E26CF6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0D5F" w:rsidRDefault="0037793B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0D5F" w:rsidRDefault="0037793B" w:rsidP="00AE73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новых мест в муниципальных общеобразовательных организациях, в том числе введенные путем строительства пристроя к зданию общего образования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0D5F" w:rsidRDefault="0037793B" w:rsidP="00AE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 - во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0D5F" w:rsidRDefault="0037793B" w:rsidP="00ED4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0D5F" w:rsidRDefault="0037793B" w:rsidP="00ED4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D5F" w:rsidRDefault="0037793B" w:rsidP="00ED4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0D5F" w:rsidRDefault="0037793B" w:rsidP="00ED4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D5F" w:rsidRDefault="0037793B" w:rsidP="00ED4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D5F" w:rsidRDefault="00120D5F" w:rsidP="00ED4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0D5F" w:rsidRDefault="00120D5F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0D5F" w:rsidRPr="008559D1" w:rsidRDefault="00120D5F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5F" w:rsidRPr="008559D1" w:rsidTr="00E26CF6">
        <w:trPr>
          <w:gridAfter w:val="4"/>
          <w:wAfter w:w="4556" w:type="dxa"/>
          <w:trHeight w:val="1882"/>
          <w:tblCellSpacing w:w="5" w:type="nil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0D5F" w:rsidRDefault="0037793B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0D5F" w:rsidRDefault="0037793B" w:rsidP="00AE73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Уделенный вес численности обучающихся, занимающихся в одну смену, в общей численности, обучающихся в общеобразовательных организациях, в том числе обучающихся по программам начального общего образования</w:t>
            </w:r>
          </w:p>
        </w:tc>
        <w:tc>
          <w:tcPr>
            <w:tcW w:w="7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0D5F" w:rsidRDefault="0037793B" w:rsidP="00AE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0D5F" w:rsidRDefault="0037793B" w:rsidP="00ED4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0D5F" w:rsidRDefault="0037793B" w:rsidP="00ED4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D5F" w:rsidRDefault="0037793B" w:rsidP="00ED4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0D5F" w:rsidRDefault="0037793B" w:rsidP="00ED4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D5F" w:rsidRDefault="0037793B" w:rsidP="00ED4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D5F" w:rsidRDefault="00120D5F" w:rsidP="00ED4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0D5F" w:rsidRDefault="00120D5F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0D5F" w:rsidRPr="008559D1" w:rsidRDefault="00120D5F" w:rsidP="00AE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6C9" w:rsidRDefault="00C566C9" w:rsidP="00C566C9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16BF3" w:rsidRDefault="00816BF3" w:rsidP="00C566C9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16BF3" w:rsidRDefault="00816BF3" w:rsidP="00C566C9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03F4B" w:rsidRDefault="00A03F4B" w:rsidP="0037793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926D4" w:rsidRPr="00367557" w:rsidRDefault="003926D4" w:rsidP="003926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55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926D4" w:rsidRPr="00367557" w:rsidRDefault="003926D4" w:rsidP="003926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557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1C73AC" w:rsidRPr="00367557" w:rsidRDefault="001C73AC" w:rsidP="001C73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57">
        <w:rPr>
          <w:rFonts w:ascii="Times New Roman" w:hAnsi="Times New Roman" w:cs="Times New Roman"/>
          <w:b/>
          <w:sz w:val="28"/>
          <w:szCs w:val="28"/>
        </w:rPr>
        <w:t xml:space="preserve">«Развитие муниципальной службы </w:t>
      </w:r>
      <w:r w:rsidR="008D28E3" w:rsidRPr="00367557">
        <w:rPr>
          <w:rFonts w:ascii="Times New Roman" w:hAnsi="Times New Roman" w:cs="Times New Roman"/>
          <w:b/>
          <w:sz w:val="28"/>
          <w:szCs w:val="28"/>
        </w:rPr>
        <w:t>и противод</w:t>
      </w:r>
      <w:r w:rsidR="00724C9A" w:rsidRPr="00367557">
        <w:rPr>
          <w:rFonts w:ascii="Times New Roman" w:hAnsi="Times New Roman" w:cs="Times New Roman"/>
          <w:b/>
          <w:sz w:val="28"/>
          <w:szCs w:val="28"/>
        </w:rPr>
        <w:t>ействие коррупции на территории</w:t>
      </w:r>
      <w:r w:rsidRPr="00367557">
        <w:rPr>
          <w:rFonts w:ascii="Times New Roman" w:hAnsi="Times New Roman" w:cs="Times New Roman"/>
          <w:b/>
          <w:sz w:val="28"/>
          <w:szCs w:val="28"/>
        </w:rPr>
        <w:t xml:space="preserve"> Махнёвско</w:t>
      </w:r>
      <w:r w:rsidR="008D28E3" w:rsidRPr="00367557">
        <w:rPr>
          <w:rFonts w:ascii="Times New Roman" w:hAnsi="Times New Roman" w:cs="Times New Roman"/>
          <w:b/>
          <w:sz w:val="28"/>
          <w:szCs w:val="28"/>
        </w:rPr>
        <w:t>го</w:t>
      </w:r>
      <w:r w:rsidRPr="0036755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8D28E3" w:rsidRPr="00367557">
        <w:rPr>
          <w:rFonts w:ascii="Times New Roman" w:hAnsi="Times New Roman" w:cs="Times New Roman"/>
          <w:b/>
          <w:sz w:val="28"/>
          <w:szCs w:val="28"/>
        </w:rPr>
        <w:t>го</w:t>
      </w:r>
      <w:r w:rsidRPr="00367557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8D28E3" w:rsidRPr="00367557">
        <w:rPr>
          <w:rFonts w:ascii="Times New Roman" w:hAnsi="Times New Roman" w:cs="Times New Roman"/>
          <w:b/>
          <w:sz w:val="28"/>
          <w:szCs w:val="28"/>
        </w:rPr>
        <w:t>я</w:t>
      </w:r>
      <w:r w:rsidRPr="00367557">
        <w:rPr>
          <w:rFonts w:ascii="Times New Roman" w:hAnsi="Times New Roman" w:cs="Times New Roman"/>
          <w:b/>
          <w:sz w:val="28"/>
          <w:szCs w:val="28"/>
        </w:rPr>
        <w:t xml:space="preserve"> на 2014-2020 годы»</w:t>
      </w:r>
    </w:p>
    <w:p w:rsidR="008D28E3" w:rsidRDefault="008D28E3" w:rsidP="001C73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F8" w:rsidRPr="001A12E0" w:rsidRDefault="00AE61F8" w:rsidP="00AE61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A0817">
        <w:rPr>
          <w:rFonts w:ascii="Times New Roman" w:hAnsi="Times New Roman" w:cs="Times New Roman"/>
          <w:sz w:val="28"/>
          <w:szCs w:val="28"/>
          <w:u w:val="single"/>
        </w:rPr>
        <w:t>1 квартал 2018 года.</w:t>
      </w:r>
    </w:p>
    <w:p w:rsidR="00F12391" w:rsidRDefault="00F12391" w:rsidP="005F01A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320" w:type="dxa"/>
        <w:tblInd w:w="-431" w:type="dxa"/>
        <w:tblLayout w:type="fixed"/>
        <w:tblLook w:val="04A0"/>
      </w:tblPr>
      <w:tblGrid>
        <w:gridCol w:w="1106"/>
        <w:gridCol w:w="2127"/>
        <w:gridCol w:w="139"/>
        <w:gridCol w:w="709"/>
        <w:gridCol w:w="853"/>
        <w:gridCol w:w="705"/>
        <w:gridCol w:w="45"/>
        <w:gridCol w:w="810"/>
        <w:gridCol w:w="993"/>
        <w:gridCol w:w="27"/>
        <w:gridCol w:w="1247"/>
        <w:gridCol w:w="1559"/>
      </w:tblGrid>
      <w:tr w:rsidR="00F3262D" w:rsidTr="008747CB">
        <w:trPr>
          <w:trHeight w:val="900"/>
        </w:trPr>
        <w:tc>
          <w:tcPr>
            <w:tcW w:w="1106" w:type="dxa"/>
            <w:vMerge w:val="restart"/>
          </w:tcPr>
          <w:p w:rsidR="00F3262D" w:rsidRPr="008559D1" w:rsidRDefault="00F3262D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3262D" w:rsidRPr="008559D1" w:rsidRDefault="00F3262D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2127" w:type="dxa"/>
            <w:vMerge w:val="restart"/>
          </w:tcPr>
          <w:p w:rsidR="00F3262D" w:rsidRPr="008559D1" w:rsidRDefault="00F3262D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  Цели, задачи и   </w:t>
            </w:r>
          </w:p>
          <w:p w:rsidR="00F3262D" w:rsidRPr="008559D1" w:rsidRDefault="00F3262D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показатели </w:t>
            </w:r>
          </w:p>
        </w:tc>
        <w:tc>
          <w:tcPr>
            <w:tcW w:w="848" w:type="dxa"/>
            <w:gridSpan w:val="2"/>
            <w:vMerge w:val="restart"/>
          </w:tcPr>
          <w:p w:rsidR="00F3262D" w:rsidRPr="008559D1" w:rsidRDefault="00F3262D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</w:p>
          <w:p w:rsidR="00F3262D" w:rsidRPr="008559D1" w:rsidRDefault="00F3262D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4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3262D" w:rsidRPr="008559D1" w:rsidRDefault="00F3262D" w:rsidP="001C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Значение   целевого</w:t>
            </w:r>
          </w:p>
          <w:p w:rsidR="00F3262D" w:rsidRPr="008559D1" w:rsidRDefault="00F3262D" w:rsidP="001C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3262D" w:rsidRPr="008559D1" w:rsidRDefault="00F3262D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Процент  </w:t>
            </w:r>
          </w:p>
          <w:p w:rsidR="00F3262D" w:rsidRPr="008559D1" w:rsidRDefault="00F3262D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559" w:type="dxa"/>
            <w:vMerge w:val="restart"/>
          </w:tcPr>
          <w:p w:rsidR="00F3262D" w:rsidRPr="008559D1" w:rsidRDefault="00F3262D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 Причины   </w:t>
            </w:r>
          </w:p>
          <w:p w:rsidR="00F3262D" w:rsidRPr="008559D1" w:rsidRDefault="00F3262D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 </w:t>
            </w:r>
          </w:p>
          <w:p w:rsidR="00F3262D" w:rsidRPr="008559D1" w:rsidRDefault="00F3262D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от планового</w:t>
            </w:r>
          </w:p>
          <w:p w:rsidR="00F3262D" w:rsidRPr="008559D1" w:rsidRDefault="00F3262D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</w:t>
            </w:r>
          </w:p>
        </w:tc>
      </w:tr>
      <w:tr w:rsidR="00F3262D" w:rsidTr="008747CB">
        <w:trPr>
          <w:trHeight w:val="750"/>
        </w:trPr>
        <w:tc>
          <w:tcPr>
            <w:tcW w:w="1106" w:type="dxa"/>
            <w:vMerge/>
          </w:tcPr>
          <w:p w:rsidR="00F3262D" w:rsidRPr="008559D1" w:rsidRDefault="00F3262D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3262D" w:rsidRPr="008559D1" w:rsidRDefault="00F3262D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</w:tcPr>
          <w:p w:rsidR="00F3262D" w:rsidRPr="008559D1" w:rsidRDefault="00F3262D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F3262D" w:rsidRPr="008559D1" w:rsidRDefault="00F3262D" w:rsidP="001C7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62D" w:rsidRPr="008559D1" w:rsidRDefault="00F3262D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(год)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2D" w:rsidRPr="008559D1" w:rsidRDefault="00F3262D" w:rsidP="001C7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(отчётный период)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2D" w:rsidRDefault="00F32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62D" w:rsidRPr="008559D1" w:rsidRDefault="00F3262D" w:rsidP="00F32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3262D" w:rsidRPr="008559D1" w:rsidRDefault="00F3262D" w:rsidP="00F32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годового значения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F3262D" w:rsidRPr="008559D1" w:rsidRDefault="00F3262D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значения отчётного периода</w:t>
            </w:r>
          </w:p>
        </w:tc>
        <w:tc>
          <w:tcPr>
            <w:tcW w:w="1559" w:type="dxa"/>
            <w:vMerge/>
          </w:tcPr>
          <w:p w:rsidR="00F3262D" w:rsidRPr="008559D1" w:rsidRDefault="00F3262D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2D" w:rsidTr="008747CB">
        <w:tc>
          <w:tcPr>
            <w:tcW w:w="1106" w:type="dxa"/>
          </w:tcPr>
          <w:p w:rsidR="00F3262D" w:rsidRDefault="00F3262D" w:rsidP="001A12E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3262D" w:rsidRDefault="00F3262D" w:rsidP="001A12E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2"/>
          </w:tcPr>
          <w:p w:rsidR="00F3262D" w:rsidRDefault="00F3262D" w:rsidP="001A12E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F3262D" w:rsidRDefault="00F3262D" w:rsidP="001A12E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F3262D" w:rsidRDefault="00F3262D" w:rsidP="001A12E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62D" w:rsidRDefault="00F3262D" w:rsidP="00F3262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262D" w:rsidRDefault="00F3262D" w:rsidP="00F3262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</w:tcPr>
          <w:p w:rsidR="00F3262D" w:rsidRDefault="00F3262D" w:rsidP="001A12E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3262D" w:rsidRDefault="00F3262D" w:rsidP="001A12E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73AC" w:rsidTr="008747CB">
        <w:tc>
          <w:tcPr>
            <w:tcW w:w="10320" w:type="dxa"/>
            <w:gridSpan w:val="12"/>
          </w:tcPr>
          <w:p w:rsidR="001C73AC" w:rsidRPr="008559D1" w:rsidRDefault="001C73AC" w:rsidP="008D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Со</w:t>
            </w:r>
            <w:r w:rsidR="008D28E3">
              <w:rPr>
                <w:rFonts w:ascii="Times New Roman" w:hAnsi="Times New Roman" w:cs="Times New Roman"/>
                <w:sz w:val="24"/>
                <w:szCs w:val="24"/>
              </w:rPr>
              <w:t xml:space="preserve">вершенствование системы муниципального управления </w:t>
            </w:r>
            <w:r w:rsidR="0097319C">
              <w:rPr>
                <w:rFonts w:ascii="Times New Roman" w:hAnsi="Times New Roman" w:cs="Times New Roman"/>
                <w:sz w:val="24"/>
                <w:szCs w:val="24"/>
              </w:rPr>
              <w:t>в Махнёвском</w:t>
            </w:r>
            <w:r w:rsidR="008D28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униципальном образовании</w:t>
            </w:r>
            <w:r w:rsidR="008D28E3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единой государственной политики в области противодействия коррупции</w:t>
            </w:r>
          </w:p>
        </w:tc>
      </w:tr>
      <w:tr w:rsidR="001C73AC" w:rsidTr="008747CB">
        <w:tc>
          <w:tcPr>
            <w:tcW w:w="10320" w:type="dxa"/>
            <w:gridSpan w:val="12"/>
          </w:tcPr>
          <w:p w:rsidR="001C73AC" w:rsidRDefault="001C73AC" w:rsidP="001C7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8D28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условий для </w:t>
            </w:r>
            <w:r w:rsidR="008D28E3">
              <w:rPr>
                <w:rFonts w:ascii="Times New Roman" w:hAnsi="Times New Roman" w:cs="Times New Roman"/>
                <w:sz w:val="24"/>
                <w:szCs w:val="24"/>
              </w:rPr>
              <w:t>повышения профессионализма муниципальных служащих, улучшения деятельности органов местного самоуправления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Махнёвско</w:t>
            </w:r>
            <w:r w:rsidR="008D28E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8D28E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8D28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C73AC" w:rsidRDefault="001C73AC" w:rsidP="001C7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2D" w:rsidTr="008747CB">
        <w:tc>
          <w:tcPr>
            <w:tcW w:w="1106" w:type="dxa"/>
          </w:tcPr>
          <w:p w:rsidR="00F3262D" w:rsidRDefault="00F3262D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6" w:type="dxa"/>
            <w:gridSpan w:val="2"/>
          </w:tcPr>
          <w:p w:rsidR="008D28E3" w:rsidRPr="00CF7BAA" w:rsidRDefault="008D28E3" w:rsidP="008D28E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муниципальных правовых актов, принятие которых предусмотрено законодательством </w:t>
            </w:r>
            <w:r w:rsidR="00166D75">
              <w:rPr>
                <w:rFonts w:ascii="Times New Roman" w:hAnsi="Times New Roman"/>
              </w:rPr>
              <w:t xml:space="preserve">о муниципальной службе, принятых </w:t>
            </w:r>
            <w:r w:rsidR="00CB299E">
              <w:rPr>
                <w:rFonts w:ascii="Times New Roman" w:hAnsi="Times New Roman"/>
              </w:rPr>
              <w:t>в Махнёвском</w:t>
            </w:r>
            <w:r w:rsidR="00166D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образовании, от </w:t>
            </w:r>
            <w:r w:rsidR="00CB299E">
              <w:rPr>
                <w:rFonts w:ascii="Times New Roman" w:hAnsi="Times New Roman" w:cs="Times New Roman"/>
                <w:sz w:val="24"/>
                <w:szCs w:val="24"/>
              </w:rPr>
              <w:t>общего количества</w:t>
            </w:r>
            <w:r w:rsidR="00166D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правовых актов, принятие которых предусмотрено  </w:t>
            </w:r>
          </w:p>
        </w:tc>
        <w:tc>
          <w:tcPr>
            <w:tcW w:w="709" w:type="dxa"/>
            <w:vAlign w:val="center"/>
          </w:tcPr>
          <w:p w:rsidR="00F3262D" w:rsidRPr="00CF7BAA" w:rsidRDefault="00166D75" w:rsidP="00C32353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3" w:type="dxa"/>
            <w:vAlign w:val="center"/>
          </w:tcPr>
          <w:p w:rsidR="00F3262D" w:rsidRDefault="00166D75" w:rsidP="00C32353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F3262D" w:rsidRPr="0094527D" w:rsidRDefault="00166D75" w:rsidP="00F32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vAlign w:val="center"/>
          </w:tcPr>
          <w:p w:rsidR="00F3262D" w:rsidRPr="0094527D" w:rsidRDefault="00166D75" w:rsidP="00C32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3262D" w:rsidRPr="00B039C4" w:rsidRDefault="00166D75" w:rsidP="00A1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F3262D" w:rsidRPr="00B039C4" w:rsidRDefault="00166D75" w:rsidP="00A1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3262D" w:rsidRPr="008559D1" w:rsidRDefault="00F3262D" w:rsidP="00781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E3" w:rsidRPr="007976C4" w:rsidTr="008747CB">
        <w:tc>
          <w:tcPr>
            <w:tcW w:w="1106" w:type="dxa"/>
          </w:tcPr>
          <w:p w:rsidR="008D28E3" w:rsidRDefault="008D28E3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6" w:type="dxa"/>
            <w:gridSpan w:val="2"/>
          </w:tcPr>
          <w:p w:rsidR="008D28E3" w:rsidRDefault="00D47DE9" w:rsidP="00A07A6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="00A07A69">
              <w:rPr>
                <w:rFonts w:ascii="Times New Roman" w:hAnsi="Times New Roman"/>
              </w:rPr>
              <w:t xml:space="preserve">муниципальных служащих, прошедших аттестацию, от общего количества муниципальных </w:t>
            </w:r>
            <w:r w:rsidR="00CB299E">
              <w:rPr>
                <w:rFonts w:ascii="Times New Roman" w:hAnsi="Times New Roman"/>
              </w:rPr>
              <w:t>служащих Махнёвского</w:t>
            </w:r>
            <w:r w:rsidR="00A07A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709" w:type="dxa"/>
            <w:vAlign w:val="center"/>
          </w:tcPr>
          <w:p w:rsidR="008D28E3" w:rsidRPr="00D47DE9" w:rsidRDefault="00D47DE9" w:rsidP="00D96DA9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E9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3" w:type="dxa"/>
            <w:vAlign w:val="center"/>
          </w:tcPr>
          <w:p w:rsidR="008D28E3" w:rsidRPr="00D47DE9" w:rsidRDefault="00984CB1" w:rsidP="00984CB1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7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8D28E3" w:rsidRPr="00D47DE9" w:rsidRDefault="00DF6D53" w:rsidP="00984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984C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vAlign w:val="center"/>
          </w:tcPr>
          <w:p w:rsidR="008D28E3" w:rsidRPr="00D47DE9" w:rsidRDefault="00C74A01" w:rsidP="00D96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8D28E3" w:rsidRPr="00D47DE9" w:rsidRDefault="00C74A01" w:rsidP="00D96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  <w:p w:rsidR="008D28E3" w:rsidRPr="00D47DE9" w:rsidRDefault="008D28E3" w:rsidP="00D9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D28E3" w:rsidRDefault="00C74A01" w:rsidP="00B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  <w:p w:rsidR="00DF6D53" w:rsidRPr="00D47DE9" w:rsidRDefault="00DF6D53" w:rsidP="00B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76C4" w:rsidRPr="007976C4" w:rsidRDefault="007976C4" w:rsidP="00781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8E3" w:rsidTr="008747CB">
        <w:tc>
          <w:tcPr>
            <w:tcW w:w="1106" w:type="dxa"/>
          </w:tcPr>
          <w:p w:rsidR="008D28E3" w:rsidRDefault="00A07A69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6" w:type="dxa"/>
            <w:gridSpan w:val="2"/>
          </w:tcPr>
          <w:p w:rsidR="008D28E3" w:rsidRDefault="008D28E3" w:rsidP="00A07A6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муниципальных служащих, прошедших аттестацию </w:t>
            </w:r>
            <w:r w:rsidR="00A07A69">
              <w:rPr>
                <w:rFonts w:ascii="Times New Roman" w:hAnsi="Times New Roman"/>
              </w:rPr>
              <w:t>от общего количества муниципальных служащих</w:t>
            </w:r>
          </w:p>
        </w:tc>
        <w:tc>
          <w:tcPr>
            <w:tcW w:w="709" w:type="dxa"/>
            <w:vAlign w:val="center"/>
          </w:tcPr>
          <w:p w:rsidR="008D28E3" w:rsidRDefault="008D28E3" w:rsidP="00C32353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3" w:type="dxa"/>
            <w:vAlign w:val="center"/>
          </w:tcPr>
          <w:p w:rsidR="008D28E3" w:rsidRDefault="00A07A69" w:rsidP="00C32353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28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8D28E3" w:rsidRPr="0094527D" w:rsidRDefault="00B1465E" w:rsidP="00F32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vAlign w:val="center"/>
          </w:tcPr>
          <w:p w:rsidR="00563242" w:rsidRDefault="00B1465E" w:rsidP="00A1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3242" w:rsidRDefault="00563242" w:rsidP="0056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E3" w:rsidRPr="00563242" w:rsidRDefault="008D28E3" w:rsidP="0056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8D28E3" w:rsidRPr="008559D1" w:rsidRDefault="00B1465E" w:rsidP="00A1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D28E3" w:rsidRPr="008559D1" w:rsidRDefault="00B1465E" w:rsidP="00A1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28E3" w:rsidRPr="008559D1" w:rsidRDefault="008D28E3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69" w:rsidTr="008747CB">
        <w:tc>
          <w:tcPr>
            <w:tcW w:w="10320" w:type="dxa"/>
            <w:gridSpan w:val="12"/>
          </w:tcPr>
          <w:p w:rsidR="00A07A69" w:rsidRPr="008559D1" w:rsidRDefault="00A07A69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Создание условий для профилактики, предупреждения, выявления и пресечения коррупционных правонарушений, а также конфликта интересов в органах местного самоуправления   Махнёвского муниципального образования</w:t>
            </w:r>
          </w:p>
        </w:tc>
      </w:tr>
      <w:tr w:rsidR="00A07A69" w:rsidTr="008747CB">
        <w:tc>
          <w:tcPr>
            <w:tcW w:w="1106" w:type="dxa"/>
          </w:tcPr>
          <w:p w:rsidR="00A07A69" w:rsidRDefault="00A07A69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6" w:type="dxa"/>
            <w:gridSpan w:val="2"/>
          </w:tcPr>
          <w:p w:rsidR="00A07A69" w:rsidRDefault="00A07A69" w:rsidP="00A07A6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муниципальных правовых актов, принятие которых предусмотрено законодательством о противодействии коррупции, принятых </w:t>
            </w:r>
            <w:r>
              <w:rPr>
                <w:rFonts w:ascii="Times New Roman" w:hAnsi="Times New Roman"/>
              </w:rPr>
              <w:lastRenderedPageBreak/>
              <w:t xml:space="preserve">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Махнёвском муниципальном образовании, от общего количества муниципальных правовых актов, принятие которых предусмотрено </w:t>
            </w:r>
          </w:p>
        </w:tc>
        <w:tc>
          <w:tcPr>
            <w:tcW w:w="709" w:type="dxa"/>
            <w:vAlign w:val="center"/>
          </w:tcPr>
          <w:p w:rsidR="00A07A69" w:rsidRDefault="00A07A69" w:rsidP="00C32353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3" w:type="dxa"/>
            <w:vAlign w:val="center"/>
          </w:tcPr>
          <w:p w:rsidR="00A07A69" w:rsidRDefault="00A07A69" w:rsidP="00C32353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A07A69" w:rsidRDefault="00A07A69" w:rsidP="00F32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vAlign w:val="center"/>
          </w:tcPr>
          <w:p w:rsidR="00A07A69" w:rsidRDefault="00A07A69" w:rsidP="00A1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A07A69" w:rsidRDefault="00A07A69" w:rsidP="00A1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A07A69" w:rsidRDefault="00A07A69" w:rsidP="00A1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07A69" w:rsidRPr="008559D1" w:rsidRDefault="00A07A69" w:rsidP="00A07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69" w:rsidTr="008747CB">
        <w:tc>
          <w:tcPr>
            <w:tcW w:w="1106" w:type="dxa"/>
          </w:tcPr>
          <w:p w:rsidR="00A07A69" w:rsidRDefault="00A07A69" w:rsidP="00C3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6" w:type="dxa"/>
            <w:gridSpan w:val="2"/>
          </w:tcPr>
          <w:p w:rsidR="00A07A69" w:rsidRDefault="00A07A69" w:rsidP="00DD27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отработанных анкет социологического опроса уровня восприятия коррупции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Махнёвского </w:t>
            </w:r>
            <w:r w:rsidR="00DD279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709" w:type="dxa"/>
            <w:vAlign w:val="center"/>
          </w:tcPr>
          <w:p w:rsidR="00A07A69" w:rsidRDefault="00304467" w:rsidP="00C32353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DD2791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3" w:type="dxa"/>
            <w:vAlign w:val="center"/>
          </w:tcPr>
          <w:p w:rsidR="00A07A69" w:rsidRDefault="00DD2791" w:rsidP="00C32353">
            <w:pPr>
              <w:tabs>
                <w:tab w:val="left" w:pos="6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A07A69" w:rsidRDefault="00DD2791" w:rsidP="00F32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vAlign w:val="center"/>
          </w:tcPr>
          <w:p w:rsidR="00A07A69" w:rsidRDefault="00DD2791" w:rsidP="00A1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A07A69" w:rsidRDefault="00DD2791" w:rsidP="00A1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A07A69" w:rsidRDefault="00DD2791" w:rsidP="00A1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07A69" w:rsidRPr="008559D1" w:rsidRDefault="00A07A69" w:rsidP="00A07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354" w:rsidRDefault="00324354" w:rsidP="001A12E0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7045B6" w:rsidRDefault="007045B6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5B6" w:rsidRDefault="007045B6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5B6" w:rsidRPr="00BC0264" w:rsidRDefault="007045B6" w:rsidP="0064783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71B21" w:rsidRDefault="00071B21" w:rsidP="0064783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71B21" w:rsidRDefault="00071B21" w:rsidP="0064783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71B21" w:rsidRDefault="00071B21" w:rsidP="0064783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71B21" w:rsidRDefault="00071B21" w:rsidP="0064783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71B21" w:rsidRDefault="00071B21" w:rsidP="0064783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71B21" w:rsidRDefault="00071B21" w:rsidP="0064783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71B21" w:rsidRDefault="00071B21" w:rsidP="0064783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71B21" w:rsidRDefault="00071B21" w:rsidP="0064783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300A6" w:rsidRDefault="005300A6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00A6" w:rsidRDefault="005300A6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00A6" w:rsidRDefault="005300A6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00A6" w:rsidRDefault="005300A6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00A6" w:rsidRDefault="005300A6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00A6" w:rsidRDefault="005300A6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00A6" w:rsidRDefault="005300A6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00A6" w:rsidRDefault="005300A6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00A6" w:rsidRDefault="005300A6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00A6" w:rsidRDefault="005300A6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00A6" w:rsidRDefault="005300A6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00A6" w:rsidRDefault="005300A6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00A6" w:rsidRDefault="005300A6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00A6" w:rsidRDefault="005300A6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00A6" w:rsidRDefault="005300A6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9B" w:rsidRDefault="007F469B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9B" w:rsidRDefault="007F469B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783B" w:rsidRPr="00367557" w:rsidRDefault="0064783B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557">
        <w:rPr>
          <w:rFonts w:ascii="Times New Roman" w:hAnsi="Times New Roman" w:cs="Times New Roman"/>
          <w:sz w:val="24"/>
          <w:szCs w:val="24"/>
        </w:rPr>
        <w:t>ОТЧЕТ</w:t>
      </w:r>
    </w:p>
    <w:p w:rsidR="0064783B" w:rsidRPr="00367557" w:rsidRDefault="0064783B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557">
        <w:rPr>
          <w:rFonts w:ascii="Times New Roman" w:hAnsi="Times New Roman" w:cs="Times New Roman"/>
          <w:sz w:val="24"/>
          <w:szCs w:val="24"/>
        </w:rPr>
        <w:t>О РЕАЛИЗАЦИИ МУНИЦИПАЛЬНОЙ ПРОГРАММЫ</w:t>
      </w:r>
    </w:p>
    <w:p w:rsidR="0064783B" w:rsidRPr="00367557" w:rsidRDefault="0064783B" w:rsidP="00CC3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557">
        <w:rPr>
          <w:rFonts w:ascii="Times New Roman" w:hAnsi="Times New Roman" w:cs="Times New Roman"/>
          <w:sz w:val="24"/>
          <w:szCs w:val="24"/>
        </w:rPr>
        <w:t>МАХНЁВСКОГО МУНИЦИПАЛЬНОГО ОБРАЗОВАНИЯ «УПРАВЛЕНИЕ МУНИЦИПАЛЬНЫМИ ФИНАНСАМИ МАХНЁВСКОГО МУНИЦИПАЛЬН</w:t>
      </w:r>
      <w:r w:rsidR="00904088" w:rsidRPr="00367557">
        <w:rPr>
          <w:rFonts w:ascii="Times New Roman" w:hAnsi="Times New Roman" w:cs="Times New Roman"/>
          <w:sz w:val="24"/>
          <w:szCs w:val="24"/>
        </w:rPr>
        <w:t xml:space="preserve">ОГО ОБРАЗОВАНИЯ ДО 2020 ГОДА» </w:t>
      </w:r>
      <w:r w:rsidR="00904088" w:rsidRPr="00367557">
        <w:rPr>
          <w:rFonts w:ascii="Times New Roman" w:hAnsi="Times New Roman" w:cs="Times New Roman"/>
          <w:sz w:val="28"/>
          <w:szCs w:val="28"/>
        </w:rPr>
        <w:t>за</w:t>
      </w:r>
      <w:r w:rsidR="00CC3AB2">
        <w:rPr>
          <w:rFonts w:ascii="Times New Roman" w:hAnsi="Times New Roman" w:cs="Times New Roman"/>
          <w:sz w:val="28"/>
          <w:szCs w:val="28"/>
        </w:rPr>
        <w:t xml:space="preserve"> 1 квартал 2018 года.</w:t>
      </w:r>
      <w:r w:rsidRPr="003675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Форма 1</w:t>
      </w:r>
    </w:p>
    <w:p w:rsidR="0064783B" w:rsidRPr="00367557" w:rsidRDefault="0064783B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783B" w:rsidRPr="00367557" w:rsidRDefault="0064783B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557">
        <w:rPr>
          <w:rFonts w:ascii="Times New Roman" w:hAnsi="Times New Roman" w:cs="Times New Roman"/>
          <w:sz w:val="24"/>
          <w:szCs w:val="24"/>
        </w:rPr>
        <w:t>ДОСТИЖЕНИЕ ЦЕЛЕВЫХ ПОКАЗАТЕЛЕЙ МУНИЦИПАЛЬНОЙ ПРОГРАММЫ</w:t>
      </w:r>
    </w:p>
    <w:p w:rsidR="0064783B" w:rsidRPr="00367557" w:rsidRDefault="00DD2791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557">
        <w:rPr>
          <w:rFonts w:ascii="Times New Roman" w:hAnsi="Times New Roman" w:cs="Times New Roman"/>
          <w:sz w:val="28"/>
          <w:szCs w:val="28"/>
        </w:rPr>
        <w:t>за</w:t>
      </w:r>
      <w:r w:rsidR="0064783B" w:rsidRPr="00367557">
        <w:rPr>
          <w:rFonts w:ascii="Times New Roman" w:hAnsi="Times New Roman" w:cs="Times New Roman"/>
          <w:sz w:val="24"/>
          <w:szCs w:val="24"/>
        </w:rPr>
        <w:t>201</w:t>
      </w:r>
      <w:r w:rsidR="00DF3511" w:rsidRPr="00367557">
        <w:rPr>
          <w:rFonts w:ascii="Times New Roman" w:hAnsi="Times New Roman" w:cs="Times New Roman"/>
          <w:sz w:val="24"/>
          <w:szCs w:val="24"/>
        </w:rPr>
        <w:t>8</w:t>
      </w:r>
      <w:r w:rsidR="0064783B" w:rsidRPr="00367557">
        <w:rPr>
          <w:rFonts w:ascii="Times New Roman" w:hAnsi="Times New Roman" w:cs="Times New Roman"/>
          <w:sz w:val="24"/>
          <w:szCs w:val="24"/>
        </w:rPr>
        <w:t xml:space="preserve"> ГОД (ОТЧЕТНЫЙ ПЕРИОД)</w:t>
      </w:r>
    </w:p>
    <w:p w:rsidR="00E55201" w:rsidRPr="00367557" w:rsidRDefault="00E55201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CellSpacing w:w="5" w:type="nil"/>
        <w:tblInd w:w="-76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268"/>
        <w:gridCol w:w="709"/>
        <w:gridCol w:w="850"/>
        <w:gridCol w:w="709"/>
        <w:gridCol w:w="71"/>
        <w:gridCol w:w="780"/>
        <w:gridCol w:w="992"/>
        <w:gridCol w:w="1276"/>
        <w:gridCol w:w="184"/>
        <w:gridCol w:w="1460"/>
      </w:tblGrid>
      <w:tr w:rsidR="00922C71" w:rsidRPr="00367557" w:rsidTr="008747CB">
        <w:trPr>
          <w:trHeight w:val="8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367557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22C71" w:rsidRPr="00367557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eastAsia="Calibri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367557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eastAsia="Calibri" w:hAnsi="Times New Roman" w:cs="Times New Roman"/>
                <w:sz w:val="24"/>
                <w:szCs w:val="24"/>
              </w:rPr>
              <w:t>Цели, задачи и</w:t>
            </w:r>
          </w:p>
          <w:p w:rsidR="00922C71" w:rsidRPr="00367557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367557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  <w:p w:rsidR="00922C71" w:rsidRPr="00367557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367557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  <w:p w:rsidR="00922C71" w:rsidRPr="00367557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eastAsia="Calibri" w:hAnsi="Times New Roman" w:cs="Times New Roman"/>
                <w:sz w:val="24"/>
                <w:szCs w:val="24"/>
              </w:rPr>
              <w:t>целевого</w:t>
            </w:r>
          </w:p>
          <w:p w:rsidR="00922C71" w:rsidRPr="00367557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367557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  <w:p w:rsidR="00922C71" w:rsidRPr="00367557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367557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eastAsia="Calibri" w:hAnsi="Times New Roman" w:cs="Times New Roman"/>
                <w:sz w:val="24"/>
                <w:szCs w:val="24"/>
              </w:rPr>
              <w:t>Причины</w:t>
            </w:r>
          </w:p>
          <w:p w:rsidR="00922C71" w:rsidRPr="00367557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отклонения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367557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eastAsia="Calibri" w:hAnsi="Times New Roman" w:cs="Times New Roman"/>
                <w:sz w:val="24"/>
                <w:szCs w:val="24"/>
              </w:rPr>
              <w:t>от планового</w:t>
            </w:r>
          </w:p>
          <w:p w:rsidR="00922C71" w:rsidRPr="00367557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</w:p>
        </w:tc>
      </w:tr>
      <w:tr w:rsidR="00922C71" w:rsidRPr="00796EEE" w:rsidTr="008747CB">
        <w:trPr>
          <w:trHeight w:val="499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796EEE" w:rsidRDefault="00922C71" w:rsidP="00CB4F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796EEE" w:rsidRDefault="00922C71" w:rsidP="00CB4F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796EEE" w:rsidRDefault="00922C71" w:rsidP="00CB4F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796EEE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796EEE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796EEE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796EEE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796EEE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796EEE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2C71" w:rsidRPr="00796EEE" w:rsidTr="008747C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796EEE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796EEE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796EEE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796EEE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796EEE" w:rsidRDefault="00922C7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796EEE" w:rsidRDefault="0055315E" w:rsidP="00553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71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55201" w:rsidRPr="00796EEE" w:rsidTr="008747CB">
        <w:trPr>
          <w:tblCellSpacing w:w="5" w:type="nil"/>
        </w:trPr>
        <w:tc>
          <w:tcPr>
            <w:tcW w:w="10008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201" w:rsidRPr="00796EEE" w:rsidRDefault="00E55201" w:rsidP="00CB4F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Цель1.«Повышение финансовой устойчивости бюджета муниципального образования»</w:t>
            </w:r>
          </w:p>
        </w:tc>
      </w:tr>
      <w:tr w:rsidR="00E55201" w:rsidRPr="00796EEE" w:rsidTr="008747CB">
        <w:trPr>
          <w:tblCellSpacing w:w="5" w:type="nil"/>
        </w:trPr>
        <w:tc>
          <w:tcPr>
            <w:tcW w:w="10008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Задача 1.«Увеличение объема налоговых и неналоговых доходов бюджета Махнёвского муниципального образования»</w:t>
            </w:r>
          </w:p>
        </w:tc>
      </w:tr>
      <w:tr w:rsidR="0055315E" w:rsidRPr="00796EEE" w:rsidTr="008747C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1.1.1.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15E" w:rsidRPr="004A144E" w:rsidRDefault="0055315E" w:rsidP="00CB4F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44E">
              <w:rPr>
                <w:rFonts w:ascii="Times New Roman" w:hAnsi="Times New Roman" w:cs="Times New Roman"/>
                <w:sz w:val="24"/>
                <w:szCs w:val="24"/>
              </w:rPr>
              <w:t>Темп роста объема налоговых и неналоговых доходов местного бюджета (в сопоставимых условиях)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15E" w:rsidRPr="00DD5B03" w:rsidRDefault="0055315E" w:rsidP="00CB4F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0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15E" w:rsidRPr="00DD5B03" w:rsidRDefault="0055315E" w:rsidP="00B1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0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15E" w:rsidRPr="00AE6251" w:rsidRDefault="0055315E" w:rsidP="00D66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15E" w:rsidRPr="00AE6251" w:rsidRDefault="0055315E" w:rsidP="00D66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15E" w:rsidRDefault="0055315E" w:rsidP="00D66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  <w:p w:rsidR="0055315E" w:rsidRPr="00AE6251" w:rsidRDefault="0055315E" w:rsidP="00D66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15E" w:rsidRPr="00796EEE" w:rsidRDefault="0055315E" w:rsidP="00035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6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15E" w:rsidRPr="00796EEE" w:rsidRDefault="0055315E" w:rsidP="00035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ньш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ение недоимки по налогам, значительн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 поступление не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налогов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доходовв объёме до 100%</w:t>
            </w:r>
          </w:p>
        </w:tc>
      </w:tr>
      <w:tr w:rsidR="0055315E" w:rsidRPr="00796EEE" w:rsidTr="008747C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1.1.2.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15E" w:rsidRPr="004A144E" w:rsidRDefault="0055315E" w:rsidP="00CB4F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</w:t>
            </w:r>
            <w:r w:rsidRPr="004A144E">
              <w:rPr>
                <w:rFonts w:ascii="Times New Roman" w:hAnsi="Times New Roman" w:cs="Times New Roman"/>
                <w:sz w:val="24"/>
                <w:szCs w:val="24"/>
              </w:rPr>
              <w:t>и неналого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доходов консолидированного бюджета </w:t>
            </w:r>
            <w:r w:rsidRPr="004A144E">
              <w:rPr>
                <w:rFonts w:ascii="Times New Roman" w:hAnsi="Times New Roman" w:cs="Times New Roman"/>
                <w:sz w:val="24"/>
                <w:szCs w:val="24"/>
              </w:rPr>
              <w:t>Махнёвского муниципального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15E" w:rsidRPr="00DD5B03" w:rsidRDefault="0055315E" w:rsidP="00CB4F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03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15E" w:rsidRPr="006F2A10" w:rsidRDefault="0055315E" w:rsidP="008415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15E" w:rsidRDefault="0055315E" w:rsidP="00C60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</w:t>
            </w:r>
          </w:p>
          <w:p w:rsidR="0055315E" w:rsidRPr="00AE6251" w:rsidRDefault="0055315E" w:rsidP="00C60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15E" w:rsidRPr="00AE6251" w:rsidRDefault="0037501C" w:rsidP="00C60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15E" w:rsidRPr="00AE6251" w:rsidRDefault="0037501C" w:rsidP="0039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15E" w:rsidRPr="00796EEE" w:rsidRDefault="0037501C" w:rsidP="00B1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7501C">
              <w:rPr>
                <w:rFonts w:ascii="Times New Roman" w:eastAsia="Calibri" w:hAnsi="Times New Roman" w:cs="Times New Roman"/>
                <w:sz w:val="24"/>
                <w:szCs w:val="24"/>
              </w:rPr>
              <w:t>37,22</w:t>
            </w:r>
          </w:p>
        </w:tc>
        <w:tc>
          <w:tcPr>
            <w:tcW w:w="16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15E" w:rsidRPr="00796EEE" w:rsidRDefault="0055315E" w:rsidP="00B1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Запланированы аукционы по продаже муниц.имущ-ва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2,3,4 кв.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налог –неуплата юр. лицами текущих платежей за 2017 год. Недоимка по 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огу 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на имущ-во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55201" w:rsidRPr="00796EEE" w:rsidTr="008747CB">
        <w:trPr>
          <w:tblCellSpacing w:w="5" w:type="nil"/>
        </w:trPr>
        <w:tc>
          <w:tcPr>
            <w:tcW w:w="10008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201" w:rsidRPr="00796EEE" w:rsidRDefault="00E55201" w:rsidP="00CB4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Цель2. «Рациональное управление средствами местного бюджета, повышение эффективности бюджетных расходов»</w:t>
            </w:r>
          </w:p>
        </w:tc>
      </w:tr>
      <w:tr w:rsidR="00E55201" w:rsidRPr="00796EEE" w:rsidTr="008747CB">
        <w:trPr>
          <w:tblCellSpacing w:w="5" w:type="nil"/>
        </w:trPr>
        <w:tc>
          <w:tcPr>
            <w:tcW w:w="10008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Задача 1. «Организация бюджетного процесса в части планирования местного бюджета»</w:t>
            </w:r>
          </w:p>
        </w:tc>
      </w:tr>
      <w:tr w:rsidR="0055315E" w:rsidRPr="00796EEE" w:rsidTr="008747CB">
        <w:trPr>
          <w:trHeight w:val="198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сроков разработки проекта местного бюджета, установленных Администрацией Махнёвского муниципального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Отклонений нет</w:t>
            </w:r>
          </w:p>
        </w:tc>
      </w:tr>
      <w:tr w:rsidR="00E55201" w:rsidRPr="00796EEE" w:rsidTr="008747CB">
        <w:trPr>
          <w:tblCellSpacing w:w="5" w:type="nil"/>
        </w:trPr>
        <w:tc>
          <w:tcPr>
            <w:tcW w:w="10008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Задача 2.«Организация исполнения местного бюджета в рамках действующего бюджетного законодательства»</w:t>
            </w:r>
          </w:p>
        </w:tc>
      </w:tr>
      <w:tr w:rsidR="0055315E" w:rsidRPr="00796EEE" w:rsidTr="008747CB">
        <w:trPr>
          <w:trHeight w:val="5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AD4D0F" w:rsidRDefault="0055315E" w:rsidP="00CB4F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0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прогноза налоговых и неналоговых доходов местного бюджета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AD4D0F" w:rsidRDefault="0055315E" w:rsidP="00CB4F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0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315E" w:rsidRPr="00796EEE" w:rsidRDefault="0055315E" w:rsidP="00A1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315E" w:rsidRPr="00796EEE" w:rsidRDefault="0037501C" w:rsidP="00A1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315E" w:rsidRDefault="0037501C" w:rsidP="00A1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37,22</w:t>
            </w:r>
          </w:p>
          <w:p w:rsidR="0055315E" w:rsidRPr="00796EEE" w:rsidRDefault="0055315E" w:rsidP="00A1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315E" w:rsidRDefault="0037501C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37,22</w:t>
            </w:r>
          </w:p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Стр.1.1.2.</w:t>
            </w:r>
          </w:p>
        </w:tc>
      </w:tr>
      <w:tr w:rsidR="0055315E" w:rsidRPr="00796EEE" w:rsidTr="008747CB">
        <w:trPr>
          <w:trHeight w:val="24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AD4D0F" w:rsidRDefault="0055315E" w:rsidP="00CB4F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0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сводной бюджетной росписи местного </w:t>
            </w:r>
            <w:r w:rsidRPr="00AD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и доведение ассигнований и лимитов бюджетных обязательств до главных распорядителей средств местного бюджета в установленные законодательством 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AD4D0F" w:rsidRDefault="0055315E" w:rsidP="00CB4F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AD4D0F" w:rsidRDefault="0055315E" w:rsidP="00CB4F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Отклонений нет</w:t>
            </w:r>
          </w:p>
        </w:tc>
      </w:tr>
      <w:tr w:rsidR="0055315E" w:rsidRPr="00796EEE" w:rsidTr="008747CB">
        <w:trPr>
          <w:trHeight w:val="2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AD4D0F" w:rsidRDefault="0055315E" w:rsidP="00CB4F06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4D0F">
              <w:rPr>
                <w:rFonts w:ascii="Times New Roman" w:hAnsi="Times New Roman" w:cs="Times New Roman"/>
                <w:sz w:val="24"/>
                <w:szCs w:val="24"/>
              </w:rPr>
              <w:t>Исполнение бюджетных обязательств, подлежащих исполнению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AD4D0F" w:rsidRDefault="0055315E" w:rsidP="00CB4F06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4D0F">
              <w:rPr>
                <w:rFonts w:ascii="Times New Roman" w:hAnsi="Times New Roman" w:cs="Times New Roman"/>
                <w:iCs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AD4D0F" w:rsidRDefault="0055315E" w:rsidP="00CB4F06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4D0F">
              <w:rPr>
                <w:rFonts w:ascii="Times New Roman" w:hAnsi="Times New Roman" w:cs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Отклонений нет</w:t>
            </w:r>
          </w:p>
        </w:tc>
      </w:tr>
      <w:tr w:rsidR="0055315E" w:rsidRPr="00796EEE" w:rsidTr="008747CB">
        <w:trPr>
          <w:trHeight w:val="3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AD4D0F" w:rsidRDefault="0055315E" w:rsidP="00CB4F06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4D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Осуществление внутреннего муниципального финансового контроля в сфере бюджетных правоотношений  </w:t>
            </w:r>
          </w:p>
          <w:p w:rsidR="0055315E" w:rsidRPr="00AD4D0F" w:rsidRDefault="0055315E" w:rsidP="00CB4F06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AD4D0F" w:rsidRDefault="0055315E" w:rsidP="00CB4F06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4D0F">
              <w:rPr>
                <w:rFonts w:ascii="Times New Roman" w:hAnsi="Times New Roman" w:cs="Times New Roman"/>
                <w:iCs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AD4D0F" w:rsidRDefault="0055315E" w:rsidP="00CB4F06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4D0F">
              <w:rPr>
                <w:rFonts w:ascii="Times New Roman" w:hAnsi="Times New Roman" w:cs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Отклонений нет</w:t>
            </w:r>
          </w:p>
        </w:tc>
      </w:tr>
      <w:tr w:rsidR="00E55201" w:rsidRPr="00796EEE" w:rsidTr="008747CB">
        <w:trPr>
          <w:tblCellSpacing w:w="5" w:type="nil"/>
        </w:trPr>
        <w:tc>
          <w:tcPr>
            <w:tcW w:w="100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Задача 3. «Организация бюджетного процесса в части составления отчетности об исполнении местного и консолидированного бюджета Махнёвского муниципального образования»</w:t>
            </w:r>
          </w:p>
        </w:tc>
      </w:tr>
      <w:tr w:rsidR="0055315E" w:rsidRPr="00796EEE" w:rsidTr="008747C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установленных законодательством сроков формирования и предоставления отчетности об исполнении</w:t>
            </w:r>
            <w:r w:rsidRPr="00796EEE">
              <w:rPr>
                <w:rFonts w:ascii="Times New Roman" w:eastAsia="Calibri" w:hAnsi="Times New Roman" w:cs="Times New Roman"/>
                <w:sz w:val="24"/>
              </w:rPr>
              <w:t>местного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иконсолидированного бюджета, формируемой Финансовым отделом Администрации Махнёвского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AD4D0F" w:rsidRDefault="0055315E" w:rsidP="00CB4F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0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AD4D0F" w:rsidRDefault="0055315E" w:rsidP="00CB4F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A18C2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AA18C2" w:rsidRDefault="00AA18C2" w:rsidP="00AA18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315E" w:rsidRPr="00AA18C2" w:rsidRDefault="0055315E" w:rsidP="00AA18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Отклонений нет</w:t>
            </w:r>
          </w:p>
        </w:tc>
      </w:tr>
      <w:tr w:rsidR="00E55201" w:rsidRPr="00796EEE" w:rsidTr="008747CB">
        <w:trPr>
          <w:tblCellSpacing w:w="5" w:type="nil"/>
        </w:trPr>
        <w:tc>
          <w:tcPr>
            <w:tcW w:w="100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Задача 4. «Обеспечение контроля за соблюдением бюджетного законодательства и законодательства в сфере закупок»</w:t>
            </w:r>
          </w:p>
        </w:tc>
      </w:tr>
      <w:tr w:rsidR="0055315E" w:rsidRPr="00796EEE" w:rsidTr="008747C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B00267" w:rsidRDefault="0055315E" w:rsidP="00CB4F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26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бюджетного законодательства и законодательства в </w:t>
            </w:r>
            <w:r w:rsidRPr="00B00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закупок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B00267" w:rsidRDefault="0055315E" w:rsidP="00CB4F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B00267">
              <w:rPr>
                <w:rFonts w:ascii="Times New Roman" w:hAnsi="Times New Roman" w:cs="Times New Roman"/>
                <w:sz w:val="24"/>
                <w:szCs w:val="24"/>
              </w:rPr>
              <w:t>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B00267" w:rsidRDefault="0055315E" w:rsidP="00CB4F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Отклонений нет</w:t>
            </w:r>
          </w:p>
        </w:tc>
      </w:tr>
      <w:tr w:rsidR="00E55201" w:rsidRPr="00796EEE" w:rsidTr="008747CB">
        <w:trPr>
          <w:tblCellSpacing w:w="5" w:type="nil"/>
        </w:trPr>
        <w:tc>
          <w:tcPr>
            <w:tcW w:w="100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 5. «Повышение эффективности управления средствами бюджета Махнёвского муниципального образования»</w:t>
            </w:r>
          </w:p>
        </w:tc>
      </w:tr>
      <w:tr w:rsidR="0055315E" w:rsidRPr="00796EEE" w:rsidTr="008747C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B00267" w:rsidRDefault="0055315E" w:rsidP="00CB4F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267">
              <w:rPr>
                <w:rFonts w:ascii="Times New Roman" w:hAnsi="Times New Roman" w:cs="Times New Roman"/>
                <w:sz w:val="24"/>
                <w:szCs w:val="24"/>
              </w:rPr>
              <w:t xml:space="preserve">Степень качества управления финансами Махнёвского муниципального образования, определяемая в соответствии с приказом Финансового отдела Администрации Махнёвского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B00267" w:rsidRDefault="0055315E" w:rsidP="00CB4F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267">
              <w:rPr>
                <w:rFonts w:ascii="Times New Roman" w:hAnsi="Times New Roman" w:cs="Times New Roman"/>
                <w:sz w:val="24"/>
                <w:szCs w:val="24"/>
              </w:rPr>
              <w:t>степень качества управления   финансами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125755" w:rsidRDefault="0055315E" w:rsidP="00CB4F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F2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Неприменимый показатель, т.к оценка качества проводится за год</w:t>
            </w:r>
          </w:p>
        </w:tc>
      </w:tr>
      <w:tr w:rsidR="00E55201" w:rsidRPr="00796EEE" w:rsidTr="008747CB">
        <w:trPr>
          <w:tblCellSpacing w:w="5" w:type="nil"/>
        </w:trPr>
        <w:tc>
          <w:tcPr>
            <w:tcW w:w="100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Цель3. «Соблюдение ограничений по объему муниципального долга Махнёвского муниципального образования и расходам на его обслуживание, установленных фед</w:t>
            </w:r>
            <w:r w:rsidR="00DF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еральным, областным и местным 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аконодательством, своевременное исполнение долговых обязательств»</w:t>
            </w:r>
          </w:p>
        </w:tc>
      </w:tr>
      <w:tr w:rsidR="00E55201" w:rsidRPr="00796EEE" w:rsidTr="008747CB">
        <w:trPr>
          <w:tblCellSpacing w:w="5" w:type="nil"/>
        </w:trPr>
        <w:tc>
          <w:tcPr>
            <w:tcW w:w="100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Задача 1. 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 и осуществление муниципальных заимствований исходя из размера дефицита местного бюджета и необходимости безусловного исполнения расходных и долговых обязательств Махнёвского муниципального образования»</w:t>
            </w:r>
          </w:p>
        </w:tc>
      </w:tr>
      <w:tr w:rsidR="0055315E" w:rsidRPr="00796EEE" w:rsidTr="008747CB">
        <w:trPr>
          <w:trHeight w:val="21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Отношение объема заимствований к сумме объема дефицита местного бюджета и объе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ма, направленного 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на погашение долговых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rPr>
                <w:rFonts w:ascii="Times New Roman" w:eastAsia="Calibri" w:hAnsi="Times New Roman" w:cs="Times New Roman"/>
              </w:rPr>
            </w:pPr>
            <w:r w:rsidRPr="00796EEE">
              <w:rPr>
                <w:rFonts w:ascii="Times New Roman" w:eastAsia="Calibri" w:hAnsi="Times New Roman" w:cs="Times New Roman"/>
              </w:rPr>
              <w:t>≤ 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A4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A4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Default="0055315E" w:rsidP="00A4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0,21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55315E" w:rsidRPr="0055315E" w:rsidRDefault="0055315E" w:rsidP="00A4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0,21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Отклонений нет</w:t>
            </w:r>
          </w:p>
        </w:tc>
      </w:tr>
      <w:tr w:rsidR="00E55201" w:rsidRPr="00796EEE" w:rsidTr="008747CB">
        <w:trPr>
          <w:tblCellSpacing w:w="5" w:type="nil"/>
        </w:trPr>
        <w:tc>
          <w:tcPr>
            <w:tcW w:w="100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Задача 2. 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96E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Учет долговых обязательств Махнёвского муниципального образования 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и соблюдение принятых ограничений по долговой нагрузке»</w:t>
            </w:r>
          </w:p>
        </w:tc>
      </w:tr>
      <w:tr w:rsidR="0055315E" w:rsidRPr="00796EEE" w:rsidTr="008747C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документа, утверждающего порядок ведения долговой книги в соответствии с действующим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55315E" w:rsidRDefault="0055315E" w:rsidP="00553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Отклонений нет</w:t>
            </w:r>
          </w:p>
        </w:tc>
      </w:tr>
      <w:tr w:rsidR="0055315E" w:rsidRPr="00796EEE" w:rsidTr="008747C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объема муниципального долга Махнёвского муниципального образования по состоянию на 1 января года, следующего за отчетным,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годовому объему доходов 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местного бюджета в отчетном финансовом году (без учета безвозмездных поступлений).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90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Неприменимый показатель, годовой показатель</w:t>
            </w:r>
          </w:p>
        </w:tc>
      </w:tr>
      <w:tr w:rsidR="00E55201" w:rsidRPr="00796EEE" w:rsidTr="008747CB">
        <w:trPr>
          <w:tblCellSpacing w:w="5" w:type="nil"/>
        </w:trPr>
        <w:tc>
          <w:tcPr>
            <w:tcW w:w="100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Courier New"/>
                <w:sz w:val="24"/>
                <w:szCs w:val="24"/>
              </w:rPr>
              <w:lastRenderedPageBreak/>
              <w:t xml:space="preserve">Задача 3.  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96E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Минимизация расходов на обслуживание долговых обязательств Махнёвского муниципального образования»</w:t>
            </w:r>
          </w:p>
        </w:tc>
      </w:tr>
      <w:tr w:rsidR="0055315E" w:rsidRPr="00796EEE" w:rsidTr="008747CB">
        <w:trPr>
          <w:trHeight w:val="127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ind w:firstLine="2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предельного объема </w:t>
            </w:r>
            <w:r w:rsidR="00AC7D80"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расходов на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обслуживание муниципального долга к объему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0,0009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0,0009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0,0009</w:t>
            </w:r>
          </w:p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Отклонений нет</w:t>
            </w:r>
          </w:p>
        </w:tc>
      </w:tr>
      <w:tr w:rsidR="0055315E" w:rsidRPr="00796EEE" w:rsidTr="008747CB">
        <w:trPr>
          <w:trHeight w:val="191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ind w:firstLine="2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Объем выпла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из бюджета сумм, связанных с 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несвоевременным исполнением долговых обязательств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Отклонений нет</w:t>
            </w:r>
          </w:p>
        </w:tc>
      </w:tr>
      <w:tr w:rsidR="00E55201" w:rsidRPr="00796EEE" w:rsidTr="008747CB">
        <w:trPr>
          <w:tblCellSpacing w:w="5" w:type="nil"/>
        </w:trPr>
        <w:tc>
          <w:tcPr>
            <w:tcW w:w="100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Цель 4. «Формирование единого информационного пространства и применение информационных и телекоммуникационных технологий в сфере управления муниципальными финансами Махнёвского муниципального образования»</w:t>
            </w:r>
          </w:p>
        </w:tc>
      </w:tr>
      <w:tr w:rsidR="00E55201" w:rsidRPr="00796EEE" w:rsidTr="008747CB">
        <w:trPr>
          <w:tblCellSpacing w:w="5" w:type="nil"/>
        </w:trPr>
        <w:tc>
          <w:tcPr>
            <w:tcW w:w="100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1. «Развитие информационной </w:t>
            </w:r>
            <w:r w:rsidR="00841535">
              <w:rPr>
                <w:rFonts w:ascii="Times New Roman" w:eastAsia="Calibri" w:hAnsi="Times New Roman" w:cs="Times New Roman"/>
                <w:sz w:val="24"/>
                <w:szCs w:val="24"/>
              </w:rPr>
              <w:t>системы управления финансами</w:t>
            </w:r>
            <w:r w:rsidR="00CB299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55315E" w:rsidRPr="00796EEE" w:rsidTr="008747C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и сопровождение автоматизированных элементов бюджетного процесса на базе программного комплекса «СМАРТ-Бюджет»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Отклонений нет</w:t>
            </w:r>
          </w:p>
        </w:tc>
      </w:tr>
      <w:tr w:rsidR="00E55201" w:rsidRPr="00F67822" w:rsidTr="008747CB">
        <w:trPr>
          <w:tblCellSpacing w:w="5" w:type="nil"/>
        </w:trPr>
        <w:tc>
          <w:tcPr>
            <w:tcW w:w="100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5201" w:rsidRPr="00F67822" w:rsidRDefault="00E55201" w:rsidP="00CB4F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7822">
              <w:rPr>
                <w:rFonts w:ascii="Times New Roman" w:hAnsi="Times New Roman"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67822">
              <w:rPr>
                <w:rFonts w:ascii="Times New Roman" w:hAnsi="Times New Roman"/>
                <w:sz w:val="24"/>
                <w:szCs w:val="24"/>
              </w:rPr>
              <w:t>.</w:t>
            </w:r>
            <w:r w:rsidRPr="00AB6501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реализации мероп</w:t>
            </w:r>
            <w:r w:rsidR="00B01A7F">
              <w:rPr>
                <w:rFonts w:ascii="Times New Roman" w:hAnsi="Times New Roman" w:cs="Times New Roman"/>
                <w:sz w:val="24"/>
                <w:szCs w:val="24"/>
              </w:rPr>
              <w:t xml:space="preserve">риятий муниципальной программы </w:t>
            </w:r>
            <w:r w:rsidRPr="00AB65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1A7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установленными </w:t>
            </w:r>
            <w:r w:rsidRPr="00AB6501">
              <w:rPr>
                <w:rFonts w:ascii="Times New Roman" w:hAnsi="Times New Roman" w:cs="Times New Roman"/>
                <w:sz w:val="24"/>
                <w:szCs w:val="24"/>
              </w:rPr>
              <w:t>сроками и задачами»</w:t>
            </w:r>
          </w:p>
        </w:tc>
      </w:tr>
      <w:tr w:rsidR="00E55201" w:rsidRPr="00796EEE" w:rsidTr="008747CB">
        <w:trPr>
          <w:tblCellSpacing w:w="5" w:type="nil"/>
        </w:trPr>
        <w:tc>
          <w:tcPr>
            <w:tcW w:w="100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Задача 1. «Обеспечение эффективной деятельности Финансового отдела Администрации Махнёвского муниципального образования по реализации муниципальной программы Управление муниципальными финансами Махнёвского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ального образования до 2020 г.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5315E" w:rsidRPr="00796EEE" w:rsidTr="008747C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AB6501" w:rsidRDefault="0055315E" w:rsidP="00CB4F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01">
              <w:rPr>
                <w:rFonts w:ascii="Times New Roman" w:hAnsi="Times New Roman" w:cs="Times New Roman"/>
                <w:sz w:val="24"/>
                <w:szCs w:val="24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AB6501" w:rsidRDefault="0055315E" w:rsidP="00CB4F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0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15E" w:rsidRPr="00AB6501" w:rsidRDefault="0055315E" w:rsidP="00CB4F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B1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5315E" w:rsidRPr="00796EEE" w:rsidRDefault="0055315E" w:rsidP="00B1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Невыполнение плана налоговых </w:t>
            </w:r>
            <w:r w:rsidRPr="00796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неналоговых доходов консолидированного бюджета Махнёвского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</w:tbl>
    <w:p w:rsidR="00E55201" w:rsidRPr="008559D1" w:rsidRDefault="00E55201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783B" w:rsidRDefault="0064783B" w:rsidP="00647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5834" w:rsidRDefault="00A15834" w:rsidP="00A1583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15834" w:rsidRPr="00367557" w:rsidRDefault="00A15834" w:rsidP="00A1583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9D2FC8" w:rsidRDefault="009D2FC8" w:rsidP="001A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27C7" w:rsidRDefault="00C227C7" w:rsidP="001A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27C7" w:rsidRDefault="00C227C7" w:rsidP="001A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27C7" w:rsidRDefault="00C227C7" w:rsidP="001A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27C7" w:rsidRDefault="00C227C7" w:rsidP="001A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27C7" w:rsidRDefault="00C227C7" w:rsidP="001A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315E" w:rsidRDefault="0055315E" w:rsidP="001A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315E" w:rsidRDefault="0055315E" w:rsidP="001A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315E" w:rsidRDefault="0055315E" w:rsidP="001A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315E" w:rsidRDefault="0055315E" w:rsidP="001A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315E" w:rsidRPr="004C0042" w:rsidRDefault="0055315E" w:rsidP="001A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315E" w:rsidRPr="004C0042" w:rsidRDefault="0055315E" w:rsidP="001A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315E" w:rsidRPr="004C0042" w:rsidRDefault="0055315E" w:rsidP="001A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315E" w:rsidRPr="004C0042" w:rsidRDefault="0055315E" w:rsidP="001A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315E" w:rsidRPr="004C0042" w:rsidRDefault="0055315E" w:rsidP="001A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315E" w:rsidRPr="004C0042" w:rsidRDefault="0055315E" w:rsidP="001A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315E" w:rsidRPr="004C0042" w:rsidRDefault="0055315E" w:rsidP="001A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315E" w:rsidRPr="004C0042" w:rsidRDefault="0055315E" w:rsidP="001A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315E" w:rsidRPr="004C0042" w:rsidRDefault="0055315E" w:rsidP="001A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315E" w:rsidRPr="004C0042" w:rsidRDefault="0055315E" w:rsidP="001A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315E" w:rsidRPr="004C0042" w:rsidRDefault="0055315E" w:rsidP="001A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315E" w:rsidRPr="004C0042" w:rsidRDefault="0055315E" w:rsidP="001A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315E" w:rsidRPr="004C0042" w:rsidRDefault="0055315E" w:rsidP="009163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6325" w:rsidRPr="004C0042" w:rsidRDefault="00916325" w:rsidP="009163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27C7" w:rsidRPr="004C0042" w:rsidRDefault="00C227C7" w:rsidP="005300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4EF1" w:rsidRPr="004C0042" w:rsidRDefault="009C4EF1" w:rsidP="005300A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C0042">
        <w:rPr>
          <w:rFonts w:ascii="Times New Roman" w:hAnsi="Times New Roman" w:cs="Times New Roman"/>
          <w:sz w:val="24"/>
          <w:szCs w:val="24"/>
        </w:rPr>
        <w:t xml:space="preserve"> Форма 2</w:t>
      </w:r>
    </w:p>
    <w:p w:rsidR="008D03AA" w:rsidRPr="004C0042" w:rsidRDefault="008D03AA" w:rsidP="005300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042">
        <w:rPr>
          <w:rFonts w:ascii="Times New Roman" w:hAnsi="Times New Roman" w:cs="Times New Roman"/>
          <w:sz w:val="24"/>
          <w:szCs w:val="24"/>
        </w:rPr>
        <w:t>ВЫПОЛНЕНИЕ МЕРОПРИЯТИЙ МУНИЦИПАЛЬНЫХ ПРОГРАММ</w:t>
      </w:r>
    </w:p>
    <w:p w:rsidR="008D03AA" w:rsidRPr="004C0042" w:rsidRDefault="00CC3AB2" w:rsidP="005300A6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0042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8D03AA" w:rsidRPr="004C0042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8495E" w:rsidRPr="004C0042">
        <w:rPr>
          <w:rFonts w:ascii="Times New Roman" w:hAnsi="Times New Roman" w:cs="Times New Roman"/>
          <w:sz w:val="28"/>
          <w:szCs w:val="28"/>
          <w:u w:val="single"/>
        </w:rPr>
        <w:t xml:space="preserve"> 1 полугодие</w:t>
      </w:r>
      <w:r w:rsidR="008D03AA" w:rsidRPr="004C0042">
        <w:rPr>
          <w:rFonts w:ascii="Times New Roman" w:hAnsi="Times New Roman" w:cs="Times New Roman"/>
          <w:sz w:val="28"/>
          <w:szCs w:val="28"/>
          <w:u w:val="single"/>
        </w:rPr>
        <w:t xml:space="preserve"> 2018 год</w:t>
      </w:r>
      <w:r w:rsidRPr="004C0042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D03AA" w:rsidRPr="004C0042">
        <w:rPr>
          <w:rFonts w:ascii="Times New Roman" w:hAnsi="Times New Roman" w:cs="Times New Roman"/>
          <w:sz w:val="28"/>
          <w:szCs w:val="28"/>
        </w:rPr>
        <w:t xml:space="preserve"> (ОТЧЕТНЫЙ ПЕРИОД)</w:t>
      </w:r>
    </w:p>
    <w:p w:rsidR="008D03AA" w:rsidRPr="004C0042" w:rsidRDefault="008D03AA" w:rsidP="008D03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031" w:type="dxa"/>
        <w:tblInd w:w="-771" w:type="dxa"/>
        <w:tblLayout w:type="fixed"/>
        <w:tblLook w:val="04A0"/>
      </w:tblPr>
      <w:tblGrid>
        <w:gridCol w:w="704"/>
        <w:gridCol w:w="3259"/>
        <w:gridCol w:w="1702"/>
        <w:gridCol w:w="1407"/>
        <w:gridCol w:w="9"/>
        <w:gridCol w:w="1986"/>
        <w:gridCol w:w="964"/>
      </w:tblGrid>
      <w:tr w:rsidR="00367557" w:rsidRPr="004C0042" w:rsidTr="008D03AA">
        <w:trPr>
          <w:trHeight w:val="1000"/>
        </w:trPr>
        <w:tc>
          <w:tcPr>
            <w:tcW w:w="704" w:type="dxa"/>
            <w:vMerge w:val="restart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№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3259" w:type="dxa"/>
            <w:vMerge w:val="restart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мероприятия/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    Источники расходов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    на финансирование        </w:t>
            </w:r>
          </w:p>
        </w:tc>
        <w:tc>
          <w:tcPr>
            <w:tcW w:w="5104" w:type="dxa"/>
            <w:gridSpan w:val="4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Объем расходов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на выполнение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 мероприятия,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 тыс. рублей     </w:t>
            </w:r>
          </w:p>
        </w:tc>
        <w:tc>
          <w:tcPr>
            <w:tcW w:w="964" w:type="dxa"/>
            <w:vMerge w:val="restart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Причины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C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планового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</w:t>
            </w:r>
          </w:p>
        </w:tc>
      </w:tr>
      <w:tr w:rsidR="00367557" w:rsidRPr="004C0042" w:rsidTr="008D03AA">
        <w:trPr>
          <w:trHeight w:val="400"/>
        </w:trPr>
        <w:tc>
          <w:tcPr>
            <w:tcW w:w="704" w:type="dxa"/>
            <w:vMerge/>
            <w:hideMark/>
          </w:tcPr>
          <w:p w:rsidR="008D03AA" w:rsidRPr="004C0042" w:rsidRDefault="008D03AA" w:rsidP="00522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hideMark/>
          </w:tcPr>
          <w:p w:rsidR="008D03AA" w:rsidRPr="004C0042" w:rsidRDefault="008D03AA" w:rsidP="00522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hideMark/>
          </w:tcPr>
          <w:p w:rsidR="008D03AA" w:rsidRPr="004C0042" w:rsidRDefault="008D03AA" w:rsidP="00275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6" w:type="dxa"/>
            <w:gridSpan w:val="2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6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процент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964" w:type="dxa"/>
            <w:vMerge/>
            <w:hideMark/>
          </w:tcPr>
          <w:p w:rsidR="008D03AA" w:rsidRPr="004C0042" w:rsidRDefault="008D03AA" w:rsidP="00522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   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702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416" w:type="dxa"/>
            <w:gridSpan w:val="2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1986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964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</w:tr>
      <w:tr w:rsidR="00367557" w:rsidRPr="004C0042" w:rsidTr="008D03AA">
        <w:trPr>
          <w:trHeight w:val="400"/>
        </w:trPr>
        <w:tc>
          <w:tcPr>
            <w:tcW w:w="704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1  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МУНИЦИПАЛЬНЫМ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ПРОГРАММАМ, В ТОМ ЧИСЛЕ          </w:t>
            </w:r>
          </w:p>
        </w:tc>
        <w:tc>
          <w:tcPr>
            <w:tcW w:w="1702" w:type="dxa"/>
          </w:tcPr>
          <w:p w:rsidR="008D03AA" w:rsidRPr="004C0042" w:rsidRDefault="001F48C7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266466,5</w:t>
            </w:r>
          </w:p>
        </w:tc>
        <w:tc>
          <w:tcPr>
            <w:tcW w:w="1416" w:type="dxa"/>
            <w:gridSpan w:val="2"/>
          </w:tcPr>
          <w:p w:rsidR="008D03AA" w:rsidRPr="004C0042" w:rsidRDefault="00A62479" w:rsidP="0064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125371,6</w:t>
            </w:r>
          </w:p>
        </w:tc>
        <w:tc>
          <w:tcPr>
            <w:tcW w:w="1986" w:type="dxa"/>
          </w:tcPr>
          <w:p w:rsidR="008D03AA" w:rsidRPr="004C0042" w:rsidRDefault="004230EE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rPr>
          <w:trHeight w:val="462"/>
        </w:trPr>
        <w:tc>
          <w:tcPr>
            <w:tcW w:w="704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2  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BA107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</w:t>
            </w:r>
            <w:r w:rsidR="005C01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6" w:type="dxa"/>
            <w:gridSpan w:val="2"/>
          </w:tcPr>
          <w:p w:rsidR="008D03AA" w:rsidRPr="004C0042" w:rsidRDefault="00242429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2132,4</w:t>
            </w:r>
          </w:p>
        </w:tc>
        <w:tc>
          <w:tcPr>
            <w:tcW w:w="1986" w:type="dxa"/>
          </w:tcPr>
          <w:p w:rsidR="008D03AA" w:rsidRPr="004C0042" w:rsidRDefault="004230EE" w:rsidP="001F4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    3  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1F48C7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97100,0</w:t>
            </w:r>
          </w:p>
        </w:tc>
        <w:tc>
          <w:tcPr>
            <w:tcW w:w="1416" w:type="dxa"/>
            <w:gridSpan w:val="2"/>
          </w:tcPr>
          <w:p w:rsidR="008D03AA" w:rsidRPr="004C0042" w:rsidRDefault="00242429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51090,6</w:t>
            </w:r>
          </w:p>
        </w:tc>
        <w:tc>
          <w:tcPr>
            <w:tcW w:w="1986" w:type="dxa"/>
          </w:tcPr>
          <w:p w:rsidR="008D03AA" w:rsidRPr="004C0042" w:rsidRDefault="004230EE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rPr>
          <w:trHeight w:val="400"/>
        </w:trPr>
        <w:tc>
          <w:tcPr>
            <w:tcW w:w="704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4  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1F48C7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97100,0</w:t>
            </w:r>
          </w:p>
        </w:tc>
        <w:tc>
          <w:tcPr>
            <w:tcW w:w="1416" w:type="dxa"/>
            <w:gridSpan w:val="2"/>
          </w:tcPr>
          <w:p w:rsidR="008D03AA" w:rsidRPr="004C0042" w:rsidRDefault="00242429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51090,6</w:t>
            </w:r>
          </w:p>
        </w:tc>
        <w:tc>
          <w:tcPr>
            <w:tcW w:w="1986" w:type="dxa"/>
          </w:tcPr>
          <w:p w:rsidR="008D03AA" w:rsidRPr="004C0042" w:rsidRDefault="004230EE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5  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1F48C7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165497,50</w:t>
            </w:r>
          </w:p>
        </w:tc>
        <w:tc>
          <w:tcPr>
            <w:tcW w:w="1416" w:type="dxa"/>
            <w:gridSpan w:val="2"/>
          </w:tcPr>
          <w:p w:rsidR="008D03AA" w:rsidRPr="004C0042" w:rsidRDefault="008E4087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72148,6</w:t>
            </w:r>
          </w:p>
        </w:tc>
        <w:tc>
          <w:tcPr>
            <w:tcW w:w="1986" w:type="dxa"/>
          </w:tcPr>
          <w:p w:rsidR="008D03AA" w:rsidRPr="004C0042" w:rsidRDefault="004230EE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6  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02" w:type="dxa"/>
          </w:tcPr>
          <w:p w:rsidR="008D03AA" w:rsidRPr="004C0042" w:rsidRDefault="00BA107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BA107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BA107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7  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Капитальные вложения            </w:t>
            </w:r>
          </w:p>
        </w:tc>
        <w:tc>
          <w:tcPr>
            <w:tcW w:w="1702" w:type="dxa"/>
          </w:tcPr>
          <w:p w:rsidR="008D03AA" w:rsidRPr="004C0042" w:rsidRDefault="00BA107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1416" w:type="dxa"/>
            <w:gridSpan w:val="2"/>
          </w:tcPr>
          <w:p w:rsidR="008D03AA" w:rsidRPr="004C0042" w:rsidRDefault="00367557" w:rsidP="00453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367557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8  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9  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rPr>
          <w:trHeight w:val="400"/>
        </w:trPr>
        <w:tc>
          <w:tcPr>
            <w:tcW w:w="704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10  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BA1074" w:rsidP="0064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1416" w:type="dxa"/>
            <w:gridSpan w:val="2"/>
          </w:tcPr>
          <w:p w:rsidR="008D03AA" w:rsidRPr="004C0042" w:rsidRDefault="00BA1074" w:rsidP="00453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BA107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12  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13  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нужды                    </w:t>
            </w:r>
          </w:p>
        </w:tc>
        <w:tc>
          <w:tcPr>
            <w:tcW w:w="1702" w:type="dxa"/>
          </w:tcPr>
          <w:p w:rsidR="008D03AA" w:rsidRPr="004C0042" w:rsidRDefault="001F48C7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265153,5</w:t>
            </w:r>
          </w:p>
        </w:tc>
        <w:tc>
          <w:tcPr>
            <w:tcW w:w="1416" w:type="dxa"/>
            <w:gridSpan w:val="2"/>
          </w:tcPr>
          <w:p w:rsidR="008D03AA" w:rsidRPr="004C0042" w:rsidRDefault="008E4087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125371,6</w:t>
            </w:r>
          </w:p>
        </w:tc>
        <w:tc>
          <w:tcPr>
            <w:tcW w:w="1986" w:type="dxa"/>
          </w:tcPr>
          <w:p w:rsidR="008D03AA" w:rsidRPr="004C0042" w:rsidRDefault="004230EE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47,2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rPr>
          <w:trHeight w:val="395"/>
        </w:trPr>
        <w:tc>
          <w:tcPr>
            <w:tcW w:w="704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14  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B805B9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3869,0</w:t>
            </w:r>
          </w:p>
        </w:tc>
        <w:tc>
          <w:tcPr>
            <w:tcW w:w="1416" w:type="dxa"/>
            <w:gridSpan w:val="2"/>
          </w:tcPr>
          <w:p w:rsidR="008D03AA" w:rsidRPr="004C0042" w:rsidRDefault="00242429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2132,4</w:t>
            </w:r>
          </w:p>
        </w:tc>
        <w:tc>
          <w:tcPr>
            <w:tcW w:w="1986" w:type="dxa"/>
          </w:tcPr>
          <w:p w:rsidR="008D03AA" w:rsidRPr="004C0042" w:rsidRDefault="004230EE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15  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1F48C7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97100,0</w:t>
            </w:r>
          </w:p>
        </w:tc>
        <w:tc>
          <w:tcPr>
            <w:tcW w:w="1416" w:type="dxa"/>
            <w:gridSpan w:val="2"/>
          </w:tcPr>
          <w:p w:rsidR="008D03AA" w:rsidRPr="004C0042" w:rsidRDefault="001F48C7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B80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242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86" w:type="dxa"/>
          </w:tcPr>
          <w:p w:rsidR="008D03AA" w:rsidRPr="004C0042" w:rsidRDefault="004230EE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rPr>
          <w:trHeight w:val="400"/>
        </w:trPr>
        <w:tc>
          <w:tcPr>
            <w:tcW w:w="704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16  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020A73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D03AA" w:rsidRPr="004C0042" w:rsidRDefault="00B805B9" w:rsidP="005C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97100,0</w:t>
            </w:r>
          </w:p>
        </w:tc>
        <w:tc>
          <w:tcPr>
            <w:tcW w:w="1416" w:type="dxa"/>
            <w:gridSpan w:val="2"/>
          </w:tcPr>
          <w:p w:rsidR="008D03AA" w:rsidRPr="004C0042" w:rsidRDefault="00242429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51090,6</w:t>
            </w:r>
          </w:p>
        </w:tc>
        <w:tc>
          <w:tcPr>
            <w:tcW w:w="1986" w:type="dxa"/>
          </w:tcPr>
          <w:p w:rsidR="008D03AA" w:rsidRPr="004C0042" w:rsidRDefault="004230EE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17  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5C0199" w:rsidP="001F4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F48C7">
              <w:rPr>
                <w:rFonts w:ascii="Times New Roman" w:hAnsi="Times New Roman" w:cs="Times New Roman"/>
              </w:rPr>
              <w:t>4184,5</w:t>
            </w:r>
          </w:p>
        </w:tc>
        <w:tc>
          <w:tcPr>
            <w:tcW w:w="1416" w:type="dxa"/>
            <w:gridSpan w:val="2"/>
          </w:tcPr>
          <w:p w:rsidR="008D03AA" w:rsidRPr="004C0042" w:rsidRDefault="008E4087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72148,6</w:t>
            </w:r>
          </w:p>
        </w:tc>
        <w:tc>
          <w:tcPr>
            <w:tcW w:w="1986" w:type="dxa"/>
          </w:tcPr>
          <w:p w:rsidR="008D03AA" w:rsidRPr="004C0042" w:rsidRDefault="004230EE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18  </w:t>
            </w:r>
          </w:p>
        </w:tc>
        <w:tc>
          <w:tcPr>
            <w:tcW w:w="3259" w:type="dxa"/>
            <w:hideMark/>
          </w:tcPr>
          <w:p w:rsidR="00020A73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E5" w:rsidRPr="004C0042" w:rsidRDefault="007E59E5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D03AA" w:rsidRPr="004C0042" w:rsidRDefault="00644D22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5C0199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453ED2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ПРОГРАММА 1. «Общегосударственные вопросы на территории Махнёвского муниципального образования на 2014-2020 годы            </w:t>
            </w:r>
          </w:p>
        </w:tc>
      </w:tr>
      <w:tr w:rsidR="00367557" w:rsidRPr="004C0042" w:rsidTr="008D03AA">
        <w:trPr>
          <w:trHeight w:val="400"/>
        </w:trPr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1,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76753B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27475,2</w:t>
            </w:r>
          </w:p>
        </w:tc>
        <w:tc>
          <w:tcPr>
            <w:tcW w:w="1416" w:type="dxa"/>
            <w:gridSpan w:val="2"/>
          </w:tcPr>
          <w:p w:rsidR="008D03AA" w:rsidRPr="004C0042" w:rsidRDefault="00AE0AB3" w:rsidP="00242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12558,4</w:t>
            </w:r>
          </w:p>
        </w:tc>
        <w:tc>
          <w:tcPr>
            <w:tcW w:w="1986" w:type="dxa"/>
          </w:tcPr>
          <w:p w:rsidR="008D03AA" w:rsidRPr="004C0042" w:rsidRDefault="00AE0AB3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30E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416" w:type="dxa"/>
            <w:gridSpan w:val="2"/>
          </w:tcPr>
          <w:p w:rsidR="008D03AA" w:rsidRPr="004C0042" w:rsidRDefault="0076753B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986" w:type="dxa"/>
          </w:tcPr>
          <w:p w:rsidR="008D03AA" w:rsidRPr="004C0042" w:rsidRDefault="0076753B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rPr>
          <w:trHeight w:val="400"/>
        </w:trPr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76753B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27368,7</w:t>
            </w:r>
          </w:p>
        </w:tc>
        <w:tc>
          <w:tcPr>
            <w:tcW w:w="1416" w:type="dxa"/>
            <w:gridSpan w:val="2"/>
          </w:tcPr>
          <w:p w:rsidR="008D03AA" w:rsidRPr="004C0042" w:rsidRDefault="006E3CB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12549,7</w:t>
            </w:r>
          </w:p>
        </w:tc>
        <w:tc>
          <w:tcPr>
            <w:tcW w:w="1986" w:type="dxa"/>
          </w:tcPr>
          <w:p w:rsidR="008D03AA" w:rsidRPr="004C0042" w:rsidRDefault="004230EE" w:rsidP="006E3CB4">
            <w:pPr>
              <w:tabs>
                <w:tab w:val="center" w:pos="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tabs>
                <w:tab w:val="left" w:pos="351"/>
              </w:tabs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   ПРОГРАММА 2.  Повышение эффективности управления муниципальной собственностью Махнёвского муниципального образования на 2014-2020 годы»</w:t>
            </w:r>
          </w:p>
        </w:tc>
      </w:tr>
      <w:tr w:rsidR="00367557" w:rsidRPr="004C0042" w:rsidTr="008D03AA">
        <w:trPr>
          <w:trHeight w:val="400"/>
        </w:trPr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2,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416" w:type="dxa"/>
            <w:gridSpan w:val="2"/>
          </w:tcPr>
          <w:p w:rsidR="008D03AA" w:rsidRPr="004C0042" w:rsidRDefault="00A62479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D03AA" w:rsidRPr="004C0042" w:rsidRDefault="004230EE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416" w:type="dxa"/>
            <w:gridSpan w:val="2"/>
          </w:tcPr>
          <w:p w:rsidR="008D03AA" w:rsidRPr="004C0042" w:rsidRDefault="00A62479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  <w:tc>
          <w:tcPr>
            <w:tcW w:w="1986" w:type="dxa"/>
          </w:tcPr>
          <w:p w:rsidR="007E6EEB" w:rsidRPr="004C0042" w:rsidRDefault="004230EE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ПРОГРАММА 3. «Комплексные меры профилактики алкоголизма, наркомании и ВИЧ- инфекции на территории Махнёвского муниципального образования на 2014-2020 годы»</w:t>
            </w:r>
          </w:p>
        </w:tc>
      </w:tr>
      <w:tr w:rsidR="00367557" w:rsidRPr="004C0042" w:rsidTr="008D03AA">
        <w:trPr>
          <w:trHeight w:val="400"/>
        </w:trPr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3,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rPr>
          <w:trHeight w:val="400"/>
        </w:trPr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rPr>
          <w:trHeight w:val="600"/>
        </w:trPr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hideMark/>
          </w:tcPr>
          <w:p w:rsidR="008D03AA" w:rsidRPr="004C0042" w:rsidRDefault="008D03AA" w:rsidP="00522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rPr>
          <w:trHeight w:val="600"/>
        </w:trPr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rPr>
          <w:trHeight w:val="588"/>
        </w:trPr>
        <w:tc>
          <w:tcPr>
            <w:tcW w:w="10031" w:type="dxa"/>
            <w:gridSpan w:val="7"/>
          </w:tcPr>
          <w:p w:rsidR="008D03AA" w:rsidRPr="004C0042" w:rsidRDefault="008D03AA" w:rsidP="005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   ПРОГРАММА 4. «О регулировании градостроительной деятельности на территории Махнёвского муниципального образования на 2014-2020 годы»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4,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1400,0 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rPr>
          <w:trHeight w:val="90"/>
        </w:trPr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rPr>
          <w:trHeight w:val="375"/>
        </w:trPr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rPr>
          <w:trHeight w:val="465"/>
        </w:trPr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   ПРОГРАММА 5. «Поддержка малого и среднего предпринимательства и развитие торговли в Махнёвском муниципальном образовании на 2014-2020 годы»</w:t>
            </w:r>
          </w:p>
          <w:p w:rsidR="00CA607B" w:rsidRPr="004C0042" w:rsidRDefault="00CA607B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5,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863CFB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03AA" w:rsidRPr="004C00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6" w:type="dxa"/>
            <w:gridSpan w:val="2"/>
          </w:tcPr>
          <w:p w:rsidR="008D03AA" w:rsidRPr="004C0042" w:rsidRDefault="00863CFB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D03AA"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63CFB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8D03AA"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59" w:type="dxa"/>
            <w:hideMark/>
          </w:tcPr>
          <w:p w:rsidR="00CA607B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863CFB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03AA" w:rsidRPr="004C00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6" w:type="dxa"/>
            <w:gridSpan w:val="2"/>
          </w:tcPr>
          <w:p w:rsidR="008D03AA" w:rsidRPr="004C0042" w:rsidRDefault="00863CFB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D03AA"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63CFB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8D03AA"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    ПРОГРАММА 6. «Развитие информационного общества на территории Махнёвского муниципального образования на 2014-2020 годы»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6,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6" w:type="dxa"/>
            <w:gridSpan w:val="2"/>
          </w:tcPr>
          <w:p w:rsidR="008D03AA" w:rsidRPr="004C0042" w:rsidRDefault="00E54029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986" w:type="dxa"/>
          </w:tcPr>
          <w:p w:rsidR="008D03AA" w:rsidRPr="004C0042" w:rsidRDefault="00E54029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6" w:type="dxa"/>
            <w:gridSpan w:val="2"/>
          </w:tcPr>
          <w:p w:rsidR="008D03AA" w:rsidRPr="004C0042" w:rsidRDefault="00E54029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986" w:type="dxa"/>
          </w:tcPr>
          <w:p w:rsidR="008D03AA" w:rsidRPr="004C0042" w:rsidRDefault="00E54029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ПРОГРАММА 7. «Развитие ЖКХ и благоустройства на территории Махнёвского муниципального образования на 2014-2020 годы»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7,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582D03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17543,3</w:t>
            </w:r>
          </w:p>
        </w:tc>
        <w:tc>
          <w:tcPr>
            <w:tcW w:w="1416" w:type="dxa"/>
            <w:gridSpan w:val="2"/>
          </w:tcPr>
          <w:p w:rsidR="008D03AA" w:rsidRPr="004C0042" w:rsidRDefault="00582D03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4902,7</w:t>
            </w:r>
          </w:p>
        </w:tc>
        <w:tc>
          <w:tcPr>
            <w:tcW w:w="1986" w:type="dxa"/>
          </w:tcPr>
          <w:p w:rsidR="008D03AA" w:rsidRPr="004C0042" w:rsidRDefault="004230EE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582D03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17543,3</w:t>
            </w:r>
          </w:p>
        </w:tc>
        <w:tc>
          <w:tcPr>
            <w:tcW w:w="1416" w:type="dxa"/>
            <w:gridSpan w:val="2"/>
          </w:tcPr>
          <w:p w:rsidR="008D03AA" w:rsidRPr="004C0042" w:rsidRDefault="00582D03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4902,7</w:t>
            </w:r>
          </w:p>
        </w:tc>
        <w:tc>
          <w:tcPr>
            <w:tcW w:w="1986" w:type="dxa"/>
          </w:tcPr>
          <w:p w:rsidR="008D03AA" w:rsidRPr="004C0042" w:rsidRDefault="004230EE" w:rsidP="00ED7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Из них бюджетные инвестиции в объекты капитального строительства, всего, в том числе              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367557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ПРОГРАММА8. «Развитие системы образования в Махнёвском муниципальном образовании на 2014-2020 годы»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8,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582D03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127961,0</w:t>
            </w:r>
          </w:p>
        </w:tc>
        <w:tc>
          <w:tcPr>
            <w:tcW w:w="1416" w:type="dxa"/>
            <w:gridSpan w:val="2"/>
          </w:tcPr>
          <w:p w:rsidR="008D03AA" w:rsidRPr="004C0042" w:rsidRDefault="00582D03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64222,6</w:t>
            </w:r>
          </w:p>
        </w:tc>
        <w:tc>
          <w:tcPr>
            <w:tcW w:w="1986" w:type="dxa"/>
          </w:tcPr>
          <w:p w:rsidR="008D03AA" w:rsidRPr="004C0042" w:rsidRDefault="00582D03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DF088B" w:rsidP="0058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82D03">
              <w:rPr>
                <w:rFonts w:ascii="Times New Roman" w:hAnsi="Times New Roman" w:cs="Times New Roman"/>
                <w:sz w:val="24"/>
                <w:szCs w:val="24"/>
              </w:rPr>
              <w:t>586,5</w:t>
            </w:r>
          </w:p>
        </w:tc>
        <w:tc>
          <w:tcPr>
            <w:tcW w:w="1416" w:type="dxa"/>
            <w:gridSpan w:val="2"/>
          </w:tcPr>
          <w:p w:rsidR="008D03AA" w:rsidRPr="004C0042" w:rsidRDefault="00DF088B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35240,2</w:t>
            </w:r>
          </w:p>
        </w:tc>
        <w:tc>
          <w:tcPr>
            <w:tcW w:w="1986" w:type="dxa"/>
          </w:tcPr>
          <w:p w:rsidR="008D03AA" w:rsidRPr="004C0042" w:rsidRDefault="00582D03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582D03" w:rsidP="0052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61374.5</w:t>
            </w:r>
          </w:p>
        </w:tc>
        <w:tc>
          <w:tcPr>
            <w:tcW w:w="1416" w:type="dxa"/>
            <w:gridSpan w:val="2"/>
          </w:tcPr>
          <w:p w:rsidR="008D03AA" w:rsidRPr="004C0042" w:rsidRDefault="00A62479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28982,5</w:t>
            </w:r>
          </w:p>
        </w:tc>
        <w:tc>
          <w:tcPr>
            <w:tcW w:w="1986" w:type="dxa"/>
          </w:tcPr>
          <w:p w:rsidR="008D03AA" w:rsidRPr="004C0042" w:rsidRDefault="00DF088B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ПРОГРАММА 9. «Развитие культуры на территории Махнёвского муниципального образования на 2014-2020 годы»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9,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26258,0</w:t>
            </w:r>
          </w:p>
        </w:tc>
        <w:tc>
          <w:tcPr>
            <w:tcW w:w="1416" w:type="dxa"/>
            <w:gridSpan w:val="2"/>
          </w:tcPr>
          <w:p w:rsidR="008D03AA" w:rsidRPr="004C0042" w:rsidRDefault="006E3CB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12192,5</w:t>
            </w:r>
          </w:p>
        </w:tc>
        <w:tc>
          <w:tcPr>
            <w:tcW w:w="1986" w:type="dxa"/>
          </w:tcPr>
          <w:p w:rsidR="008D03AA" w:rsidRPr="004C0042" w:rsidRDefault="004230EE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26258,0</w:t>
            </w:r>
          </w:p>
        </w:tc>
        <w:tc>
          <w:tcPr>
            <w:tcW w:w="1416" w:type="dxa"/>
            <w:gridSpan w:val="2"/>
          </w:tcPr>
          <w:p w:rsidR="008D03AA" w:rsidRPr="004C0042" w:rsidRDefault="006E3CB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12192,5</w:t>
            </w:r>
          </w:p>
        </w:tc>
        <w:tc>
          <w:tcPr>
            <w:tcW w:w="1986" w:type="dxa"/>
          </w:tcPr>
          <w:p w:rsidR="008D03AA" w:rsidRPr="004C0042" w:rsidRDefault="004230EE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ПРОГРАММА 10. «Экология и природные ресурсы Махнёвского муниципального образования на 2014-2020 годы»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10,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6E3CB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440,70</w:t>
            </w:r>
          </w:p>
        </w:tc>
        <w:tc>
          <w:tcPr>
            <w:tcW w:w="1416" w:type="dxa"/>
            <w:gridSpan w:val="2"/>
          </w:tcPr>
          <w:p w:rsidR="008D03AA" w:rsidRPr="004C0042" w:rsidRDefault="00242429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986" w:type="dxa"/>
          </w:tcPr>
          <w:p w:rsidR="008D03AA" w:rsidRPr="004C0042" w:rsidRDefault="00746B3E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0E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6E3CB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440,70</w:t>
            </w:r>
          </w:p>
        </w:tc>
        <w:tc>
          <w:tcPr>
            <w:tcW w:w="1416" w:type="dxa"/>
            <w:gridSpan w:val="2"/>
          </w:tcPr>
          <w:p w:rsidR="008D03AA" w:rsidRPr="004C0042" w:rsidRDefault="00242429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986" w:type="dxa"/>
          </w:tcPr>
          <w:p w:rsidR="008D03AA" w:rsidRPr="004C0042" w:rsidRDefault="004230EE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ПРОГРАММА 11. «Развитие физической культуры и спорта, патриотическое воспитание граждан в  Махнёвском муниципальном образовании на 2014-2020 годы»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11,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C126E1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9063,2</w:t>
            </w:r>
          </w:p>
        </w:tc>
        <w:tc>
          <w:tcPr>
            <w:tcW w:w="1416" w:type="dxa"/>
            <w:gridSpan w:val="2"/>
          </w:tcPr>
          <w:p w:rsidR="008D03AA" w:rsidRPr="004C0042" w:rsidRDefault="00C126E1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5760,2</w:t>
            </w:r>
          </w:p>
        </w:tc>
        <w:tc>
          <w:tcPr>
            <w:tcW w:w="1986" w:type="dxa"/>
          </w:tcPr>
          <w:p w:rsidR="008D03AA" w:rsidRPr="004C0042" w:rsidRDefault="004230EE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C126E1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9063,2</w:t>
            </w:r>
          </w:p>
        </w:tc>
        <w:tc>
          <w:tcPr>
            <w:tcW w:w="1416" w:type="dxa"/>
            <w:gridSpan w:val="2"/>
          </w:tcPr>
          <w:p w:rsidR="008D03AA" w:rsidRPr="004C0042" w:rsidRDefault="00C126E1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5760,2</w:t>
            </w:r>
          </w:p>
        </w:tc>
        <w:tc>
          <w:tcPr>
            <w:tcW w:w="1986" w:type="dxa"/>
          </w:tcPr>
          <w:p w:rsidR="008D03AA" w:rsidRPr="004C0042" w:rsidRDefault="004230EE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инвестиции в объекты капитального строительства, всего, в том числе              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ПРОГРАММА 12 «Обеспечение пожарной безопасности в Махнёвском муниципальном образовании на 2014-2020 годы»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12,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4043,5</w:t>
            </w:r>
          </w:p>
        </w:tc>
        <w:tc>
          <w:tcPr>
            <w:tcW w:w="1416" w:type="dxa"/>
            <w:gridSpan w:val="2"/>
          </w:tcPr>
          <w:p w:rsidR="008D03AA" w:rsidRPr="004C0042" w:rsidRDefault="006E3CB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2333,8</w:t>
            </w:r>
          </w:p>
        </w:tc>
        <w:tc>
          <w:tcPr>
            <w:tcW w:w="1986" w:type="dxa"/>
          </w:tcPr>
          <w:p w:rsidR="008D03AA" w:rsidRPr="004C0042" w:rsidRDefault="006E3CB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4043,5</w:t>
            </w:r>
          </w:p>
        </w:tc>
        <w:tc>
          <w:tcPr>
            <w:tcW w:w="1416" w:type="dxa"/>
            <w:gridSpan w:val="2"/>
          </w:tcPr>
          <w:p w:rsidR="008D03AA" w:rsidRPr="004C0042" w:rsidRDefault="006E3CB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2333,8</w:t>
            </w:r>
          </w:p>
          <w:p w:rsidR="00C41813" w:rsidRPr="004C0042" w:rsidRDefault="00C41813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D03AA" w:rsidRPr="004C0042" w:rsidRDefault="006E3CB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13 «Обеспечение мероприятий по гражданской обороне и предупреждение, ликвидация чрезвычайных ситуаций в Махнёвском муниципальном образовании на 2014-2020 годы» 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13,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8D03AA" w:rsidP="00E2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70FE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416" w:type="dxa"/>
            <w:gridSpan w:val="2"/>
          </w:tcPr>
          <w:p w:rsidR="008D03AA" w:rsidRPr="004C0042" w:rsidRDefault="00220760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986" w:type="dxa"/>
          </w:tcPr>
          <w:p w:rsidR="008D03AA" w:rsidRPr="004C0042" w:rsidRDefault="00220760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AC3C80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767,6</w:t>
            </w:r>
          </w:p>
        </w:tc>
        <w:tc>
          <w:tcPr>
            <w:tcW w:w="1416" w:type="dxa"/>
            <w:gridSpan w:val="2"/>
          </w:tcPr>
          <w:p w:rsidR="008D03AA" w:rsidRPr="004C0042" w:rsidRDefault="00220760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986" w:type="dxa"/>
          </w:tcPr>
          <w:p w:rsidR="008D03AA" w:rsidRPr="004C0042" w:rsidRDefault="00220760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ПРОГРАММА 14. «Социальная поддержка населения в Махнёвском муниципальном образовании на 2014-2020 годы»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14,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70589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32746,8</w:t>
            </w:r>
          </w:p>
        </w:tc>
        <w:tc>
          <w:tcPr>
            <w:tcW w:w="1416" w:type="dxa"/>
            <w:gridSpan w:val="2"/>
          </w:tcPr>
          <w:p w:rsidR="008D03AA" w:rsidRPr="004C0042" w:rsidRDefault="006E3CB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17974,2</w:t>
            </w:r>
          </w:p>
        </w:tc>
        <w:tc>
          <w:tcPr>
            <w:tcW w:w="1986" w:type="dxa"/>
          </w:tcPr>
          <w:p w:rsidR="008D03AA" w:rsidRPr="004C0042" w:rsidRDefault="004230EE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3869,0</w:t>
            </w:r>
          </w:p>
        </w:tc>
        <w:tc>
          <w:tcPr>
            <w:tcW w:w="1416" w:type="dxa"/>
            <w:gridSpan w:val="2"/>
          </w:tcPr>
          <w:p w:rsidR="008D03AA" w:rsidRPr="004C0042" w:rsidRDefault="00242429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2132,4</w:t>
            </w:r>
          </w:p>
        </w:tc>
        <w:tc>
          <w:tcPr>
            <w:tcW w:w="1986" w:type="dxa"/>
          </w:tcPr>
          <w:p w:rsidR="008D03AA" w:rsidRPr="004C0042" w:rsidRDefault="004230EE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  <w:p w:rsidR="0018495E" w:rsidRPr="004C0042" w:rsidRDefault="0018495E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220760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28877,8</w:t>
            </w:r>
          </w:p>
        </w:tc>
        <w:tc>
          <w:tcPr>
            <w:tcW w:w="1416" w:type="dxa"/>
            <w:gridSpan w:val="2"/>
          </w:tcPr>
          <w:p w:rsidR="008D03AA" w:rsidRPr="004C0042" w:rsidRDefault="00242429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15841,7</w:t>
            </w:r>
          </w:p>
        </w:tc>
        <w:tc>
          <w:tcPr>
            <w:tcW w:w="1986" w:type="dxa"/>
          </w:tcPr>
          <w:p w:rsidR="008D03AA" w:rsidRPr="004C0042" w:rsidRDefault="004230EE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ПРОГРАММА 15. «Инженерное обустройство земельных участков под жилищное строительство в Махнёвском муниципальном образовании на 2014-2020 годы»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</w:t>
            </w:r>
            <w:r w:rsidRPr="004C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15,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1416" w:type="dxa"/>
            <w:gridSpan w:val="2"/>
          </w:tcPr>
          <w:p w:rsidR="008D03AA" w:rsidRPr="004C0042" w:rsidRDefault="00220760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6" w:type="dxa"/>
          </w:tcPr>
          <w:p w:rsidR="008D03AA" w:rsidRPr="004C0042" w:rsidRDefault="00220760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03AA"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rPr>
          <w:trHeight w:val="510"/>
        </w:trPr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6" w:type="dxa"/>
            <w:gridSpan w:val="2"/>
          </w:tcPr>
          <w:p w:rsidR="008D03AA" w:rsidRPr="004C0042" w:rsidRDefault="006E3CB4" w:rsidP="006E3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6E3CB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ПРОГРАММА 16. «Устойчивое развитие сельских территорий Махнёвского муниципального образования на 2014-2020 годы»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16,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ПРОГРАММА 17. «О дополнительных мерах социальной поддержки населения Махнёвского муниципального образования на 2014-2020 годы»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17,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8B0645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6" w:type="dxa"/>
            <w:gridSpan w:val="2"/>
          </w:tcPr>
          <w:p w:rsidR="008D03AA" w:rsidRPr="004C0042" w:rsidRDefault="006E3CB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86" w:type="dxa"/>
          </w:tcPr>
          <w:p w:rsidR="008D03AA" w:rsidRPr="004C0042" w:rsidRDefault="006E3CB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8B0645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6" w:type="dxa"/>
            <w:gridSpan w:val="2"/>
          </w:tcPr>
          <w:p w:rsidR="008D03AA" w:rsidRPr="004C0042" w:rsidRDefault="006E3CB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86" w:type="dxa"/>
          </w:tcPr>
          <w:p w:rsidR="008D03AA" w:rsidRPr="004C0042" w:rsidRDefault="006E3CB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ПРОГРАММА 18. «Развитие транспорта, дорожного хозяйства на территории    Махнёвского муниципального образования на 2014-2020 годы»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18,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14946,6</w:t>
            </w:r>
          </w:p>
        </w:tc>
        <w:tc>
          <w:tcPr>
            <w:tcW w:w="1416" w:type="dxa"/>
            <w:gridSpan w:val="2"/>
          </w:tcPr>
          <w:p w:rsidR="008D03AA" w:rsidRPr="004C0042" w:rsidRDefault="00582D03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4737,3</w:t>
            </w:r>
          </w:p>
        </w:tc>
        <w:tc>
          <w:tcPr>
            <w:tcW w:w="1986" w:type="dxa"/>
          </w:tcPr>
          <w:p w:rsidR="008D03AA" w:rsidRPr="004C0042" w:rsidRDefault="00582D03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14946,6</w:t>
            </w:r>
          </w:p>
        </w:tc>
        <w:tc>
          <w:tcPr>
            <w:tcW w:w="1416" w:type="dxa"/>
            <w:gridSpan w:val="2"/>
          </w:tcPr>
          <w:p w:rsidR="008D03AA" w:rsidRPr="004C0042" w:rsidRDefault="00582D03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4737,3</w:t>
            </w:r>
          </w:p>
        </w:tc>
        <w:tc>
          <w:tcPr>
            <w:tcW w:w="1986" w:type="dxa"/>
          </w:tcPr>
          <w:p w:rsidR="008D03AA" w:rsidRPr="004C0042" w:rsidRDefault="00582D03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ПРОГРАММА 19. «Обеспечение эпизоотического и ветеринарно-санитарного благополучия на территории Махнёвского МО до 2020 года»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 137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19,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tabs>
                <w:tab w:val="center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582D03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20. «Программа по формированию законопослушного поведения учащихся в </w:t>
            </w:r>
            <w:r w:rsidRPr="004C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 Махнёвского МО на 2017- 2022 годы»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20,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ПРОГРАММА 21. «Профилактика правонарушений на территории Махнёвского МО на 2016- 2021 годы»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21,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ПРОГРАММА 22. «Содействие созданию новых мест в общеобразовательных организациях   Махнёвского МО в соответствии с прогнозируемой потребностью и современными условиями обучения на 2016- 2025 годы»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59" w:type="dxa"/>
            <w:hideMark/>
          </w:tcPr>
          <w:p w:rsidR="008D03AA" w:rsidRPr="004C0042" w:rsidRDefault="00ED7462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59" w:type="dxa"/>
            <w:hideMark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ПРОГРАММА 23. Профилактика туберкулёза в Махнёвском муниципальном образовании на 2017-2022 годы»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ПРОГРАММЕ,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07" w:type="dxa"/>
          </w:tcPr>
          <w:p w:rsidR="008D03AA" w:rsidRPr="004C0042" w:rsidRDefault="00711526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95" w:type="dxa"/>
            <w:gridSpan w:val="2"/>
          </w:tcPr>
          <w:p w:rsidR="008D03AA" w:rsidRPr="004C0042" w:rsidRDefault="00711526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702" w:type="dxa"/>
          </w:tcPr>
          <w:p w:rsidR="008D03AA" w:rsidRPr="004C0042" w:rsidRDefault="00711526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8D03AA" w:rsidRPr="004C0042" w:rsidRDefault="00711526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711526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</w:t>
            </w:r>
          </w:p>
          <w:p w:rsidR="008817B4" w:rsidRPr="004C0042" w:rsidRDefault="008817B4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07" w:type="dxa"/>
          </w:tcPr>
          <w:p w:rsidR="008D03AA" w:rsidRPr="004C0042" w:rsidRDefault="00711526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D03AA"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711526" w:rsidP="0071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ПРОГРАММА 24. Внесение в Единый государственный реестр недвижимости сведения о границах населенных пунктов территориальных зон Махневского муниципального образования на 2017-2024 годы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ПРОГРАММЕ, В ТОМ ЧИСЛЕ </w:t>
            </w:r>
          </w:p>
        </w:tc>
        <w:tc>
          <w:tcPr>
            <w:tcW w:w="1702" w:type="dxa"/>
          </w:tcPr>
          <w:p w:rsidR="008D03AA" w:rsidRPr="004C0042" w:rsidRDefault="000259B0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1986,0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2" w:type="dxa"/>
          </w:tcPr>
          <w:p w:rsidR="008D03AA" w:rsidRPr="004C0042" w:rsidRDefault="000259B0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1390,2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В том числе субсидии местным бюджетам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2" w:type="dxa"/>
          </w:tcPr>
          <w:p w:rsidR="008D03AA" w:rsidRPr="004C0042" w:rsidRDefault="007E6EEB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595,8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ПРОГРАММЫ 25. Формирование современной городской среды на 2018 – 2022 годы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1702" w:type="dxa"/>
          </w:tcPr>
          <w:p w:rsidR="008D03AA" w:rsidRPr="004C0042" w:rsidRDefault="00B54905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530,1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1995" w:type="dxa"/>
            <w:gridSpan w:val="2"/>
          </w:tcPr>
          <w:p w:rsidR="008D03AA" w:rsidRPr="004C0042" w:rsidRDefault="004230EE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В том числе субсидий местным бюджетом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2" w:type="dxa"/>
          </w:tcPr>
          <w:p w:rsidR="008D03AA" w:rsidRPr="004C0042" w:rsidRDefault="00B54905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530,1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1986" w:type="dxa"/>
          </w:tcPr>
          <w:p w:rsidR="008D03AA" w:rsidRPr="004C0042" w:rsidRDefault="004230EE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внебюджетный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26. Переселение граждан из аварийного жилищного фонда и жилых помещений, признанных непригодными для проживания на территории Махневского муниципального образования на 2018 – 2024 годы 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В том числе субсидии местным бюджетам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10031" w:type="dxa"/>
            <w:gridSpan w:val="7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ПРОГРАММЫ 27. Энергосбережение и повышение энергетической эффективности Махневского муниципального образования на 2018 – 2024 год</w:t>
            </w:r>
            <w:r w:rsidR="004677A1" w:rsidRPr="004C0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ПОДПРОГРАММЕ, В ТОМ ЧИСЛЕ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В том числе субсидии местным бюджетом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259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2" w:type="dxa"/>
          </w:tcPr>
          <w:p w:rsidR="008D03AA" w:rsidRPr="004C0042" w:rsidRDefault="008D03AA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03AA" w:rsidRPr="004C0042" w:rsidRDefault="008D03A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501155">
        <w:tc>
          <w:tcPr>
            <w:tcW w:w="10031" w:type="dxa"/>
            <w:gridSpan w:val="7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ПРОГРАММЫ 28. Обес</w:t>
            </w:r>
            <w:r w:rsidR="00867ECA" w:rsidRPr="004C0042">
              <w:rPr>
                <w:rFonts w:ascii="Times New Roman" w:hAnsi="Times New Roman" w:cs="Times New Roman"/>
                <w:sz w:val="24"/>
                <w:szCs w:val="24"/>
              </w:rPr>
              <w:t>печение жильем молодых семей на</w:t>
            </w: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Махневского муниципального образования на 2018 – 2024 года</w:t>
            </w:r>
          </w:p>
        </w:tc>
      </w:tr>
      <w:tr w:rsidR="00367557" w:rsidRPr="004C0042" w:rsidTr="008D03AA">
        <w:tc>
          <w:tcPr>
            <w:tcW w:w="704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259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</w:p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ПРОГРАММЕ, В ТОМ ЧИСЛЕ</w:t>
            </w:r>
          </w:p>
        </w:tc>
        <w:tc>
          <w:tcPr>
            <w:tcW w:w="1702" w:type="dxa"/>
          </w:tcPr>
          <w:p w:rsidR="004677A1" w:rsidRPr="004C0042" w:rsidRDefault="004677A1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259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2" w:type="dxa"/>
          </w:tcPr>
          <w:p w:rsidR="004677A1" w:rsidRPr="004C0042" w:rsidRDefault="004677A1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259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2" w:type="dxa"/>
          </w:tcPr>
          <w:p w:rsidR="004677A1" w:rsidRPr="004C0042" w:rsidRDefault="004677A1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259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В том числе субсидии местным бюджетом</w:t>
            </w:r>
          </w:p>
        </w:tc>
        <w:tc>
          <w:tcPr>
            <w:tcW w:w="1702" w:type="dxa"/>
          </w:tcPr>
          <w:p w:rsidR="004677A1" w:rsidRPr="004C0042" w:rsidRDefault="004677A1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259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2" w:type="dxa"/>
          </w:tcPr>
          <w:p w:rsidR="004677A1" w:rsidRPr="004C0042" w:rsidRDefault="004677A1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259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Внебюджетный источник</w:t>
            </w:r>
          </w:p>
        </w:tc>
        <w:tc>
          <w:tcPr>
            <w:tcW w:w="1702" w:type="dxa"/>
          </w:tcPr>
          <w:p w:rsidR="004677A1" w:rsidRPr="004C0042" w:rsidRDefault="004677A1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775D2D">
        <w:tc>
          <w:tcPr>
            <w:tcW w:w="10031" w:type="dxa"/>
            <w:gridSpan w:val="7"/>
          </w:tcPr>
          <w:p w:rsidR="007F2E58" w:rsidRPr="004C0042" w:rsidRDefault="00196166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ПРОГРАММЫ 29</w:t>
            </w:r>
            <w:r w:rsidR="007F2E58" w:rsidRPr="004C0042">
              <w:rPr>
                <w:rFonts w:ascii="Times New Roman" w:hAnsi="Times New Roman" w:cs="Times New Roman"/>
                <w:sz w:val="24"/>
                <w:szCs w:val="24"/>
              </w:rPr>
              <w:t>. Профилактика терроризма и экстремизма на территории Махневского муниципального образования на 2017 – 2022 годы</w:t>
            </w:r>
          </w:p>
        </w:tc>
      </w:tr>
      <w:tr w:rsidR="00367557" w:rsidRPr="004C0042" w:rsidTr="008D03AA">
        <w:tc>
          <w:tcPr>
            <w:tcW w:w="704" w:type="dxa"/>
          </w:tcPr>
          <w:p w:rsidR="004677A1" w:rsidRPr="004C0042" w:rsidRDefault="00E86EB2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259" w:type="dxa"/>
          </w:tcPr>
          <w:p w:rsidR="00E86EB2" w:rsidRPr="004C0042" w:rsidRDefault="00E86EB2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</w:p>
          <w:p w:rsidR="004677A1" w:rsidRPr="004C0042" w:rsidRDefault="00E86EB2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ПРОГРАММЕ, В ТОМ ЧИСЛЕ </w:t>
            </w:r>
          </w:p>
        </w:tc>
        <w:tc>
          <w:tcPr>
            <w:tcW w:w="1702" w:type="dxa"/>
          </w:tcPr>
          <w:p w:rsidR="004677A1" w:rsidRPr="004C0042" w:rsidRDefault="00196166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07" w:type="dxa"/>
          </w:tcPr>
          <w:p w:rsidR="004677A1" w:rsidRPr="004C0042" w:rsidRDefault="006E3CB4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4677A1" w:rsidRPr="004C0042" w:rsidRDefault="006E3CB4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4677A1" w:rsidRPr="004C0042" w:rsidRDefault="00E86EB2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259" w:type="dxa"/>
          </w:tcPr>
          <w:p w:rsidR="004677A1" w:rsidRPr="004C0042" w:rsidRDefault="00E86EB2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2" w:type="dxa"/>
          </w:tcPr>
          <w:p w:rsidR="004677A1" w:rsidRPr="004C0042" w:rsidRDefault="00E86EB2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4677A1" w:rsidRPr="004C0042" w:rsidRDefault="00E86EB2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4677A1" w:rsidRPr="004C0042" w:rsidRDefault="00E86EB2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4677A1" w:rsidRPr="004C0042" w:rsidRDefault="00E86EB2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259" w:type="dxa"/>
          </w:tcPr>
          <w:p w:rsidR="004677A1" w:rsidRPr="004C0042" w:rsidRDefault="00E86EB2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2" w:type="dxa"/>
          </w:tcPr>
          <w:p w:rsidR="004677A1" w:rsidRPr="004C0042" w:rsidRDefault="00E86EB2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4677A1" w:rsidRPr="004C0042" w:rsidRDefault="00E86EB2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4677A1" w:rsidRPr="004C0042" w:rsidRDefault="00E86EB2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4677A1" w:rsidRPr="004C0042" w:rsidRDefault="00E86EB2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259" w:type="dxa"/>
          </w:tcPr>
          <w:p w:rsidR="004677A1" w:rsidRPr="004C0042" w:rsidRDefault="004E5B8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В том числе субсидии местным бюджетом</w:t>
            </w:r>
          </w:p>
        </w:tc>
        <w:tc>
          <w:tcPr>
            <w:tcW w:w="1702" w:type="dxa"/>
          </w:tcPr>
          <w:p w:rsidR="004677A1" w:rsidRPr="004C0042" w:rsidRDefault="004E5B8A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4677A1" w:rsidRPr="004C0042" w:rsidRDefault="004E5B8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4677A1" w:rsidRPr="004C0042" w:rsidRDefault="004E5B8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4677A1" w:rsidRPr="004C0042" w:rsidRDefault="004677A1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E86EB2" w:rsidRPr="004C0042" w:rsidRDefault="004E5B8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59" w:type="dxa"/>
          </w:tcPr>
          <w:p w:rsidR="00E86EB2" w:rsidRPr="004C0042" w:rsidRDefault="004E5B8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2" w:type="dxa"/>
          </w:tcPr>
          <w:p w:rsidR="00E86EB2" w:rsidRPr="004C0042" w:rsidRDefault="006526B2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07" w:type="dxa"/>
          </w:tcPr>
          <w:p w:rsidR="00E86EB2" w:rsidRPr="004C0042" w:rsidRDefault="006E3CB4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E86EB2" w:rsidRPr="004C0042" w:rsidRDefault="006E3CB4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E86EB2" w:rsidRPr="004C0042" w:rsidRDefault="00E86EB2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4C0042" w:rsidTr="008D03AA">
        <w:tc>
          <w:tcPr>
            <w:tcW w:w="704" w:type="dxa"/>
          </w:tcPr>
          <w:p w:rsidR="00E86EB2" w:rsidRPr="004C0042" w:rsidRDefault="004E5B8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259" w:type="dxa"/>
          </w:tcPr>
          <w:p w:rsidR="00E86EB2" w:rsidRPr="004C0042" w:rsidRDefault="004E5B8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Внебюджетный источник</w:t>
            </w:r>
          </w:p>
        </w:tc>
        <w:tc>
          <w:tcPr>
            <w:tcW w:w="1702" w:type="dxa"/>
          </w:tcPr>
          <w:p w:rsidR="00E86EB2" w:rsidRPr="004C0042" w:rsidRDefault="004E5B8A" w:rsidP="00522157">
            <w:pPr>
              <w:pStyle w:val="ConsPlusNormal"/>
              <w:tabs>
                <w:tab w:val="center" w:pos="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E86EB2" w:rsidRPr="004C0042" w:rsidRDefault="004E5B8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</w:tcPr>
          <w:p w:rsidR="00E86EB2" w:rsidRPr="004C0042" w:rsidRDefault="004E5B8A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E86EB2" w:rsidRPr="004C0042" w:rsidRDefault="00E86EB2" w:rsidP="0052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3AA" w:rsidRPr="004C0042" w:rsidRDefault="008D03AA" w:rsidP="008D03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03AA" w:rsidRPr="004C0042" w:rsidRDefault="008D03AA" w:rsidP="008D03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516F" w:rsidRDefault="0027516F" w:rsidP="008D03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16F" w:rsidRDefault="0027516F" w:rsidP="008D03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16F" w:rsidRDefault="0027516F" w:rsidP="008D03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3AA" w:rsidRPr="00367557" w:rsidRDefault="008D03AA" w:rsidP="008D03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57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 и противодействие коррупции на территории Махнёвского муниципального образования на 2014-2020 годы»</w:t>
      </w:r>
    </w:p>
    <w:p w:rsidR="008D03AA" w:rsidRPr="00367557" w:rsidRDefault="008D03AA" w:rsidP="008D0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7557">
        <w:rPr>
          <w:rFonts w:ascii="Times New Roman" w:hAnsi="Times New Roman" w:cs="Times New Roman"/>
          <w:sz w:val="28"/>
          <w:szCs w:val="28"/>
        </w:rPr>
        <w:t xml:space="preserve">за </w:t>
      </w:r>
      <w:r w:rsidR="00367557">
        <w:rPr>
          <w:rFonts w:ascii="Times New Roman" w:hAnsi="Times New Roman" w:cs="Times New Roman"/>
          <w:sz w:val="28"/>
          <w:szCs w:val="28"/>
        </w:rPr>
        <w:t xml:space="preserve">1 </w:t>
      </w:r>
      <w:r w:rsidR="00EA039E">
        <w:rPr>
          <w:rFonts w:ascii="Times New Roman" w:hAnsi="Times New Roman" w:cs="Times New Roman"/>
          <w:sz w:val="28"/>
          <w:szCs w:val="28"/>
        </w:rPr>
        <w:t>полугодие</w:t>
      </w:r>
      <w:r w:rsidRPr="00367557">
        <w:rPr>
          <w:rFonts w:ascii="Times New Roman" w:hAnsi="Times New Roman" w:cs="Times New Roman"/>
          <w:sz w:val="28"/>
          <w:szCs w:val="28"/>
          <w:u w:val="single"/>
        </w:rPr>
        <w:t>2018 год</w:t>
      </w:r>
      <w:r w:rsidR="00367557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367557">
        <w:rPr>
          <w:rFonts w:ascii="Times New Roman" w:hAnsi="Times New Roman" w:cs="Times New Roman"/>
          <w:sz w:val="28"/>
          <w:szCs w:val="28"/>
        </w:rPr>
        <w:t xml:space="preserve"> (ОТЧЕТНЫЙ ПЕРИОД)</w:t>
      </w:r>
    </w:p>
    <w:p w:rsidR="008D03AA" w:rsidRPr="00367557" w:rsidRDefault="008D03AA" w:rsidP="008D03A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tblInd w:w="-71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8"/>
        <w:gridCol w:w="4112"/>
        <w:gridCol w:w="1130"/>
        <w:gridCol w:w="1138"/>
        <w:gridCol w:w="1097"/>
        <w:gridCol w:w="1735"/>
      </w:tblGrid>
      <w:tr w:rsidR="00367557" w:rsidRPr="00367557" w:rsidTr="00127A10">
        <w:trPr>
          <w:trHeight w:val="100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 №   </w:t>
            </w:r>
          </w:p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4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мероприятия/    </w:t>
            </w:r>
          </w:p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      Источники расходов       </w:t>
            </w:r>
          </w:p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      на финансирование        </w:t>
            </w:r>
          </w:p>
        </w:tc>
        <w:tc>
          <w:tcPr>
            <w:tcW w:w="3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  Объем расходов   </w:t>
            </w:r>
          </w:p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  на выполнение    </w:t>
            </w:r>
          </w:p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   мероприятия,    </w:t>
            </w:r>
          </w:p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   тыс. рублей     </w:t>
            </w: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 Причины   </w:t>
            </w:r>
          </w:p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 </w:t>
            </w:r>
          </w:p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>от планового</w:t>
            </w:r>
          </w:p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</w:t>
            </w:r>
          </w:p>
        </w:tc>
      </w:tr>
      <w:tr w:rsidR="00367557" w:rsidRPr="00367557" w:rsidTr="00127A10">
        <w:trPr>
          <w:trHeight w:val="40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3AA" w:rsidRPr="00367557" w:rsidRDefault="008D03AA" w:rsidP="0052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3AA" w:rsidRPr="00367557" w:rsidRDefault="008D03AA" w:rsidP="0052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процент  </w:t>
            </w:r>
          </w:p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3AA" w:rsidRPr="00367557" w:rsidRDefault="008D03AA" w:rsidP="0052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367557" w:rsidTr="00127A10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</w:tr>
      <w:tr w:rsidR="00367557" w:rsidRPr="00367557" w:rsidTr="00127A10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  1  </w:t>
            </w:r>
          </w:p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       </w:t>
            </w:r>
          </w:p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ПРОГРАММЕ, В ТОМ ЧИСЛЕ          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AA" w:rsidRPr="00367557" w:rsidRDefault="00172E6B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AA" w:rsidRPr="00367557" w:rsidRDefault="00172E6B" w:rsidP="0017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AA" w:rsidRPr="00367557" w:rsidRDefault="00172E6B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367557" w:rsidTr="00127A10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  2  </w:t>
            </w:r>
          </w:p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367557" w:rsidTr="00127A10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  3  </w:t>
            </w:r>
          </w:p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367557" w:rsidTr="00127A10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  4  </w:t>
            </w:r>
          </w:p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субсидии            </w:t>
            </w:r>
          </w:p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местным бюджетам                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367557" w:rsidTr="00127A10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  5  </w:t>
            </w:r>
          </w:p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AA" w:rsidRPr="00367557" w:rsidRDefault="00172E6B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AA" w:rsidRPr="00367557" w:rsidRDefault="00172E6B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AA" w:rsidRPr="00367557" w:rsidRDefault="00172E6B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57" w:rsidRPr="00367557" w:rsidTr="00127A10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   6  </w:t>
            </w:r>
          </w:p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03AA" w:rsidRPr="00367557" w:rsidRDefault="008D03AA" w:rsidP="0052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A01" w:rsidRDefault="00C74A01" w:rsidP="00DB2E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4A01" w:rsidRDefault="00C74A01" w:rsidP="00DB2E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783B" w:rsidRPr="00C4067D" w:rsidRDefault="0064783B" w:rsidP="00DB2E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067D">
        <w:rPr>
          <w:rFonts w:ascii="Times New Roman" w:hAnsi="Times New Roman" w:cs="Times New Roman"/>
          <w:sz w:val="28"/>
          <w:szCs w:val="28"/>
        </w:rPr>
        <w:t>ВЫПОЛНЕНИЕ МЕРОПРИЯТИЙ МУНИЦИПАЛЬНОЙ ПРОГРАММЫ МАХНЁВСКОГО МУНИЦИПАЛЬНОГО ОБРАЗОВАНИЯ</w:t>
      </w:r>
    </w:p>
    <w:p w:rsidR="0064783B" w:rsidRPr="00C4067D" w:rsidRDefault="00885B3A" w:rsidP="006478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«Управление </w:t>
      </w:r>
      <w:r w:rsidR="0064783B" w:rsidRPr="00C4067D">
        <w:rPr>
          <w:rFonts w:ascii="Times New Roman" w:hAnsi="Times New Roman" w:cs="Times New Roman"/>
          <w:sz w:val="28"/>
          <w:szCs w:val="28"/>
        </w:rPr>
        <w:t>муниципальными финансами Махнёвского муниципального образования до 2020 года»</w:t>
      </w:r>
    </w:p>
    <w:p w:rsidR="0064783B" w:rsidRDefault="0064783B" w:rsidP="006478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367557">
        <w:rPr>
          <w:rFonts w:ascii="Times New Roman" w:hAnsi="Times New Roman" w:cs="Times New Roman"/>
          <w:sz w:val="28"/>
          <w:szCs w:val="28"/>
        </w:rPr>
        <w:t xml:space="preserve">1 </w:t>
      </w:r>
      <w:r w:rsidR="00DB2EEF">
        <w:rPr>
          <w:rFonts w:ascii="Times New Roman" w:hAnsi="Times New Roman" w:cs="Times New Roman"/>
          <w:sz w:val="28"/>
          <w:szCs w:val="28"/>
        </w:rPr>
        <w:t>полугодие 2018</w:t>
      </w:r>
      <w:r w:rsidRPr="00BB3B65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Pr="001A12E0">
        <w:rPr>
          <w:rFonts w:ascii="Times New Roman" w:hAnsi="Times New Roman" w:cs="Times New Roman"/>
          <w:sz w:val="28"/>
          <w:szCs w:val="28"/>
        </w:rPr>
        <w:t xml:space="preserve"> (ОТЧЕТНЫЙ ПЕРИОД)</w:t>
      </w:r>
    </w:p>
    <w:p w:rsidR="00E55201" w:rsidRDefault="00E55201" w:rsidP="006478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100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3"/>
        <w:gridCol w:w="4110"/>
        <w:gridCol w:w="1134"/>
        <w:gridCol w:w="1134"/>
        <w:gridCol w:w="1134"/>
        <w:gridCol w:w="1985"/>
      </w:tblGrid>
      <w:tr w:rsidR="00E55201" w:rsidRPr="00796EEE" w:rsidTr="00127A10">
        <w:trPr>
          <w:trHeight w:val="100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>Наименование мероприятия/</w:t>
            </w:r>
          </w:p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>Источники расходов</w:t>
            </w:r>
          </w:p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>на финансирование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>Объем расходов</w:t>
            </w:r>
          </w:p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>на выполнение</w:t>
            </w:r>
          </w:p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>от планового</w:t>
            </w:r>
          </w:p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>значения</w:t>
            </w:r>
          </w:p>
        </w:tc>
      </w:tr>
      <w:tr w:rsidR="00E55201" w:rsidRPr="00796EEE" w:rsidTr="00127A10">
        <w:trPr>
          <w:trHeight w:val="40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201" w:rsidRPr="00796EEE" w:rsidRDefault="00E55201" w:rsidP="00CB4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201" w:rsidRPr="00796EEE" w:rsidRDefault="00E55201" w:rsidP="00CB4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201" w:rsidRPr="00796EEE" w:rsidRDefault="00E55201" w:rsidP="00CB4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01" w:rsidRPr="00796EEE" w:rsidTr="00127A1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 xml:space="preserve">  1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 xml:space="preserve"> 4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 xml:space="preserve">     6      </w:t>
            </w:r>
          </w:p>
        </w:tc>
      </w:tr>
      <w:tr w:rsidR="00E55201" w:rsidRPr="00796EEE" w:rsidTr="00127A10">
        <w:trPr>
          <w:trHeight w:val="18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 xml:space="preserve">   1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       </w:t>
            </w:r>
          </w:p>
          <w:p w:rsidR="00E55201" w:rsidRPr="00796EEE" w:rsidRDefault="00885B3A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ПРОГРАММЕ, В ТОМ </w:t>
            </w:r>
            <w:r w:rsidR="00071B21">
              <w:rPr>
                <w:rFonts w:ascii="Times New Roman" w:hAnsi="Times New Roman"/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201" w:rsidRPr="004E0C03" w:rsidRDefault="002375E2" w:rsidP="003C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201" w:rsidRPr="00841535" w:rsidRDefault="002375E2" w:rsidP="004E0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201" w:rsidRPr="00841535" w:rsidRDefault="002375E2" w:rsidP="00D665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201" w:rsidRPr="00796EEE" w:rsidRDefault="00E55201" w:rsidP="00CB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B4A" w:rsidRPr="00796EEE" w:rsidTr="00127A1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3B4A" w:rsidRPr="00796EEE" w:rsidRDefault="00423B4A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 xml:space="preserve">   2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3B4A" w:rsidRPr="00796EEE" w:rsidRDefault="00423B4A" w:rsidP="00CB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EE">
              <w:rPr>
                <w:rFonts w:ascii="Times New Roman" w:hAnsi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B4A" w:rsidRPr="00841535" w:rsidRDefault="002375E2" w:rsidP="006F5F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B4A" w:rsidRPr="00841535" w:rsidRDefault="002375E2" w:rsidP="004E0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535" w:rsidRPr="00796EEE" w:rsidRDefault="002375E2" w:rsidP="00D665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B4A" w:rsidRPr="00796EEE" w:rsidRDefault="00423B4A" w:rsidP="00CB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201" w:rsidRPr="001A12E0" w:rsidRDefault="00E55201" w:rsidP="006478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783B" w:rsidRDefault="0064783B" w:rsidP="0064783B"/>
    <w:p w:rsidR="00AE61F8" w:rsidRDefault="00AE61F8" w:rsidP="005F01A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  <w:sectPr w:rsidR="00AE61F8" w:rsidSect="00E732DF">
          <w:pgSz w:w="11906" w:h="16838"/>
          <w:pgMar w:top="426" w:right="1133" w:bottom="851" w:left="1418" w:header="709" w:footer="709" w:gutter="0"/>
          <w:cols w:space="708"/>
          <w:docGrid w:linePitch="360"/>
        </w:sectPr>
      </w:pPr>
    </w:p>
    <w:p w:rsidR="005F01A4" w:rsidRPr="008559D1" w:rsidRDefault="005F01A4" w:rsidP="005F01A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8559D1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5F01A4" w:rsidRPr="008559D1" w:rsidRDefault="005F01A4" w:rsidP="005F01A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F01A4" w:rsidRPr="008559D1" w:rsidRDefault="005F01A4" w:rsidP="005F01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59D1">
        <w:rPr>
          <w:rFonts w:ascii="Times New Roman" w:hAnsi="Times New Roman" w:cs="Times New Roman"/>
          <w:sz w:val="24"/>
          <w:szCs w:val="24"/>
        </w:rPr>
        <w:t>ФИНАНСИРОВАНИЕ ОБЪЕКТОВ КАПИТАЛЬНОГО СТРОИТЕЛЬСТВА</w:t>
      </w:r>
    </w:p>
    <w:p w:rsidR="005F01A4" w:rsidRPr="008559D1" w:rsidRDefault="005F01A4" w:rsidP="005F01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59D1">
        <w:rPr>
          <w:rFonts w:ascii="Times New Roman" w:hAnsi="Times New Roman" w:cs="Times New Roman"/>
          <w:sz w:val="24"/>
          <w:szCs w:val="24"/>
        </w:rPr>
        <w:t>ЗА СЧЕТ ВСЕХ ИСТОЧНИКОВ РЕСУРСНОГО ОБЕСПЕЧЕНИЯ</w:t>
      </w:r>
    </w:p>
    <w:p w:rsidR="005F01A4" w:rsidRPr="008559D1" w:rsidRDefault="005F01A4" w:rsidP="005F01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59D1">
        <w:rPr>
          <w:rFonts w:ascii="Times New Roman" w:hAnsi="Times New Roman" w:cs="Times New Roman"/>
          <w:sz w:val="24"/>
          <w:szCs w:val="24"/>
        </w:rPr>
        <w:t>(ЕЖЕКВАРТАЛЬНО НАРАСТАЮЩИМ ИТОГОМ)</w:t>
      </w:r>
    </w:p>
    <w:p w:rsidR="005F01A4" w:rsidRPr="008559D1" w:rsidRDefault="005E44B0" w:rsidP="005F01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CBA">
        <w:rPr>
          <w:rFonts w:ascii="Times New Roman" w:hAnsi="Times New Roman" w:cs="Times New Roman"/>
          <w:sz w:val="28"/>
          <w:szCs w:val="28"/>
        </w:rPr>
        <w:t>за</w:t>
      </w:r>
      <w:r w:rsidR="004F6147">
        <w:rPr>
          <w:rFonts w:ascii="Times New Roman" w:hAnsi="Times New Roman" w:cs="Times New Roman"/>
          <w:sz w:val="28"/>
          <w:szCs w:val="28"/>
        </w:rPr>
        <w:t xml:space="preserve"> 1 </w:t>
      </w:r>
      <w:r w:rsidR="00DB2EEF">
        <w:rPr>
          <w:rFonts w:ascii="Times New Roman" w:hAnsi="Times New Roman" w:cs="Times New Roman"/>
          <w:sz w:val="28"/>
          <w:szCs w:val="28"/>
        </w:rPr>
        <w:t xml:space="preserve">полугодие2018 </w:t>
      </w:r>
      <w:r w:rsidR="00DB2EEF" w:rsidRPr="00FF6CBA">
        <w:rPr>
          <w:rFonts w:ascii="Times New Roman" w:hAnsi="Times New Roman" w:cs="Times New Roman"/>
          <w:sz w:val="28"/>
          <w:szCs w:val="28"/>
        </w:rPr>
        <w:t>года</w:t>
      </w:r>
    </w:p>
    <w:p w:rsidR="005F01A4" w:rsidRPr="008559D1" w:rsidRDefault="005F01A4" w:rsidP="005F01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01A4" w:rsidRDefault="005F01A4" w:rsidP="005F0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-5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41"/>
        <w:gridCol w:w="1919"/>
        <w:gridCol w:w="678"/>
        <w:gridCol w:w="678"/>
        <w:gridCol w:w="1017"/>
        <w:gridCol w:w="811"/>
        <w:gridCol w:w="1134"/>
        <w:gridCol w:w="709"/>
        <w:gridCol w:w="851"/>
        <w:gridCol w:w="850"/>
        <w:gridCol w:w="851"/>
        <w:gridCol w:w="850"/>
        <w:gridCol w:w="992"/>
        <w:gridCol w:w="851"/>
        <w:gridCol w:w="850"/>
        <w:gridCol w:w="709"/>
        <w:gridCol w:w="709"/>
      </w:tblGrid>
      <w:tr w:rsidR="00A1561F" w:rsidRPr="008559D1" w:rsidTr="004F6147">
        <w:trPr>
          <w:gridAfter w:val="16"/>
          <w:wAfter w:w="14459" w:type="dxa"/>
          <w:tblCellSpacing w:w="5" w:type="nil"/>
        </w:trPr>
        <w:tc>
          <w:tcPr>
            <w:tcW w:w="709" w:type="dxa"/>
            <w:gridSpan w:val="2"/>
          </w:tcPr>
          <w:p w:rsidR="00A1561F" w:rsidRPr="008559D1" w:rsidRDefault="00A1561F" w:rsidP="00AF5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C8" w:rsidRPr="008559D1" w:rsidTr="004F6147">
        <w:trPr>
          <w:trHeight w:val="540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 объектов  </w:t>
            </w:r>
          </w:p>
        </w:tc>
        <w:tc>
          <w:tcPr>
            <w:tcW w:w="2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    Всего,      </w:t>
            </w:r>
          </w:p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   </w:t>
            </w:r>
          </w:p>
        </w:tc>
        <w:tc>
          <w:tcPr>
            <w:tcW w:w="2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Федеральный   </w:t>
            </w:r>
          </w:p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    бюджет      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  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 Внебюджетные   </w:t>
            </w:r>
          </w:p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   источники    </w:t>
            </w:r>
          </w:p>
        </w:tc>
      </w:tr>
      <w:tr w:rsidR="007E59C8" w:rsidRPr="008559D1" w:rsidTr="004F6147">
        <w:trPr>
          <w:trHeight w:val="54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выпол- </w:t>
            </w:r>
          </w:p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нения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выпол </w:t>
            </w:r>
          </w:p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нения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выпол </w:t>
            </w:r>
          </w:p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нения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 </w:t>
            </w:r>
          </w:p>
        </w:tc>
      </w:tr>
      <w:tr w:rsidR="007E59C8" w:rsidRPr="008559D1" w:rsidTr="004F614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2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  8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9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 11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 14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9C8" w:rsidRPr="008559D1" w:rsidRDefault="007E59C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  17   </w:t>
            </w:r>
          </w:p>
        </w:tc>
      </w:tr>
      <w:tr w:rsidR="00B029E8" w:rsidRPr="008559D1" w:rsidTr="004F614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9E8" w:rsidRPr="008559D1" w:rsidRDefault="00B029E8" w:rsidP="007E5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9E8" w:rsidRPr="008559D1" w:rsidRDefault="00B029E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 xml:space="preserve">ОЙ ПРОГРАММЕ                                  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9E8" w:rsidRPr="009F5F89" w:rsidRDefault="00147615" w:rsidP="004F6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9E8" w:rsidRDefault="00367557" w:rsidP="0046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9E8" w:rsidRDefault="00367557" w:rsidP="0046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9E8" w:rsidRPr="00B61E43" w:rsidRDefault="00B029E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9E8" w:rsidRDefault="00B029E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9E8" w:rsidRDefault="00B029E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9E8" w:rsidRDefault="00B029E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9E8" w:rsidRDefault="00B029E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9E8" w:rsidRDefault="00B029E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9E8" w:rsidRPr="00423B4A" w:rsidRDefault="00EA039E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9E8" w:rsidRPr="00423B4A" w:rsidRDefault="00367557" w:rsidP="0046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9E8" w:rsidRPr="008559D1" w:rsidRDefault="00367557" w:rsidP="0046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9E8" w:rsidRPr="008559D1" w:rsidRDefault="00B029E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9E8" w:rsidRPr="008559D1" w:rsidRDefault="00B029E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9E8" w:rsidRPr="008559D1" w:rsidRDefault="00B029E8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CCE" w:rsidRPr="008559D1" w:rsidTr="004F614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CCE" w:rsidRDefault="00B029E8" w:rsidP="007E5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CCE" w:rsidRDefault="00087CCE" w:rsidP="0008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объекта «газоснабжение жилых домов ГЭК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Огонёк</w:t>
            </w:r>
            <w:r w:rsidRPr="00E463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с.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Мугай</w:t>
            </w:r>
            <w:r w:rsidRPr="00E463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Алапаевского района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CCE" w:rsidRDefault="00147615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CCE" w:rsidRDefault="00367557" w:rsidP="004F6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CCE" w:rsidRPr="00463BF4" w:rsidRDefault="00367557" w:rsidP="0034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CCE" w:rsidRPr="00B61E43" w:rsidRDefault="00087CCE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CCE" w:rsidRDefault="00087CCE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CCE" w:rsidRDefault="00087CCE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CCE" w:rsidRDefault="00087CCE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CCE" w:rsidRDefault="00087CCE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CCE" w:rsidRDefault="00087CCE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CCE" w:rsidRDefault="00EA039E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F6147" w:rsidRPr="00423B4A" w:rsidRDefault="004F6147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CCE" w:rsidRPr="00423B4A" w:rsidRDefault="00367557" w:rsidP="0034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CCE" w:rsidRPr="00463BF4" w:rsidRDefault="00367557" w:rsidP="0034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CCE" w:rsidRPr="008559D1" w:rsidRDefault="00087CCE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CCE" w:rsidRPr="008559D1" w:rsidRDefault="00087CCE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CCE" w:rsidRPr="008559D1" w:rsidRDefault="00087CCE" w:rsidP="006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1A4" w:rsidRDefault="005F01A4" w:rsidP="005F01A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  <w:sectPr w:rsidR="005F01A4" w:rsidSect="005F01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61059" w:rsidRPr="006738F5" w:rsidRDefault="00161059" w:rsidP="000547E3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161059" w:rsidRPr="006738F5" w:rsidSect="00FB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D0C" w:rsidRDefault="00312D0C" w:rsidP="009C293F">
      <w:pPr>
        <w:spacing w:after="0" w:line="240" w:lineRule="auto"/>
      </w:pPr>
      <w:r>
        <w:separator/>
      </w:r>
    </w:p>
  </w:endnote>
  <w:endnote w:type="continuationSeparator" w:id="1">
    <w:p w:rsidR="00312D0C" w:rsidRDefault="00312D0C" w:rsidP="009C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ue Ty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D0C" w:rsidRDefault="00312D0C" w:rsidP="009C293F">
      <w:pPr>
        <w:spacing w:after="0" w:line="240" w:lineRule="auto"/>
      </w:pPr>
      <w:r>
        <w:separator/>
      </w:r>
    </w:p>
  </w:footnote>
  <w:footnote w:type="continuationSeparator" w:id="1">
    <w:p w:rsidR="00312D0C" w:rsidRDefault="00312D0C" w:rsidP="009C2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B36"/>
    <w:multiLevelType w:val="hybridMultilevel"/>
    <w:tmpl w:val="DCD0AAFC"/>
    <w:lvl w:ilvl="0" w:tplc="9BE2C39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A67478"/>
    <w:multiLevelType w:val="hybridMultilevel"/>
    <w:tmpl w:val="6C186DFC"/>
    <w:lvl w:ilvl="0" w:tplc="E708A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000C99"/>
    <w:multiLevelType w:val="hybridMultilevel"/>
    <w:tmpl w:val="DCD0AAFC"/>
    <w:lvl w:ilvl="0" w:tplc="9BE2C39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2E0"/>
    <w:rsid w:val="000000F0"/>
    <w:rsid w:val="0000667C"/>
    <w:rsid w:val="00010305"/>
    <w:rsid w:val="00010FD8"/>
    <w:rsid w:val="00014EFE"/>
    <w:rsid w:val="00014F61"/>
    <w:rsid w:val="0001644E"/>
    <w:rsid w:val="000167DE"/>
    <w:rsid w:val="00017BF4"/>
    <w:rsid w:val="00017FB1"/>
    <w:rsid w:val="00020227"/>
    <w:rsid w:val="00020985"/>
    <w:rsid w:val="00020A73"/>
    <w:rsid w:val="00020BB8"/>
    <w:rsid w:val="000211E1"/>
    <w:rsid w:val="00021FC8"/>
    <w:rsid w:val="000259B0"/>
    <w:rsid w:val="00025EF4"/>
    <w:rsid w:val="00030925"/>
    <w:rsid w:val="00030F7E"/>
    <w:rsid w:val="0003221B"/>
    <w:rsid w:val="00032400"/>
    <w:rsid w:val="00033F8E"/>
    <w:rsid w:val="000351B5"/>
    <w:rsid w:val="0003599A"/>
    <w:rsid w:val="00036297"/>
    <w:rsid w:val="000377A0"/>
    <w:rsid w:val="00037E11"/>
    <w:rsid w:val="0004291A"/>
    <w:rsid w:val="00042D92"/>
    <w:rsid w:val="0004414F"/>
    <w:rsid w:val="0004559F"/>
    <w:rsid w:val="00046B2A"/>
    <w:rsid w:val="000471E2"/>
    <w:rsid w:val="00053233"/>
    <w:rsid w:val="00053812"/>
    <w:rsid w:val="000547E3"/>
    <w:rsid w:val="00054FCE"/>
    <w:rsid w:val="000561DE"/>
    <w:rsid w:val="00056F56"/>
    <w:rsid w:val="00057BC6"/>
    <w:rsid w:val="00060FCD"/>
    <w:rsid w:val="00061504"/>
    <w:rsid w:val="0006162E"/>
    <w:rsid w:val="00061E05"/>
    <w:rsid w:val="00064711"/>
    <w:rsid w:val="00064A3F"/>
    <w:rsid w:val="00064F83"/>
    <w:rsid w:val="00066383"/>
    <w:rsid w:val="00067F21"/>
    <w:rsid w:val="00071B21"/>
    <w:rsid w:val="000748BD"/>
    <w:rsid w:val="0007727F"/>
    <w:rsid w:val="00081864"/>
    <w:rsid w:val="00083DCE"/>
    <w:rsid w:val="0008559E"/>
    <w:rsid w:val="00085DA0"/>
    <w:rsid w:val="00086A95"/>
    <w:rsid w:val="00086C30"/>
    <w:rsid w:val="00087229"/>
    <w:rsid w:val="0008785C"/>
    <w:rsid w:val="00087CCE"/>
    <w:rsid w:val="0009056A"/>
    <w:rsid w:val="00091DC5"/>
    <w:rsid w:val="00094032"/>
    <w:rsid w:val="0009472E"/>
    <w:rsid w:val="00094B84"/>
    <w:rsid w:val="00094EBD"/>
    <w:rsid w:val="00096025"/>
    <w:rsid w:val="0009639F"/>
    <w:rsid w:val="000973CA"/>
    <w:rsid w:val="000976B9"/>
    <w:rsid w:val="000A0DB7"/>
    <w:rsid w:val="000A0E82"/>
    <w:rsid w:val="000A15A1"/>
    <w:rsid w:val="000A57F5"/>
    <w:rsid w:val="000A6A6A"/>
    <w:rsid w:val="000A7A38"/>
    <w:rsid w:val="000B0442"/>
    <w:rsid w:val="000B3B81"/>
    <w:rsid w:val="000B3CDC"/>
    <w:rsid w:val="000B56E6"/>
    <w:rsid w:val="000C37B5"/>
    <w:rsid w:val="000C572A"/>
    <w:rsid w:val="000C698C"/>
    <w:rsid w:val="000C74A8"/>
    <w:rsid w:val="000C7930"/>
    <w:rsid w:val="000D1EAA"/>
    <w:rsid w:val="000D216E"/>
    <w:rsid w:val="000D2A65"/>
    <w:rsid w:val="000D7808"/>
    <w:rsid w:val="000E0835"/>
    <w:rsid w:val="000E21C8"/>
    <w:rsid w:val="000E27C9"/>
    <w:rsid w:val="000E3D8E"/>
    <w:rsid w:val="000E6C50"/>
    <w:rsid w:val="000E71FA"/>
    <w:rsid w:val="000E7D37"/>
    <w:rsid w:val="000F3010"/>
    <w:rsid w:val="000F77E2"/>
    <w:rsid w:val="000F7A82"/>
    <w:rsid w:val="00100172"/>
    <w:rsid w:val="00100BAC"/>
    <w:rsid w:val="001030D3"/>
    <w:rsid w:val="00104AF0"/>
    <w:rsid w:val="00105223"/>
    <w:rsid w:val="00105AC1"/>
    <w:rsid w:val="001073A9"/>
    <w:rsid w:val="00110403"/>
    <w:rsid w:val="0011193A"/>
    <w:rsid w:val="001131B1"/>
    <w:rsid w:val="0011471A"/>
    <w:rsid w:val="00114B39"/>
    <w:rsid w:val="0011532D"/>
    <w:rsid w:val="00120D5F"/>
    <w:rsid w:val="0012198E"/>
    <w:rsid w:val="00123B8A"/>
    <w:rsid w:val="00126FB8"/>
    <w:rsid w:val="00127A10"/>
    <w:rsid w:val="00130085"/>
    <w:rsid w:val="00130328"/>
    <w:rsid w:val="00130ADB"/>
    <w:rsid w:val="001314F5"/>
    <w:rsid w:val="0013164F"/>
    <w:rsid w:val="0013294E"/>
    <w:rsid w:val="00134236"/>
    <w:rsid w:val="001353DD"/>
    <w:rsid w:val="00137D0F"/>
    <w:rsid w:val="00140F3C"/>
    <w:rsid w:val="00141B41"/>
    <w:rsid w:val="001449D8"/>
    <w:rsid w:val="00144A0F"/>
    <w:rsid w:val="00145972"/>
    <w:rsid w:val="00147225"/>
    <w:rsid w:val="00147615"/>
    <w:rsid w:val="001477F7"/>
    <w:rsid w:val="00150D38"/>
    <w:rsid w:val="001513F9"/>
    <w:rsid w:val="0015144B"/>
    <w:rsid w:val="00152240"/>
    <w:rsid w:val="001531B9"/>
    <w:rsid w:val="00153341"/>
    <w:rsid w:val="001533B6"/>
    <w:rsid w:val="00154CBB"/>
    <w:rsid w:val="001553AD"/>
    <w:rsid w:val="00155D62"/>
    <w:rsid w:val="0015777A"/>
    <w:rsid w:val="001577A7"/>
    <w:rsid w:val="00160D0D"/>
    <w:rsid w:val="00161059"/>
    <w:rsid w:val="00162A8F"/>
    <w:rsid w:val="001630CC"/>
    <w:rsid w:val="00164827"/>
    <w:rsid w:val="00166D75"/>
    <w:rsid w:val="00166E2E"/>
    <w:rsid w:val="00167676"/>
    <w:rsid w:val="00167F8A"/>
    <w:rsid w:val="00171528"/>
    <w:rsid w:val="00172E6B"/>
    <w:rsid w:val="00174282"/>
    <w:rsid w:val="001816EF"/>
    <w:rsid w:val="00181C00"/>
    <w:rsid w:val="0018262E"/>
    <w:rsid w:val="001848D3"/>
    <w:rsid w:val="0018495E"/>
    <w:rsid w:val="00186BEC"/>
    <w:rsid w:val="001870AA"/>
    <w:rsid w:val="00190105"/>
    <w:rsid w:val="00190D1F"/>
    <w:rsid w:val="0019153D"/>
    <w:rsid w:val="0019250D"/>
    <w:rsid w:val="00192FD7"/>
    <w:rsid w:val="0019450C"/>
    <w:rsid w:val="00194A68"/>
    <w:rsid w:val="00196166"/>
    <w:rsid w:val="00196BD3"/>
    <w:rsid w:val="001A12E0"/>
    <w:rsid w:val="001A1365"/>
    <w:rsid w:val="001A4347"/>
    <w:rsid w:val="001A4F5B"/>
    <w:rsid w:val="001A5524"/>
    <w:rsid w:val="001A7B6F"/>
    <w:rsid w:val="001A7CD2"/>
    <w:rsid w:val="001B0A60"/>
    <w:rsid w:val="001B610A"/>
    <w:rsid w:val="001B63DC"/>
    <w:rsid w:val="001B7CC1"/>
    <w:rsid w:val="001B7F6F"/>
    <w:rsid w:val="001C0EA2"/>
    <w:rsid w:val="001C17E5"/>
    <w:rsid w:val="001C4816"/>
    <w:rsid w:val="001C61A7"/>
    <w:rsid w:val="001C72E9"/>
    <w:rsid w:val="001C73AC"/>
    <w:rsid w:val="001C7A4C"/>
    <w:rsid w:val="001D0358"/>
    <w:rsid w:val="001D041E"/>
    <w:rsid w:val="001D0493"/>
    <w:rsid w:val="001D127B"/>
    <w:rsid w:val="001D2A5C"/>
    <w:rsid w:val="001D31AB"/>
    <w:rsid w:val="001D45CE"/>
    <w:rsid w:val="001D7E3C"/>
    <w:rsid w:val="001E1331"/>
    <w:rsid w:val="001E2068"/>
    <w:rsid w:val="001E513B"/>
    <w:rsid w:val="001E5BAB"/>
    <w:rsid w:val="001F153B"/>
    <w:rsid w:val="001F1CF3"/>
    <w:rsid w:val="001F2EBB"/>
    <w:rsid w:val="001F3527"/>
    <w:rsid w:val="001F48C7"/>
    <w:rsid w:val="001F539F"/>
    <w:rsid w:val="00200A08"/>
    <w:rsid w:val="00200F12"/>
    <w:rsid w:val="00201262"/>
    <w:rsid w:val="00201A2E"/>
    <w:rsid w:val="00202ABF"/>
    <w:rsid w:val="00206848"/>
    <w:rsid w:val="00207079"/>
    <w:rsid w:val="00207B58"/>
    <w:rsid w:val="0021026D"/>
    <w:rsid w:val="00210C86"/>
    <w:rsid w:val="00211D7F"/>
    <w:rsid w:val="00212493"/>
    <w:rsid w:val="00213706"/>
    <w:rsid w:val="00214FBE"/>
    <w:rsid w:val="002171A2"/>
    <w:rsid w:val="00220011"/>
    <w:rsid w:val="00220760"/>
    <w:rsid w:val="0022115E"/>
    <w:rsid w:val="002223D0"/>
    <w:rsid w:val="00222C7A"/>
    <w:rsid w:val="00223603"/>
    <w:rsid w:val="00226C07"/>
    <w:rsid w:val="00227C1A"/>
    <w:rsid w:val="00230F60"/>
    <w:rsid w:val="00235982"/>
    <w:rsid w:val="002365A7"/>
    <w:rsid w:val="002370AB"/>
    <w:rsid w:val="002375E2"/>
    <w:rsid w:val="00241376"/>
    <w:rsid w:val="002417D0"/>
    <w:rsid w:val="00242429"/>
    <w:rsid w:val="00242713"/>
    <w:rsid w:val="0024347C"/>
    <w:rsid w:val="00243D93"/>
    <w:rsid w:val="002455EE"/>
    <w:rsid w:val="00246071"/>
    <w:rsid w:val="002469C1"/>
    <w:rsid w:val="002475ED"/>
    <w:rsid w:val="002478DC"/>
    <w:rsid w:val="00247EB2"/>
    <w:rsid w:val="00251E2F"/>
    <w:rsid w:val="00252DD5"/>
    <w:rsid w:val="00252E6B"/>
    <w:rsid w:val="00254EB5"/>
    <w:rsid w:val="00254F73"/>
    <w:rsid w:val="00255711"/>
    <w:rsid w:val="002623A7"/>
    <w:rsid w:val="0026294F"/>
    <w:rsid w:val="00263A2C"/>
    <w:rsid w:val="00264616"/>
    <w:rsid w:val="00264DDA"/>
    <w:rsid w:val="002655E5"/>
    <w:rsid w:val="00265676"/>
    <w:rsid w:val="0026622E"/>
    <w:rsid w:val="00266880"/>
    <w:rsid w:val="002677FC"/>
    <w:rsid w:val="00267CB8"/>
    <w:rsid w:val="00267E4F"/>
    <w:rsid w:val="002701E7"/>
    <w:rsid w:val="00272843"/>
    <w:rsid w:val="002731D6"/>
    <w:rsid w:val="00274194"/>
    <w:rsid w:val="0027516F"/>
    <w:rsid w:val="002751D9"/>
    <w:rsid w:val="00281434"/>
    <w:rsid w:val="00281FD4"/>
    <w:rsid w:val="00283959"/>
    <w:rsid w:val="00284E79"/>
    <w:rsid w:val="002851C4"/>
    <w:rsid w:val="0028705E"/>
    <w:rsid w:val="00287DC3"/>
    <w:rsid w:val="002909FE"/>
    <w:rsid w:val="002924C3"/>
    <w:rsid w:val="0029458E"/>
    <w:rsid w:val="00295787"/>
    <w:rsid w:val="002962C9"/>
    <w:rsid w:val="00297228"/>
    <w:rsid w:val="00297F1E"/>
    <w:rsid w:val="002A0F80"/>
    <w:rsid w:val="002A136C"/>
    <w:rsid w:val="002A2231"/>
    <w:rsid w:val="002A453A"/>
    <w:rsid w:val="002A47E6"/>
    <w:rsid w:val="002A69A7"/>
    <w:rsid w:val="002A76D7"/>
    <w:rsid w:val="002B193E"/>
    <w:rsid w:val="002B1ED2"/>
    <w:rsid w:val="002B3A60"/>
    <w:rsid w:val="002B678B"/>
    <w:rsid w:val="002C0BFF"/>
    <w:rsid w:val="002C2368"/>
    <w:rsid w:val="002C46F9"/>
    <w:rsid w:val="002C50A9"/>
    <w:rsid w:val="002C5AF5"/>
    <w:rsid w:val="002C75F0"/>
    <w:rsid w:val="002C761D"/>
    <w:rsid w:val="002D1658"/>
    <w:rsid w:val="002D16F3"/>
    <w:rsid w:val="002D2F5D"/>
    <w:rsid w:val="002D3AF0"/>
    <w:rsid w:val="002D5C04"/>
    <w:rsid w:val="002D6880"/>
    <w:rsid w:val="002D6DCD"/>
    <w:rsid w:val="002D7E83"/>
    <w:rsid w:val="002E02CF"/>
    <w:rsid w:val="002E19C7"/>
    <w:rsid w:val="002E21F8"/>
    <w:rsid w:val="002E2365"/>
    <w:rsid w:val="002E2F0A"/>
    <w:rsid w:val="002E49C0"/>
    <w:rsid w:val="002E6E0E"/>
    <w:rsid w:val="002E7841"/>
    <w:rsid w:val="002F00A7"/>
    <w:rsid w:val="002F178A"/>
    <w:rsid w:val="002F18A2"/>
    <w:rsid w:val="002F274C"/>
    <w:rsid w:val="002F44BA"/>
    <w:rsid w:val="002F49C2"/>
    <w:rsid w:val="002F70F5"/>
    <w:rsid w:val="00301603"/>
    <w:rsid w:val="00301D83"/>
    <w:rsid w:val="00302629"/>
    <w:rsid w:val="00304467"/>
    <w:rsid w:val="00305D57"/>
    <w:rsid w:val="00307240"/>
    <w:rsid w:val="00307903"/>
    <w:rsid w:val="003112C0"/>
    <w:rsid w:val="00312D0C"/>
    <w:rsid w:val="00314150"/>
    <w:rsid w:val="00315F89"/>
    <w:rsid w:val="00317182"/>
    <w:rsid w:val="00321225"/>
    <w:rsid w:val="00323627"/>
    <w:rsid w:val="00324354"/>
    <w:rsid w:val="00324BED"/>
    <w:rsid w:val="00325708"/>
    <w:rsid w:val="0032686C"/>
    <w:rsid w:val="00327551"/>
    <w:rsid w:val="00330C2B"/>
    <w:rsid w:val="0033158F"/>
    <w:rsid w:val="003345E4"/>
    <w:rsid w:val="003353C4"/>
    <w:rsid w:val="003364D7"/>
    <w:rsid w:val="00337CF1"/>
    <w:rsid w:val="003418F5"/>
    <w:rsid w:val="003425B8"/>
    <w:rsid w:val="00342B53"/>
    <w:rsid w:val="00342DE5"/>
    <w:rsid w:val="00344017"/>
    <w:rsid w:val="00344C19"/>
    <w:rsid w:val="00344EA2"/>
    <w:rsid w:val="003454D8"/>
    <w:rsid w:val="003468C4"/>
    <w:rsid w:val="00346FC8"/>
    <w:rsid w:val="00350B1A"/>
    <w:rsid w:val="00351175"/>
    <w:rsid w:val="00352864"/>
    <w:rsid w:val="00355216"/>
    <w:rsid w:val="00355771"/>
    <w:rsid w:val="00355F37"/>
    <w:rsid w:val="00356EA1"/>
    <w:rsid w:val="00357202"/>
    <w:rsid w:val="003606B4"/>
    <w:rsid w:val="00362130"/>
    <w:rsid w:val="003657FF"/>
    <w:rsid w:val="00366785"/>
    <w:rsid w:val="003671DF"/>
    <w:rsid w:val="00367557"/>
    <w:rsid w:val="00370BCA"/>
    <w:rsid w:val="003711C0"/>
    <w:rsid w:val="00373396"/>
    <w:rsid w:val="0037501C"/>
    <w:rsid w:val="00375797"/>
    <w:rsid w:val="00375FF8"/>
    <w:rsid w:val="003776A9"/>
    <w:rsid w:val="0037793B"/>
    <w:rsid w:val="003802A3"/>
    <w:rsid w:val="00383043"/>
    <w:rsid w:val="003831B3"/>
    <w:rsid w:val="003866A9"/>
    <w:rsid w:val="0039007D"/>
    <w:rsid w:val="00390768"/>
    <w:rsid w:val="0039161E"/>
    <w:rsid w:val="003920EA"/>
    <w:rsid w:val="003926D4"/>
    <w:rsid w:val="003935BF"/>
    <w:rsid w:val="0039453A"/>
    <w:rsid w:val="00394FCF"/>
    <w:rsid w:val="00395221"/>
    <w:rsid w:val="00395B6A"/>
    <w:rsid w:val="00397D11"/>
    <w:rsid w:val="00397E63"/>
    <w:rsid w:val="003A2E96"/>
    <w:rsid w:val="003A3AEC"/>
    <w:rsid w:val="003A52EC"/>
    <w:rsid w:val="003A5E09"/>
    <w:rsid w:val="003A6B2A"/>
    <w:rsid w:val="003A6D84"/>
    <w:rsid w:val="003B0A06"/>
    <w:rsid w:val="003B1485"/>
    <w:rsid w:val="003B3CF2"/>
    <w:rsid w:val="003B5F25"/>
    <w:rsid w:val="003B71F8"/>
    <w:rsid w:val="003B7AFD"/>
    <w:rsid w:val="003C0F53"/>
    <w:rsid w:val="003C149C"/>
    <w:rsid w:val="003C21A1"/>
    <w:rsid w:val="003C54FB"/>
    <w:rsid w:val="003C64AF"/>
    <w:rsid w:val="003D0F4C"/>
    <w:rsid w:val="003D37C8"/>
    <w:rsid w:val="003D4A35"/>
    <w:rsid w:val="003D4FCE"/>
    <w:rsid w:val="003D578E"/>
    <w:rsid w:val="003D6F2D"/>
    <w:rsid w:val="003D72EC"/>
    <w:rsid w:val="003D741F"/>
    <w:rsid w:val="003E177D"/>
    <w:rsid w:val="003E18F9"/>
    <w:rsid w:val="003E3B30"/>
    <w:rsid w:val="003E3C4C"/>
    <w:rsid w:val="003F12F4"/>
    <w:rsid w:val="003F296F"/>
    <w:rsid w:val="003F6426"/>
    <w:rsid w:val="003F7098"/>
    <w:rsid w:val="00400ABE"/>
    <w:rsid w:val="00401089"/>
    <w:rsid w:val="00403224"/>
    <w:rsid w:val="004033F8"/>
    <w:rsid w:val="004051CE"/>
    <w:rsid w:val="004058FB"/>
    <w:rsid w:val="00406097"/>
    <w:rsid w:val="00406E62"/>
    <w:rsid w:val="0040736E"/>
    <w:rsid w:val="00410126"/>
    <w:rsid w:val="00412091"/>
    <w:rsid w:val="004121FA"/>
    <w:rsid w:val="004137FC"/>
    <w:rsid w:val="00416760"/>
    <w:rsid w:val="00416827"/>
    <w:rsid w:val="00416A51"/>
    <w:rsid w:val="004171D2"/>
    <w:rsid w:val="00420FE5"/>
    <w:rsid w:val="00421BFE"/>
    <w:rsid w:val="00422BB2"/>
    <w:rsid w:val="004230EE"/>
    <w:rsid w:val="00423B4A"/>
    <w:rsid w:val="0042458B"/>
    <w:rsid w:val="0042651A"/>
    <w:rsid w:val="0043688D"/>
    <w:rsid w:val="00440828"/>
    <w:rsid w:val="00441FCC"/>
    <w:rsid w:val="004420C3"/>
    <w:rsid w:val="00442107"/>
    <w:rsid w:val="004426A7"/>
    <w:rsid w:val="00442A8D"/>
    <w:rsid w:val="00444276"/>
    <w:rsid w:val="00445860"/>
    <w:rsid w:val="004511F9"/>
    <w:rsid w:val="004520E1"/>
    <w:rsid w:val="00452A4E"/>
    <w:rsid w:val="00453ED2"/>
    <w:rsid w:val="00454273"/>
    <w:rsid w:val="00455A05"/>
    <w:rsid w:val="00457566"/>
    <w:rsid w:val="00460976"/>
    <w:rsid w:val="00460ACD"/>
    <w:rsid w:val="00462EC6"/>
    <w:rsid w:val="00463507"/>
    <w:rsid w:val="00463630"/>
    <w:rsid w:val="00463BF4"/>
    <w:rsid w:val="00466FBE"/>
    <w:rsid w:val="00467101"/>
    <w:rsid w:val="004677A1"/>
    <w:rsid w:val="0047094C"/>
    <w:rsid w:val="00470A85"/>
    <w:rsid w:val="00472DAA"/>
    <w:rsid w:val="004746FF"/>
    <w:rsid w:val="0047553A"/>
    <w:rsid w:val="004762DC"/>
    <w:rsid w:val="00476637"/>
    <w:rsid w:val="00477457"/>
    <w:rsid w:val="0048069D"/>
    <w:rsid w:val="00480E22"/>
    <w:rsid w:val="00481E41"/>
    <w:rsid w:val="004825C0"/>
    <w:rsid w:val="00483AB2"/>
    <w:rsid w:val="00485E95"/>
    <w:rsid w:val="00486536"/>
    <w:rsid w:val="004870A9"/>
    <w:rsid w:val="00490324"/>
    <w:rsid w:val="004905E8"/>
    <w:rsid w:val="00490DE9"/>
    <w:rsid w:val="00491F46"/>
    <w:rsid w:val="0049337D"/>
    <w:rsid w:val="00494013"/>
    <w:rsid w:val="004A2035"/>
    <w:rsid w:val="004A275C"/>
    <w:rsid w:val="004A34BB"/>
    <w:rsid w:val="004A38AC"/>
    <w:rsid w:val="004A3A16"/>
    <w:rsid w:val="004A3D24"/>
    <w:rsid w:val="004A3E05"/>
    <w:rsid w:val="004A426A"/>
    <w:rsid w:val="004A5A49"/>
    <w:rsid w:val="004A5ED4"/>
    <w:rsid w:val="004B0737"/>
    <w:rsid w:val="004B36AB"/>
    <w:rsid w:val="004B4D35"/>
    <w:rsid w:val="004B7B62"/>
    <w:rsid w:val="004C0042"/>
    <w:rsid w:val="004C00C0"/>
    <w:rsid w:val="004C35FB"/>
    <w:rsid w:val="004C396B"/>
    <w:rsid w:val="004C4383"/>
    <w:rsid w:val="004C43F7"/>
    <w:rsid w:val="004C4B46"/>
    <w:rsid w:val="004C52D3"/>
    <w:rsid w:val="004C553D"/>
    <w:rsid w:val="004C5D94"/>
    <w:rsid w:val="004C7578"/>
    <w:rsid w:val="004C7DF2"/>
    <w:rsid w:val="004D0D54"/>
    <w:rsid w:val="004D0D8A"/>
    <w:rsid w:val="004D0F49"/>
    <w:rsid w:val="004D13AB"/>
    <w:rsid w:val="004D1465"/>
    <w:rsid w:val="004D268B"/>
    <w:rsid w:val="004D3E66"/>
    <w:rsid w:val="004D69D9"/>
    <w:rsid w:val="004E0C03"/>
    <w:rsid w:val="004E0DE4"/>
    <w:rsid w:val="004E1B29"/>
    <w:rsid w:val="004E2DB5"/>
    <w:rsid w:val="004E47CF"/>
    <w:rsid w:val="004E494F"/>
    <w:rsid w:val="004E5465"/>
    <w:rsid w:val="004E563C"/>
    <w:rsid w:val="004E5B8A"/>
    <w:rsid w:val="004E5F97"/>
    <w:rsid w:val="004E6E88"/>
    <w:rsid w:val="004F6147"/>
    <w:rsid w:val="004F717B"/>
    <w:rsid w:val="004F7DE2"/>
    <w:rsid w:val="00500E8B"/>
    <w:rsid w:val="00501155"/>
    <w:rsid w:val="005038AB"/>
    <w:rsid w:val="005039D7"/>
    <w:rsid w:val="00505CD2"/>
    <w:rsid w:val="0050657E"/>
    <w:rsid w:val="00511720"/>
    <w:rsid w:val="005132D5"/>
    <w:rsid w:val="0051497C"/>
    <w:rsid w:val="00514B58"/>
    <w:rsid w:val="00514F0B"/>
    <w:rsid w:val="0051667D"/>
    <w:rsid w:val="00516E1E"/>
    <w:rsid w:val="0051710E"/>
    <w:rsid w:val="00522157"/>
    <w:rsid w:val="0052446E"/>
    <w:rsid w:val="005275DC"/>
    <w:rsid w:val="00527A69"/>
    <w:rsid w:val="005300A6"/>
    <w:rsid w:val="005309E3"/>
    <w:rsid w:val="00530E32"/>
    <w:rsid w:val="00535173"/>
    <w:rsid w:val="0053583C"/>
    <w:rsid w:val="005363F8"/>
    <w:rsid w:val="00544554"/>
    <w:rsid w:val="00544AED"/>
    <w:rsid w:val="00545C1F"/>
    <w:rsid w:val="00546DB8"/>
    <w:rsid w:val="00550AEC"/>
    <w:rsid w:val="0055176B"/>
    <w:rsid w:val="00551F68"/>
    <w:rsid w:val="005523D3"/>
    <w:rsid w:val="0055315E"/>
    <w:rsid w:val="00556688"/>
    <w:rsid w:val="00557329"/>
    <w:rsid w:val="005575D8"/>
    <w:rsid w:val="00560281"/>
    <w:rsid w:val="00560428"/>
    <w:rsid w:val="00563242"/>
    <w:rsid w:val="005639AB"/>
    <w:rsid w:val="0056418A"/>
    <w:rsid w:val="005643EB"/>
    <w:rsid w:val="00565B5A"/>
    <w:rsid w:val="00571EB0"/>
    <w:rsid w:val="00575BA7"/>
    <w:rsid w:val="005770D7"/>
    <w:rsid w:val="00581B33"/>
    <w:rsid w:val="00582D03"/>
    <w:rsid w:val="005832A7"/>
    <w:rsid w:val="00583532"/>
    <w:rsid w:val="00584079"/>
    <w:rsid w:val="00584120"/>
    <w:rsid w:val="00584E98"/>
    <w:rsid w:val="0058503D"/>
    <w:rsid w:val="0058630A"/>
    <w:rsid w:val="00590453"/>
    <w:rsid w:val="005907F4"/>
    <w:rsid w:val="005927FF"/>
    <w:rsid w:val="005933F4"/>
    <w:rsid w:val="005936FB"/>
    <w:rsid w:val="005952EF"/>
    <w:rsid w:val="00595ACB"/>
    <w:rsid w:val="005968EF"/>
    <w:rsid w:val="00596B22"/>
    <w:rsid w:val="00596D99"/>
    <w:rsid w:val="005A111F"/>
    <w:rsid w:val="005A34BC"/>
    <w:rsid w:val="005A4958"/>
    <w:rsid w:val="005A654F"/>
    <w:rsid w:val="005A6C62"/>
    <w:rsid w:val="005A7353"/>
    <w:rsid w:val="005B131B"/>
    <w:rsid w:val="005B44EC"/>
    <w:rsid w:val="005B4EE6"/>
    <w:rsid w:val="005B66D0"/>
    <w:rsid w:val="005B67C7"/>
    <w:rsid w:val="005B7DA0"/>
    <w:rsid w:val="005B7E79"/>
    <w:rsid w:val="005C0199"/>
    <w:rsid w:val="005C0CC5"/>
    <w:rsid w:val="005C236C"/>
    <w:rsid w:val="005C32EF"/>
    <w:rsid w:val="005C62EE"/>
    <w:rsid w:val="005C736F"/>
    <w:rsid w:val="005C7C45"/>
    <w:rsid w:val="005D0A15"/>
    <w:rsid w:val="005D110E"/>
    <w:rsid w:val="005D1888"/>
    <w:rsid w:val="005D1A72"/>
    <w:rsid w:val="005D2206"/>
    <w:rsid w:val="005D23A5"/>
    <w:rsid w:val="005D312F"/>
    <w:rsid w:val="005D5A18"/>
    <w:rsid w:val="005D78AD"/>
    <w:rsid w:val="005E023D"/>
    <w:rsid w:val="005E066D"/>
    <w:rsid w:val="005E0EC0"/>
    <w:rsid w:val="005E0F39"/>
    <w:rsid w:val="005E3310"/>
    <w:rsid w:val="005E3781"/>
    <w:rsid w:val="005E44AC"/>
    <w:rsid w:val="005E44B0"/>
    <w:rsid w:val="005E6F82"/>
    <w:rsid w:val="005E7C50"/>
    <w:rsid w:val="005E7D0E"/>
    <w:rsid w:val="005F01A4"/>
    <w:rsid w:val="005F275F"/>
    <w:rsid w:val="005F3EA0"/>
    <w:rsid w:val="005F58F7"/>
    <w:rsid w:val="005F633C"/>
    <w:rsid w:val="005F7612"/>
    <w:rsid w:val="005F7E9B"/>
    <w:rsid w:val="0060010F"/>
    <w:rsid w:val="00600D70"/>
    <w:rsid w:val="0060121A"/>
    <w:rsid w:val="00601CA1"/>
    <w:rsid w:val="00601EE3"/>
    <w:rsid w:val="00602101"/>
    <w:rsid w:val="00602D68"/>
    <w:rsid w:val="006032E6"/>
    <w:rsid w:val="00606C27"/>
    <w:rsid w:val="00607519"/>
    <w:rsid w:val="00607AE4"/>
    <w:rsid w:val="00611041"/>
    <w:rsid w:val="006117ED"/>
    <w:rsid w:val="00611A25"/>
    <w:rsid w:val="0061233E"/>
    <w:rsid w:val="00612AAB"/>
    <w:rsid w:val="00612B5D"/>
    <w:rsid w:val="00612B67"/>
    <w:rsid w:val="00612D6C"/>
    <w:rsid w:val="00613073"/>
    <w:rsid w:val="00615623"/>
    <w:rsid w:val="00615C07"/>
    <w:rsid w:val="006210CE"/>
    <w:rsid w:val="00621C7B"/>
    <w:rsid w:val="00621E3C"/>
    <w:rsid w:val="00621E46"/>
    <w:rsid w:val="00622BCC"/>
    <w:rsid w:val="0062353C"/>
    <w:rsid w:val="00625126"/>
    <w:rsid w:val="0062752C"/>
    <w:rsid w:val="006303F7"/>
    <w:rsid w:val="00630BBC"/>
    <w:rsid w:val="0063333E"/>
    <w:rsid w:val="00633A70"/>
    <w:rsid w:val="00634504"/>
    <w:rsid w:val="006371FD"/>
    <w:rsid w:val="00640E93"/>
    <w:rsid w:val="00641812"/>
    <w:rsid w:val="00643956"/>
    <w:rsid w:val="0064475D"/>
    <w:rsid w:val="00644D22"/>
    <w:rsid w:val="00645094"/>
    <w:rsid w:val="00646FCF"/>
    <w:rsid w:val="0064783B"/>
    <w:rsid w:val="00647B83"/>
    <w:rsid w:val="00647F64"/>
    <w:rsid w:val="00650A92"/>
    <w:rsid w:val="00651437"/>
    <w:rsid w:val="0065177F"/>
    <w:rsid w:val="006526B2"/>
    <w:rsid w:val="0065327A"/>
    <w:rsid w:val="006539AA"/>
    <w:rsid w:val="00653F96"/>
    <w:rsid w:val="006544C8"/>
    <w:rsid w:val="00654A05"/>
    <w:rsid w:val="00655498"/>
    <w:rsid w:val="00655EAD"/>
    <w:rsid w:val="00657377"/>
    <w:rsid w:val="00657E0D"/>
    <w:rsid w:val="00657EBB"/>
    <w:rsid w:val="00661EF4"/>
    <w:rsid w:val="00662BB7"/>
    <w:rsid w:val="00665764"/>
    <w:rsid w:val="00666F05"/>
    <w:rsid w:val="00667DB9"/>
    <w:rsid w:val="00667F86"/>
    <w:rsid w:val="006706AF"/>
    <w:rsid w:val="00670BBE"/>
    <w:rsid w:val="00671D8D"/>
    <w:rsid w:val="006738F5"/>
    <w:rsid w:val="00675B44"/>
    <w:rsid w:val="00675BB5"/>
    <w:rsid w:val="0067608E"/>
    <w:rsid w:val="006764EF"/>
    <w:rsid w:val="00676B96"/>
    <w:rsid w:val="0067729F"/>
    <w:rsid w:val="00677798"/>
    <w:rsid w:val="00682617"/>
    <w:rsid w:val="00682E06"/>
    <w:rsid w:val="00683AFE"/>
    <w:rsid w:val="006840EE"/>
    <w:rsid w:val="00686EBD"/>
    <w:rsid w:val="00686F57"/>
    <w:rsid w:val="00691196"/>
    <w:rsid w:val="00693B30"/>
    <w:rsid w:val="00695336"/>
    <w:rsid w:val="0069597F"/>
    <w:rsid w:val="00695E1B"/>
    <w:rsid w:val="00697740"/>
    <w:rsid w:val="006978E0"/>
    <w:rsid w:val="006A027A"/>
    <w:rsid w:val="006A02BB"/>
    <w:rsid w:val="006A1654"/>
    <w:rsid w:val="006A19DC"/>
    <w:rsid w:val="006A1AA5"/>
    <w:rsid w:val="006A2133"/>
    <w:rsid w:val="006A45F3"/>
    <w:rsid w:val="006A4802"/>
    <w:rsid w:val="006A6927"/>
    <w:rsid w:val="006A6F62"/>
    <w:rsid w:val="006B03CE"/>
    <w:rsid w:val="006B05C7"/>
    <w:rsid w:val="006B2CF3"/>
    <w:rsid w:val="006B5065"/>
    <w:rsid w:val="006B5A72"/>
    <w:rsid w:val="006B5A8C"/>
    <w:rsid w:val="006B64FF"/>
    <w:rsid w:val="006B7239"/>
    <w:rsid w:val="006C31F1"/>
    <w:rsid w:val="006C358A"/>
    <w:rsid w:val="006C4FB9"/>
    <w:rsid w:val="006C685F"/>
    <w:rsid w:val="006C6D96"/>
    <w:rsid w:val="006D0111"/>
    <w:rsid w:val="006D1A3C"/>
    <w:rsid w:val="006D2000"/>
    <w:rsid w:val="006D2900"/>
    <w:rsid w:val="006D4552"/>
    <w:rsid w:val="006D54D7"/>
    <w:rsid w:val="006D57C5"/>
    <w:rsid w:val="006D5914"/>
    <w:rsid w:val="006E086B"/>
    <w:rsid w:val="006E0A68"/>
    <w:rsid w:val="006E0BCF"/>
    <w:rsid w:val="006E0F23"/>
    <w:rsid w:val="006E24FE"/>
    <w:rsid w:val="006E2D7C"/>
    <w:rsid w:val="006E3CB4"/>
    <w:rsid w:val="006E44A7"/>
    <w:rsid w:val="006E4A5A"/>
    <w:rsid w:val="006E6698"/>
    <w:rsid w:val="006F207E"/>
    <w:rsid w:val="006F2F40"/>
    <w:rsid w:val="006F5F2E"/>
    <w:rsid w:val="006F72ED"/>
    <w:rsid w:val="00702A91"/>
    <w:rsid w:val="0070389E"/>
    <w:rsid w:val="007045B6"/>
    <w:rsid w:val="00705441"/>
    <w:rsid w:val="00705894"/>
    <w:rsid w:val="00705ECF"/>
    <w:rsid w:val="007076C6"/>
    <w:rsid w:val="007078DB"/>
    <w:rsid w:val="00707C0E"/>
    <w:rsid w:val="007104BA"/>
    <w:rsid w:val="00711526"/>
    <w:rsid w:val="007119B7"/>
    <w:rsid w:val="007125C7"/>
    <w:rsid w:val="00717E55"/>
    <w:rsid w:val="00721359"/>
    <w:rsid w:val="00721621"/>
    <w:rsid w:val="007224EC"/>
    <w:rsid w:val="007225DA"/>
    <w:rsid w:val="007238D4"/>
    <w:rsid w:val="00724C9A"/>
    <w:rsid w:val="00725F33"/>
    <w:rsid w:val="00730DFD"/>
    <w:rsid w:val="007344DF"/>
    <w:rsid w:val="00734EC5"/>
    <w:rsid w:val="0074188C"/>
    <w:rsid w:val="00743E88"/>
    <w:rsid w:val="00746105"/>
    <w:rsid w:val="007463A7"/>
    <w:rsid w:val="00746B3E"/>
    <w:rsid w:val="00746EE6"/>
    <w:rsid w:val="0075023D"/>
    <w:rsid w:val="00750B49"/>
    <w:rsid w:val="00750D7E"/>
    <w:rsid w:val="007545AC"/>
    <w:rsid w:val="00757109"/>
    <w:rsid w:val="00757587"/>
    <w:rsid w:val="00757D5F"/>
    <w:rsid w:val="0076484E"/>
    <w:rsid w:val="0076517E"/>
    <w:rsid w:val="00765238"/>
    <w:rsid w:val="00767489"/>
    <w:rsid w:val="0076753B"/>
    <w:rsid w:val="00774D97"/>
    <w:rsid w:val="00775D2D"/>
    <w:rsid w:val="00777AA3"/>
    <w:rsid w:val="0078125F"/>
    <w:rsid w:val="007835B5"/>
    <w:rsid w:val="007841FE"/>
    <w:rsid w:val="00784D5F"/>
    <w:rsid w:val="00786602"/>
    <w:rsid w:val="00787ADB"/>
    <w:rsid w:val="00787EAD"/>
    <w:rsid w:val="007911C8"/>
    <w:rsid w:val="007912F8"/>
    <w:rsid w:val="0079749A"/>
    <w:rsid w:val="007976C4"/>
    <w:rsid w:val="007A065A"/>
    <w:rsid w:val="007A2027"/>
    <w:rsid w:val="007A25FD"/>
    <w:rsid w:val="007A4B9D"/>
    <w:rsid w:val="007A4CC0"/>
    <w:rsid w:val="007A5B6C"/>
    <w:rsid w:val="007B1858"/>
    <w:rsid w:val="007B1942"/>
    <w:rsid w:val="007B1C59"/>
    <w:rsid w:val="007B254B"/>
    <w:rsid w:val="007B3A6E"/>
    <w:rsid w:val="007B4048"/>
    <w:rsid w:val="007B426F"/>
    <w:rsid w:val="007B48DC"/>
    <w:rsid w:val="007B4A19"/>
    <w:rsid w:val="007B5B66"/>
    <w:rsid w:val="007B5F30"/>
    <w:rsid w:val="007B7699"/>
    <w:rsid w:val="007B7D44"/>
    <w:rsid w:val="007C230B"/>
    <w:rsid w:val="007C2C92"/>
    <w:rsid w:val="007C335A"/>
    <w:rsid w:val="007C3527"/>
    <w:rsid w:val="007C431E"/>
    <w:rsid w:val="007C5C82"/>
    <w:rsid w:val="007C7610"/>
    <w:rsid w:val="007C7F4A"/>
    <w:rsid w:val="007D0A64"/>
    <w:rsid w:val="007D1901"/>
    <w:rsid w:val="007D24CF"/>
    <w:rsid w:val="007D6626"/>
    <w:rsid w:val="007D73DA"/>
    <w:rsid w:val="007E1092"/>
    <w:rsid w:val="007E15A6"/>
    <w:rsid w:val="007E16AB"/>
    <w:rsid w:val="007E5403"/>
    <w:rsid w:val="007E59C8"/>
    <w:rsid w:val="007E59E5"/>
    <w:rsid w:val="007E6C9E"/>
    <w:rsid w:val="007E6EEB"/>
    <w:rsid w:val="007E782E"/>
    <w:rsid w:val="007E7B06"/>
    <w:rsid w:val="007F00A3"/>
    <w:rsid w:val="007F06E8"/>
    <w:rsid w:val="007F0A80"/>
    <w:rsid w:val="007F12F2"/>
    <w:rsid w:val="007F2E58"/>
    <w:rsid w:val="007F469B"/>
    <w:rsid w:val="007F4A43"/>
    <w:rsid w:val="007F5D49"/>
    <w:rsid w:val="007F6850"/>
    <w:rsid w:val="007F6FD1"/>
    <w:rsid w:val="0080043E"/>
    <w:rsid w:val="00801712"/>
    <w:rsid w:val="00801D28"/>
    <w:rsid w:val="0080409F"/>
    <w:rsid w:val="008048F9"/>
    <w:rsid w:val="00805AE7"/>
    <w:rsid w:val="0080685E"/>
    <w:rsid w:val="008151E1"/>
    <w:rsid w:val="00816BF3"/>
    <w:rsid w:val="0081712A"/>
    <w:rsid w:val="00823F22"/>
    <w:rsid w:val="00824190"/>
    <w:rsid w:val="008255F9"/>
    <w:rsid w:val="008266A0"/>
    <w:rsid w:val="00827239"/>
    <w:rsid w:val="008307CD"/>
    <w:rsid w:val="00832BA7"/>
    <w:rsid w:val="00833566"/>
    <w:rsid w:val="0083424B"/>
    <w:rsid w:val="00835014"/>
    <w:rsid w:val="008354F1"/>
    <w:rsid w:val="008370B8"/>
    <w:rsid w:val="00837526"/>
    <w:rsid w:val="00840848"/>
    <w:rsid w:val="00841535"/>
    <w:rsid w:val="0084241E"/>
    <w:rsid w:val="008436D7"/>
    <w:rsid w:val="00843D8A"/>
    <w:rsid w:val="00844212"/>
    <w:rsid w:val="00845AD2"/>
    <w:rsid w:val="0085019D"/>
    <w:rsid w:val="00850550"/>
    <w:rsid w:val="00851BFB"/>
    <w:rsid w:val="008521F1"/>
    <w:rsid w:val="008524BF"/>
    <w:rsid w:val="0085650C"/>
    <w:rsid w:val="0086206D"/>
    <w:rsid w:val="008624E0"/>
    <w:rsid w:val="0086305A"/>
    <w:rsid w:val="00863CFB"/>
    <w:rsid w:val="008644D4"/>
    <w:rsid w:val="00864572"/>
    <w:rsid w:val="008648F2"/>
    <w:rsid w:val="00865C77"/>
    <w:rsid w:val="0086674C"/>
    <w:rsid w:val="00866EF3"/>
    <w:rsid w:val="00867ECA"/>
    <w:rsid w:val="0087079B"/>
    <w:rsid w:val="0087156C"/>
    <w:rsid w:val="008716DC"/>
    <w:rsid w:val="00874500"/>
    <w:rsid w:val="008747CB"/>
    <w:rsid w:val="00874DE3"/>
    <w:rsid w:val="0088032C"/>
    <w:rsid w:val="00880764"/>
    <w:rsid w:val="00880CD9"/>
    <w:rsid w:val="00880D1E"/>
    <w:rsid w:val="008817B4"/>
    <w:rsid w:val="00884C05"/>
    <w:rsid w:val="0088500F"/>
    <w:rsid w:val="00885492"/>
    <w:rsid w:val="0088589C"/>
    <w:rsid w:val="00885ABD"/>
    <w:rsid w:val="00885B3A"/>
    <w:rsid w:val="008862C3"/>
    <w:rsid w:val="00887856"/>
    <w:rsid w:val="00890BBB"/>
    <w:rsid w:val="00892531"/>
    <w:rsid w:val="00892A2D"/>
    <w:rsid w:val="008944C6"/>
    <w:rsid w:val="00894C39"/>
    <w:rsid w:val="0089684D"/>
    <w:rsid w:val="008A15EE"/>
    <w:rsid w:val="008A3680"/>
    <w:rsid w:val="008A59DA"/>
    <w:rsid w:val="008B0312"/>
    <w:rsid w:val="008B0645"/>
    <w:rsid w:val="008B204B"/>
    <w:rsid w:val="008B2D90"/>
    <w:rsid w:val="008B3593"/>
    <w:rsid w:val="008B47A5"/>
    <w:rsid w:val="008B6531"/>
    <w:rsid w:val="008B7538"/>
    <w:rsid w:val="008B7AF7"/>
    <w:rsid w:val="008C1A84"/>
    <w:rsid w:val="008C2A0E"/>
    <w:rsid w:val="008C2DCA"/>
    <w:rsid w:val="008C3193"/>
    <w:rsid w:val="008C415F"/>
    <w:rsid w:val="008C5164"/>
    <w:rsid w:val="008C5D59"/>
    <w:rsid w:val="008D0080"/>
    <w:rsid w:val="008D03AA"/>
    <w:rsid w:val="008D0B3E"/>
    <w:rsid w:val="008D28E3"/>
    <w:rsid w:val="008D3532"/>
    <w:rsid w:val="008D3B98"/>
    <w:rsid w:val="008D3D00"/>
    <w:rsid w:val="008D4788"/>
    <w:rsid w:val="008D54A2"/>
    <w:rsid w:val="008D6311"/>
    <w:rsid w:val="008D6443"/>
    <w:rsid w:val="008D7ED5"/>
    <w:rsid w:val="008D7FAF"/>
    <w:rsid w:val="008E2B0B"/>
    <w:rsid w:val="008E32FE"/>
    <w:rsid w:val="008E4087"/>
    <w:rsid w:val="008E5499"/>
    <w:rsid w:val="008E7184"/>
    <w:rsid w:val="008F02CB"/>
    <w:rsid w:val="008F0816"/>
    <w:rsid w:val="008F4487"/>
    <w:rsid w:val="008F5A27"/>
    <w:rsid w:val="008F662E"/>
    <w:rsid w:val="008F7A0E"/>
    <w:rsid w:val="00900D4B"/>
    <w:rsid w:val="00901DD8"/>
    <w:rsid w:val="009026AB"/>
    <w:rsid w:val="00904088"/>
    <w:rsid w:val="00906460"/>
    <w:rsid w:val="00913966"/>
    <w:rsid w:val="00916325"/>
    <w:rsid w:val="0092043C"/>
    <w:rsid w:val="00922C71"/>
    <w:rsid w:val="00925E1B"/>
    <w:rsid w:val="0092617A"/>
    <w:rsid w:val="00926680"/>
    <w:rsid w:val="0092685B"/>
    <w:rsid w:val="00927D59"/>
    <w:rsid w:val="00927DC7"/>
    <w:rsid w:val="00927EB5"/>
    <w:rsid w:val="00931E06"/>
    <w:rsid w:val="0093385C"/>
    <w:rsid w:val="00933B65"/>
    <w:rsid w:val="00933D88"/>
    <w:rsid w:val="00935902"/>
    <w:rsid w:val="009378B1"/>
    <w:rsid w:val="00940BBE"/>
    <w:rsid w:val="00943524"/>
    <w:rsid w:val="00943BEC"/>
    <w:rsid w:val="0094527D"/>
    <w:rsid w:val="00946351"/>
    <w:rsid w:val="009469FB"/>
    <w:rsid w:val="00946A38"/>
    <w:rsid w:val="00947B62"/>
    <w:rsid w:val="00947F7A"/>
    <w:rsid w:val="00950B14"/>
    <w:rsid w:val="009526DA"/>
    <w:rsid w:val="0095293D"/>
    <w:rsid w:val="00956287"/>
    <w:rsid w:val="0095719A"/>
    <w:rsid w:val="00957783"/>
    <w:rsid w:val="00960421"/>
    <w:rsid w:val="00961D2D"/>
    <w:rsid w:val="0096202E"/>
    <w:rsid w:val="009629E9"/>
    <w:rsid w:val="00962AA4"/>
    <w:rsid w:val="00962EA0"/>
    <w:rsid w:val="00962FFE"/>
    <w:rsid w:val="009631EA"/>
    <w:rsid w:val="00963CC2"/>
    <w:rsid w:val="00964AD5"/>
    <w:rsid w:val="009719CE"/>
    <w:rsid w:val="00972CD5"/>
    <w:rsid w:val="0097319C"/>
    <w:rsid w:val="00973BF3"/>
    <w:rsid w:val="00974023"/>
    <w:rsid w:val="00975108"/>
    <w:rsid w:val="00976A41"/>
    <w:rsid w:val="009770FE"/>
    <w:rsid w:val="00977A4C"/>
    <w:rsid w:val="00980B63"/>
    <w:rsid w:val="00982250"/>
    <w:rsid w:val="0098335D"/>
    <w:rsid w:val="00984CB1"/>
    <w:rsid w:val="009878E4"/>
    <w:rsid w:val="009906A6"/>
    <w:rsid w:val="00992747"/>
    <w:rsid w:val="00993219"/>
    <w:rsid w:val="009938F6"/>
    <w:rsid w:val="00994292"/>
    <w:rsid w:val="00995D9E"/>
    <w:rsid w:val="00996773"/>
    <w:rsid w:val="0099717E"/>
    <w:rsid w:val="009975C3"/>
    <w:rsid w:val="00997984"/>
    <w:rsid w:val="009A05A9"/>
    <w:rsid w:val="009A1267"/>
    <w:rsid w:val="009A2B8B"/>
    <w:rsid w:val="009A38AB"/>
    <w:rsid w:val="009A4952"/>
    <w:rsid w:val="009A58CE"/>
    <w:rsid w:val="009A6217"/>
    <w:rsid w:val="009B0CE3"/>
    <w:rsid w:val="009B1760"/>
    <w:rsid w:val="009B402D"/>
    <w:rsid w:val="009B490B"/>
    <w:rsid w:val="009B50E7"/>
    <w:rsid w:val="009B5510"/>
    <w:rsid w:val="009B57D1"/>
    <w:rsid w:val="009B6E00"/>
    <w:rsid w:val="009B794E"/>
    <w:rsid w:val="009C11B3"/>
    <w:rsid w:val="009C293F"/>
    <w:rsid w:val="009C4EF1"/>
    <w:rsid w:val="009D12B3"/>
    <w:rsid w:val="009D21C5"/>
    <w:rsid w:val="009D2480"/>
    <w:rsid w:val="009D2FC8"/>
    <w:rsid w:val="009D32E3"/>
    <w:rsid w:val="009D3541"/>
    <w:rsid w:val="009D35C3"/>
    <w:rsid w:val="009D40CB"/>
    <w:rsid w:val="009D48E0"/>
    <w:rsid w:val="009D4EC2"/>
    <w:rsid w:val="009D545E"/>
    <w:rsid w:val="009D55EE"/>
    <w:rsid w:val="009D5AFA"/>
    <w:rsid w:val="009E0C77"/>
    <w:rsid w:val="009E16D7"/>
    <w:rsid w:val="009E30B9"/>
    <w:rsid w:val="009E3D7A"/>
    <w:rsid w:val="009E534A"/>
    <w:rsid w:val="009E6940"/>
    <w:rsid w:val="009E709D"/>
    <w:rsid w:val="009E72DC"/>
    <w:rsid w:val="009E7714"/>
    <w:rsid w:val="009F0397"/>
    <w:rsid w:val="009F214D"/>
    <w:rsid w:val="009F4DB9"/>
    <w:rsid w:val="009F5B8D"/>
    <w:rsid w:val="009F5F89"/>
    <w:rsid w:val="009F6ACA"/>
    <w:rsid w:val="009F7093"/>
    <w:rsid w:val="00A00C93"/>
    <w:rsid w:val="00A01751"/>
    <w:rsid w:val="00A03F4B"/>
    <w:rsid w:val="00A04548"/>
    <w:rsid w:val="00A05D94"/>
    <w:rsid w:val="00A066C8"/>
    <w:rsid w:val="00A068A6"/>
    <w:rsid w:val="00A07A69"/>
    <w:rsid w:val="00A07C47"/>
    <w:rsid w:val="00A10F81"/>
    <w:rsid w:val="00A120F4"/>
    <w:rsid w:val="00A1414E"/>
    <w:rsid w:val="00A14359"/>
    <w:rsid w:val="00A14E4B"/>
    <w:rsid w:val="00A14EE7"/>
    <w:rsid w:val="00A1561F"/>
    <w:rsid w:val="00A157E7"/>
    <w:rsid w:val="00A15834"/>
    <w:rsid w:val="00A1594E"/>
    <w:rsid w:val="00A166FE"/>
    <w:rsid w:val="00A20509"/>
    <w:rsid w:val="00A25BA4"/>
    <w:rsid w:val="00A26779"/>
    <w:rsid w:val="00A268C9"/>
    <w:rsid w:val="00A27FD8"/>
    <w:rsid w:val="00A30C6B"/>
    <w:rsid w:val="00A31F71"/>
    <w:rsid w:val="00A32213"/>
    <w:rsid w:val="00A3342C"/>
    <w:rsid w:val="00A3343E"/>
    <w:rsid w:val="00A337A7"/>
    <w:rsid w:val="00A351C3"/>
    <w:rsid w:val="00A357AC"/>
    <w:rsid w:val="00A35DE7"/>
    <w:rsid w:val="00A35E17"/>
    <w:rsid w:val="00A36A4E"/>
    <w:rsid w:val="00A36A94"/>
    <w:rsid w:val="00A42195"/>
    <w:rsid w:val="00A43EB3"/>
    <w:rsid w:val="00A440DD"/>
    <w:rsid w:val="00A4412D"/>
    <w:rsid w:val="00A448A5"/>
    <w:rsid w:val="00A45A44"/>
    <w:rsid w:val="00A46C57"/>
    <w:rsid w:val="00A478A4"/>
    <w:rsid w:val="00A508C5"/>
    <w:rsid w:val="00A51457"/>
    <w:rsid w:val="00A51C4F"/>
    <w:rsid w:val="00A52948"/>
    <w:rsid w:val="00A5676C"/>
    <w:rsid w:val="00A573B2"/>
    <w:rsid w:val="00A57CD7"/>
    <w:rsid w:val="00A603FC"/>
    <w:rsid w:val="00A605AA"/>
    <w:rsid w:val="00A62285"/>
    <w:rsid w:val="00A62479"/>
    <w:rsid w:val="00A62960"/>
    <w:rsid w:val="00A6301B"/>
    <w:rsid w:val="00A64804"/>
    <w:rsid w:val="00A64995"/>
    <w:rsid w:val="00A6550B"/>
    <w:rsid w:val="00A65725"/>
    <w:rsid w:val="00A65AC2"/>
    <w:rsid w:val="00A67E54"/>
    <w:rsid w:val="00A70848"/>
    <w:rsid w:val="00A70DCE"/>
    <w:rsid w:val="00A723EA"/>
    <w:rsid w:val="00A73A07"/>
    <w:rsid w:val="00A740CD"/>
    <w:rsid w:val="00A747B5"/>
    <w:rsid w:val="00A7515B"/>
    <w:rsid w:val="00A7534D"/>
    <w:rsid w:val="00A801A6"/>
    <w:rsid w:val="00A81D57"/>
    <w:rsid w:val="00A821C8"/>
    <w:rsid w:val="00A828C4"/>
    <w:rsid w:val="00A82D86"/>
    <w:rsid w:val="00A83F5D"/>
    <w:rsid w:val="00A860B9"/>
    <w:rsid w:val="00A86C79"/>
    <w:rsid w:val="00A871D8"/>
    <w:rsid w:val="00A937DA"/>
    <w:rsid w:val="00A93F17"/>
    <w:rsid w:val="00A949CB"/>
    <w:rsid w:val="00A96950"/>
    <w:rsid w:val="00A9732C"/>
    <w:rsid w:val="00A97CFB"/>
    <w:rsid w:val="00AA0817"/>
    <w:rsid w:val="00AA18C2"/>
    <w:rsid w:val="00AA1A3B"/>
    <w:rsid w:val="00AA255C"/>
    <w:rsid w:val="00AA450C"/>
    <w:rsid w:val="00AA53CD"/>
    <w:rsid w:val="00AA5FAB"/>
    <w:rsid w:val="00AA70D4"/>
    <w:rsid w:val="00AB0CFE"/>
    <w:rsid w:val="00AB3144"/>
    <w:rsid w:val="00AC01CD"/>
    <w:rsid w:val="00AC23EC"/>
    <w:rsid w:val="00AC32C9"/>
    <w:rsid w:val="00AC3C80"/>
    <w:rsid w:val="00AC44CC"/>
    <w:rsid w:val="00AC4BEC"/>
    <w:rsid w:val="00AC6C28"/>
    <w:rsid w:val="00AC7D80"/>
    <w:rsid w:val="00AD0762"/>
    <w:rsid w:val="00AD10DD"/>
    <w:rsid w:val="00AD3B85"/>
    <w:rsid w:val="00AD4E17"/>
    <w:rsid w:val="00AD538D"/>
    <w:rsid w:val="00AD57D8"/>
    <w:rsid w:val="00AD5AD1"/>
    <w:rsid w:val="00AE00F4"/>
    <w:rsid w:val="00AE0AB3"/>
    <w:rsid w:val="00AE39D6"/>
    <w:rsid w:val="00AE3FAE"/>
    <w:rsid w:val="00AE5469"/>
    <w:rsid w:val="00AE5E0D"/>
    <w:rsid w:val="00AE61F8"/>
    <w:rsid w:val="00AE7341"/>
    <w:rsid w:val="00AF0A35"/>
    <w:rsid w:val="00AF3D60"/>
    <w:rsid w:val="00AF554C"/>
    <w:rsid w:val="00AF5EF2"/>
    <w:rsid w:val="00AF6895"/>
    <w:rsid w:val="00B01A7F"/>
    <w:rsid w:val="00B024DD"/>
    <w:rsid w:val="00B029E8"/>
    <w:rsid w:val="00B02CEA"/>
    <w:rsid w:val="00B034C0"/>
    <w:rsid w:val="00B039C4"/>
    <w:rsid w:val="00B0493C"/>
    <w:rsid w:val="00B053C3"/>
    <w:rsid w:val="00B07BA1"/>
    <w:rsid w:val="00B11C07"/>
    <w:rsid w:val="00B11F23"/>
    <w:rsid w:val="00B131D4"/>
    <w:rsid w:val="00B135E3"/>
    <w:rsid w:val="00B136AE"/>
    <w:rsid w:val="00B13BBD"/>
    <w:rsid w:val="00B1465E"/>
    <w:rsid w:val="00B14F25"/>
    <w:rsid w:val="00B1517E"/>
    <w:rsid w:val="00B151CB"/>
    <w:rsid w:val="00B15FCE"/>
    <w:rsid w:val="00B16FF4"/>
    <w:rsid w:val="00B17FF9"/>
    <w:rsid w:val="00B20BF3"/>
    <w:rsid w:val="00B20C43"/>
    <w:rsid w:val="00B227DB"/>
    <w:rsid w:val="00B254D0"/>
    <w:rsid w:val="00B2597E"/>
    <w:rsid w:val="00B267A4"/>
    <w:rsid w:val="00B26A6D"/>
    <w:rsid w:val="00B2724E"/>
    <w:rsid w:val="00B31E8E"/>
    <w:rsid w:val="00B3207B"/>
    <w:rsid w:val="00B330FC"/>
    <w:rsid w:val="00B344D8"/>
    <w:rsid w:val="00B34752"/>
    <w:rsid w:val="00B34984"/>
    <w:rsid w:val="00B3523E"/>
    <w:rsid w:val="00B35810"/>
    <w:rsid w:val="00B372D0"/>
    <w:rsid w:val="00B40B3E"/>
    <w:rsid w:val="00B42F0D"/>
    <w:rsid w:val="00B45788"/>
    <w:rsid w:val="00B46355"/>
    <w:rsid w:val="00B47A89"/>
    <w:rsid w:val="00B53430"/>
    <w:rsid w:val="00B542E6"/>
    <w:rsid w:val="00B54905"/>
    <w:rsid w:val="00B603E6"/>
    <w:rsid w:val="00B6078B"/>
    <w:rsid w:val="00B60F06"/>
    <w:rsid w:val="00B63051"/>
    <w:rsid w:val="00B63985"/>
    <w:rsid w:val="00B63D92"/>
    <w:rsid w:val="00B661A0"/>
    <w:rsid w:val="00B71693"/>
    <w:rsid w:val="00B716D0"/>
    <w:rsid w:val="00B71997"/>
    <w:rsid w:val="00B7330B"/>
    <w:rsid w:val="00B73C65"/>
    <w:rsid w:val="00B73F94"/>
    <w:rsid w:val="00B804A0"/>
    <w:rsid w:val="00B805B9"/>
    <w:rsid w:val="00B80781"/>
    <w:rsid w:val="00B807F2"/>
    <w:rsid w:val="00B81F29"/>
    <w:rsid w:val="00B831B2"/>
    <w:rsid w:val="00B832D3"/>
    <w:rsid w:val="00B846AB"/>
    <w:rsid w:val="00B84FED"/>
    <w:rsid w:val="00B8675F"/>
    <w:rsid w:val="00B92391"/>
    <w:rsid w:val="00B96044"/>
    <w:rsid w:val="00B964EB"/>
    <w:rsid w:val="00B96EBE"/>
    <w:rsid w:val="00B974D3"/>
    <w:rsid w:val="00BA1074"/>
    <w:rsid w:val="00BA1230"/>
    <w:rsid w:val="00BA167C"/>
    <w:rsid w:val="00BA1FAB"/>
    <w:rsid w:val="00BA3253"/>
    <w:rsid w:val="00BA41ED"/>
    <w:rsid w:val="00BA7B46"/>
    <w:rsid w:val="00BA7D75"/>
    <w:rsid w:val="00BB1E79"/>
    <w:rsid w:val="00BB3B65"/>
    <w:rsid w:val="00BB41C9"/>
    <w:rsid w:val="00BB47F1"/>
    <w:rsid w:val="00BB4EA0"/>
    <w:rsid w:val="00BB6302"/>
    <w:rsid w:val="00BC0264"/>
    <w:rsid w:val="00BC19C7"/>
    <w:rsid w:val="00BC22EA"/>
    <w:rsid w:val="00BC3C5D"/>
    <w:rsid w:val="00BC469E"/>
    <w:rsid w:val="00BC4793"/>
    <w:rsid w:val="00BC7361"/>
    <w:rsid w:val="00BD00D7"/>
    <w:rsid w:val="00BD1F87"/>
    <w:rsid w:val="00BD2A86"/>
    <w:rsid w:val="00BD3248"/>
    <w:rsid w:val="00BD5B4B"/>
    <w:rsid w:val="00BD5D70"/>
    <w:rsid w:val="00BD7CB9"/>
    <w:rsid w:val="00BE0C97"/>
    <w:rsid w:val="00BE1445"/>
    <w:rsid w:val="00BE14BF"/>
    <w:rsid w:val="00BE3287"/>
    <w:rsid w:val="00BE379A"/>
    <w:rsid w:val="00BE4DC2"/>
    <w:rsid w:val="00BE5EA9"/>
    <w:rsid w:val="00BE7614"/>
    <w:rsid w:val="00BF005D"/>
    <w:rsid w:val="00BF151E"/>
    <w:rsid w:val="00BF368F"/>
    <w:rsid w:val="00BF4183"/>
    <w:rsid w:val="00BF69AD"/>
    <w:rsid w:val="00C00925"/>
    <w:rsid w:val="00C00FF7"/>
    <w:rsid w:val="00C0166D"/>
    <w:rsid w:val="00C021E0"/>
    <w:rsid w:val="00C02B35"/>
    <w:rsid w:val="00C031D8"/>
    <w:rsid w:val="00C04DC1"/>
    <w:rsid w:val="00C05817"/>
    <w:rsid w:val="00C10076"/>
    <w:rsid w:val="00C112FD"/>
    <w:rsid w:val="00C126E1"/>
    <w:rsid w:val="00C127D0"/>
    <w:rsid w:val="00C12A8A"/>
    <w:rsid w:val="00C13A0A"/>
    <w:rsid w:val="00C16370"/>
    <w:rsid w:val="00C1732E"/>
    <w:rsid w:val="00C20E60"/>
    <w:rsid w:val="00C227C7"/>
    <w:rsid w:val="00C22F07"/>
    <w:rsid w:val="00C2447C"/>
    <w:rsid w:val="00C24C7C"/>
    <w:rsid w:val="00C2748B"/>
    <w:rsid w:val="00C32353"/>
    <w:rsid w:val="00C331B3"/>
    <w:rsid w:val="00C354CA"/>
    <w:rsid w:val="00C364DD"/>
    <w:rsid w:val="00C40719"/>
    <w:rsid w:val="00C40A38"/>
    <w:rsid w:val="00C41813"/>
    <w:rsid w:val="00C43A6A"/>
    <w:rsid w:val="00C440E1"/>
    <w:rsid w:val="00C45828"/>
    <w:rsid w:val="00C469AC"/>
    <w:rsid w:val="00C46AD9"/>
    <w:rsid w:val="00C47D27"/>
    <w:rsid w:val="00C50DA2"/>
    <w:rsid w:val="00C549BD"/>
    <w:rsid w:val="00C566C9"/>
    <w:rsid w:val="00C60356"/>
    <w:rsid w:val="00C64D1F"/>
    <w:rsid w:val="00C64F35"/>
    <w:rsid w:val="00C66679"/>
    <w:rsid w:val="00C70A0A"/>
    <w:rsid w:val="00C71070"/>
    <w:rsid w:val="00C7107C"/>
    <w:rsid w:val="00C710B7"/>
    <w:rsid w:val="00C71ADD"/>
    <w:rsid w:val="00C74A01"/>
    <w:rsid w:val="00C75E57"/>
    <w:rsid w:val="00C76628"/>
    <w:rsid w:val="00C82C54"/>
    <w:rsid w:val="00C844D5"/>
    <w:rsid w:val="00C857B4"/>
    <w:rsid w:val="00C862F6"/>
    <w:rsid w:val="00C869D0"/>
    <w:rsid w:val="00C910A3"/>
    <w:rsid w:val="00C91E6A"/>
    <w:rsid w:val="00C926CE"/>
    <w:rsid w:val="00C92D6C"/>
    <w:rsid w:val="00C94983"/>
    <w:rsid w:val="00C96E06"/>
    <w:rsid w:val="00C97629"/>
    <w:rsid w:val="00C97842"/>
    <w:rsid w:val="00C97F73"/>
    <w:rsid w:val="00CA01B2"/>
    <w:rsid w:val="00CA227C"/>
    <w:rsid w:val="00CA348E"/>
    <w:rsid w:val="00CA3A61"/>
    <w:rsid w:val="00CA4B81"/>
    <w:rsid w:val="00CA607B"/>
    <w:rsid w:val="00CB0815"/>
    <w:rsid w:val="00CB0EDA"/>
    <w:rsid w:val="00CB194E"/>
    <w:rsid w:val="00CB299E"/>
    <w:rsid w:val="00CB4F06"/>
    <w:rsid w:val="00CB52FA"/>
    <w:rsid w:val="00CB6F70"/>
    <w:rsid w:val="00CC0546"/>
    <w:rsid w:val="00CC0A11"/>
    <w:rsid w:val="00CC0B90"/>
    <w:rsid w:val="00CC1F1D"/>
    <w:rsid w:val="00CC3AB2"/>
    <w:rsid w:val="00CC542D"/>
    <w:rsid w:val="00CC5FEB"/>
    <w:rsid w:val="00CC6498"/>
    <w:rsid w:val="00CD10D8"/>
    <w:rsid w:val="00CD492E"/>
    <w:rsid w:val="00CD5BF2"/>
    <w:rsid w:val="00CD7EAB"/>
    <w:rsid w:val="00CE0F0C"/>
    <w:rsid w:val="00CE2DAE"/>
    <w:rsid w:val="00CE31AA"/>
    <w:rsid w:val="00CE6A2B"/>
    <w:rsid w:val="00CE7E65"/>
    <w:rsid w:val="00CF36F2"/>
    <w:rsid w:val="00CF3E1F"/>
    <w:rsid w:val="00CF5182"/>
    <w:rsid w:val="00CF7E69"/>
    <w:rsid w:val="00D01DBE"/>
    <w:rsid w:val="00D020C1"/>
    <w:rsid w:val="00D03B2F"/>
    <w:rsid w:val="00D06209"/>
    <w:rsid w:val="00D122DB"/>
    <w:rsid w:val="00D12373"/>
    <w:rsid w:val="00D1256B"/>
    <w:rsid w:val="00D1265C"/>
    <w:rsid w:val="00D12958"/>
    <w:rsid w:val="00D13F0E"/>
    <w:rsid w:val="00D13F46"/>
    <w:rsid w:val="00D1670C"/>
    <w:rsid w:val="00D17A1F"/>
    <w:rsid w:val="00D214CF"/>
    <w:rsid w:val="00D2419D"/>
    <w:rsid w:val="00D27A72"/>
    <w:rsid w:val="00D27DB3"/>
    <w:rsid w:val="00D27E00"/>
    <w:rsid w:val="00D319B6"/>
    <w:rsid w:val="00D32EB1"/>
    <w:rsid w:val="00D33C2F"/>
    <w:rsid w:val="00D35944"/>
    <w:rsid w:val="00D35B6C"/>
    <w:rsid w:val="00D3615E"/>
    <w:rsid w:val="00D36A84"/>
    <w:rsid w:val="00D42146"/>
    <w:rsid w:val="00D447E8"/>
    <w:rsid w:val="00D45C90"/>
    <w:rsid w:val="00D4669F"/>
    <w:rsid w:val="00D4754B"/>
    <w:rsid w:val="00D47DE9"/>
    <w:rsid w:val="00D5026A"/>
    <w:rsid w:val="00D524F9"/>
    <w:rsid w:val="00D52A5B"/>
    <w:rsid w:val="00D53E3F"/>
    <w:rsid w:val="00D57CBB"/>
    <w:rsid w:val="00D602AB"/>
    <w:rsid w:val="00D613B0"/>
    <w:rsid w:val="00D6239B"/>
    <w:rsid w:val="00D62E69"/>
    <w:rsid w:val="00D62E99"/>
    <w:rsid w:val="00D642AF"/>
    <w:rsid w:val="00D64453"/>
    <w:rsid w:val="00D66581"/>
    <w:rsid w:val="00D67AD3"/>
    <w:rsid w:val="00D67FD7"/>
    <w:rsid w:val="00D72729"/>
    <w:rsid w:val="00D733E7"/>
    <w:rsid w:val="00D75C9B"/>
    <w:rsid w:val="00D76075"/>
    <w:rsid w:val="00D807D6"/>
    <w:rsid w:val="00D82904"/>
    <w:rsid w:val="00D84B84"/>
    <w:rsid w:val="00D93314"/>
    <w:rsid w:val="00D93E26"/>
    <w:rsid w:val="00D94DAE"/>
    <w:rsid w:val="00D967CE"/>
    <w:rsid w:val="00D96DA9"/>
    <w:rsid w:val="00D97276"/>
    <w:rsid w:val="00DA153F"/>
    <w:rsid w:val="00DA18C5"/>
    <w:rsid w:val="00DA20D4"/>
    <w:rsid w:val="00DA309D"/>
    <w:rsid w:val="00DA374F"/>
    <w:rsid w:val="00DA4FA4"/>
    <w:rsid w:val="00DB0AEA"/>
    <w:rsid w:val="00DB162E"/>
    <w:rsid w:val="00DB2EEF"/>
    <w:rsid w:val="00DC2846"/>
    <w:rsid w:val="00DC5243"/>
    <w:rsid w:val="00DC71DB"/>
    <w:rsid w:val="00DC7DBE"/>
    <w:rsid w:val="00DD104E"/>
    <w:rsid w:val="00DD1483"/>
    <w:rsid w:val="00DD2791"/>
    <w:rsid w:val="00DD2973"/>
    <w:rsid w:val="00DD347F"/>
    <w:rsid w:val="00DD44B7"/>
    <w:rsid w:val="00DD51C7"/>
    <w:rsid w:val="00DD6838"/>
    <w:rsid w:val="00DD7AF1"/>
    <w:rsid w:val="00DD7B3F"/>
    <w:rsid w:val="00DE0253"/>
    <w:rsid w:val="00DE11A7"/>
    <w:rsid w:val="00DE1EE6"/>
    <w:rsid w:val="00DE22F9"/>
    <w:rsid w:val="00DE26C7"/>
    <w:rsid w:val="00DE2F5B"/>
    <w:rsid w:val="00DE3588"/>
    <w:rsid w:val="00DE3E91"/>
    <w:rsid w:val="00DE4958"/>
    <w:rsid w:val="00DF088B"/>
    <w:rsid w:val="00DF30A2"/>
    <w:rsid w:val="00DF3511"/>
    <w:rsid w:val="00DF3BBC"/>
    <w:rsid w:val="00DF3BF2"/>
    <w:rsid w:val="00DF66C6"/>
    <w:rsid w:val="00DF6D53"/>
    <w:rsid w:val="00E00EB7"/>
    <w:rsid w:val="00E0592E"/>
    <w:rsid w:val="00E06A4A"/>
    <w:rsid w:val="00E0728F"/>
    <w:rsid w:val="00E1029C"/>
    <w:rsid w:val="00E132DF"/>
    <w:rsid w:val="00E14AA4"/>
    <w:rsid w:val="00E20D17"/>
    <w:rsid w:val="00E20E59"/>
    <w:rsid w:val="00E23159"/>
    <w:rsid w:val="00E23AA1"/>
    <w:rsid w:val="00E241EF"/>
    <w:rsid w:val="00E263BD"/>
    <w:rsid w:val="00E26CF6"/>
    <w:rsid w:val="00E274DF"/>
    <w:rsid w:val="00E30FDF"/>
    <w:rsid w:val="00E335E1"/>
    <w:rsid w:val="00E35AB2"/>
    <w:rsid w:val="00E367C3"/>
    <w:rsid w:val="00E370F3"/>
    <w:rsid w:val="00E37324"/>
    <w:rsid w:val="00E3795D"/>
    <w:rsid w:val="00E43201"/>
    <w:rsid w:val="00E43CE5"/>
    <w:rsid w:val="00E4403F"/>
    <w:rsid w:val="00E454BB"/>
    <w:rsid w:val="00E460C0"/>
    <w:rsid w:val="00E46BE3"/>
    <w:rsid w:val="00E47C6D"/>
    <w:rsid w:val="00E51806"/>
    <w:rsid w:val="00E51DC3"/>
    <w:rsid w:val="00E521C4"/>
    <w:rsid w:val="00E533A2"/>
    <w:rsid w:val="00E54029"/>
    <w:rsid w:val="00E55201"/>
    <w:rsid w:val="00E557ED"/>
    <w:rsid w:val="00E55BF6"/>
    <w:rsid w:val="00E60FA5"/>
    <w:rsid w:val="00E6168F"/>
    <w:rsid w:val="00E62E01"/>
    <w:rsid w:val="00E63DC2"/>
    <w:rsid w:val="00E64B17"/>
    <w:rsid w:val="00E65286"/>
    <w:rsid w:val="00E656FC"/>
    <w:rsid w:val="00E658E5"/>
    <w:rsid w:val="00E671F7"/>
    <w:rsid w:val="00E72428"/>
    <w:rsid w:val="00E72969"/>
    <w:rsid w:val="00E732DF"/>
    <w:rsid w:val="00E73BD3"/>
    <w:rsid w:val="00E7450D"/>
    <w:rsid w:val="00E74C50"/>
    <w:rsid w:val="00E76F49"/>
    <w:rsid w:val="00E81443"/>
    <w:rsid w:val="00E81E9F"/>
    <w:rsid w:val="00E8339F"/>
    <w:rsid w:val="00E83574"/>
    <w:rsid w:val="00E83D13"/>
    <w:rsid w:val="00E85042"/>
    <w:rsid w:val="00E85CC2"/>
    <w:rsid w:val="00E86A73"/>
    <w:rsid w:val="00E86EB2"/>
    <w:rsid w:val="00E92805"/>
    <w:rsid w:val="00E9773F"/>
    <w:rsid w:val="00EA039E"/>
    <w:rsid w:val="00EA1FBC"/>
    <w:rsid w:val="00EA21BB"/>
    <w:rsid w:val="00EA21BC"/>
    <w:rsid w:val="00EA37C7"/>
    <w:rsid w:val="00EA4237"/>
    <w:rsid w:val="00EA4D2B"/>
    <w:rsid w:val="00EA5EE3"/>
    <w:rsid w:val="00EA6A5F"/>
    <w:rsid w:val="00EA7400"/>
    <w:rsid w:val="00EB052C"/>
    <w:rsid w:val="00EB0BD9"/>
    <w:rsid w:val="00EB1442"/>
    <w:rsid w:val="00EB18A9"/>
    <w:rsid w:val="00EB19B9"/>
    <w:rsid w:val="00EB2088"/>
    <w:rsid w:val="00EB23A1"/>
    <w:rsid w:val="00EB3381"/>
    <w:rsid w:val="00EB45DB"/>
    <w:rsid w:val="00EB5D8F"/>
    <w:rsid w:val="00EB6B75"/>
    <w:rsid w:val="00EB744D"/>
    <w:rsid w:val="00EB74C4"/>
    <w:rsid w:val="00EB7AA2"/>
    <w:rsid w:val="00EC01B8"/>
    <w:rsid w:val="00EC1278"/>
    <w:rsid w:val="00EC256F"/>
    <w:rsid w:val="00EC3DA5"/>
    <w:rsid w:val="00EC4A2B"/>
    <w:rsid w:val="00ED0A17"/>
    <w:rsid w:val="00ED117D"/>
    <w:rsid w:val="00ED3312"/>
    <w:rsid w:val="00ED4DC9"/>
    <w:rsid w:val="00ED6A58"/>
    <w:rsid w:val="00ED6FA2"/>
    <w:rsid w:val="00ED7462"/>
    <w:rsid w:val="00EE07B8"/>
    <w:rsid w:val="00EE4023"/>
    <w:rsid w:val="00EE542A"/>
    <w:rsid w:val="00EE704C"/>
    <w:rsid w:val="00EF16CC"/>
    <w:rsid w:val="00EF1F4A"/>
    <w:rsid w:val="00EF42AE"/>
    <w:rsid w:val="00EF474E"/>
    <w:rsid w:val="00EF4E3A"/>
    <w:rsid w:val="00EF548F"/>
    <w:rsid w:val="00EF75D7"/>
    <w:rsid w:val="00F00200"/>
    <w:rsid w:val="00F0284E"/>
    <w:rsid w:val="00F06EEF"/>
    <w:rsid w:val="00F07BEB"/>
    <w:rsid w:val="00F109F1"/>
    <w:rsid w:val="00F11441"/>
    <w:rsid w:val="00F12391"/>
    <w:rsid w:val="00F126C7"/>
    <w:rsid w:val="00F15B63"/>
    <w:rsid w:val="00F16D93"/>
    <w:rsid w:val="00F20109"/>
    <w:rsid w:val="00F205D3"/>
    <w:rsid w:val="00F21171"/>
    <w:rsid w:val="00F21913"/>
    <w:rsid w:val="00F252E4"/>
    <w:rsid w:val="00F27260"/>
    <w:rsid w:val="00F30459"/>
    <w:rsid w:val="00F3136E"/>
    <w:rsid w:val="00F320F1"/>
    <w:rsid w:val="00F3262D"/>
    <w:rsid w:val="00F33626"/>
    <w:rsid w:val="00F3539E"/>
    <w:rsid w:val="00F3624A"/>
    <w:rsid w:val="00F402FA"/>
    <w:rsid w:val="00F40F2B"/>
    <w:rsid w:val="00F4165E"/>
    <w:rsid w:val="00F41A31"/>
    <w:rsid w:val="00F41CC3"/>
    <w:rsid w:val="00F43C06"/>
    <w:rsid w:val="00F444D4"/>
    <w:rsid w:val="00F44FDE"/>
    <w:rsid w:val="00F45D7A"/>
    <w:rsid w:val="00F47518"/>
    <w:rsid w:val="00F50EE8"/>
    <w:rsid w:val="00F527D5"/>
    <w:rsid w:val="00F52937"/>
    <w:rsid w:val="00F530CD"/>
    <w:rsid w:val="00F53FB7"/>
    <w:rsid w:val="00F546FA"/>
    <w:rsid w:val="00F5493B"/>
    <w:rsid w:val="00F54AA6"/>
    <w:rsid w:val="00F54BE3"/>
    <w:rsid w:val="00F611D0"/>
    <w:rsid w:val="00F61E1B"/>
    <w:rsid w:val="00F628AE"/>
    <w:rsid w:val="00F62CBE"/>
    <w:rsid w:val="00F6378F"/>
    <w:rsid w:val="00F671E6"/>
    <w:rsid w:val="00F67635"/>
    <w:rsid w:val="00F67822"/>
    <w:rsid w:val="00F70B20"/>
    <w:rsid w:val="00F71F3B"/>
    <w:rsid w:val="00F73532"/>
    <w:rsid w:val="00F739ED"/>
    <w:rsid w:val="00F77643"/>
    <w:rsid w:val="00F841E1"/>
    <w:rsid w:val="00F84662"/>
    <w:rsid w:val="00F8668E"/>
    <w:rsid w:val="00F86710"/>
    <w:rsid w:val="00F902ED"/>
    <w:rsid w:val="00F90B9E"/>
    <w:rsid w:val="00F90C0B"/>
    <w:rsid w:val="00F90C6E"/>
    <w:rsid w:val="00F91B6D"/>
    <w:rsid w:val="00F91D2C"/>
    <w:rsid w:val="00F92373"/>
    <w:rsid w:val="00F94884"/>
    <w:rsid w:val="00F94913"/>
    <w:rsid w:val="00F96000"/>
    <w:rsid w:val="00F96081"/>
    <w:rsid w:val="00FA5881"/>
    <w:rsid w:val="00FB1A06"/>
    <w:rsid w:val="00FB1A10"/>
    <w:rsid w:val="00FB22F4"/>
    <w:rsid w:val="00FB2AA1"/>
    <w:rsid w:val="00FB6109"/>
    <w:rsid w:val="00FB62DB"/>
    <w:rsid w:val="00FB6BE6"/>
    <w:rsid w:val="00FB7325"/>
    <w:rsid w:val="00FC0EE3"/>
    <w:rsid w:val="00FC2B85"/>
    <w:rsid w:val="00FC2E9C"/>
    <w:rsid w:val="00FC3843"/>
    <w:rsid w:val="00FC3F2D"/>
    <w:rsid w:val="00FC484A"/>
    <w:rsid w:val="00FC4F0B"/>
    <w:rsid w:val="00FC5EF2"/>
    <w:rsid w:val="00FC7284"/>
    <w:rsid w:val="00FD3CCB"/>
    <w:rsid w:val="00FD3E22"/>
    <w:rsid w:val="00FD42AE"/>
    <w:rsid w:val="00FD6103"/>
    <w:rsid w:val="00FD699C"/>
    <w:rsid w:val="00FD7C61"/>
    <w:rsid w:val="00FD7E2C"/>
    <w:rsid w:val="00FE17D8"/>
    <w:rsid w:val="00FE186B"/>
    <w:rsid w:val="00FE38C7"/>
    <w:rsid w:val="00FE3FEB"/>
    <w:rsid w:val="00FE4704"/>
    <w:rsid w:val="00FF0E1D"/>
    <w:rsid w:val="00FF20EB"/>
    <w:rsid w:val="00FF4E49"/>
    <w:rsid w:val="00FF5884"/>
    <w:rsid w:val="00FF5ECC"/>
    <w:rsid w:val="00FF6CBA"/>
    <w:rsid w:val="00FF7026"/>
    <w:rsid w:val="00FF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E0"/>
  </w:style>
  <w:style w:type="paragraph" w:styleId="3">
    <w:name w:val="heading 3"/>
    <w:basedOn w:val="a"/>
    <w:link w:val="30"/>
    <w:uiPriority w:val="9"/>
    <w:qFormat/>
    <w:rsid w:val="009C29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2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F637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F637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C3DA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9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C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293F"/>
  </w:style>
  <w:style w:type="paragraph" w:styleId="a7">
    <w:name w:val="footer"/>
    <w:basedOn w:val="a"/>
    <w:link w:val="a8"/>
    <w:uiPriority w:val="99"/>
    <w:semiHidden/>
    <w:unhideWhenUsed/>
    <w:rsid w:val="009C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293F"/>
  </w:style>
  <w:style w:type="table" w:styleId="a9">
    <w:name w:val="Table Grid"/>
    <w:basedOn w:val="a1"/>
    <w:uiPriority w:val="59"/>
    <w:rsid w:val="001C7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3A58F-3E92-4E57-9DC7-4BF08B85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1</Pages>
  <Words>14920</Words>
  <Characters>85049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198</cp:revision>
  <cp:lastPrinted>2018-07-17T07:08:00Z</cp:lastPrinted>
  <dcterms:created xsi:type="dcterms:W3CDTF">2018-04-18T04:21:00Z</dcterms:created>
  <dcterms:modified xsi:type="dcterms:W3CDTF">2018-07-17T07:47:00Z</dcterms:modified>
</cp:coreProperties>
</file>