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40" w:rsidRDefault="00501640" w:rsidP="00825C73">
      <w:pPr>
        <w:suppressAutoHyphens/>
        <w:jc w:val="center"/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</w:pPr>
      <w:r>
        <w:rPr>
          <w:rFonts w:ascii="Liberation Serif" w:hAnsi="Liberation Serif"/>
          <w:b/>
          <w:noProof/>
          <w:color w:val="000000"/>
          <w:spacing w:val="-2"/>
          <w:kern w:val="24"/>
          <w:sz w:val="32"/>
          <w:szCs w:val="32"/>
        </w:rPr>
        <w:drawing>
          <wp:inline distT="0" distB="0" distL="0" distR="0">
            <wp:extent cx="4667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05" w:rsidRPr="00825C73" w:rsidRDefault="00EC5505" w:rsidP="00825C73">
      <w:pPr>
        <w:suppressAutoHyphens/>
        <w:jc w:val="center"/>
        <w:rPr>
          <w:rFonts w:ascii="Liberation Serif" w:hAnsi="Liberation Serif"/>
          <w:spacing w:val="-2"/>
          <w:kern w:val="24"/>
          <w:sz w:val="28"/>
        </w:rPr>
      </w:pPr>
      <w:r w:rsidRPr="00825C73"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  <w:t>АДМИНИСТРАЦИЯ</w:t>
      </w:r>
    </w:p>
    <w:p w:rsidR="00EC5505" w:rsidRPr="00825C73" w:rsidRDefault="00EC5505" w:rsidP="00825C73">
      <w:pPr>
        <w:suppressAutoHyphens/>
        <w:jc w:val="center"/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</w:pPr>
      <w:r w:rsidRPr="00825C73"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  <w:t>МАХНЁВСКОГО МУНИЦИПАЛЬНОГО ОБРАЗОВАНИЯ</w:t>
      </w:r>
    </w:p>
    <w:p w:rsidR="00EC5505" w:rsidRPr="00825C73" w:rsidRDefault="00EC5505" w:rsidP="00825C73">
      <w:pPr>
        <w:suppressAutoHyphens/>
        <w:jc w:val="center"/>
        <w:rPr>
          <w:rFonts w:ascii="Liberation Serif" w:hAnsi="Liberation Serif"/>
          <w:b/>
          <w:color w:val="000000"/>
          <w:spacing w:val="-2"/>
          <w:kern w:val="24"/>
          <w:sz w:val="32"/>
          <w:szCs w:val="32"/>
        </w:rPr>
      </w:pPr>
      <w:r w:rsidRPr="00825C73">
        <w:rPr>
          <w:rFonts w:ascii="Liberation Serif" w:hAnsi="Liberation Serif"/>
          <w:b/>
          <w:color w:val="000000"/>
          <w:spacing w:val="12"/>
          <w:kern w:val="24"/>
          <w:sz w:val="40"/>
          <w:szCs w:val="40"/>
        </w:rPr>
        <w:t>ПОСТАНОВЛЕНИЕ</w:t>
      </w:r>
    </w:p>
    <w:p w:rsidR="00EC5505" w:rsidRPr="00825C73" w:rsidRDefault="000C6DE0" w:rsidP="00825C73">
      <w:pPr>
        <w:tabs>
          <w:tab w:val="left" w:pos="3000"/>
          <w:tab w:val="left" w:pos="5497"/>
        </w:tabs>
        <w:suppressAutoHyphens/>
        <w:jc w:val="center"/>
        <w:rPr>
          <w:rFonts w:ascii="Liberation Serif" w:hAnsi="Liberation Serif"/>
          <w:b/>
          <w:color w:val="000000"/>
          <w:spacing w:val="-18"/>
          <w:kern w:val="24"/>
          <w:sz w:val="36"/>
          <w:szCs w:val="36"/>
        </w:rPr>
      </w:pPr>
      <w:r w:rsidRPr="000C6DE0">
        <w:rPr>
          <w:rFonts w:ascii="Liberation Serif" w:hAnsi="Liberation Serif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14.55pt;width:467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h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"/>
        </w:pict>
      </w:r>
      <w:r w:rsidRPr="000C6DE0">
        <w:rPr>
          <w:rFonts w:ascii="Liberation Serif" w:hAnsi="Liberation Serif" w:cs="Arial"/>
          <w:noProof/>
        </w:rPr>
        <w:pict>
          <v:shape id="AutoShape 3" o:spid="_x0000_s1027" type="#_x0000_t32" style="position:absolute;left:0;text-align:left;margin-left:.75pt;margin-top:9.4pt;width:467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cH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" strokeweight="2pt"/>
        </w:pict>
      </w:r>
    </w:p>
    <w:p w:rsidR="00EC5505" w:rsidRPr="003B4D71" w:rsidRDefault="00E73DEA" w:rsidP="00825C73">
      <w:pPr>
        <w:suppressAutoHyphens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25</w:t>
      </w:r>
      <w:r w:rsidR="003B4D71" w:rsidRPr="003B4D71">
        <w:rPr>
          <w:rFonts w:ascii="Liberation Serif" w:hAnsi="Liberation Serif"/>
          <w:color w:val="000000"/>
          <w:sz w:val="24"/>
          <w:szCs w:val="24"/>
        </w:rPr>
        <w:t xml:space="preserve"> февраля </w:t>
      </w:r>
      <w:r w:rsidR="0074615D" w:rsidRPr="003B4D71">
        <w:rPr>
          <w:rFonts w:ascii="Liberation Serif" w:hAnsi="Liberation Serif"/>
          <w:color w:val="000000"/>
          <w:sz w:val="24"/>
          <w:szCs w:val="24"/>
        </w:rPr>
        <w:t>2019</w:t>
      </w:r>
      <w:r w:rsidR="00401C5B" w:rsidRPr="003B4D71">
        <w:rPr>
          <w:rFonts w:ascii="Liberation Serif" w:hAnsi="Liberation Serif"/>
          <w:color w:val="000000"/>
          <w:sz w:val="24"/>
          <w:szCs w:val="24"/>
        </w:rPr>
        <w:t xml:space="preserve"> года </w:t>
      </w:r>
      <w:r w:rsidR="003B4D71" w:rsidRPr="003B4D7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                                    </w:t>
      </w:r>
      <w:r w:rsidR="003B4D71">
        <w:rPr>
          <w:rFonts w:ascii="Liberation Serif" w:hAnsi="Liberation Serif"/>
          <w:color w:val="000000"/>
          <w:sz w:val="24"/>
          <w:szCs w:val="24"/>
        </w:rPr>
        <w:t xml:space="preserve">                      </w:t>
      </w:r>
      <w:r w:rsidR="003B4D71" w:rsidRPr="003B4D71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="00EC5505" w:rsidRPr="003B4D71">
        <w:rPr>
          <w:rFonts w:ascii="Liberation Serif" w:hAnsi="Liberation Serif"/>
          <w:color w:val="000000"/>
          <w:sz w:val="24"/>
          <w:szCs w:val="24"/>
        </w:rPr>
        <w:t xml:space="preserve">№ </w:t>
      </w:r>
      <w:r w:rsidR="003B4D71" w:rsidRPr="003B4D71">
        <w:rPr>
          <w:rFonts w:ascii="Liberation Serif" w:hAnsi="Liberation Serif"/>
          <w:color w:val="000000"/>
          <w:sz w:val="24"/>
          <w:szCs w:val="24"/>
        </w:rPr>
        <w:t>1</w:t>
      </w:r>
      <w:r>
        <w:rPr>
          <w:rFonts w:ascii="Liberation Serif" w:hAnsi="Liberation Serif"/>
          <w:color w:val="000000"/>
          <w:sz w:val="24"/>
          <w:szCs w:val="24"/>
        </w:rPr>
        <w:t>41</w:t>
      </w:r>
    </w:p>
    <w:p w:rsidR="00EC5505" w:rsidRPr="003B4D71" w:rsidRDefault="00EC5505" w:rsidP="00825C73">
      <w:pPr>
        <w:suppressAutoHyphens/>
        <w:jc w:val="center"/>
        <w:rPr>
          <w:rFonts w:ascii="Liberation Serif" w:hAnsi="Liberation Serif"/>
          <w:color w:val="000000"/>
          <w:sz w:val="24"/>
          <w:szCs w:val="24"/>
        </w:rPr>
      </w:pPr>
      <w:r w:rsidRPr="003B4D71">
        <w:rPr>
          <w:rFonts w:ascii="Liberation Serif" w:hAnsi="Liberation Serif"/>
          <w:color w:val="000000"/>
          <w:sz w:val="24"/>
          <w:szCs w:val="24"/>
        </w:rPr>
        <w:t>п.г.т. Махнёво</w:t>
      </w:r>
    </w:p>
    <w:p w:rsidR="009F6FFC" w:rsidRPr="003B4D71" w:rsidRDefault="009F6FFC" w:rsidP="00825C73">
      <w:pPr>
        <w:tabs>
          <w:tab w:val="left" w:pos="11280"/>
        </w:tabs>
        <w:suppressAutoHyphens/>
        <w:jc w:val="both"/>
        <w:rPr>
          <w:rFonts w:ascii="Liberation Serif" w:hAnsi="Liberation Serif" w:cs="Arial"/>
          <w:sz w:val="24"/>
          <w:szCs w:val="24"/>
        </w:rPr>
      </w:pPr>
    </w:p>
    <w:p w:rsidR="00825C73" w:rsidRPr="003B4D71" w:rsidRDefault="00AD519B" w:rsidP="00825C73">
      <w:pPr>
        <w:suppressAutoHyphens/>
        <w:jc w:val="center"/>
        <w:rPr>
          <w:rFonts w:ascii="Liberation Serif" w:hAnsi="Liberation Serif"/>
          <w:b/>
          <w:i/>
          <w:sz w:val="24"/>
          <w:szCs w:val="24"/>
        </w:rPr>
      </w:pPr>
      <w:r w:rsidRPr="003B4D71">
        <w:rPr>
          <w:rFonts w:ascii="Liberation Serif" w:hAnsi="Liberation Serif"/>
          <w:b/>
          <w:i/>
          <w:sz w:val="24"/>
          <w:szCs w:val="24"/>
        </w:rPr>
        <w:t>О</w:t>
      </w:r>
      <w:r w:rsidR="00825C73" w:rsidRPr="003B4D71">
        <w:rPr>
          <w:rFonts w:ascii="Liberation Serif" w:hAnsi="Liberation Serif"/>
          <w:b/>
          <w:i/>
          <w:sz w:val="24"/>
          <w:szCs w:val="24"/>
        </w:rPr>
        <w:t xml:space="preserve">б обеспечении территорий общего пользования населённых пунктов </w:t>
      </w:r>
    </w:p>
    <w:p w:rsidR="00825C73" w:rsidRPr="003B4D71" w:rsidRDefault="00825C73" w:rsidP="00825C73">
      <w:pPr>
        <w:suppressAutoHyphens/>
        <w:jc w:val="center"/>
        <w:rPr>
          <w:rFonts w:ascii="Liberation Serif" w:hAnsi="Liberation Serif"/>
          <w:b/>
          <w:i/>
          <w:sz w:val="24"/>
          <w:szCs w:val="24"/>
        </w:rPr>
      </w:pPr>
      <w:r w:rsidRPr="003B4D71">
        <w:rPr>
          <w:rFonts w:ascii="Liberation Serif" w:hAnsi="Liberation Serif"/>
          <w:b/>
          <w:i/>
          <w:sz w:val="24"/>
          <w:szCs w:val="24"/>
        </w:rPr>
        <w:t xml:space="preserve">Махнёвского муниципального образования </w:t>
      </w:r>
      <w:r w:rsidR="00AD519B" w:rsidRPr="003B4D71">
        <w:rPr>
          <w:rFonts w:ascii="Liberation Serif" w:hAnsi="Liberation Serif"/>
          <w:b/>
          <w:i/>
          <w:sz w:val="24"/>
          <w:szCs w:val="24"/>
        </w:rPr>
        <w:t>п</w:t>
      </w:r>
      <w:r w:rsidRPr="003B4D71">
        <w:rPr>
          <w:rFonts w:ascii="Liberation Serif" w:hAnsi="Liberation Serif"/>
          <w:b/>
          <w:i/>
          <w:sz w:val="24"/>
          <w:szCs w:val="24"/>
        </w:rPr>
        <w:t xml:space="preserve">ервичными средствами </w:t>
      </w:r>
    </w:p>
    <w:p w:rsidR="00AD519B" w:rsidRPr="003B4D71" w:rsidRDefault="00825C73" w:rsidP="00825C73">
      <w:pPr>
        <w:suppressAutoHyphens/>
        <w:jc w:val="center"/>
        <w:rPr>
          <w:rFonts w:ascii="Liberation Serif" w:hAnsi="Liberation Serif"/>
          <w:b/>
          <w:i/>
          <w:sz w:val="24"/>
          <w:szCs w:val="24"/>
        </w:rPr>
      </w:pPr>
      <w:r w:rsidRPr="003B4D71">
        <w:rPr>
          <w:rFonts w:ascii="Liberation Serif" w:hAnsi="Liberation Serif"/>
          <w:b/>
          <w:i/>
          <w:sz w:val="24"/>
          <w:szCs w:val="24"/>
        </w:rPr>
        <w:t>тушения пожаров и противопожарным инвентарём</w:t>
      </w:r>
    </w:p>
    <w:p w:rsidR="00AD519B" w:rsidRPr="003B4D71" w:rsidRDefault="00AD519B" w:rsidP="00825C73">
      <w:pPr>
        <w:suppressAutoHyphens/>
        <w:jc w:val="both"/>
        <w:rPr>
          <w:rFonts w:ascii="Liberation Serif" w:hAnsi="Liberation Serif" w:cs="Arial"/>
          <w:sz w:val="24"/>
          <w:szCs w:val="24"/>
        </w:rPr>
      </w:pPr>
    </w:p>
    <w:p w:rsidR="00EC5505" w:rsidRPr="003B4D71" w:rsidRDefault="00401C5B" w:rsidP="00825C73">
      <w:pPr>
        <w:pStyle w:val="1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sz w:val="24"/>
          <w:szCs w:val="24"/>
        </w:rPr>
      </w:pPr>
      <w:r w:rsidRPr="003B4D71">
        <w:rPr>
          <w:rFonts w:ascii="Liberation Serif" w:hAnsi="Liberation Serif"/>
          <w:b w:val="0"/>
          <w:sz w:val="24"/>
          <w:szCs w:val="24"/>
        </w:rPr>
        <w:t>В</w:t>
      </w:r>
      <w:r w:rsidR="00EC5505" w:rsidRPr="003B4D71">
        <w:rPr>
          <w:rFonts w:ascii="Liberation Serif" w:hAnsi="Liberation Serif"/>
          <w:b w:val="0"/>
          <w:sz w:val="24"/>
          <w:szCs w:val="24"/>
        </w:rPr>
        <w:t xml:space="preserve"> соответствии </w:t>
      </w:r>
      <w:r w:rsidR="008B12C1" w:rsidRPr="003B4D71">
        <w:rPr>
          <w:rFonts w:ascii="Liberation Serif" w:hAnsi="Liberation Serif"/>
          <w:b w:val="0"/>
          <w:sz w:val="24"/>
          <w:szCs w:val="24"/>
        </w:rPr>
        <w:t>с Федераль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 xml:space="preserve">ными законами от 06.10.2003 № 131-ФЗ </w:t>
      </w:r>
      <w:r w:rsidR="003B4D71" w:rsidRPr="003B4D71">
        <w:rPr>
          <w:rFonts w:ascii="Liberation Serif" w:hAnsi="Liberation Serif"/>
          <w:b w:val="0"/>
          <w:sz w:val="24"/>
          <w:szCs w:val="24"/>
        </w:rPr>
        <w:t xml:space="preserve">                      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3B4D71">
        <w:rPr>
          <w:rFonts w:ascii="Liberation Serif" w:hAnsi="Liberation Serif"/>
          <w:b w:val="0"/>
          <w:sz w:val="24"/>
          <w:szCs w:val="24"/>
        </w:rPr>
        <w:t xml:space="preserve"> (</w:t>
      </w:r>
      <w:r w:rsidR="00825C73" w:rsidRPr="003B4D71">
        <w:rPr>
          <w:rFonts w:ascii="Liberation Serif" w:hAnsi="Liberation Serif"/>
          <w:b w:val="0"/>
          <w:sz w:val="24"/>
          <w:szCs w:val="24"/>
        </w:rPr>
        <w:t>ред. от 06.02.2019</w:t>
      </w:r>
      <w:r w:rsidRPr="003B4D71">
        <w:rPr>
          <w:rStyle w:val="blk"/>
          <w:rFonts w:ascii="Liberation Serif" w:hAnsi="Liberation Serif"/>
          <w:b w:val="0"/>
          <w:sz w:val="24"/>
          <w:szCs w:val="24"/>
        </w:rPr>
        <w:t>)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>, от 21.12.1994 № 69-ФЗ «О пожарной безопасности»</w:t>
      </w:r>
      <w:r w:rsidR="00935F6F" w:rsidRPr="003B4D71">
        <w:rPr>
          <w:rFonts w:ascii="Liberation Serif" w:hAnsi="Liberation Serif"/>
          <w:b w:val="0"/>
          <w:sz w:val="24"/>
          <w:szCs w:val="24"/>
        </w:rPr>
        <w:t xml:space="preserve"> </w:t>
      </w:r>
      <w:r w:rsidR="003B4D71">
        <w:rPr>
          <w:rFonts w:ascii="Liberation Serif" w:hAnsi="Liberation Serif"/>
          <w:b w:val="0"/>
          <w:sz w:val="24"/>
          <w:szCs w:val="24"/>
        </w:rPr>
        <w:t xml:space="preserve">                                    </w:t>
      </w:r>
      <w:r w:rsidR="00935F6F" w:rsidRPr="003B4D71">
        <w:rPr>
          <w:rFonts w:ascii="Liberation Serif" w:hAnsi="Liberation Serif"/>
          <w:b w:val="0"/>
          <w:sz w:val="24"/>
          <w:szCs w:val="24"/>
        </w:rPr>
        <w:t xml:space="preserve">(ред. </w:t>
      </w:r>
      <w:r w:rsidR="00877B82" w:rsidRPr="003B4D71">
        <w:rPr>
          <w:rStyle w:val="blk"/>
          <w:rFonts w:ascii="Liberation Serif" w:hAnsi="Liberation Serif"/>
          <w:b w:val="0"/>
          <w:sz w:val="24"/>
          <w:szCs w:val="24"/>
        </w:rPr>
        <w:t>от 30.10</w:t>
      </w:r>
      <w:r w:rsidR="00935F6F" w:rsidRPr="003B4D71">
        <w:rPr>
          <w:rStyle w:val="blk"/>
          <w:rFonts w:ascii="Liberation Serif" w:hAnsi="Liberation Serif"/>
          <w:b w:val="0"/>
          <w:sz w:val="24"/>
          <w:szCs w:val="24"/>
        </w:rPr>
        <w:t>.201</w:t>
      </w:r>
      <w:r w:rsidR="00877B82" w:rsidRPr="003B4D71">
        <w:rPr>
          <w:rStyle w:val="blk"/>
          <w:rFonts w:ascii="Liberation Serif" w:hAnsi="Liberation Serif"/>
          <w:b w:val="0"/>
          <w:sz w:val="24"/>
          <w:szCs w:val="24"/>
        </w:rPr>
        <w:t>8</w:t>
      </w:r>
      <w:r w:rsidRPr="003B4D71">
        <w:rPr>
          <w:rFonts w:ascii="Liberation Serif" w:hAnsi="Liberation Serif"/>
          <w:b w:val="0"/>
          <w:sz w:val="24"/>
          <w:szCs w:val="24"/>
        </w:rPr>
        <w:t>)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>, от 22.07.2008 № 123-ФЗ «Техни</w:t>
      </w:r>
      <w:r w:rsidR="00EC5505" w:rsidRPr="003B4D71">
        <w:rPr>
          <w:rFonts w:ascii="Liberation Serif" w:hAnsi="Liberation Serif"/>
          <w:b w:val="0"/>
          <w:sz w:val="24"/>
          <w:szCs w:val="24"/>
        </w:rPr>
        <w:t xml:space="preserve">ческий регламент о требованиях 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>пожарной  безопасности»</w:t>
      </w:r>
      <w:r w:rsidR="000A79EC" w:rsidRPr="003B4D71">
        <w:rPr>
          <w:rFonts w:ascii="Liberation Serif" w:hAnsi="Liberation Serif"/>
          <w:b w:val="0"/>
          <w:sz w:val="24"/>
          <w:szCs w:val="24"/>
        </w:rPr>
        <w:t xml:space="preserve"> (</w:t>
      </w:r>
      <w:r w:rsidR="00825C73" w:rsidRPr="003B4D71">
        <w:rPr>
          <w:rFonts w:ascii="Liberation Serif" w:hAnsi="Liberation Serif"/>
          <w:b w:val="0"/>
          <w:sz w:val="24"/>
          <w:szCs w:val="24"/>
        </w:rPr>
        <w:t>ред. от 29.07.2017</w:t>
      </w:r>
      <w:r w:rsidR="000A79EC" w:rsidRPr="003B4D71">
        <w:rPr>
          <w:rFonts w:ascii="Liberation Serif" w:hAnsi="Liberation Serif"/>
          <w:b w:val="0"/>
          <w:sz w:val="24"/>
          <w:szCs w:val="24"/>
        </w:rPr>
        <w:t>)</w:t>
      </w:r>
      <w:r w:rsidR="003B4D71" w:rsidRPr="003B4D71">
        <w:rPr>
          <w:rFonts w:ascii="Liberation Serif" w:hAnsi="Liberation Serif"/>
          <w:b w:val="0"/>
          <w:sz w:val="24"/>
          <w:szCs w:val="24"/>
        </w:rPr>
        <w:t xml:space="preserve">, постановлением Правительства РФ </w:t>
      </w:r>
      <w:r w:rsidR="003B4D71">
        <w:rPr>
          <w:rFonts w:ascii="Liberation Serif" w:hAnsi="Liberation Serif"/>
          <w:b w:val="0"/>
          <w:sz w:val="24"/>
          <w:szCs w:val="24"/>
        </w:rPr>
        <w:t xml:space="preserve">                    </w:t>
      </w:r>
      <w:r w:rsidR="003B4D71" w:rsidRPr="003B4D71">
        <w:rPr>
          <w:rFonts w:ascii="Liberation Serif" w:hAnsi="Liberation Serif"/>
          <w:b w:val="0"/>
          <w:sz w:val="24"/>
          <w:szCs w:val="24"/>
        </w:rPr>
        <w:t xml:space="preserve">от 25.04.2012 №390 </w:t>
      </w:r>
      <w:r w:rsidR="00AD519B" w:rsidRPr="003B4D71">
        <w:rPr>
          <w:rFonts w:ascii="Liberation Serif" w:hAnsi="Liberation Serif"/>
          <w:b w:val="0"/>
          <w:sz w:val="24"/>
          <w:szCs w:val="24"/>
        </w:rPr>
        <w:t>«О противопожарном режиме»</w:t>
      </w:r>
      <w:r w:rsidR="00756230" w:rsidRPr="003B4D71">
        <w:rPr>
          <w:rFonts w:ascii="Liberation Serif" w:hAnsi="Liberation Serif"/>
          <w:b w:val="0"/>
          <w:sz w:val="24"/>
          <w:szCs w:val="24"/>
        </w:rPr>
        <w:t xml:space="preserve"> (</w:t>
      </w:r>
      <w:r w:rsidR="00877B82" w:rsidRPr="003B4D71">
        <w:rPr>
          <w:rFonts w:ascii="Liberation Serif" w:hAnsi="Liberation Serif"/>
          <w:b w:val="0"/>
          <w:sz w:val="24"/>
          <w:szCs w:val="24"/>
        </w:rPr>
        <w:t>ред. от 24.12.2018</w:t>
      </w:r>
      <w:r w:rsidR="00756230" w:rsidRPr="003B4D71">
        <w:rPr>
          <w:rFonts w:ascii="Liberation Serif" w:hAnsi="Liberation Serif"/>
          <w:b w:val="0"/>
          <w:sz w:val="24"/>
          <w:szCs w:val="24"/>
        </w:rPr>
        <w:t>)</w:t>
      </w:r>
      <w:r w:rsidRPr="003B4D71">
        <w:rPr>
          <w:rFonts w:ascii="Liberation Serif" w:hAnsi="Liberation Serif"/>
          <w:b w:val="0"/>
          <w:sz w:val="24"/>
          <w:szCs w:val="24"/>
        </w:rPr>
        <w:t xml:space="preserve">, </w:t>
      </w:r>
      <w:r w:rsidR="00EC5505" w:rsidRPr="003B4D71">
        <w:rPr>
          <w:rFonts w:ascii="Liberation Serif" w:hAnsi="Liberation Serif"/>
          <w:b w:val="0"/>
          <w:sz w:val="24"/>
          <w:szCs w:val="24"/>
        </w:rPr>
        <w:t>руководствуясь Уставом Махнёвского муниципального образования,</w:t>
      </w:r>
    </w:p>
    <w:p w:rsidR="00EC5505" w:rsidRPr="003B4D71" w:rsidRDefault="00EC5505" w:rsidP="00825C73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EC5505" w:rsidRPr="003B4D71" w:rsidRDefault="00EC5505" w:rsidP="00825C73">
      <w:pPr>
        <w:suppressAutoHyphens/>
        <w:jc w:val="both"/>
        <w:rPr>
          <w:rFonts w:ascii="Liberation Serif" w:hAnsi="Liberation Serif"/>
          <w:b/>
          <w:sz w:val="24"/>
          <w:szCs w:val="24"/>
        </w:rPr>
      </w:pPr>
      <w:r w:rsidRPr="003B4D71">
        <w:rPr>
          <w:rFonts w:ascii="Liberation Serif" w:hAnsi="Liberation Serif"/>
          <w:b/>
          <w:sz w:val="24"/>
          <w:szCs w:val="24"/>
        </w:rPr>
        <w:t>ПОСТАНОВЛЯЮ:</w:t>
      </w:r>
    </w:p>
    <w:p w:rsidR="00AD519B" w:rsidRPr="003B4D71" w:rsidRDefault="00AD519B" w:rsidP="00825C73">
      <w:pPr>
        <w:suppressAutoHyphens/>
        <w:jc w:val="both"/>
        <w:rPr>
          <w:rFonts w:ascii="Liberation Serif" w:hAnsi="Liberation Serif" w:cs="Arial"/>
          <w:sz w:val="24"/>
          <w:szCs w:val="24"/>
        </w:rPr>
      </w:pPr>
    </w:p>
    <w:p w:rsidR="00825C73" w:rsidRPr="003B4D71" w:rsidRDefault="00825C73" w:rsidP="00825C73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>1. Утвердить</w:t>
      </w:r>
      <w:r w:rsidR="003B4D71" w:rsidRPr="003B4D71">
        <w:rPr>
          <w:rFonts w:ascii="Liberation Serif" w:hAnsi="Liberation Serif"/>
          <w:sz w:val="24"/>
          <w:szCs w:val="24"/>
        </w:rPr>
        <w:t xml:space="preserve"> </w:t>
      </w:r>
      <w:hyperlink w:anchor="P106" w:history="1">
        <w:r w:rsidRPr="003B4D71">
          <w:rPr>
            <w:rFonts w:ascii="Liberation Serif" w:hAnsi="Liberation Serif"/>
            <w:sz w:val="24"/>
            <w:szCs w:val="24"/>
          </w:rPr>
          <w:t>Перечень</w:t>
        </w:r>
      </w:hyperlink>
      <w:r w:rsidRPr="003B4D71">
        <w:rPr>
          <w:rFonts w:ascii="Liberation Serif" w:hAnsi="Liberation Serif"/>
          <w:sz w:val="24"/>
          <w:szCs w:val="24"/>
        </w:rPr>
        <w:t xml:space="preserve"> первичных средств тушения пожаров и противопожарного инвентаря, которыми должны быть оснащены территории общего пользования населенных пунктов на территории</w:t>
      </w:r>
      <w:r w:rsidR="003B4D71" w:rsidRPr="003B4D71">
        <w:rPr>
          <w:rFonts w:ascii="Liberation Serif" w:hAnsi="Liberation Serif"/>
          <w:sz w:val="24"/>
          <w:szCs w:val="24"/>
        </w:rPr>
        <w:t xml:space="preserve"> </w:t>
      </w:r>
      <w:r w:rsidRPr="003B4D71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  <w:r w:rsidR="003B4D71" w:rsidRPr="003B4D71">
        <w:rPr>
          <w:rFonts w:ascii="Liberation Serif" w:hAnsi="Liberation Serif"/>
          <w:sz w:val="24"/>
          <w:szCs w:val="24"/>
        </w:rPr>
        <w:t xml:space="preserve"> </w:t>
      </w:r>
      <w:r w:rsidRPr="003B4D71">
        <w:rPr>
          <w:rFonts w:ascii="Liberation Serif" w:hAnsi="Liberation Serif"/>
          <w:sz w:val="24"/>
          <w:szCs w:val="24"/>
        </w:rPr>
        <w:t>(прилагается).</w:t>
      </w:r>
    </w:p>
    <w:p w:rsidR="00825C73" w:rsidRPr="003B4D71" w:rsidRDefault="00825C73" w:rsidP="00EA7D24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>2. Рекомендовать главам территориальных органов, территориал</w:t>
      </w:r>
      <w:r w:rsidR="00EA7D24" w:rsidRPr="003B4D71">
        <w:rPr>
          <w:rFonts w:ascii="Liberation Serif" w:hAnsi="Liberation Serif"/>
          <w:sz w:val="24"/>
          <w:szCs w:val="24"/>
        </w:rPr>
        <w:t>ьных структурных подразделений А</w:t>
      </w:r>
      <w:r w:rsidRPr="003B4D71">
        <w:rPr>
          <w:rFonts w:ascii="Liberation Serif" w:hAnsi="Liberation Serif"/>
          <w:sz w:val="24"/>
          <w:szCs w:val="24"/>
        </w:rPr>
        <w:t>дминистрации Махнёвского муниципального образования, руководителям предприятий, учреждений и организаций независимо от форм собственности</w:t>
      </w:r>
      <w:r w:rsidR="003B4D71" w:rsidRPr="003B4D71">
        <w:rPr>
          <w:rFonts w:ascii="Liberation Serif" w:hAnsi="Liberation Serif"/>
          <w:sz w:val="24"/>
          <w:szCs w:val="24"/>
        </w:rPr>
        <w:t xml:space="preserve"> </w:t>
      </w:r>
      <w:r w:rsidRPr="003B4D71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  <w:r w:rsidR="00EA7D24" w:rsidRPr="003B4D71">
        <w:rPr>
          <w:rFonts w:ascii="Liberation Serif" w:hAnsi="Liberation Serif"/>
          <w:sz w:val="24"/>
          <w:szCs w:val="24"/>
        </w:rPr>
        <w:t>:</w:t>
      </w:r>
    </w:p>
    <w:p w:rsidR="00825C73" w:rsidRPr="003B4D71" w:rsidRDefault="00825C73" w:rsidP="00EA7D24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>2.1. Обеспечить выполнение требований пожарной безопасности, установленных законод</w:t>
      </w:r>
      <w:r w:rsidR="00EA7D24" w:rsidRPr="003B4D71">
        <w:rPr>
          <w:rFonts w:ascii="Liberation Serif" w:hAnsi="Liberation Serif"/>
          <w:sz w:val="24"/>
          <w:szCs w:val="24"/>
        </w:rPr>
        <w:t>ательством Российской Федерации;</w:t>
      </w:r>
    </w:p>
    <w:p w:rsidR="00EA7D24" w:rsidRPr="003B4D71" w:rsidRDefault="00825C73" w:rsidP="00EA7D24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>2.2. Оснастить находящиеся в собственности (пользовании) помещения и строения первичными средствами пожаротушения и противопожарным инвентарем.</w:t>
      </w:r>
    </w:p>
    <w:p w:rsidR="00EA7D24" w:rsidRPr="003B4D71" w:rsidRDefault="00EA7D24" w:rsidP="00EA7D24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 xml:space="preserve">3. </w:t>
      </w:r>
      <w:r w:rsidR="00786B18" w:rsidRPr="003B4D71">
        <w:rPr>
          <w:rFonts w:ascii="Liberation Serif" w:hAnsi="Liberation Serif"/>
          <w:sz w:val="24"/>
          <w:szCs w:val="24"/>
        </w:rPr>
        <w:t>Опубликовать настоящее постановление в газете «Алапаевская искра» и разместить на официальном сайте Махнёвского муниципального образования в сети «Интернет».</w:t>
      </w:r>
    </w:p>
    <w:p w:rsidR="00786B18" w:rsidRPr="003B4D71" w:rsidRDefault="00EA7D24" w:rsidP="00EA7D24">
      <w:pPr>
        <w:pStyle w:val="ConsPlusNormal"/>
        <w:widowControl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 xml:space="preserve">4. </w:t>
      </w:r>
      <w:r w:rsidR="00786B18" w:rsidRPr="003B4D71"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786B18" w:rsidRPr="003B4D71" w:rsidRDefault="00786B18" w:rsidP="00401C5B">
      <w:pPr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86B18" w:rsidRPr="003B4D71" w:rsidRDefault="00786B18" w:rsidP="00401C5B">
      <w:pPr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86B18" w:rsidRPr="003B4D71" w:rsidRDefault="00786B18" w:rsidP="00401C5B">
      <w:pPr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86B18" w:rsidRPr="003B4D71" w:rsidRDefault="00E73DEA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Врип </w:t>
      </w:r>
      <w:r w:rsidR="00786B18" w:rsidRPr="003B4D71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ы</w:t>
      </w:r>
      <w:r w:rsidR="00786B18" w:rsidRPr="003B4D71">
        <w:rPr>
          <w:rFonts w:ascii="Liberation Serif" w:hAnsi="Liberation Serif"/>
          <w:sz w:val="24"/>
          <w:szCs w:val="24"/>
        </w:rPr>
        <w:t xml:space="preserve"> Махнёвского</w:t>
      </w:r>
    </w:p>
    <w:p w:rsidR="00AD519B" w:rsidRDefault="00786B18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  <w:r w:rsidRPr="003B4D71">
        <w:rPr>
          <w:rFonts w:ascii="Liberation Serif" w:hAnsi="Liberation Serif"/>
          <w:sz w:val="24"/>
          <w:szCs w:val="24"/>
        </w:rPr>
        <w:t xml:space="preserve">муниципального образования            </w:t>
      </w:r>
      <w:r w:rsidRPr="003B4D71">
        <w:rPr>
          <w:rFonts w:ascii="Liberation Serif" w:hAnsi="Liberation Serif"/>
          <w:sz w:val="24"/>
          <w:szCs w:val="24"/>
        </w:rPr>
        <w:tab/>
      </w:r>
      <w:r w:rsidRPr="003B4D71">
        <w:rPr>
          <w:rFonts w:ascii="Liberation Serif" w:hAnsi="Liberation Serif"/>
          <w:sz w:val="24"/>
          <w:szCs w:val="24"/>
        </w:rPr>
        <w:tab/>
        <w:t xml:space="preserve"> </w:t>
      </w:r>
      <w:r w:rsidR="003B4D71">
        <w:rPr>
          <w:rFonts w:ascii="Liberation Serif" w:hAnsi="Liberation Serif"/>
          <w:sz w:val="24"/>
          <w:szCs w:val="24"/>
        </w:rPr>
        <w:t xml:space="preserve">                 </w:t>
      </w:r>
      <w:r w:rsidR="00E73DEA">
        <w:rPr>
          <w:rFonts w:ascii="Liberation Serif" w:hAnsi="Liberation Serif"/>
          <w:sz w:val="24"/>
          <w:szCs w:val="24"/>
        </w:rPr>
        <w:t xml:space="preserve">                            </w:t>
      </w:r>
      <w:r w:rsidR="003B4D71">
        <w:rPr>
          <w:rFonts w:ascii="Liberation Serif" w:hAnsi="Liberation Serif"/>
          <w:sz w:val="24"/>
          <w:szCs w:val="24"/>
        </w:rPr>
        <w:t xml:space="preserve"> </w:t>
      </w:r>
      <w:r w:rsidR="00E73DEA">
        <w:rPr>
          <w:rFonts w:ascii="Liberation Serif" w:hAnsi="Liberation Serif"/>
          <w:sz w:val="24"/>
          <w:szCs w:val="24"/>
        </w:rPr>
        <w:t>Л.Б. Толмачева</w:t>
      </w:r>
      <w:r w:rsidRPr="003B4D71">
        <w:rPr>
          <w:rFonts w:ascii="Liberation Serif" w:hAnsi="Liberation Serif"/>
          <w:sz w:val="24"/>
          <w:szCs w:val="24"/>
        </w:rPr>
        <w:t xml:space="preserve"> </w:t>
      </w: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E73DEA" w:rsidRDefault="00E73DEA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3B4D71" w:rsidRPr="003B4D71" w:rsidRDefault="003B4D71" w:rsidP="00401C5B">
      <w:pPr>
        <w:suppressAutoHyphens/>
        <w:jc w:val="both"/>
        <w:rPr>
          <w:rFonts w:ascii="Liberation Serif" w:hAnsi="Liberation Serif"/>
          <w:sz w:val="24"/>
          <w:szCs w:val="24"/>
        </w:rPr>
      </w:pPr>
    </w:p>
    <w:p w:rsidR="00786B18" w:rsidRPr="00EA7D24" w:rsidRDefault="000A79EC" w:rsidP="00EA7D24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EA7D24">
        <w:rPr>
          <w:rFonts w:ascii="Liberation Serif" w:hAnsi="Liberation Serif"/>
          <w:sz w:val="24"/>
          <w:szCs w:val="24"/>
        </w:rPr>
        <w:t>Приложение</w:t>
      </w:r>
    </w:p>
    <w:p w:rsidR="00786B18" w:rsidRPr="00EA7D24" w:rsidRDefault="00786B18" w:rsidP="00EA7D24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EA7D24"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786B18" w:rsidRPr="00EA7D24" w:rsidRDefault="00786B18" w:rsidP="00EA7D24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EA7D24">
        <w:rPr>
          <w:rFonts w:ascii="Liberation Serif" w:hAnsi="Liberation Serif"/>
          <w:sz w:val="24"/>
          <w:szCs w:val="24"/>
        </w:rPr>
        <w:t>Махнёвского муниципального образования</w:t>
      </w:r>
    </w:p>
    <w:p w:rsidR="00786B18" w:rsidRPr="00EA7D24" w:rsidRDefault="00877B82" w:rsidP="00EA7D24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EA7D24">
        <w:rPr>
          <w:rFonts w:ascii="Liberation Serif" w:hAnsi="Liberation Serif"/>
          <w:sz w:val="24"/>
          <w:szCs w:val="24"/>
        </w:rPr>
        <w:t xml:space="preserve">                от </w:t>
      </w:r>
      <w:r w:rsidR="00E73DEA">
        <w:rPr>
          <w:rFonts w:ascii="Liberation Serif" w:hAnsi="Liberation Serif"/>
          <w:sz w:val="24"/>
          <w:szCs w:val="24"/>
        </w:rPr>
        <w:t>25</w:t>
      </w:r>
      <w:r w:rsidR="003B4D71">
        <w:rPr>
          <w:rFonts w:ascii="Liberation Serif" w:hAnsi="Liberation Serif"/>
          <w:sz w:val="24"/>
          <w:szCs w:val="24"/>
        </w:rPr>
        <w:t>.02.</w:t>
      </w:r>
      <w:r w:rsidRPr="00EA7D24">
        <w:rPr>
          <w:rFonts w:ascii="Liberation Serif" w:hAnsi="Liberation Serif"/>
          <w:sz w:val="24"/>
          <w:szCs w:val="24"/>
        </w:rPr>
        <w:t>2019</w:t>
      </w:r>
      <w:r w:rsidR="00786B18" w:rsidRPr="00EA7D24">
        <w:rPr>
          <w:rFonts w:ascii="Liberation Serif" w:hAnsi="Liberation Serif"/>
          <w:sz w:val="24"/>
          <w:szCs w:val="24"/>
        </w:rPr>
        <w:t xml:space="preserve"> № </w:t>
      </w:r>
      <w:r w:rsidR="00E73DEA">
        <w:rPr>
          <w:rFonts w:ascii="Liberation Serif" w:hAnsi="Liberation Serif"/>
          <w:sz w:val="24"/>
          <w:szCs w:val="24"/>
        </w:rPr>
        <w:t>141</w:t>
      </w:r>
    </w:p>
    <w:p w:rsidR="00786B18" w:rsidRPr="00786B18" w:rsidRDefault="00786B18" w:rsidP="00EA7D24">
      <w:pPr>
        <w:suppressAutoHyphens/>
        <w:jc w:val="right"/>
        <w:rPr>
          <w:sz w:val="24"/>
          <w:szCs w:val="24"/>
        </w:rPr>
      </w:pPr>
    </w:p>
    <w:p w:rsidR="00EA7D24" w:rsidRPr="00760CD1" w:rsidRDefault="00EA7D24" w:rsidP="00EA7D24">
      <w:pPr>
        <w:pStyle w:val="ConsPlusTitle"/>
        <w:widowControl/>
        <w:suppressAutoHyphens/>
        <w:jc w:val="center"/>
        <w:rPr>
          <w:rFonts w:ascii="Liberation Serif" w:hAnsi="Liberation Serif"/>
          <w:sz w:val="28"/>
          <w:szCs w:val="28"/>
        </w:rPr>
      </w:pPr>
      <w:r w:rsidRPr="00760CD1">
        <w:rPr>
          <w:rFonts w:ascii="Liberation Serif" w:hAnsi="Liberation Serif"/>
          <w:sz w:val="28"/>
          <w:szCs w:val="28"/>
        </w:rPr>
        <w:t>ПЕРЕЧЕНЬ</w:t>
      </w:r>
    </w:p>
    <w:p w:rsidR="003B4D71" w:rsidRDefault="00EA7D24" w:rsidP="00EA7D24">
      <w:pPr>
        <w:pStyle w:val="ConsPlusTitle"/>
        <w:widowControl/>
        <w:suppressAutoHyphens/>
        <w:jc w:val="center"/>
        <w:rPr>
          <w:rFonts w:ascii="Liberation Serif" w:hAnsi="Liberation Serif"/>
          <w:sz w:val="28"/>
          <w:szCs w:val="28"/>
        </w:rPr>
      </w:pPr>
      <w:r w:rsidRPr="00760CD1">
        <w:rPr>
          <w:rFonts w:ascii="Liberation Serif" w:hAnsi="Liberation Serif"/>
          <w:sz w:val="28"/>
          <w:szCs w:val="28"/>
        </w:rPr>
        <w:t>первичных средств тушения пожаров и противопожарного инвентаря, которыми должны быть оснащены террито</w:t>
      </w:r>
      <w:r>
        <w:rPr>
          <w:rFonts w:ascii="Liberation Serif" w:hAnsi="Liberation Serif"/>
          <w:sz w:val="28"/>
          <w:szCs w:val="28"/>
        </w:rPr>
        <w:t xml:space="preserve">рии общего пользования </w:t>
      </w:r>
      <w:r w:rsidRPr="00760CD1">
        <w:rPr>
          <w:rFonts w:ascii="Liberation Serif" w:hAnsi="Liberation Serif"/>
          <w:sz w:val="28"/>
          <w:szCs w:val="28"/>
        </w:rPr>
        <w:t>населенных пунктов на территории</w:t>
      </w:r>
      <w:r w:rsidR="003B4D71">
        <w:rPr>
          <w:rFonts w:ascii="Liberation Serif" w:hAnsi="Liberation Serif"/>
          <w:sz w:val="28"/>
          <w:szCs w:val="28"/>
        </w:rPr>
        <w:t xml:space="preserve"> </w:t>
      </w:r>
    </w:p>
    <w:p w:rsidR="00EA7D24" w:rsidRPr="00760CD1" w:rsidRDefault="00EA7D24" w:rsidP="00EA7D24">
      <w:pPr>
        <w:pStyle w:val="ConsPlusTitle"/>
        <w:widowControl/>
        <w:suppressAutoHyphens/>
        <w:jc w:val="center"/>
        <w:rPr>
          <w:rFonts w:ascii="Liberation Serif" w:hAnsi="Liberation Serif"/>
          <w:sz w:val="28"/>
          <w:szCs w:val="28"/>
        </w:rPr>
      </w:pPr>
      <w:r w:rsidRPr="00EA7D24">
        <w:rPr>
          <w:rFonts w:ascii="Liberation Serif" w:hAnsi="Liberation Serif"/>
          <w:sz w:val="28"/>
          <w:szCs w:val="28"/>
        </w:rPr>
        <w:t>Махнёвского муниципального образования</w:t>
      </w:r>
    </w:p>
    <w:p w:rsidR="00EA7D24" w:rsidRPr="00760CD1" w:rsidRDefault="00EA7D24" w:rsidP="00EA7D24">
      <w:pPr>
        <w:pStyle w:val="ConsPlusNormal"/>
        <w:widowControl/>
        <w:suppressAutoHyphens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99"/>
        <w:gridCol w:w="2268"/>
      </w:tblGrid>
      <w:tr w:rsidR="00EA7D24" w:rsidRPr="00760CD1" w:rsidTr="00EA7D24">
        <w:tc>
          <w:tcPr>
            <w:tcW w:w="567" w:type="dxa"/>
            <w:vAlign w:val="center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760CD1">
              <w:rPr>
                <w:rFonts w:ascii="Liberation Serif" w:hAnsi="Liberation Serif"/>
                <w:sz w:val="28"/>
                <w:szCs w:val="28"/>
              </w:rPr>
              <w:t xml:space="preserve"> п/п</w:t>
            </w:r>
          </w:p>
        </w:tc>
        <w:tc>
          <w:tcPr>
            <w:tcW w:w="6799" w:type="dxa"/>
            <w:vAlign w:val="center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268" w:type="dxa"/>
            <w:vAlign w:val="center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Нормы комплектации пожарного щита</w:t>
            </w:r>
          </w:p>
        </w:tc>
      </w:tr>
      <w:tr w:rsidR="00EA7D24" w:rsidRPr="00760CD1" w:rsidTr="003B4D71">
        <w:trPr>
          <w:trHeight w:val="213"/>
        </w:trPr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Огнетушители (рекомендуемые):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- воздушно-пенные (ОВП) вместимостью 10 л;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- порошковые (ОП) вместимостью, л/массой огнетушащего состава, кг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ОП-10/9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ОП-5/4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Лом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Ведро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Багор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x 1 м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EA7D24" w:rsidRPr="00760CD1" w:rsidTr="00EA7D24">
        <w:tc>
          <w:tcPr>
            <w:tcW w:w="567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6799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Лопата штыковая</w:t>
            </w:r>
          </w:p>
        </w:tc>
        <w:tc>
          <w:tcPr>
            <w:tcW w:w="2268" w:type="dxa"/>
          </w:tcPr>
          <w:p w:rsidR="00EA7D24" w:rsidRPr="00760CD1" w:rsidRDefault="00EA7D24" w:rsidP="00EA7D24">
            <w:pPr>
              <w:pStyle w:val="ConsPlusNormal"/>
              <w:widowControl/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60CD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</w:tbl>
    <w:p w:rsidR="00AD519B" w:rsidRPr="001C228D" w:rsidRDefault="00AD519B" w:rsidP="00EA7D24">
      <w:pPr>
        <w:tabs>
          <w:tab w:val="left" w:pos="720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sectPr w:rsidR="00AD519B" w:rsidRPr="001C228D" w:rsidSect="003B4D71">
      <w:pgSz w:w="11907" w:h="16840"/>
      <w:pgMar w:top="567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D6" w:rsidRDefault="00453FD6">
      <w:r>
        <w:separator/>
      </w:r>
    </w:p>
  </w:endnote>
  <w:endnote w:type="continuationSeparator" w:id="1">
    <w:p w:rsidR="00453FD6" w:rsidRDefault="0045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D6" w:rsidRDefault="00453FD6">
      <w:r>
        <w:separator/>
      </w:r>
    </w:p>
  </w:footnote>
  <w:footnote w:type="continuationSeparator" w:id="1">
    <w:p w:rsidR="00453FD6" w:rsidRDefault="00453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876"/>
    <w:rsid w:val="00047BFA"/>
    <w:rsid w:val="00061123"/>
    <w:rsid w:val="00067D91"/>
    <w:rsid w:val="000A1472"/>
    <w:rsid w:val="000A79EC"/>
    <w:rsid w:val="000C6DE0"/>
    <w:rsid w:val="001B0A63"/>
    <w:rsid w:val="001C228D"/>
    <w:rsid w:val="001D468F"/>
    <w:rsid w:val="0023424B"/>
    <w:rsid w:val="00301A3F"/>
    <w:rsid w:val="00323152"/>
    <w:rsid w:val="00333296"/>
    <w:rsid w:val="00345513"/>
    <w:rsid w:val="0035145B"/>
    <w:rsid w:val="00353C1E"/>
    <w:rsid w:val="0036475A"/>
    <w:rsid w:val="00370B68"/>
    <w:rsid w:val="00372C31"/>
    <w:rsid w:val="003B4D71"/>
    <w:rsid w:val="00401C5B"/>
    <w:rsid w:val="00450C84"/>
    <w:rsid w:val="00453FD6"/>
    <w:rsid w:val="004A5515"/>
    <w:rsid w:val="004B0852"/>
    <w:rsid w:val="00501640"/>
    <w:rsid w:val="00616E9F"/>
    <w:rsid w:val="00645199"/>
    <w:rsid w:val="006B4D14"/>
    <w:rsid w:val="00701558"/>
    <w:rsid w:val="00706E90"/>
    <w:rsid w:val="00711876"/>
    <w:rsid w:val="00722A23"/>
    <w:rsid w:val="0074615D"/>
    <w:rsid w:val="00756230"/>
    <w:rsid w:val="00775781"/>
    <w:rsid w:val="00777DC1"/>
    <w:rsid w:val="00786B18"/>
    <w:rsid w:val="007C4D06"/>
    <w:rsid w:val="007C4EE3"/>
    <w:rsid w:val="00802585"/>
    <w:rsid w:val="0082031F"/>
    <w:rsid w:val="00825C73"/>
    <w:rsid w:val="00846F6C"/>
    <w:rsid w:val="00866AF3"/>
    <w:rsid w:val="00877B82"/>
    <w:rsid w:val="008B12C1"/>
    <w:rsid w:val="008B45EA"/>
    <w:rsid w:val="008C2553"/>
    <w:rsid w:val="008E6721"/>
    <w:rsid w:val="0090520C"/>
    <w:rsid w:val="00935F6F"/>
    <w:rsid w:val="00937ACC"/>
    <w:rsid w:val="009548F1"/>
    <w:rsid w:val="009A6B75"/>
    <w:rsid w:val="009D5FEF"/>
    <w:rsid w:val="009F2C0C"/>
    <w:rsid w:val="009F6FFC"/>
    <w:rsid w:val="00A537B3"/>
    <w:rsid w:val="00A92983"/>
    <w:rsid w:val="00AA6DF5"/>
    <w:rsid w:val="00AD519B"/>
    <w:rsid w:val="00B17E06"/>
    <w:rsid w:val="00B74C01"/>
    <w:rsid w:val="00BE0157"/>
    <w:rsid w:val="00BE3B38"/>
    <w:rsid w:val="00C07A5E"/>
    <w:rsid w:val="00C614FE"/>
    <w:rsid w:val="00C70DDE"/>
    <w:rsid w:val="00C86BE1"/>
    <w:rsid w:val="00C8754B"/>
    <w:rsid w:val="00C917FC"/>
    <w:rsid w:val="00C92026"/>
    <w:rsid w:val="00D30276"/>
    <w:rsid w:val="00D50CAF"/>
    <w:rsid w:val="00DA5801"/>
    <w:rsid w:val="00DD26EE"/>
    <w:rsid w:val="00DE5F8B"/>
    <w:rsid w:val="00E6470D"/>
    <w:rsid w:val="00E715E8"/>
    <w:rsid w:val="00E73DEA"/>
    <w:rsid w:val="00EA3025"/>
    <w:rsid w:val="00EA7D24"/>
    <w:rsid w:val="00EC5505"/>
    <w:rsid w:val="00F372CD"/>
    <w:rsid w:val="00F91708"/>
    <w:rsid w:val="00FE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B"/>
  </w:style>
  <w:style w:type="paragraph" w:styleId="1">
    <w:name w:val="heading 1"/>
    <w:basedOn w:val="a"/>
    <w:link w:val="10"/>
    <w:uiPriority w:val="9"/>
    <w:qFormat/>
    <w:rsid w:val="00935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8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01C5B"/>
  </w:style>
  <w:style w:type="character" w:styleId="a6">
    <w:name w:val="Hyperlink"/>
    <w:basedOn w:val="a0"/>
    <w:uiPriority w:val="99"/>
    <w:semiHidden/>
    <w:unhideWhenUsed/>
    <w:rsid w:val="00401C5B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8E67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E672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35F6F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825C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A7D2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18</cp:revision>
  <cp:lastPrinted>2019-02-27T05:43:00Z</cp:lastPrinted>
  <dcterms:created xsi:type="dcterms:W3CDTF">2017-02-09T09:33:00Z</dcterms:created>
  <dcterms:modified xsi:type="dcterms:W3CDTF">2019-02-27T05:57:00Z</dcterms:modified>
</cp:coreProperties>
</file>