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F7" w:rsidRDefault="00E317F7" w:rsidP="006D3C2A">
      <w:pPr>
        <w:jc w:val="center"/>
        <w:rPr>
          <w:b/>
          <w:sz w:val="32"/>
          <w:szCs w:val="32"/>
        </w:rPr>
      </w:pPr>
    </w:p>
    <w:p w:rsidR="00E317F7" w:rsidRDefault="00E317F7" w:rsidP="006D3C2A">
      <w:pPr>
        <w:jc w:val="center"/>
        <w:rPr>
          <w:b/>
          <w:sz w:val="32"/>
          <w:szCs w:val="32"/>
        </w:rPr>
      </w:pPr>
      <w:r w:rsidRPr="00E317F7">
        <w:rPr>
          <w:b/>
          <w:sz w:val="32"/>
          <w:szCs w:val="32"/>
        </w:rPr>
        <w:drawing>
          <wp:inline distT="0" distB="0" distL="0" distR="0">
            <wp:extent cx="45720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C2A" w:rsidRDefault="006D3C2A" w:rsidP="006D3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6D3C2A" w:rsidRDefault="006D3C2A" w:rsidP="006D3C2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МАХНЁВСКОГО МУНИЦИПАЛЬНОГО ОБРАЗОВАНИЯ</w:t>
      </w:r>
    </w:p>
    <w:p w:rsidR="006D3C2A" w:rsidRDefault="006D3C2A" w:rsidP="006D3C2A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D3C2A" w:rsidRDefault="006D3C2A" w:rsidP="006D3C2A">
      <w:pPr>
        <w:widowControl w:val="0"/>
        <w:tabs>
          <w:tab w:val="left" w:pos="3000"/>
          <w:tab w:val="left" w:pos="5497"/>
        </w:tabs>
        <w:autoSpaceDE w:val="0"/>
        <w:autoSpaceDN w:val="0"/>
        <w:adjustRightInd w:val="0"/>
        <w:jc w:val="center"/>
        <w:rPr>
          <w:rFonts w:ascii="Calibri" w:hAnsi="Calibri"/>
          <w:b/>
          <w:shadow/>
          <w:spacing w:val="12"/>
          <w:sz w:val="40"/>
          <w:szCs w:val="40"/>
        </w:rPr>
      </w:pPr>
      <w:r>
        <w:rPr>
          <w:b/>
          <w:shadow/>
          <w:spacing w:val="12"/>
          <w:sz w:val="40"/>
          <w:szCs w:val="40"/>
        </w:rPr>
        <w:t>ПОСТАНОВЛЕНИЕ</w:t>
      </w:r>
    </w:p>
    <w:p w:rsidR="006D3C2A" w:rsidRDefault="0018683B" w:rsidP="006D3C2A">
      <w:pPr>
        <w:widowControl w:val="0"/>
        <w:tabs>
          <w:tab w:val="left" w:pos="3000"/>
          <w:tab w:val="left" w:pos="5497"/>
        </w:tabs>
        <w:autoSpaceDE w:val="0"/>
        <w:autoSpaceDN w:val="0"/>
        <w:adjustRightInd w:val="0"/>
        <w:jc w:val="center"/>
        <w:rPr>
          <w:rFonts w:ascii="Calibri" w:hAnsi="Calibri"/>
          <w:b/>
          <w:spacing w:val="-18"/>
          <w:sz w:val="36"/>
          <w:szCs w:val="36"/>
        </w:rPr>
      </w:pPr>
      <w:r w:rsidRPr="0018683B">
        <w:rPr>
          <w:rFonts w:ascii="Calibri" w:hAnsi="Calibri"/>
          <w:b/>
          <w:spacing w:val="-18"/>
          <w:sz w:val="36"/>
          <w:szCs w:val="36"/>
        </w:rPr>
        <w:pict>
          <v:rect id="_x0000_i1025" style="width:481.85pt;height:2.25pt" o:hralign="center" o:hrstd="t" o:hrnoshade="t" o:hr="t" fillcolor="black" stroked="f"/>
        </w:pict>
      </w:r>
    </w:p>
    <w:p w:rsidR="006D3C2A" w:rsidRDefault="0018683B" w:rsidP="006D3C2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18683B">
        <w:rPr>
          <w:rFonts w:ascii="Calibri" w:eastAsia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.85pt;margin-top:.8pt;width:464.85pt;height:0;z-index:251660288" o:connectortype="straight"/>
        </w:pict>
      </w:r>
    </w:p>
    <w:p w:rsidR="006D3C2A" w:rsidRPr="006D3C2A" w:rsidRDefault="00E317F7" w:rsidP="006D3C2A">
      <w:pPr>
        <w:widowControl w:val="0"/>
        <w:autoSpaceDE w:val="0"/>
        <w:autoSpaceDN w:val="0"/>
        <w:adjustRightInd w:val="0"/>
        <w:rPr>
          <w:rFonts w:ascii="True Type" w:hAnsi="True Type"/>
          <w:spacing w:val="-2"/>
          <w:sz w:val="28"/>
          <w:szCs w:val="28"/>
          <w:u w:val="single"/>
        </w:rPr>
      </w:pPr>
      <w:r>
        <w:rPr>
          <w:sz w:val="28"/>
          <w:szCs w:val="28"/>
        </w:rPr>
        <w:t xml:space="preserve">01 ноября 2018 года </w:t>
      </w:r>
      <w:r w:rsidR="008F4BD6">
        <w:rPr>
          <w:sz w:val="28"/>
          <w:szCs w:val="28"/>
        </w:rPr>
        <w:t xml:space="preserve"> </w:t>
      </w:r>
      <w:r w:rsidR="00F86FF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898</w:t>
      </w:r>
    </w:p>
    <w:p w:rsidR="00E317F7" w:rsidRDefault="006D3C2A" w:rsidP="00E317F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D3C2A">
        <w:rPr>
          <w:sz w:val="28"/>
          <w:szCs w:val="28"/>
        </w:rPr>
        <w:t xml:space="preserve">п.г.т. </w:t>
      </w:r>
      <w:proofErr w:type="spellStart"/>
      <w:r w:rsidRPr="006D3C2A">
        <w:rPr>
          <w:sz w:val="28"/>
          <w:szCs w:val="28"/>
        </w:rPr>
        <w:t>Махнёво</w:t>
      </w:r>
      <w:proofErr w:type="spellEnd"/>
    </w:p>
    <w:p w:rsidR="0014732F" w:rsidRPr="00E317F7" w:rsidRDefault="0014732F" w:rsidP="00E317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7AD8">
        <w:rPr>
          <w:sz w:val="28"/>
          <w:szCs w:val="28"/>
        </w:rPr>
        <w:br/>
      </w:r>
      <w:r w:rsidRPr="00E317F7">
        <w:rPr>
          <w:b/>
          <w:i/>
          <w:sz w:val="28"/>
          <w:szCs w:val="28"/>
        </w:rPr>
        <w:t xml:space="preserve">Об утверждении </w:t>
      </w:r>
      <w:r w:rsidR="008F4BD6" w:rsidRPr="00E317F7">
        <w:rPr>
          <w:b/>
          <w:i/>
          <w:sz w:val="28"/>
          <w:szCs w:val="28"/>
        </w:rPr>
        <w:t>плана немедицинских мероприятий, направленных на профилактику онкологических заболеваний, снижение преждевременной смертности на территории</w:t>
      </w:r>
      <w:r w:rsidR="001F02BD" w:rsidRPr="00E317F7">
        <w:rPr>
          <w:b/>
          <w:i/>
          <w:sz w:val="28"/>
          <w:szCs w:val="28"/>
        </w:rPr>
        <w:t xml:space="preserve"> Махнёвского муниципального образования</w:t>
      </w:r>
    </w:p>
    <w:p w:rsidR="00857A4D" w:rsidRPr="00857A4D" w:rsidRDefault="00857A4D" w:rsidP="00857A4D"/>
    <w:p w:rsidR="0014732F" w:rsidRDefault="00E317F7" w:rsidP="00E317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8F4BD6">
        <w:rPr>
          <w:sz w:val="28"/>
          <w:szCs w:val="28"/>
        </w:rPr>
        <w:t xml:space="preserve"> протокола заседания комиссии по реализации мер, направленных на снижение смертности населения на территории Свердловской области, с целью реализации на территории Махнёвского муниципального образования мероприятий, направленных на совершенствование немедицинских мероприятий, направленных на профилактику онкологических заболеваний, снижение преждевременной смертности на территории Махнёвс</w:t>
      </w:r>
      <w:r>
        <w:rPr>
          <w:sz w:val="28"/>
          <w:szCs w:val="28"/>
        </w:rPr>
        <w:t>кого муниципального образования</w:t>
      </w:r>
      <w:r w:rsidR="00F86FFC">
        <w:rPr>
          <w:sz w:val="28"/>
          <w:szCs w:val="28"/>
        </w:rPr>
        <w:t xml:space="preserve">, </w:t>
      </w:r>
      <w:r w:rsidR="0014732F">
        <w:rPr>
          <w:sz w:val="28"/>
          <w:szCs w:val="28"/>
        </w:rPr>
        <w:t xml:space="preserve"> </w:t>
      </w:r>
    </w:p>
    <w:p w:rsidR="001F02BD" w:rsidRDefault="001F02BD" w:rsidP="0014732F">
      <w:pPr>
        <w:ind w:firstLine="708"/>
        <w:jc w:val="both"/>
        <w:rPr>
          <w:sz w:val="28"/>
          <w:szCs w:val="28"/>
        </w:rPr>
      </w:pPr>
    </w:p>
    <w:p w:rsidR="0014732F" w:rsidRDefault="0014732F" w:rsidP="0014732F">
      <w:pPr>
        <w:jc w:val="both"/>
        <w:rPr>
          <w:b/>
          <w:sz w:val="28"/>
          <w:szCs w:val="28"/>
        </w:rPr>
      </w:pPr>
      <w:r w:rsidRPr="0072790E">
        <w:rPr>
          <w:b/>
          <w:sz w:val="28"/>
          <w:szCs w:val="28"/>
        </w:rPr>
        <w:t>ПОСТАНОВЛЯ</w:t>
      </w:r>
      <w:r w:rsidR="001F02BD">
        <w:rPr>
          <w:b/>
          <w:sz w:val="28"/>
          <w:szCs w:val="28"/>
        </w:rPr>
        <w:t>Ю</w:t>
      </w:r>
      <w:r w:rsidRPr="0072790E">
        <w:rPr>
          <w:b/>
          <w:sz w:val="28"/>
          <w:szCs w:val="28"/>
        </w:rPr>
        <w:t>:</w:t>
      </w:r>
    </w:p>
    <w:p w:rsidR="00A95FE8" w:rsidRDefault="00A95FE8" w:rsidP="0014732F">
      <w:pPr>
        <w:jc w:val="both"/>
        <w:rPr>
          <w:sz w:val="28"/>
          <w:szCs w:val="28"/>
        </w:rPr>
      </w:pPr>
    </w:p>
    <w:p w:rsidR="0014732F" w:rsidRPr="008F4BD6" w:rsidRDefault="0014732F" w:rsidP="00E317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F4BD6" w:rsidRPr="008F4BD6">
        <w:rPr>
          <w:sz w:val="28"/>
          <w:szCs w:val="28"/>
        </w:rPr>
        <w:t>плана немедицинских мероприятий, направленных на профилактику онкологических заболеваний, снижение преждевременной смертности на территории Махнёвского муниципального образования</w:t>
      </w:r>
      <w:r w:rsidR="008F4BD6">
        <w:rPr>
          <w:sz w:val="28"/>
          <w:szCs w:val="28"/>
        </w:rPr>
        <w:t>.</w:t>
      </w:r>
    </w:p>
    <w:p w:rsidR="00F86FFC" w:rsidRDefault="0014732F" w:rsidP="00E317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4BD6">
        <w:rPr>
          <w:sz w:val="28"/>
          <w:szCs w:val="28"/>
        </w:rPr>
        <w:t>Настоящее постановление разместить на официальном сайте Махнёвского муниципального образования в сети Интернет.</w:t>
      </w:r>
    </w:p>
    <w:p w:rsidR="0014732F" w:rsidRDefault="006D3C2A" w:rsidP="00E317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32F">
        <w:rPr>
          <w:sz w:val="28"/>
          <w:szCs w:val="28"/>
        </w:rPr>
        <w:t xml:space="preserve">. </w:t>
      </w:r>
      <w:proofErr w:type="gramStart"/>
      <w:r w:rsidR="0014732F">
        <w:rPr>
          <w:sz w:val="28"/>
          <w:szCs w:val="28"/>
        </w:rPr>
        <w:t>Контроль за</w:t>
      </w:r>
      <w:proofErr w:type="gramEnd"/>
      <w:r w:rsidR="0014732F">
        <w:rPr>
          <w:sz w:val="28"/>
          <w:szCs w:val="28"/>
        </w:rPr>
        <w:t xml:space="preserve"> исполнением настоящего </w:t>
      </w:r>
      <w:r w:rsidR="006B0D64">
        <w:rPr>
          <w:sz w:val="28"/>
          <w:szCs w:val="28"/>
        </w:rPr>
        <w:t>п</w:t>
      </w:r>
      <w:r w:rsidR="0014732F">
        <w:rPr>
          <w:sz w:val="28"/>
          <w:szCs w:val="28"/>
        </w:rPr>
        <w:t xml:space="preserve">остановления возложить </w:t>
      </w:r>
      <w:r w:rsidR="00F86FFC">
        <w:rPr>
          <w:sz w:val="28"/>
          <w:szCs w:val="28"/>
        </w:rPr>
        <w:t>на заместителя главы Администрации Махнёвского муниципального образования (по социальным вопросам) Л.Б. Толмачеву.</w:t>
      </w:r>
    </w:p>
    <w:p w:rsidR="0014732F" w:rsidRDefault="0014732F" w:rsidP="0014732F">
      <w:pPr>
        <w:ind w:firstLine="540"/>
        <w:jc w:val="both"/>
        <w:rPr>
          <w:sz w:val="28"/>
          <w:szCs w:val="28"/>
        </w:rPr>
      </w:pPr>
    </w:p>
    <w:p w:rsidR="0014732F" w:rsidRDefault="0014732F" w:rsidP="0014732F">
      <w:pPr>
        <w:ind w:firstLine="540"/>
        <w:jc w:val="both"/>
        <w:rPr>
          <w:sz w:val="28"/>
          <w:szCs w:val="28"/>
        </w:rPr>
      </w:pPr>
    </w:p>
    <w:p w:rsidR="0014732F" w:rsidRDefault="0014732F" w:rsidP="001473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6FFC" w:rsidRDefault="00087804" w:rsidP="00147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Махнёвского </w:t>
      </w:r>
    </w:p>
    <w:p w:rsidR="00087804" w:rsidRDefault="00A95FE8" w:rsidP="0014732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FFC">
        <w:rPr>
          <w:sz w:val="28"/>
          <w:szCs w:val="28"/>
        </w:rPr>
        <w:t xml:space="preserve">                     А.В. Лызлов</w:t>
      </w:r>
    </w:p>
    <w:p w:rsidR="008F4BD6" w:rsidRDefault="008F4BD6" w:rsidP="0014732F">
      <w:pPr>
        <w:jc w:val="both"/>
        <w:rPr>
          <w:sz w:val="28"/>
          <w:szCs w:val="28"/>
        </w:rPr>
      </w:pPr>
    </w:p>
    <w:p w:rsidR="008F4BD6" w:rsidRDefault="008F4BD6" w:rsidP="0014732F">
      <w:pPr>
        <w:jc w:val="both"/>
        <w:rPr>
          <w:sz w:val="28"/>
          <w:szCs w:val="28"/>
        </w:rPr>
      </w:pPr>
    </w:p>
    <w:p w:rsidR="008F4BD6" w:rsidRDefault="008F4BD6" w:rsidP="0014732F">
      <w:pPr>
        <w:jc w:val="both"/>
        <w:rPr>
          <w:sz w:val="28"/>
          <w:szCs w:val="28"/>
        </w:rPr>
      </w:pPr>
    </w:p>
    <w:p w:rsidR="008F4BD6" w:rsidRDefault="008F4BD6" w:rsidP="0014732F">
      <w:pPr>
        <w:jc w:val="both"/>
        <w:rPr>
          <w:sz w:val="28"/>
          <w:szCs w:val="28"/>
        </w:rPr>
      </w:pPr>
    </w:p>
    <w:p w:rsidR="008F4BD6" w:rsidRDefault="008F4BD6" w:rsidP="00E317F7">
      <w:pPr>
        <w:rPr>
          <w:sz w:val="28"/>
          <w:szCs w:val="28"/>
        </w:rPr>
      </w:pPr>
    </w:p>
    <w:p w:rsidR="008F4BD6" w:rsidRDefault="008F4BD6" w:rsidP="008F4BD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F4BD6" w:rsidRDefault="008F4BD6" w:rsidP="008F4B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F4BD6" w:rsidRDefault="008F4BD6" w:rsidP="008F4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Махнёвского муниципального </w:t>
      </w:r>
    </w:p>
    <w:p w:rsidR="008F4BD6" w:rsidRDefault="008F4BD6" w:rsidP="008F4BD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8F4BD6" w:rsidRDefault="008F4BD6" w:rsidP="008F4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7F7">
        <w:rPr>
          <w:sz w:val="28"/>
          <w:szCs w:val="28"/>
        </w:rPr>
        <w:t>01.11.2018</w:t>
      </w:r>
      <w:r>
        <w:rPr>
          <w:sz w:val="28"/>
          <w:szCs w:val="28"/>
        </w:rPr>
        <w:t xml:space="preserve"> №</w:t>
      </w:r>
      <w:r w:rsidR="00E317F7">
        <w:rPr>
          <w:sz w:val="28"/>
          <w:szCs w:val="28"/>
        </w:rPr>
        <w:t xml:space="preserve"> 898</w:t>
      </w:r>
    </w:p>
    <w:p w:rsidR="008F4BD6" w:rsidRDefault="008F4BD6" w:rsidP="008F4BD6">
      <w:pPr>
        <w:jc w:val="right"/>
        <w:rPr>
          <w:sz w:val="28"/>
          <w:szCs w:val="28"/>
        </w:rPr>
      </w:pPr>
    </w:p>
    <w:p w:rsidR="008F4BD6" w:rsidRDefault="008F4BD6" w:rsidP="008F4BD6">
      <w:pPr>
        <w:jc w:val="center"/>
        <w:rPr>
          <w:b/>
          <w:sz w:val="28"/>
          <w:szCs w:val="28"/>
        </w:rPr>
      </w:pPr>
      <w:r w:rsidRPr="008F4BD6">
        <w:rPr>
          <w:b/>
          <w:sz w:val="28"/>
          <w:szCs w:val="28"/>
        </w:rPr>
        <w:t>План немедицинских мероприятий, направленных на профилактику онкологических заболеваний, снижение преждевременной смертности на территории Махнёвского муниципального образования</w:t>
      </w:r>
    </w:p>
    <w:p w:rsidR="008F4BD6" w:rsidRDefault="008F4BD6" w:rsidP="008F4BD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1844"/>
        <w:gridCol w:w="2942"/>
      </w:tblGrid>
      <w:tr w:rsidR="008F4BD6" w:rsidTr="008E61FC">
        <w:tc>
          <w:tcPr>
            <w:tcW w:w="675" w:type="dxa"/>
          </w:tcPr>
          <w:p w:rsidR="008F4BD6" w:rsidRPr="008E61FC" w:rsidRDefault="008F4BD6" w:rsidP="008F4BD6">
            <w:pPr>
              <w:jc w:val="center"/>
            </w:pPr>
            <w:r w:rsidRPr="008E61FC">
              <w:t xml:space="preserve">№ </w:t>
            </w:r>
            <w:proofErr w:type="spellStart"/>
            <w:proofErr w:type="gramStart"/>
            <w:r w:rsidRPr="008E61FC">
              <w:t>п</w:t>
            </w:r>
            <w:proofErr w:type="spellEnd"/>
            <w:proofErr w:type="gramEnd"/>
            <w:r w:rsidRPr="008E61FC">
              <w:t>/</w:t>
            </w:r>
            <w:proofErr w:type="spellStart"/>
            <w:r w:rsidRPr="008E61FC">
              <w:t>п</w:t>
            </w:r>
            <w:proofErr w:type="spellEnd"/>
          </w:p>
        </w:tc>
        <w:tc>
          <w:tcPr>
            <w:tcW w:w="4110" w:type="dxa"/>
          </w:tcPr>
          <w:p w:rsidR="008F4BD6" w:rsidRPr="008E61FC" w:rsidRDefault="008F4BD6" w:rsidP="008F4BD6">
            <w:pPr>
              <w:jc w:val="center"/>
            </w:pPr>
            <w:r w:rsidRPr="008E61FC">
              <w:t>Наименование мероприятия</w:t>
            </w:r>
          </w:p>
        </w:tc>
        <w:tc>
          <w:tcPr>
            <w:tcW w:w="1844" w:type="dxa"/>
          </w:tcPr>
          <w:p w:rsidR="008F4BD6" w:rsidRPr="008E61FC" w:rsidRDefault="008F4BD6" w:rsidP="008F4BD6">
            <w:pPr>
              <w:jc w:val="center"/>
            </w:pPr>
            <w:r w:rsidRPr="008E61FC">
              <w:t>Срок исполнения</w:t>
            </w:r>
          </w:p>
        </w:tc>
        <w:tc>
          <w:tcPr>
            <w:tcW w:w="2942" w:type="dxa"/>
          </w:tcPr>
          <w:p w:rsidR="008F4BD6" w:rsidRPr="008E61FC" w:rsidRDefault="008F4BD6" w:rsidP="008F4BD6">
            <w:pPr>
              <w:jc w:val="center"/>
            </w:pPr>
            <w:r w:rsidRPr="008E61FC">
              <w:t>Ответственный исполнитель</w:t>
            </w:r>
          </w:p>
        </w:tc>
      </w:tr>
      <w:tr w:rsidR="008E61FC" w:rsidTr="00D96EF1">
        <w:tc>
          <w:tcPr>
            <w:tcW w:w="9571" w:type="dxa"/>
            <w:gridSpan w:val="4"/>
          </w:tcPr>
          <w:p w:rsidR="008E61FC" w:rsidRPr="008E61FC" w:rsidRDefault="008E61FC" w:rsidP="008F4BD6">
            <w:pPr>
              <w:jc w:val="center"/>
            </w:pPr>
            <w:r w:rsidRPr="008E61FC">
              <w:t>Раздел №1</w:t>
            </w:r>
            <w:proofErr w:type="gramStart"/>
            <w:r w:rsidRPr="008E61FC">
              <w:t xml:space="preserve"> О</w:t>
            </w:r>
            <w:proofErr w:type="gramEnd"/>
            <w:r w:rsidRPr="008E61FC">
              <w:t>рганизационно – методические мероприятия</w:t>
            </w:r>
          </w:p>
        </w:tc>
      </w:tr>
      <w:tr w:rsidR="008F4BD6" w:rsidTr="008E61FC">
        <w:tc>
          <w:tcPr>
            <w:tcW w:w="675" w:type="dxa"/>
          </w:tcPr>
          <w:p w:rsidR="008F4BD6" w:rsidRPr="008E61FC" w:rsidRDefault="008E61FC" w:rsidP="008F4BD6">
            <w:pPr>
              <w:jc w:val="center"/>
            </w:pPr>
            <w:r w:rsidRPr="008E61FC">
              <w:t>1</w:t>
            </w:r>
          </w:p>
        </w:tc>
        <w:tc>
          <w:tcPr>
            <w:tcW w:w="4110" w:type="dxa"/>
          </w:tcPr>
          <w:p w:rsidR="008F4BD6" w:rsidRPr="008E61FC" w:rsidRDefault="008E61FC" w:rsidP="008F4BD6">
            <w:pPr>
              <w:jc w:val="center"/>
            </w:pPr>
            <w:r w:rsidRPr="008E61FC">
              <w:t>Координация и анализ реализации Плана мероприятий</w:t>
            </w:r>
          </w:p>
        </w:tc>
        <w:tc>
          <w:tcPr>
            <w:tcW w:w="1844" w:type="dxa"/>
          </w:tcPr>
          <w:p w:rsidR="008F4BD6" w:rsidRPr="008E61FC" w:rsidRDefault="008E61FC" w:rsidP="008F4BD6">
            <w:pPr>
              <w:jc w:val="center"/>
            </w:pPr>
            <w:r w:rsidRPr="008E61FC">
              <w:t>1 раз в полугодие</w:t>
            </w:r>
          </w:p>
        </w:tc>
        <w:tc>
          <w:tcPr>
            <w:tcW w:w="2942" w:type="dxa"/>
          </w:tcPr>
          <w:p w:rsidR="008F4BD6" w:rsidRPr="008E61FC" w:rsidRDefault="008E61FC" w:rsidP="008F4BD6">
            <w:pPr>
              <w:jc w:val="center"/>
            </w:pPr>
            <w:r w:rsidRPr="008E61FC">
              <w:t>Заместитель главы Администрации Махнёвского муниципального образования (по социальным вопросам), 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8F4BD6" w:rsidTr="008E61FC">
        <w:tc>
          <w:tcPr>
            <w:tcW w:w="675" w:type="dxa"/>
          </w:tcPr>
          <w:p w:rsidR="008F4BD6" w:rsidRPr="008E61FC" w:rsidRDefault="008E61FC" w:rsidP="008F4BD6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8F4BD6" w:rsidRPr="008E61FC" w:rsidRDefault="008E61FC" w:rsidP="008F4BD6">
            <w:pPr>
              <w:jc w:val="center"/>
            </w:pPr>
            <w:r>
              <w:t>Разработка методических рекомендаций и проектов лекций, презентаций для проведения лекториев среди населения, в том числе в учреждениях и организациях Махнёвского муниципального образования</w:t>
            </w:r>
          </w:p>
        </w:tc>
        <w:tc>
          <w:tcPr>
            <w:tcW w:w="1844" w:type="dxa"/>
          </w:tcPr>
          <w:p w:rsidR="008F4BD6" w:rsidRPr="008E61FC" w:rsidRDefault="008E61FC" w:rsidP="008F4BD6">
            <w:pPr>
              <w:jc w:val="center"/>
            </w:pPr>
            <w:r>
              <w:t xml:space="preserve">Постоянно </w:t>
            </w:r>
          </w:p>
        </w:tc>
        <w:tc>
          <w:tcPr>
            <w:tcW w:w="2942" w:type="dxa"/>
          </w:tcPr>
          <w:p w:rsidR="008F4BD6" w:rsidRPr="008E61FC" w:rsidRDefault="008E61FC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8E61FC" w:rsidTr="00E87FF5">
        <w:tc>
          <w:tcPr>
            <w:tcW w:w="9571" w:type="dxa"/>
            <w:gridSpan w:val="4"/>
          </w:tcPr>
          <w:p w:rsidR="008E61FC" w:rsidRPr="008E61FC" w:rsidRDefault="008E61FC" w:rsidP="008F4BD6">
            <w:pPr>
              <w:jc w:val="center"/>
            </w:pPr>
            <w:r w:rsidRPr="008E61FC">
              <w:t>Раздел №</w:t>
            </w:r>
            <w:r>
              <w:t>2 Совершенствование системы раннего выявления онкологических заболеваний</w:t>
            </w:r>
          </w:p>
        </w:tc>
      </w:tr>
      <w:tr w:rsidR="008F4BD6" w:rsidTr="008E61FC">
        <w:tc>
          <w:tcPr>
            <w:tcW w:w="675" w:type="dxa"/>
          </w:tcPr>
          <w:p w:rsidR="008F4BD6" w:rsidRPr="008E61FC" w:rsidRDefault="008E61FC" w:rsidP="008F4BD6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8F4BD6" w:rsidRPr="008E61FC" w:rsidRDefault="008E61FC" w:rsidP="008F4BD6">
            <w:pPr>
              <w:jc w:val="center"/>
            </w:pPr>
            <w:r>
              <w:t>Выполнение установленных объемов диспансеризации и профилактических медицинских осмотров взрослого населения с целью выявления злокачественных новообразований на ранних стадиях</w:t>
            </w:r>
          </w:p>
        </w:tc>
        <w:tc>
          <w:tcPr>
            <w:tcW w:w="1844" w:type="dxa"/>
          </w:tcPr>
          <w:p w:rsidR="008F4BD6" w:rsidRPr="008E61FC" w:rsidRDefault="008E61FC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8F4BD6" w:rsidRPr="008E61FC" w:rsidRDefault="008E61FC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руководители организаций и учреждений</w:t>
            </w:r>
          </w:p>
        </w:tc>
      </w:tr>
      <w:tr w:rsidR="008F4BD6" w:rsidTr="008E61FC">
        <w:tc>
          <w:tcPr>
            <w:tcW w:w="675" w:type="dxa"/>
          </w:tcPr>
          <w:p w:rsidR="008F4BD6" w:rsidRPr="008E61FC" w:rsidRDefault="008E61FC" w:rsidP="008F4BD6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8F4BD6" w:rsidRPr="008E61FC" w:rsidRDefault="008E61FC" w:rsidP="008F4BD6">
            <w:pPr>
              <w:jc w:val="center"/>
            </w:pPr>
            <w:r>
              <w:t>Организация работы с гражданами из групп риска на выявление развития злокачественных новообразований, проведение углубленного профилактического консультирования</w:t>
            </w:r>
          </w:p>
        </w:tc>
        <w:tc>
          <w:tcPr>
            <w:tcW w:w="1844" w:type="dxa"/>
          </w:tcPr>
          <w:p w:rsidR="008F4BD6" w:rsidRPr="008E61FC" w:rsidRDefault="008E61FC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8F4BD6" w:rsidRPr="008E61FC" w:rsidRDefault="008E61FC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8F4BD6" w:rsidTr="008E61FC">
        <w:tc>
          <w:tcPr>
            <w:tcW w:w="675" w:type="dxa"/>
          </w:tcPr>
          <w:p w:rsidR="008F4BD6" w:rsidRPr="008E61FC" w:rsidRDefault="008E61FC" w:rsidP="008F4BD6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8F4BD6" w:rsidRDefault="008E61FC" w:rsidP="008F4BD6">
            <w:pPr>
              <w:jc w:val="center"/>
            </w:pPr>
            <w:r>
              <w:t xml:space="preserve">Организация массовых мероприятий к Международным датам, в том числе в организациях и учреждениях </w:t>
            </w:r>
            <w:r w:rsidR="00CD2334">
              <w:t>Махнёвского муниципального образования:</w:t>
            </w:r>
          </w:p>
          <w:p w:rsidR="00CD2334" w:rsidRDefault="00CD2334" w:rsidP="008F4BD6">
            <w:pPr>
              <w:jc w:val="center"/>
            </w:pPr>
            <w:r>
              <w:t>- Всемирный день борьбы с раком;</w:t>
            </w:r>
          </w:p>
          <w:p w:rsidR="00CD2334" w:rsidRDefault="00CD2334" w:rsidP="008F4BD6">
            <w:pPr>
              <w:jc w:val="center"/>
            </w:pPr>
            <w:r>
              <w:t>- Всемирный день здоровья;</w:t>
            </w:r>
          </w:p>
          <w:p w:rsidR="00CD2334" w:rsidRDefault="00CD2334" w:rsidP="008F4BD6">
            <w:pPr>
              <w:jc w:val="center"/>
            </w:pPr>
            <w:r>
              <w:t xml:space="preserve">- Международный день отказа от </w:t>
            </w:r>
            <w:r>
              <w:lastRenderedPageBreak/>
              <w:t>курения;</w:t>
            </w:r>
          </w:p>
          <w:p w:rsidR="00CD2334" w:rsidRDefault="00CD2334" w:rsidP="008F4BD6">
            <w:pPr>
              <w:jc w:val="center"/>
            </w:pPr>
            <w:r>
              <w:t>- Всемирный день борьбы с раком молочной железы;</w:t>
            </w:r>
          </w:p>
          <w:p w:rsidR="00CD2334" w:rsidRPr="008E61FC" w:rsidRDefault="00CD2334" w:rsidP="008F4BD6">
            <w:pPr>
              <w:jc w:val="center"/>
            </w:pPr>
            <w:r>
              <w:t>- Месячник мужского здоровья</w:t>
            </w:r>
          </w:p>
        </w:tc>
        <w:tc>
          <w:tcPr>
            <w:tcW w:w="1844" w:type="dxa"/>
          </w:tcPr>
          <w:p w:rsidR="008F4BD6" w:rsidRDefault="00CD2334" w:rsidP="008F4BD6">
            <w:pPr>
              <w:jc w:val="center"/>
            </w:pPr>
            <w:r>
              <w:lastRenderedPageBreak/>
              <w:t>Февраль</w:t>
            </w:r>
          </w:p>
          <w:p w:rsidR="00CD2334" w:rsidRDefault="00CD2334" w:rsidP="008F4BD6">
            <w:pPr>
              <w:jc w:val="center"/>
            </w:pPr>
            <w:r>
              <w:t>Апрель</w:t>
            </w:r>
          </w:p>
          <w:p w:rsidR="00CD2334" w:rsidRDefault="00CD2334" w:rsidP="008F4BD6">
            <w:pPr>
              <w:jc w:val="center"/>
            </w:pPr>
            <w:r>
              <w:t>Май</w:t>
            </w:r>
          </w:p>
          <w:p w:rsidR="00CD2334" w:rsidRDefault="00CD2334" w:rsidP="008F4BD6">
            <w:pPr>
              <w:jc w:val="center"/>
            </w:pPr>
            <w:r>
              <w:t>Сентябрь</w:t>
            </w:r>
          </w:p>
          <w:p w:rsidR="00CD2334" w:rsidRPr="008E61FC" w:rsidRDefault="00CD2334" w:rsidP="008F4BD6">
            <w:pPr>
              <w:jc w:val="center"/>
            </w:pPr>
            <w:r>
              <w:t xml:space="preserve">Ноябрь </w:t>
            </w:r>
          </w:p>
        </w:tc>
        <w:tc>
          <w:tcPr>
            <w:tcW w:w="2942" w:type="dxa"/>
          </w:tcPr>
          <w:p w:rsidR="008F4BD6" w:rsidRPr="008E61FC" w:rsidRDefault="00CD2334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руководители организаций и учреждений</w:t>
            </w:r>
          </w:p>
        </w:tc>
      </w:tr>
      <w:tr w:rsidR="00CD2334" w:rsidTr="008E61FC">
        <w:tc>
          <w:tcPr>
            <w:tcW w:w="675" w:type="dxa"/>
          </w:tcPr>
          <w:p w:rsidR="00CD2334" w:rsidRDefault="00CD2334" w:rsidP="008F4BD6">
            <w:pPr>
              <w:jc w:val="center"/>
            </w:pPr>
            <w:r>
              <w:lastRenderedPageBreak/>
              <w:t>6</w:t>
            </w:r>
          </w:p>
        </w:tc>
        <w:tc>
          <w:tcPr>
            <w:tcW w:w="4110" w:type="dxa"/>
          </w:tcPr>
          <w:p w:rsidR="00CD2334" w:rsidRDefault="00245764" w:rsidP="008F4BD6">
            <w:pPr>
              <w:jc w:val="center"/>
            </w:pPr>
            <w:r>
              <w:t xml:space="preserve">Проведение «Дней открытых дверей» с консультированием врача – онколога в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 xml:space="preserve"> по раннему выявлению онкологической патологии у детей</w:t>
            </w:r>
          </w:p>
        </w:tc>
        <w:tc>
          <w:tcPr>
            <w:tcW w:w="1844" w:type="dxa"/>
          </w:tcPr>
          <w:p w:rsidR="00CD2334" w:rsidRDefault="00245764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D2334" w:rsidRPr="008E61FC" w:rsidRDefault="00245764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245764" w:rsidTr="00256874">
        <w:tc>
          <w:tcPr>
            <w:tcW w:w="9571" w:type="dxa"/>
            <w:gridSpan w:val="4"/>
          </w:tcPr>
          <w:p w:rsidR="00245764" w:rsidRPr="008E61FC" w:rsidRDefault="00245764" w:rsidP="008F4BD6">
            <w:pPr>
              <w:jc w:val="center"/>
            </w:pPr>
            <w:r>
              <w:t>Раздел №3 Информирование населения по вопросам формирования здорового образа жизни и профилактики злокачественных новообразований</w:t>
            </w:r>
          </w:p>
        </w:tc>
      </w:tr>
      <w:tr w:rsidR="00CD2334" w:rsidTr="008E61FC">
        <w:tc>
          <w:tcPr>
            <w:tcW w:w="675" w:type="dxa"/>
          </w:tcPr>
          <w:p w:rsidR="00CD2334" w:rsidRDefault="00245764" w:rsidP="008F4BD6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CD2334" w:rsidRDefault="00245764" w:rsidP="008F4BD6">
            <w:pPr>
              <w:jc w:val="center"/>
            </w:pPr>
            <w:r>
              <w:t>Проведение информационно – просветительной кампании, направленной на формирование здорового образа жизни, включая рациональное питание, отказ от курения, чрезмерное употребление алкоголя:</w:t>
            </w:r>
            <w:r w:rsidR="00DC7CFA">
              <w:t xml:space="preserve"> лекции, беседы, «круглые столы», акции, дни здоровья, выступление и размещение информации по профилактике онкологических заболеваний в средствах массовой информации</w:t>
            </w:r>
          </w:p>
        </w:tc>
        <w:tc>
          <w:tcPr>
            <w:tcW w:w="1844" w:type="dxa"/>
          </w:tcPr>
          <w:p w:rsidR="00CD2334" w:rsidRDefault="00DC7CFA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D2334" w:rsidRPr="008E61FC" w:rsidRDefault="00DC7CFA" w:rsidP="008F4BD6">
            <w:pPr>
              <w:jc w:val="center"/>
            </w:pPr>
            <w:r>
              <w:t xml:space="preserve">Администрация Махнёвского муниципального образования, образовательные учреждения, учреждения культуры,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CD2334" w:rsidTr="008E61FC">
        <w:tc>
          <w:tcPr>
            <w:tcW w:w="675" w:type="dxa"/>
          </w:tcPr>
          <w:p w:rsidR="00CD2334" w:rsidRDefault="00DC7CFA" w:rsidP="008F4BD6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CD2334" w:rsidRDefault="00DC7CFA" w:rsidP="008F4BD6">
            <w:pPr>
              <w:jc w:val="center"/>
            </w:pPr>
            <w:r>
              <w:t>Освещение мероприятий, направленных на формирование здорового образа жизни и профилактику злокачественных новообразований в газете «</w:t>
            </w:r>
            <w:proofErr w:type="spellStart"/>
            <w:r>
              <w:t>Алапаевская</w:t>
            </w:r>
            <w:proofErr w:type="spellEnd"/>
            <w:r>
              <w:t xml:space="preserve"> искра» и на официальном сайте Махнёвского муниципального образования</w:t>
            </w:r>
          </w:p>
        </w:tc>
        <w:tc>
          <w:tcPr>
            <w:tcW w:w="1844" w:type="dxa"/>
          </w:tcPr>
          <w:p w:rsidR="00CD2334" w:rsidRDefault="00DC7CFA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D2334" w:rsidRPr="008E61FC" w:rsidRDefault="00DC7CFA" w:rsidP="008F4BD6">
            <w:pPr>
              <w:jc w:val="center"/>
            </w:pPr>
            <w:r>
              <w:t xml:space="preserve">Администрация Махнёвского муниципального образования, образовательные учреждения, учреждения культуры,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CD2334" w:rsidTr="008E61FC">
        <w:tc>
          <w:tcPr>
            <w:tcW w:w="675" w:type="dxa"/>
          </w:tcPr>
          <w:p w:rsidR="00CD2334" w:rsidRDefault="00DC7CFA" w:rsidP="008F4BD6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CD2334" w:rsidRDefault="00DC7CFA" w:rsidP="008F4BD6">
            <w:pPr>
              <w:jc w:val="center"/>
            </w:pPr>
            <w:r>
              <w:t>Публикация материалов о симптомах и ранней диагностике злокачественных новообразований в газете «</w:t>
            </w:r>
            <w:proofErr w:type="spellStart"/>
            <w:r>
              <w:t>Алапаевская</w:t>
            </w:r>
            <w:proofErr w:type="spellEnd"/>
            <w:r>
              <w:t xml:space="preserve"> искра»</w:t>
            </w:r>
          </w:p>
        </w:tc>
        <w:tc>
          <w:tcPr>
            <w:tcW w:w="1844" w:type="dxa"/>
          </w:tcPr>
          <w:p w:rsidR="00CD2334" w:rsidRDefault="00DC7CFA" w:rsidP="008F4BD6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CD2334" w:rsidRPr="008E61FC" w:rsidRDefault="00DC7CFA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CD2334" w:rsidTr="008E61FC">
        <w:tc>
          <w:tcPr>
            <w:tcW w:w="675" w:type="dxa"/>
          </w:tcPr>
          <w:p w:rsidR="00CD2334" w:rsidRDefault="00DC7CFA" w:rsidP="008F4BD6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CD2334" w:rsidRDefault="00DC7CFA" w:rsidP="008F4BD6">
            <w:pPr>
              <w:jc w:val="center"/>
            </w:pPr>
            <w:r>
              <w:t>Разработка наружной социальной рекламы (баннеры, плакаты) по профилактике и борьбе с онкологическими заболеваниями</w:t>
            </w:r>
          </w:p>
        </w:tc>
        <w:tc>
          <w:tcPr>
            <w:tcW w:w="1844" w:type="dxa"/>
          </w:tcPr>
          <w:p w:rsidR="00CD2334" w:rsidRDefault="00DC7CFA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D2334" w:rsidRPr="008E61FC" w:rsidRDefault="00DC7CFA" w:rsidP="008F4BD6">
            <w:pPr>
              <w:jc w:val="center"/>
            </w:pPr>
            <w:r>
              <w:t xml:space="preserve">Администрация Махнёвского муниципального образования, учреждения культуры,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CD2334" w:rsidTr="008E61FC">
        <w:tc>
          <w:tcPr>
            <w:tcW w:w="675" w:type="dxa"/>
          </w:tcPr>
          <w:p w:rsidR="00CD2334" w:rsidRDefault="00DC7CFA" w:rsidP="008F4BD6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CD2334" w:rsidRDefault="00DC7CFA" w:rsidP="008F4BD6">
            <w:pPr>
              <w:jc w:val="center"/>
            </w:pPr>
            <w:r>
              <w:t xml:space="preserve"> Транслирование видеороликов в медицинских, образовательных учреждениях</w:t>
            </w:r>
          </w:p>
        </w:tc>
        <w:tc>
          <w:tcPr>
            <w:tcW w:w="1844" w:type="dxa"/>
          </w:tcPr>
          <w:p w:rsidR="00CD2334" w:rsidRDefault="00DC7CFA" w:rsidP="008F4BD6">
            <w:pPr>
              <w:jc w:val="center"/>
            </w:pPr>
            <w:r>
              <w:t>В течение года</w:t>
            </w:r>
          </w:p>
        </w:tc>
        <w:tc>
          <w:tcPr>
            <w:tcW w:w="2942" w:type="dxa"/>
          </w:tcPr>
          <w:p w:rsidR="00CD2334" w:rsidRPr="008E61FC" w:rsidRDefault="00DC7CFA" w:rsidP="00DC7CFA">
            <w:pPr>
              <w:jc w:val="center"/>
            </w:pPr>
            <w:r>
              <w:t xml:space="preserve">Администрация Махнёвского муниципального образования, 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CD2334" w:rsidTr="008E61FC">
        <w:tc>
          <w:tcPr>
            <w:tcW w:w="675" w:type="dxa"/>
          </w:tcPr>
          <w:p w:rsidR="00CD2334" w:rsidRDefault="00DC7CFA" w:rsidP="008F4BD6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10" w:type="dxa"/>
          </w:tcPr>
          <w:p w:rsidR="00CD2334" w:rsidRDefault="00DC7CFA" w:rsidP="008F4BD6">
            <w:pPr>
              <w:jc w:val="center"/>
            </w:pPr>
            <w:r>
              <w:t>Разработка и тиражирование санитарно – просветительных материалов для населения (памятки, буклеты, информационные бюллетени, плакаты и др.) и распространение их среди жителей Махнёвского муниципального образования, в том числе</w:t>
            </w:r>
            <w:r w:rsidR="000775CD">
              <w:t xml:space="preserve"> среди пациентов и посетителей ГБУЗ СО «</w:t>
            </w:r>
            <w:proofErr w:type="spellStart"/>
            <w:r w:rsidR="000775CD">
              <w:t>Махнёвская</w:t>
            </w:r>
            <w:proofErr w:type="spellEnd"/>
            <w:r w:rsidR="000775CD">
              <w:t xml:space="preserve"> районная больница», ФАП и ОВП</w:t>
            </w:r>
          </w:p>
        </w:tc>
        <w:tc>
          <w:tcPr>
            <w:tcW w:w="1844" w:type="dxa"/>
          </w:tcPr>
          <w:p w:rsidR="00CD2334" w:rsidRDefault="000775CD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D2334" w:rsidRPr="008E61FC" w:rsidRDefault="000775CD" w:rsidP="008F4BD6">
            <w:pPr>
              <w:jc w:val="center"/>
            </w:pP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0775CD" w:rsidTr="008E61FC">
        <w:tc>
          <w:tcPr>
            <w:tcW w:w="675" w:type="dxa"/>
          </w:tcPr>
          <w:p w:rsidR="000775CD" w:rsidRDefault="000775CD" w:rsidP="008F4BD6">
            <w:pPr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0775CD" w:rsidRDefault="000775CD" w:rsidP="008F4BD6">
            <w:pPr>
              <w:jc w:val="center"/>
            </w:pPr>
            <w:r>
              <w:t>Проведение тематических бесед с родителями на родительских собраниях по вопросам здорового образа жизни и отказа от вредных привычек в семье</w:t>
            </w:r>
          </w:p>
        </w:tc>
        <w:tc>
          <w:tcPr>
            <w:tcW w:w="1844" w:type="dxa"/>
          </w:tcPr>
          <w:p w:rsidR="000775CD" w:rsidRDefault="000775CD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0775CD" w:rsidRPr="008E61FC" w:rsidRDefault="000775C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</w:p>
        </w:tc>
      </w:tr>
      <w:tr w:rsidR="000775CD" w:rsidTr="008E61FC">
        <w:tc>
          <w:tcPr>
            <w:tcW w:w="675" w:type="dxa"/>
          </w:tcPr>
          <w:p w:rsidR="000775CD" w:rsidRDefault="000775CD" w:rsidP="008F4BD6">
            <w:pPr>
              <w:jc w:val="center"/>
            </w:pPr>
            <w:r>
              <w:t>14</w:t>
            </w:r>
          </w:p>
        </w:tc>
        <w:tc>
          <w:tcPr>
            <w:tcW w:w="4110" w:type="dxa"/>
          </w:tcPr>
          <w:p w:rsidR="000775CD" w:rsidRDefault="000775CD" w:rsidP="008F4BD6">
            <w:pPr>
              <w:jc w:val="center"/>
            </w:pPr>
            <w:r>
              <w:t>Информирование участников массовых мероприятий по вопросам формирования здорового образа жизни и профилактики злокачественных новообразований</w:t>
            </w:r>
          </w:p>
        </w:tc>
        <w:tc>
          <w:tcPr>
            <w:tcW w:w="1844" w:type="dxa"/>
          </w:tcPr>
          <w:p w:rsidR="000775CD" w:rsidRDefault="000775CD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0775CD" w:rsidRDefault="000775C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учреждения культуры</w:t>
            </w:r>
          </w:p>
        </w:tc>
      </w:tr>
      <w:tr w:rsidR="000775CD" w:rsidTr="008E61FC">
        <w:tc>
          <w:tcPr>
            <w:tcW w:w="675" w:type="dxa"/>
          </w:tcPr>
          <w:p w:rsidR="000775CD" w:rsidRDefault="000775CD" w:rsidP="008F4BD6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0775CD" w:rsidRDefault="000775CD" w:rsidP="008F4BD6">
            <w:pPr>
              <w:jc w:val="center"/>
            </w:pPr>
            <w:r>
              <w:t>Размещение наглядно – информационных материалов на информационных стендах учреждений культуры, образовательных учреждений</w:t>
            </w:r>
          </w:p>
        </w:tc>
        <w:tc>
          <w:tcPr>
            <w:tcW w:w="1844" w:type="dxa"/>
          </w:tcPr>
          <w:p w:rsidR="000775CD" w:rsidRDefault="000775CD" w:rsidP="008F4BD6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0775CD" w:rsidRDefault="000775C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учреждения культуры</w:t>
            </w:r>
          </w:p>
        </w:tc>
      </w:tr>
      <w:tr w:rsidR="000775CD" w:rsidTr="008E61FC">
        <w:tc>
          <w:tcPr>
            <w:tcW w:w="675" w:type="dxa"/>
          </w:tcPr>
          <w:p w:rsidR="000775CD" w:rsidRDefault="000775CD" w:rsidP="008F4BD6">
            <w:pPr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0775CD" w:rsidRDefault="000775CD" w:rsidP="008F4BD6">
            <w:pPr>
              <w:jc w:val="center"/>
            </w:pPr>
            <w:r>
              <w:t>Проведение муниципальных акций по пропаганде здорового образа жизни:</w:t>
            </w:r>
          </w:p>
          <w:p w:rsidR="000775CD" w:rsidRDefault="000775CD" w:rsidP="008F4BD6">
            <w:pPr>
              <w:jc w:val="center"/>
            </w:pPr>
            <w:r>
              <w:t>- «Белая ромашка», посвященная Международному дню борьбы с туберкулезом;</w:t>
            </w:r>
          </w:p>
          <w:p w:rsidR="000775CD" w:rsidRDefault="000775CD" w:rsidP="008F4BD6">
            <w:pPr>
              <w:jc w:val="center"/>
            </w:pPr>
            <w:r>
              <w:t>- «Всемирный день здоровья»</w:t>
            </w:r>
          </w:p>
          <w:p w:rsidR="000775CD" w:rsidRDefault="000775CD" w:rsidP="008F4BD6">
            <w:pPr>
              <w:jc w:val="center"/>
            </w:pPr>
            <w:r>
              <w:t>- «Трезвая Россия», посвященная Всероссийскому дню трезвости</w:t>
            </w:r>
          </w:p>
          <w:p w:rsidR="003B10FD" w:rsidRDefault="003B10FD" w:rsidP="008F4BD6">
            <w:pPr>
              <w:jc w:val="center"/>
            </w:pPr>
            <w:r>
              <w:t>- «Подари себе жизнь!»</w:t>
            </w:r>
          </w:p>
          <w:p w:rsidR="000775CD" w:rsidRDefault="003B10FD" w:rsidP="003B10FD">
            <w:pPr>
              <w:jc w:val="center"/>
            </w:pPr>
            <w:r>
              <w:t>- «Стоп, сигарета!»</w:t>
            </w:r>
          </w:p>
        </w:tc>
        <w:tc>
          <w:tcPr>
            <w:tcW w:w="1844" w:type="dxa"/>
          </w:tcPr>
          <w:p w:rsidR="000775CD" w:rsidRDefault="003B10FD" w:rsidP="008F4BD6">
            <w:pPr>
              <w:jc w:val="center"/>
            </w:pPr>
            <w:r>
              <w:t xml:space="preserve">Март </w:t>
            </w:r>
          </w:p>
          <w:p w:rsidR="003B10FD" w:rsidRDefault="003B10FD" w:rsidP="008F4BD6">
            <w:pPr>
              <w:jc w:val="center"/>
            </w:pPr>
            <w:r>
              <w:t>Апрель</w:t>
            </w:r>
          </w:p>
          <w:p w:rsidR="003B10FD" w:rsidRDefault="003B10FD" w:rsidP="008F4BD6">
            <w:pPr>
              <w:jc w:val="center"/>
            </w:pPr>
            <w:r>
              <w:t>Сентябрь</w:t>
            </w:r>
          </w:p>
          <w:p w:rsidR="003B10FD" w:rsidRDefault="003B10FD" w:rsidP="008F4BD6">
            <w:pPr>
              <w:jc w:val="center"/>
            </w:pPr>
            <w:r>
              <w:t>Ноябрь</w:t>
            </w:r>
          </w:p>
          <w:p w:rsidR="003B10FD" w:rsidRDefault="003B10FD" w:rsidP="008F4BD6">
            <w:pPr>
              <w:jc w:val="center"/>
            </w:pPr>
          </w:p>
        </w:tc>
        <w:tc>
          <w:tcPr>
            <w:tcW w:w="2942" w:type="dxa"/>
          </w:tcPr>
          <w:p w:rsidR="000775CD" w:rsidRDefault="003B10F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учреждения культуры</w:t>
            </w:r>
          </w:p>
        </w:tc>
      </w:tr>
      <w:tr w:rsidR="003B10FD" w:rsidTr="008E61FC">
        <w:tc>
          <w:tcPr>
            <w:tcW w:w="675" w:type="dxa"/>
          </w:tcPr>
          <w:p w:rsidR="003B10FD" w:rsidRDefault="003B10FD" w:rsidP="008F4BD6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3B10FD" w:rsidRDefault="003B10FD" w:rsidP="008F4BD6">
            <w:pPr>
              <w:jc w:val="center"/>
            </w:pPr>
            <w:r>
              <w:t>Проведение мероприятий в рамках летней оздоровительной кампании, направленных на формирование и популяризацию здорового образа жизни</w:t>
            </w:r>
          </w:p>
        </w:tc>
        <w:tc>
          <w:tcPr>
            <w:tcW w:w="1844" w:type="dxa"/>
          </w:tcPr>
          <w:p w:rsidR="003B10FD" w:rsidRDefault="003B10FD" w:rsidP="008F4BD6">
            <w:pPr>
              <w:jc w:val="center"/>
            </w:pPr>
            <w:r>
              <w:t>Июнь - август</w:t>
            </w:r>
          </w:p>
        </w:tc>
        <w:tc>
          <w:tcPr>
            <w:tcW w:w="2942" w:type="dxa"/>
          </w:tcPr>
          <w:p w:rsidR="003B10FD" w:rsidRDefault="003B10F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учреждения культуры</w:t>
            </w:r>
          </w:p>
        </w:tc>
      </w:tr>
      <w:tr w:rsidR="003B10FD" w:rsidTr="008E61FC">
        <w:tc>
          <w:tcPr>
            <w:tcW w:w="675" w:type="dxa"/>
          </w:tcPr>
          <w:p w:rsidR="003B10FD" w:rsidRDefault="003B10FD" w:rsidP="008F4BD6">
            <w:pPr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3B10FD" w:rsidRDefault="003B10FD" w:rsidP="008F4BD6">
            <w:pPr>
              <w:jc w:val="center"/>
            </w:pPr>
            <w:r>
              <w:t>Активизация волонтерского движения, популяризирующего здоровый образ жизни</w:t>
            </w:r>
          </w:p>
        </w:tc>
        <w:tc>
          <w:tcPr>
            <w:tcW w:w="1844" w:type="dxa"/>
          </w:tcPr>
          <w:p w:rsidR="003B10FD" w:rsidRDefault="003B10FD" w:rsidP="008F4BD6">
            <w:pPr>
              <w:jc w:val="center"/>
            </w:pPr>
            <w:r>
              <w:t xml:space="preserve">Постоянно </w:t>
            </w:r>
          </w:p>
        </w:tc>
        <w:tc>
          <w:tcPr>
            <w:tcW w:w="2942" w:type="dxa"/>
          </w:tcPr>
          <w:p w:rsidR="003B10FD" w:rsidRDefault="003B10F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>, учреждения культуры</w:t>
            </w:r>
          </w:p>
        </w:tc>
      </w:tr>
      <w:tr w:rsidR="003B10FD" w:rsidTr="008E61FC">
        <w:tc>
          <w:tcPr>
            <w:tcW w:w="675" w:type="dxa"/>
          </w:tcPr>
          <w:p w:rsidR="003B10FD" w:rsidRDefault="003B10FD" w:rsidP="008F4BD6">
            <w:pPr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3B10FD" w:rsidRDefault="003B10FD" w:rsidP="008F4BD6">
            <w:pPr>
              <w:jc w:val="center"/>
            </w:pPr>
            <w:r>
              <w:t xml:space="preserve">Проведение семинаров для немедицинских работников по вопросам важности раннего выявления онкологических заболеваний, прохождения </w:t>
            </w:r>
            <w:r>
              <w:lastRenderedPageBreak/>
              <w:t>диспансеризации и профилактических осмотров (представители администраций территориальных органов и территориальных структурных подразделений, руководители организаций и учреждений, социальные работники, работники культуры, образования)</w:t>
            </w:r>
          </w:p>
        </w:tc>
        <w:tc>
          <w:tcPr>
            <w:tcW w:w="1844" w:type="dxa"/>
          </w:tcPr>
          <w:p w:rsidR="003B10FD" w:rsidRDefault="003B10FD" w:rsidP="008F4BD6">
            <w:pPr>
              <w:jc w:val="center"/>
            </w:pPr>
            <w:r>
              <w:lastRenderedPageBreak/>
              <w:t>1 раз в год</w:t>
            </w:r>
          </w:p>
        </w:tc>
        <w:tc>
          <w:tcPr>
            <w:tcW w:w="2942" w:type="dxa"/>
          </w:tcPr>
          <w:p w:rsidR="003B10FD" w:rsidRDefault="003B10FD" w:rsidP="008F4BD6">
            <w:pPr>
              <w:jc w:val="center"/>
            </w:pPr>
            <w:r>
              <w:t xml:space="preserve">Образовательные учреждения, </w:t>
            </w:r>
            <w:r w:rsidRPr="008E61FC">
              <w:t>ГБУЗ СО «</w:t>
            </w:r>
            <w:proofErr w:type="spellStart"/>
            <w:r w:rsidRPr="008E61FC">
              <w:t>Махнёвская</w:t>
            </w:r>
            <w:proofErr w:type="spellEnd"/>
            <w:r w:rsidRPr="008E61FC">
              <w:t xml:space="preserve"> районная больница»</w:t>
            </w:r>
            <w:r>
              <w:t xml:space="preserve">, учреждения культуры, руководители </w:t>
            </w:r>
            <w:r>
              <w:lastRenderedPageBreak/>
              <w:t>организаций и учреждений</w:t>
            </w:r>
          </w:p>
        </w:tc>
      </w:tr>
    </w:tbl>
    <w:p w:rsidR="008F4BD6" w:rsidRPr="008F4BD6" w:rsidRDefault="008F4BD6" w:rsidP="008F4BD6">
      <w:pPr>
        <w:jc w:val="center"/>
        <w:rPr>
          <w:b/>
          <w:sz w:val="28"/>
          <w:szCs w:val="28"/>
        </w:rPr>
      </w:pPr>
    </w:p>
    <w:p w:rsidR="008F4BD6" w:rsidRDefault="008F4BD6" w:rsidP="008F4BD6">
      <w:pPr>
        <w:jc w:val="right"/>
        <w:rPr>
          <w:sz w:val="28"/>
          <w:szCs w:val="28"/>
        </w:rPr>
      </w:pPr>
    </w:p>
    <w:p w:rsidR="00AB3094" w:rsidRDefault="00AB3094"/>
    <w:sectPr w:rsidR="00AB3094" w:rsidSect="00E317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ue 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14732F"/>
    <w:rsid w:val="000775CD"/>
    <w:rsid w:val="00087804"/>
    <w:rsid w:val="0014732F"/>
    <w:rsid w:val="0018683B"/>
    <w:rsid w:val="001F02BD"/>
    <w:rsid w:val="00245764"/>
    <w:rsid w:val="003B10FD"/>
    <w:rsid w:val="003F38D9"/>
    <w:rsid w:val="004F73D5"/>
    <w:rsid w:val="00581C36"/>
    <w:rsid w:val="00647ACD"/>
    <w:rsid w:val="006B0D64"/>
    <w:rsid w:val="006D3C2A"/>
    <w:rsid w:val="0084684D"/>
    <w:rsid w:val="00857A4D"/>
    <w:rsid w:val="00891BBC"/>
    <w:rsid w:val="008E61FC"/>
    <w:rsid w:val="008F4BD6"/>
    <w:rsid w:val="00941F09"/>
    <w:rsid w:val="009550D8"/>
    <w:rsid w:val="009C5D26"/>
    <w:rsid w:val="009F3327"/>
    <w:rsid w:val="00A95FE8"/>
    <w:rsid w:val="00AA5FDC"/>
    <w:rsid w:val="00AB3094"/>
    <w:rsid w:val="00AB6020"/>
    <w:rsid w:val="00B56348"/>
    <w:rsid w:val="00BB6BC6"/>
    <w:rsid w:val="00C27DE9"/>
    <w:rsid w:val="00CD2334"/>
    <w:rsid w:val="00D00024"/>
    <w:rsid w:val="00DA6CD7"/>
    <w:rsid w:val="00DC7CFA"/>
    <w:rsid w:val="00E317F7"/>
    <w:rsid w:val="00EA4E89"/>
    <w:rsid w:val="00F8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32F"/>
    <w:rPr>
      <w:sz w:val="24"/>
      <w:szCs w:val="24"/>
    </w:rPr>
  </w:style>
  <w:style w:type="paragraph" w:styleId="1">
    <w:name w:val="heading 1"/>
    <w:basedOn w:val="a"/>
    <w:next w:val="a"/>
    <w:qFormat/>
    <w:rsid w:val="001473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57A4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F4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Управление архивами Свердловской области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Колганов В Г</dc:creator>
  <cp:lastModifiedBy>Пользователь Windows</cp:lastModifiedBy>
  <cp:revision>5</cp:revision>
  <cp:lastPrinted>2018-11-07T04:54:00Z</cp:lastPrinted>
  <dcterms:created xsi:type="dcterms:W3CDTF">2018-09-26T09:23:00Z</dcterms:created>
  <dcterms:modified xsi:type="dcterms:W3CDTF">2018-11-07T04:55:00Z</dcterms:modified>
</cp:coreProperties>
</file>