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  <w:r w:rsidR="008F1940"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B97018" w:rsidRPr="008F1940" w:rsidRDefault="00B97018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275CFC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8E0CD4" w:rsidRPr="00BB0B4C" w:rsidRDefault="00BB0B4C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681B2A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7B66CD">
        <w:rPr>
          <w:rFonts w:ascii="Liberation Serif" w:hAnsi="Liberation Serif" w:cs="Times New Roman"/>
          <w:color w:val="000000"/>
          <w:sz w:val="28"/>
          <w:szCs w:val="16"/>
        </w:rPr>
        <w:t xml:space="preserve">  </w:t>
      </w:r>
      <w:r w:rsidR="004B1681">
        <w:rPr>
          <w:rFonts w:ascii="Liberation Serif" w:hAnsi="Liberation Serif" w:cs="Times New Roman"/>
          <w:color w:val="000000"/>
          <w:sz w:val="28"/>
          <w:szCs w:val="16"/>
        </w:rPr>
        <w:t>сентября</w:t>
      </w:r>
      <w:r w:rsidR="00FD6F48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F95392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BB1B51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38067E">
        <w:rPr>
          <w:rFonts w:ascii="Liberation Serif" w:hAnsi="Liberation Serif" w:cs="Times New Roman"/>
          <w:color w:val="000000"/>
          <w:sz w:val="28"/>
          <w:szCs w:val="16"/>
        </w:rPr>
        <w:t>2021</w:t>
      </w: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proofErr w:type="spellStart"/>
      <w:r w:rsidR="001722BA"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№</w:t>
      </w:r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4B1681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2023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14.05.2020года №356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,от 28.07.2020 года №489,от 22.09.2020года №598,от 14.12.2020года №813,от 25.01.2021 года№41,от 18.03.2021года №209,от 15.04.2021года№285,от 16.06.2021года№451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38067E">
        <w:rPr>
          <w:rFonts w:ascii="Liberation Serif" w:hAnsi="Liberation Serif" w:cs="Times New Roman"/>
          <w:sz w:val="28"/>
          <w:szCs w:val="28"/>
        </w:rPr>
        <w:t xml:space="preserve">с Планом мероприятий по составлению проекта бюджета Махнёвского муниципального образования </w:t>
      </w:r>
      <w:r w:rsidR="00E15779">
        <w:rPr>
          <w:rFonts w:ascii="Liberation Serif" w:hAnsi="Liberation Serif" w:cs="Times New Roman"/>
          <w:sz w:val="28"/>
          <w:szCs w:val="28"/>
        </w:rPr>
        <w:t>на 2022 год и плановый период 2023 и 2024 годов</w:t>
      </w:r>
      <w:r w:rsidR="009140AC">
        <w:rPr>
          <w:rFonts w:ascii="Liberation Serif" w:hAnsi="Liberation Serif" w:cs="Times New Roman"/>
          <w:sz w:val="28"/>
          <w:szCs w:val="28"/>
        </w:rPr>
        <w:t xml:space="preserve">, </w:t>
      </w:r>
      <w:r w:rsidR="00E15779">
        <w:rPr>
          <w:rFonts w:ascii="Liberation Serif" w:hAnsi="Liberation Serif" w:cs="Times New Roman"/>
          <w:sz w:val="28"/>
          <w:szCs w:val="28"/>
        </w:rPr>
        <w:t xml:space="preserve">утверждённым постановлением Администрации Махнёвского </w:t>
      </w:r>
      <w:r w:rsidR="00275CFC">
        <w:rPr>
          <w:rFonts w:ascii="Liberation Serif" w:hAnsi="Liberation Serif" w:cs="Times New Roman"/>
          <w:sz w:val="28"/>
          <w:szCs w:val="28"/>
        </w:rPr>
        <w:t>муниципального образования от 02.07.2021г №490</w:t>
      </w:r>
      <w:r w:rsidR="00A463D3">
        <w:rPr>
          <w:rFonts w:ascii="Liberation Serif" w:hAnsi="Liberation Serif" w:cs="Times New Roman"/>
          <w:sz w:val="28"/>
          <w:szCs w:val="28"/>
        </w:rPr>
        <w:t>,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A463D3">
        <w:rPr>
          <w:rFonts w:ascii="Liberation Serif" w:hAnsi="Liberation Serif" w:cs="Times New Roman"/>
          <w:sz w:val="28"/>
          <w:szCs w:val="28"/>
        </w:rPr>
        <w:t xml:space="preserve">образования от 07.02.2017г. №75, руководствуясь Уставом Махнёвского  муниципального образования, </w:t>
      </w: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Default="000966DD" w:rsidP="00B876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463D3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>, от 14.05.2020 года №356</w:t>
      </w:r>
      <w:r w:rsidR="00A463D3">
        <w:rPr>
          <w:rFonts w:ascii="Liberation Serif" w:eastAsia="Calibri" w:hAnsi="Liberation Serif" w:cs="Times New Roman"/>
          <w:sz w:val="28"/>
          <w:szCs w:val="28"/>
        </w:rPr>
        <w:t>,</w:t>
      </w:r>
      <w:r w:rsidR="00A463D3" w:rsidRPr="00A463D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A463D3" w:rsidRPr="00A463D3">
        <w:rPr>
          <w:rFonts w:ascii="Liberation Serif" w:eastAsia="Calibri" w:hAnsi="Liberation Serif" w:cs="Times New Roman"/>
          <w:sz w:val="28"/>
          <w:szCs w:val="28"/>
        </w:rPr>
        <w:t>от 28.07.2020 года №489,от 22.09.2020года №598,от 14.12.2020года №813,от 25.01.2021 года№41,от 18.03.2021года №209,от 15.04.2021года№285,от 16.06.2021года№451</w:t>
      </w:r>
      <w:r w:rsidR="007429F2" w:rsidRPr="00A463D3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A463D3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A463D3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D17E0E" w:rsidRPr="00D17E0E" w:rsidRDefault="00D17E0E" w:rsidP="00D17E0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  1.1 в наим</w:t>
      </w:r>
      <w:r w:rsidR="00275CFC">
        <w:rPr>
          <w:rFonts w:ascii="Liberation Serif" w:eastAsia="Calibri" w:hAnsi="Liberation Serif" w:cs="Times New Roman"/>
          <w:sz w:val="28"/>
          <w:szCs w:val="28"/>
        </w:rPr>
        <w:t>еновании постановления и далее по тексту слова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«до 2023года» заменить на слова «до 2024года»;</w:t>
      </w:r>
    </w:p>
    <w:p w:rsidR="00731C0A" w:rsidRPr="00BB0B4C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D17E0E">
        <w:rPr>
          <w:rFonts w:ascii="Liberation Serif" w:eastAsia="Calibri" w:hAnsi="Liberation Serif" w:cs="Times New Roman"/>
          <w:sz w:val="28"/>
          <w:szCs w:val="28"/>
        </w:rPr>
        <w:t>2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17E0E">
        <w:rPr>
          <w:rFonts w:ascii="Liberation Serif" w:eastAsia="Calibri" w:hAnsi="Liberation Serif" w:cs="Times New Roman"/>
          <w:sz w:val="28"/>
          <w:szCs w:val="28"/>
        </w:rPr>
        <w:t>до 2024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«Алапаевская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D17E0E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Врио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r>
        <w:rPr>
          <w:rFonts w:ascii="Liberation Serif" w:hAnsi="Liberation Serif" w:cs="Times New Roman"/>
          <w:sz w:val="28"/>
          <w:szCs w:val="28"/>
        </w:rPr>
        <w:t>Третьякову Ю.В.</w:t>
      </w:r>
      <w:bookmarkStart w:id="0" w:name="_GoBack"/>
      <w:bookmarkEnd w:id="0"/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D17E0E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sectPr w:rsidR="002D4C3F" w:rsidRPr="00BB0B4C" w:rsidSect="00B97018">
      <w:pgSz w:w="11906" w:h="16838"/>
      <w:pgMar w:top="454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406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0CAD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5CFC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67E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681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3D3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17E0E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5779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5314E72A"/>
  <w15:docId w15:val="{3A699374-6312-4322-AAC2-A04B7C1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83</cp:revision>
  <cp:lastPrinted>2021-09-03T05:07:00Z</cp:lastPrinted>
  <dcterms:created xsi:type="dcterms:W3CDTF">2017-02-20T04:55:00Z</dcterms:created>
  <dcterms:modified xsi:type="dcterms:W3CDTF">2021-09-03T05:08:00Z</dcterms:modified>
</cp:coreProperties>
</file>