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D9" w:rsidRDefault="006726D9" w:rsidP="00045DAA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6726D9">
        <w:rPr>
          <w:rFonts w:ascii="Times New Roman" w:hAnsi="Times New Roman"/>
          <w:b/>
          <w:sz w:val="32"/>
          <w:szCs w:val="32"/>
        </w:rPr>
        <w:drawing>
          <wp:inline distT="0" distB="0" distL="0" distR="0">
            <wp:extent cx="482600" cy="773430"/>
            <wp:effectExtent l="19050" t="0" r="0" b="0"/>
            <wp:docPr id="1" name="Рисунок 1" descr="C:\Documents and Settings\Admin\Мои документы\Исходящие документы\gerb 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Исходящие документы\gerb ine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DAA" w:rsidRPr="008E75DA" w:rsidRDefault="00045DAA" w:rsidP="00045DAA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8E75DA">
        <w:rPr>
          <w:rFonts w:ascii="Times New Roman" w:hAnsi="Times New Roman"/>
          <w:b/>
          <w:sz w:val="32"/>
          <w:szCs w:val="32"/>
        </w:rPr>
        <w:t>АДМИНИСТРАЦИЯ</w:t>
      </w:r>
    </w:p>
    <w:p w:rsidR="00045DAA" w:rsidRPr="008E75DA" w:rsidRDefault="00045DAA" w:rsidP="00045DAA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8E75DA">
        <w:rPr>
          <w:rFonts w:ascii="Times New Roman" w:hAnsi="Times New Roman"/>
          <w:b/>
          <w:sz w:val="32"/>
          <w:szCs w:val="32"/>
        </w:rPr>
        <w:t>МАХНЁВСКОГО МУНИЦИПАЛЬНОГО ОБРАЗОВАНИЯ</w:t>
      </w:r>
    </w:p>
    <w:p w:rsidR="00045DAA" w:rsidRPr="008E75DA" w:rsidRDefault="00045DAA" w:rsidP="00045DAA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8E75DA">
        <w:rPr>
          <w:rFonts w:ascii="Times New Roman" w:hAnsi="Times New Roman"/>
          <w:b/>
          <w:sz w:val="40"/>
          <w:szCs w:val="40"/>
        </w:rPr>
        <w:t>ПОСТАНОВЛЕНИЕ</w:t>
      </w:r>
    </w:p>
    <w:p w:rsidR="00045DAA" w:rsidRPr="008E75DA" w:rsidRDefault="00C4714D" w:rsidP="00045DAA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1.95pt;margin-top:14.5pt;width:478.2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SgmJ6E4CAABWBAAADgAAAAAAAAAAAAAAAAAuAgAAZHJzL2Uyb0RvYy54bWxQSwECLQAUAAYACAAA&#10;ACEAv7yDw90AAAAIAQAADwAAAAAAAAAAAAAAAACoBAAAZHJzL2Rvd25yZXYueG1sUEsFBgAAAAAE&#10;AAQA8wAAALIFAAAAAA==&#10;"/>
        </w:pict>
      </w:r>
      <w:r>
        <w:rPr>
          <w:rFonts w:ascii="Times New Roman" w:hAnsi="Times New Roman"/>
          <w:noProof/>
          <w:sz w:val="32"/>
          <w:szCs w:val="32"/>
        </w:rPr>
        <w:pict>
          <v:shape id="Прямая со стрелкой 2" o:spid="_x0000_s1027" type="#_x0000_t32" style="position:absolute;margin-left:-1.95pt;margin-top:9.45pt;width:478.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0p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Xx4d&#10;KUwCAABVBAAADgAAAAAAAAAAAAAAAAAuAgAAZHJzL2Uyb0RvYy54bWxQSwECLQAUAAYACAAAACEA&#10;7XeD1NwAAAAIAQAADwAAAAAAAAAAAAAAAACmBAAAZHJzL2Rvd25yZXYueG1sUEsFBgAAAAAEAAQA&#10;8wAAAK8FAAAAAA==&#10;" strokeweight="2pt"/>
        </w:pict>
      </w:r>
    </w:p>
    <w:p w:rsidR="00045DAA" w:rsidRDefault="006726D9" w:rsidP="00045DA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</w:t>
      </w:r>
      <w:r w:rsidR="00733E3E">
        <w:rPr>
          <w:rFonts w:ascii="Times New Roman" w:hAnsi="Times New Roman"/>
          <w:sz w:val="28"/>
          <w:szCs w:val="28"/>
        </w:rPr>
        <w:t>ноябр</w:t>
      </w:r>
      <w:r w:rsidR="00045DAA">
        <w:rPr>
          <w:rFonts w:ascii="Times New Roman" w:hAnsi="Times New Roman"/>
          <w:sz w:val="28"/>
          <w:szCs w:val="28"/>
        </w:rPr>
        <w:t>я</w:t>
      </w:r>
      <w:r w:rsidR="00045DAA" w:rsidRPr="008E75DA">
        <w:rPr>
          <w:rFonts w:ascii="Times New Roman" w:hAnsi="Times New Roman"/>
          <w:sz w:val="28"/>
          <w:szCs w:val="28"/>
        </w:rPr>
        <w:t xml:space="preserve"> 201</w:t>
      </w:r>
      <w:r w:rsidR="00045DAA">
        <w:rPr>
          <w:rFonts w:ascii="Times New Roman" w:hAnsi="Times New Roman"/>
          <w:sz w:val="28"/>
          <w:szCs w:val="28"/>
        </w:rPr>
        <w:t>8</w:t>
      </w:r>
      <w:r w:rsidR="00045DAA" w:rsidRPr="008E75DA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936</w:t>
      </w:r>
    </w:p>
    <w:p w:rsidR="00045DAA" w:rsidRDefault="00045DAA" w:rsidP="00045DAA">
      <w:pPr>
        <w:pStyle w:val="a4"/>
        <w:rPr>
          <w:rFonts w:ascii="Times New Roman" w:hAnsi="Times New Roman"/>
          <w:sz w:val="28"/>
          <w:szCs w:val="28"/>
        </w:rPr>
      </w:pPr>
      <w:r w:rsidRPr="008E75DA">
        <w:rPr>
          <w:rFonts w:ascii="Times New Roman" w:hAnsi="Times New Roman"/>
          <w:sz w:val="28"/>
          <w:szCs w:val="28"/>
        </w:rPr>
        <w:t xml:space="preserve">п.г.т. </w:t>
      </w:r>
      <w:proofErr w:type="spellStart"/>
      <w:r w:rsidRPr="008E75DA">
        <w:rPr>
          <w:rFonts w:ascii="Times New Roman" w:hAnsi="Times New Roman"/>
          <w:sz w:val="28"/>
          <w:szCs w:val="28"/>
        </w:rPr>
        <w:t>Махнёво</w:t>
      </w:r>
      <w:proofErr w:type="spellEnd"/>
    </w:p>
    <w:p w:rsidR="006726D9" w:rsidRPr="008E75DA" w:rsidRDefault="006726D9" w:rsidP="00045DAA">
      <w:pPr>
        <w:pStyle w:val="a4"/>
        <w:rPr>
          <w:rFonts w:ascii="Times New Roman" w:hAnsi="Times New Roman"/>
          <w:sz w:val="28"/>
          <w:szCs w:val="28"/>
        </w:rPr>
      </w:pPr>
    </w:p>
    <w:p w:rsidR="007A7A81" w:rsidRPr="006726D9" w:rsidRDefault="007A7A81" w:rsidP="006726D9">
      <w:pPr>
        <w:tabs>
          <w:tab w:val="left" w:pos="8235"/>
        </w:tabs>
        <w:spacing w:line="240" w:lineRule="auto"/>
        <w:ind w:firstLine="720"/>
        <w:jc w:val="center"/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</w:pPr>
      <w:r w:rsidRPr="00391A4C">
        <w:rPr>
          <w:rFonts w:ascii="Times New Roman" w:hAnsi="Times New Roman" w:cs="Times New Roman"/>
          <w:b/>
          <w:i/>
          <w:sz w:val="28"/>
          <w:szCs w:val="28"/>
        </w:rPr>
        <w:t xml:space="preserve">Об   утверждении   Порядка   определения   нормативных   затрат   на   оказание </w:t>
      </w:r>
      <w:r w:rsidR="00045DAA" w:rsidRPr="00391A4C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391A4C">
        <w:rPr>
          <w:rFonts w:ascii="Times New Roman" w:hAnsi="Times New Roman" w:cs="Times New Roman"/>
          <w:b/>
          <w:i/>
          <w:sz w:val="28"/>
          <w:szCs w:val="28"/>
        </w:rPr>
        <w:t>униципальных услу</w:t>
      </w:r>
      <w:r w:rsidR="00045DAA" w:rsidRPr="00391A4C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391A4C">
        <w:rPr>
          <w:rFonts w:ascii="Times New Roman" w:hAnsi="Times New Roman" w:cs="Times New Roman"/>
          <w:b/>
          <w:i/>
          <w:sz w:val="28"/>
          <w:szCs w:val="28"/>
        </w:rPr>
        <w:t xml:space="preserve">   (выполнение  работ),  применяемых  при  расчете объема субсидии  на  финансовое  обеспечение  выполнения  муниципально</w:t>
      </w:r>
      <w:r w:rsidR="00045DAA" w:rsidRPr="00391A4C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391A4C">
        <w:rPr>
          <w:rFonts w:ascii="Times New Roman" w:hAnsi="Times New Roman" w:cs="Times New Roman"/>
          <w:b/>
          <w:i/>
          <w:sz w:val="28"/>
          <w:szCs w:val="28"/>
        </w:rPr>
        <w:t>о  задания на   оказание   муниципальных   услу</w:t>
      </w:r>
      <w:r w:rsidR="00391A4C" w:rsidRPr="00391A4C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391A4C">
        <w:rPr>
          <w:rFonts w:ascii="Times New Roman" w:hAnsi="Times New Roman" w:cs="Times New Roman"/>
          <w:b/>
          <w:i/>
          <w:sz w:val="28"/>
          <w:szCs w:val="28"/>
        </w:rPr>
        <w:t xml:space="preserve">      (выполнение     работ)  муниципальными учреждениями, подведомственными </w:t>
      </w:r>
      <w:r w:rsidR="00391A4C" w:rsidRPr="00391A4C">
        <w:rPr>
          <w:rFonts w:ascii="Times New Roman" w:hAnsi="Times New Roman" w:cs="Times New Roman"/>
          <w:b/>
          <w:i/>
          <w:sz w:val="28"/>
          <w:szCs w:val="28"/>
        </w:rPr>
        <w:t>Администрации Махнёвского муниципального образования</w:t>
      </w:r>
    </w:p>
    <w:p w:rsidR="000B3DD3" w:rsidRDefault="000B3DD3" w:rsidP="006726D9">
      <w:pPr>
        <w:tabs>
          <w:tab w:val="left" w:pos="93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7A81" w:rsidRDefault="007A7A81" w:rsidP="006726D9">
      <w:pPr>
        <w:tabs>
          <w:tab w:val="left" w:pos="9356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C53">
        <w:rPr>
          <w:rFonts w:ascii="Times New Roman" w:hAnsi="Times New Roman" w:cs="Times New Roman"/>
          <w:sz w:val="28"/>
          <w:szCs w:val="28"/>
        </w:rPr>
        <w:t>В   соответствии     со   статьей    69.2 Бюджетно</w:t>
      </w:r>
      <w:r w:rsidR="00F22C53">
        <w:rPr>
          <w:rFonts w:ascii="Times New Roman" w:hAnsi="Times New Roman" w:cs="Times New Roman"/>
          <w:sz w:val="28"/>
          <w:szCs w:val="28"/>
        </w:rPr>
        <w:t>г</w:t>
      </w:r>
      <w:r w:rsidRPr="00F22C53">
        <w:rPr>
          <w:rFonts w:ascii="Times New Roman" w:hAnsi="Times New Roman" w:cs="Times New Roman"/>
          <w:sz w:val="28"/>
          <w:szCs w:val="28"/>
        </w:rPr>
        <w:t>о     кодекса    Российской Федерации,     статьей    9.2 Федерально</w:t>
      </w:r>
      <w:r w:rsidR="00640A71">
        <w:rPr>
          <w:rFonts w:ascii="Times New Roman" w:hAnsi="Times New Roman" w:cs="Times New Roman"/>
          <w:sz w:val="28"/>
          <w:szCs w:val="28"/>
        </w:rPr>
        <w:t>г</w:t>
      </w:r>
      <w:r w:rsidRPr="00F22C53">
        <w:rPr>
          <w:rFonts w:ascii="Times New Roman" w:hAnsi="Times New Roman" w:cs="Times New Roman"/>
          <w:sz w:val="28"/>
          <w:szCs w:val="28"/>
        </w:rPr>
        <w:t xml:space="preserve">о   закона   от   12.01.1996   </w:t>
      </w:r>
      <w:r w:rsidR="000B3DD3">
        <w:rPr>
          <w:rFonts w:ascii="Times New Roman" w:hAnsi="Times New Roman" w:cs="Times New Roman"/>
          <w:sz w:val="28"/>
          <w:szCs w:val="28"/>
        </w:rPr>
        <w:t>№</w:t>
      </w:r>
      <w:r w:rsidRPr="00F22C53">
        <w:rPr>
          <w:rFonts w:ascii="Times New Roman" w:hAnsi="Times New Roman" w:cs="Times New Roman"/>
          <w:sz w:val="28"/>
          <w:szCs w:val="28"/>
        </w:rPr>
        <w:t>7-ФЗ   "О некоммерческих ор</w:t>
      </w:r>
      <w:r w:rsidR="00640A71">
        <w:rPr>
          <w:rFonts w:ascii="Times New Roman" w:hAnsi="Times New Roman" w:cs="Times New Roman"/>
          <w:sz w:val="28"/>
          <w:szCs w:val="28"/>
        </w:rPr>
        <w:t>г</w:t>
      </w:r>
      <w:r w:rsidRPr="00F22C53">
        <w:rPr>
          <w:rFonts w:ascii="Times New Roman" w:hAnsi="Times New Roman" w:cs="Times New Roman"/>
          <w:sz w:val="28"/>
          <w:szCs w:val="28"/>
        </w:rPr>
        <w:t>анизациях",  статьей 4 Федерально</w:t>
      </w:r>
      <w:r w:rsidR="00640A71">
        <w:rPr>
          <w:rFonts w:ascii="Times New Roman" w:hAnsi="Times New Roman" w:cs="Times New Roman"/>
          <w:sz w:val="28"/>
          <w:szCs w:val="28"/>
        </w:rPr>
        <w:t>г</w:t>
      </w:r>
      <w:r w:rsidRPr="00F22C53">
        <w:rPr>
          <w:rFonts w:ascii="Times New Roman" w:hAnsi="Times New Roman" w:cs="Times New Roman"/>
          <w:sz w:val="28"/>
          <w:szCs w:val="28"/>
        </w:rPr>
        <w:t xml:space="preserve">о закона от  03.11.2006 </w:t>
      </w:r>
      <w:r w:rsidR="000B3DD3">
        <w:rPr>
          <w:rFonts w:ascii="Times New Roman" w:hAnsi="Times New Roman" w:cs="Times New Roman"/>
          <w:sz w:val="28"/>
          <w:szCs w:val="28"/>
        </w:rPr>
        <w:t>№</w:t>
      </w:r>
      <w:r w:rsidRPr="00F22C53">
        <w:rPr>
          <w:rFonts w:ascii="Times New Roman" w:hAnsi="Times New Roman" w:cs="Times New Roman"/>
          <w:sz w:val="28"/>
          <w:szCs w:val="28"/>
        </w:rPr>
        <w:t xml:space="preserve">  174-ФЗ  "Об  автономных учреждениях",  постановлением  </w:t>
      </w:r>
      <w:r w:rsidR="009772CC">
        <w:rPr>
          <w:rFonts w:ascii="Times New Roman" w:hAnsi="Times New Roman" w:cs="Times New Roman"/>
          <w:sz w:val="28"/>
          <w:szCs w:val="28"/>
        </w:rPr>
        <w:t xml:space="preserve">Администрации Махнёвского муниципального образования </w:t>
      </w:r>
      <w:r w:rsidR="006726D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772CC">
        <w:rPr>
          <w:rFonts w:ascii="Times New Roman" w:hAnsi="Times New Roman" w:cs="Times New Roman"/>
          <w:sz w:val="28"/>
          <w:szCs w:val="28"/>
        </w:rPr>
        <w:t xml:space="preserve">от </w:t>
      </w:r>
      <w:r w:rsidR="000B3DD3">
        <w:rPr>
          <w:rFonts w:ascii="Times New Roman" w:hAnsi="Times New Roman" w:cs="Times New Roman"/>
          <w:sz w:val="28"/>
          <w:szCs w:val="28"/>
        </w:rPr>
        <w:t>30 марта 2018 года №</w:t>
      </w:r>
      <w:r w:rsidR="006726D9">
        <w:rPr>
          <w:rFonts w:ascii="Times New Roman" w:hAnsi="Times New Roman" w:cs="Times New Roman"/>
          <w:sz w:val="28"/>
          <w:szCs w:val="28"/>
        </w:rPr>
        <w:t xml:space="preserve"> </w:t>
      </w:r>
      <w:r w:rsidR="000B3DD3">
        <w:rPr>
          <w:rFonts w:ascii="Times New Roman" w:hAnsi="Times New Roman" w:cs="Times New Roman"/>
          <w:sz w:val="28"/>
          <w:szCs w:val="28"/>
        </w:rPr>
        <w:t>254</w:t>
      </w:r>
      <w:r w:rsidR="006726D9">
        <w:rPr>
          <w:rFonts w:ascii="Times New Roman" w:hAnsi="Times New Roman" w:cs="Times New Roman"/>
          <w:sz w:val="28"/>
          <w:szCs w:val="28"/>
        </w:rPr>
        <w:t xml:space="preserve"> </w:t>
      </w:r>
      <w:r w:rsidR="009772CC">
        <w:rPr>
          <w:rFonts w:ascii="Times New Roman" w:hAnsi="Times New Roman" w:cs="Times New Roman"/>
          <w:sz w:val="28"/>
          <w:szCs w:val="28"/>
        </w:rPr>
        <w:t>«</w:t>
      </w:r>
      <w:r w:rsidR="002819D8" w:rsidRPr="002819D8">
        <w:rPr>
          <w:rFonts w:ascii="Times New Roman" w:hAnsi="Times New Roman" w:cs="Times New Roman"/>
          <w:sz w:val="28"/>
          <w:szCs w:val="28"/>
        </w:rPr>
        <w:t>О Порядке формирования муниципального задания на оказание услуг (выполнение работ) в отношении муниципальных учреждений Махнёвского муниципального образования и финансового обеспечения</w:t>
      </w:r>
      <w:proofErr w:type="gramEnd"/>
      <w:r w:rsidR="002819D8" w:rsidRPr="002819D8">
        <w:rPr>
          <w:rFonts w:ascii="Times New Roman" w:hAnsi="Times New Roman" w:cs="Times New Roman"/>
          <w:sz w:val="28"/>
          <w:szCs w:val="28"/>
        </w:rPr>
        <w:t xml:space="preserve"> выполнения муниципального задания</w:t>
      </w:r>
      <w:r w:rsidR="009772CC">
        <w:rPr>
          <w:rFonts w:ascii="Times New Roman" w:hAnsi="Times New Roman" w:cs="Times New Roman"/>
          <w:sz w:val="28"/>
          <w:szCs w:val="28"/>
        </w:rPr>
        <w:t>»</w:t>
      </w:r>
      <w:r w:rsidRPr="00F22C53">
        <w:rPr>
          <w:rFonts w:ascii="Times New Roman" w:hAnsi="Times New Roman" w:cs="Times New Roman"/>
          <w:sz w:val="28"/>
          <w:szCs w:val="28"/>
        </w:rPr>
        <w:t xml:space="preserve">,  </w:t>
      </w:r>
      <w:r w:rsidR="009B07A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F22C53">
        <w:rPr>
          <w:rFonts w:ascii="Times New Roman" w:hAnsi="Times New Roman" w:cs="Times New Roman"/>
          <w:sz w:val="28"/>
          <w:szCs w:val="28"/>
        </w:rPr>
        <w:t>Устав</w:t>
      </w:r>
      <w:r w:rsidR="009B07AB">
        <w:rPr>
          <w:rFonts w:ascii="Times New Roman" w:hAnsi="Times New Roman" w:cs="Times New Roman"/>
          <w:sz w:val="28"/>
          <w:szCs w:val="28"/>
        </w:rPr>
        <w:t>ом</w:t>
      </w:r>
      <w:r w:rsidRPr="00F22C53">
        <w:rPr>
          <w:rFonts w:ascii="Times New Roman" w:hAnsi="Times New Roman" w:cs="Times New Roman"/>
          <w:sz w:val="28"/>
          <w:szCs w:val="28"/>
        </w:rPr>
        <w:t xml:space="preserve"> </w:t>
      </w:r>
      <w:r w:rsidR="009B07AB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F22C53">
        <w:rPr>
          <w:rFonts w:ascii="Times New Roman" w:hAnsi="Times New Roman" w:cs="Times New Roman"/>
          <w:sz w:val="28"/>
          <w:szCs w:val="28"/>
        </w:rPr>
        <w:t>муниципально</w:t>
      </w:r>
      <w:r w:rsidR="00640A71">
        <w:rPr>
          <w:rFonts w:ascii="Times New Roman" w:hAnsi="Times New Roman" w:cs="Times New Roman"/>
          <w:sz w:val="28"/>
          <w:szCs w:val="28"/>
        </w:rPr>
        <w:t>г</w:t>
      </w:r>
      <w:r w:rsidRPr="00F22C53">
        <w:rPr>
          <w:rFonts w:ascii="Times New Roman" w:hAnsi="Times New Roman" w:cs="Times New Roman"/>
          <w:sz w:val="28"/>
          <w:szCs w:val="28"/>
        </w:rPr>
        <w:t xml:space="preserve">о      образования,   </w:t>
      </w:r>
    </w:p>
    <w:p w:rsidR="006726D9" w:rsidRPr="006726D9" w:rsidRDefault="006726D9" w:rsidP="006726D9">
      <w:pPr>
        <w:tabs>
          <w:tab w:val="left" w:pos="93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7A81" w:rsidRPr="006726D9" w:rsidRDefault="007A7A81" w:rsidP="007A7A81">
      <w:pPr>
        <w:rPr>
          <w:rFonts w:ascii="Times New Roman" w:hAnsi="Times New Roman" w:cs="Times New Roman"/>
          <w:b/>
          <w:sz w:val="28"/>
          <w:szCs w:val="28"/>
        </w:rPr>
      </w:pPr>
      <w:r w:rsidRPr="006726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726D9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6726D9" w:rsidRDefault="007A7A81" w:rsidP="006726D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6726D9">
        <w:t xml:space="preserve">                 </w:t>
      </w:r>
      <w:r w:rsidRPr="00006000">
        <w:rPr>
          <w:rFonts w:ascii="Times New Roman" w:hAnsi="Times New Roman" w:cs="Times New Roman"/>
          <w:sz w:val="28"/>
          <w:szCs w:val="28"/>
        </w:rPr>
        <w:t>1.   Утвердить  Порядок   определения      нормативных   затрат     на   оказание муниципальных услу</w:t>
      </w:r>
      <w:r w:rsidR="00006000" w:rsidRPr="00006000">
        <w:rPr>
          <w:rFonts w:ascii="Times New Roman" w:hAnsi="Times New Roman" w:cs="Times New Roman"/>
          <w:sz w:val="28"/>
          <w:szCs w:val="28"/>
        </w:rPr>
        <w:t>г</w:t>
      </w:r>
      <w:r w:rsidRPr="00006000">
        <w:rPr>
          <w:rFonts w:ascii="Times New Roman" w:hAnsi="Times New Roman" w:cs="Times New Roman"/>
          <w:sz w:val="28"/>
          <w:szCs w:val="28"/>
        </w:rPr>
        <w:t xml:space="preserve">  (выполнение  работ),  применяемых  при  расчете объема субсидии  на  финансовое  обеспечение  выполнения  муниципально</w:t>
      </w:r>
      <w:r w:rsidR="00006000" w:rsidRPr="00006000">
        <w:rPr>
          <w:rFonts w:ascii="Times New Roman" w:hAnsi="Times New Roman" w:cs="Times New Roman"/>
          <w:sz w:val="28"/>
          <w:szCs w:val="28"/>
        </w:rPr>
        <w:t>г</w:t>
      </w:r>
      <w:r w:rsidRPr="00006000">
        <w:rPr>
          <w:rFonts w:ascii="Times New Roman" w:hAnsi="Times New Roman" w:cs="Times New Roman"/>
          <w:sz w:val="28"/>
          <w:szCs w:val="28"/>
        </w:rPr>
        <w:t>о  задания на   оказание   муниципальных   услу</w:t>
      </w:r>
      <w:r w:rsidR="00006000" w:rsidRPr="00006000">
        <w:rPr>
          <w:rFonts w:ascii="Times New Roman" w:hAnsi="Times New Roman" w:cs="Times New Roman"/>
          <w:sz w:val="28"/>
          <w:szCs w:val="28"/>
        </w:rPr>
        <w:t>г</w:t>
      </w:r>
      <w:r w:rsidRPr="00006000">
        <w:rPr>
          <w:rFonts w:ascii="Times New Roman" w:hAnsi="Times New Roman" w:cs="Times New Roman"/>
          <w:sz w:val="28"/>
          <w:szCs w:val="28"/>
        </w:rPr>
        <w:t xml:space="preserve">     (выполнение     работ)  муниципальными учреждениями, подведомственными </w:t>
      </w:r>
      <w:r w:rsidR="00006000" w:rsidRPr="00006000">
        <w:rPr>
          <w:rFonts w:ascii="Times New Roman" w:hAnsi="Times New Roman" w:cs="Times New Roman"/>
          <w:sz w:val="28"/>
          <w:szCs w:val="28"/>
        </w:rPr>
        <w:t xml:space="preserve">Администрации Махнёвского муниципального образования </w:t>
      </w:r>
      <w:r w:rsidRPr="00006000">
        <w:rPr>
          <w:rFonts w:ascii="Times New Roman" w:hAnsi="Times New Roman" w:cs="Times New Roman"/>
          <w:sz w:val="28"/>
          <w:szCs w:val="28"/>
        </w:rPr>
        <w:t xml:space="preserve">(приложение). </w:t>
      </w:r>
    </w:p>
    <w:p w:rsidR="008E2F09" w:rsidRDefault="008E2F09" w:rsidP="006726D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1EBF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r w:rsidR="00111EBF" w:rsidRPr="00006000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 27 марта 2015 года </w:t>
      </w:r>
      <w:r w:rsidR="002B556B">
        <w:rPr>
          <w:rFonts w:ascii="Times New Roman" w:hAnsi="Times New Roman" w:cs="Times New Roman"/>
          <w:sz w:val="28"/>
          <w:szCs w:val="28"/>
        </w:rPr>
        <w:t>№</w:t>
      </w:r>
      <w:r w:rsidR="006726D9">
        <w:rPr>
          <w:rFonts w:ascii="Times New Roman" w:hAnsi="Times New Roman" w:cs="Times New Roman"/>
          <w:sz w:val="28"/>
          <w:szCs w:val="28"/>
        </w:rPr>
        <w:t xml:space="preserve"> </w:t>
      </w:r>
      <w:r w:rsidR="002B556B">
        <w:rPr>
          <w:rFonts w:ascii="Times New Roman" w:hAnsi="Times New Roman" w:cs="Times New Roman"/>
          <w:sz w:val="28"/>
          <w:szCs w:val="28"/>
        </w:rPr>
        <w:t xml:space="preserve">297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2F0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определения нормативных затрат на оказание муниципальных услуг (выполнение работ) и нормативных затрат на содержание имущества муниципальных казённых учреждений (организаций) Махнёвского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E2F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</w:rPr>
        <w:t>читать утратившим силу.</w:t>
      </w:r>
    </w:p>
    <w:p w:rsidR="008E2F09" w:rsidRDefault="008E2F09" w:rsidP="006726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</w:t>
      </w:r>
      <w:r w:rsidRPr="008E2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006000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 20 июня 2018 года </w:t>
      </w:r>
      <w:r w:rsidR="002B556B">
        <w:rPr>
          <w:rFonts w:ascii="Times New Roman" w:hAnsi="Times New Roman" w:cs="Times New Roman"/>
          <w:sz w:val="28"/>
          <w:szCs w:val="28"/>
        </w:rPr>
        <w:t>№</w:t>
      </w:r>
      <w:r w:rsidR="006726D9">
        <w:rPr>
          <w:rFonts w:ascii="Times New Roman" w:hAnsi="Times New Roman" w:cs="Times New Roman"/>
          <w:sz w:val="28"/>
          <w:szCs w:val="28"/>
        </w:rPr>
        <w:t xml:space="preserve"> </w:t>
      </w:r>
      <w:r w:rsidR="002B556B">
        <w:rPr>
          <w:rFonts w:ascii="Times New Roman" w:hAnsi="Times New Roman" w:cs="Times New Roman"/>
          <w:sz w:val="28"/>
          <w:szCs w:val="28"/>
        </w:rPr>
        <w:t xml:space="preserve">457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2F09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</w:t>
      </w:r>
      <w:r w:rsidR="002B556B" w:rsidRPr="002B556B">
        <w:rPr>
          <w:rFonts w:ascii="Times New Roman" w:hAnsi="Times New Roman" w:cs="Times New Roman"/>
          <w:sz w:val="28"/>
          <w:szCs w:val="28"/>
        </w:rPr>
        <w:t>определения   нормативных   затрат   на   оказание муниципальных услуг   (выполнение  работ),  применяемых  при  расчете объема субсидии  на  финансовое  обеспечение  выполнения  муниципального  задания на   оказан</w:t>
      </w:r>
      <w:r w:rsidR="006726D9">
        <w:rPr>
          <w:rFonts w:ascii="Times New Roman" w:hAnsi="Times New Roman" w:cs="Times New Roman"/>
          <w:sz w:val="28"/>
          <w:szCs w:val="28"/>
        </w:rPr>
        <w:t xml:space="preserve">ие   муниципальных услуг </w:t>
      </w:r>
      <w:r w:rsidR="002B556B" w:rsidRPr="002B556B">
        <w:rPr>
          <w:rFonts w:ascii="Times New Roman" w:hAnsi="Times New Roman" w:cs="Times New Roman"/>
          <w:sz w:val="28"/>
          <w:szCs w:val="28"/>
        </w:rPr>
        <w:t>(выполнение     работ)  муниципальными учреждениями, подведомственными Администрации Махнёвского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E2F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</w:rPr>
        <w:t>читать утратившим силу.</w:t>
      </w:r>
    </w:p>
    <w:p w:rsidR="000C0540" w:rsidRPr="003E4EDF" w:rsidRDefault="008E2F09" w:rsidP="006726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0540" w:rsidRPr="003E4ED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1 января 201</w:t>
      </w:r>
      <w:r w:rsidR="000C0540">
        <w:rPr>
          <w:rFonts w:ascii="Times New Roman" w:hAnsi="Times New Roman" w:cs="Times New Roman"/>
          <w:sz w:val="28"/>
          <w:szCs w:val="28"/>
        </w:rPr>
        <w:t>9</w:t>
      </w:r>
      <w:r w:rsidR="000C0540" w:rsidRPr="003E4EDF">
        <w:rPr>
          <w:rFonts w:ascii="Times New Roman" w:hAnsi="Times New Roman" w:cs="Times New Roman"/>
          <w:sz w:val="28"/>
          <w:szCs w:val="28"/>
        </w:rPr>
        <w:t xml:space="preserve"> года  и применяется к правоотношениям, возникшим при составлении и исполнении бюджета </w:t>
      </w:r>
      <w:r w:rsidR="000C0540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 на 2019 год</w:t>
      </w:r>
      <w:r w:rsidR="000C0540" w:rsidRPr="003E4E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6D9" w:rsidRDefault="008E2F09" w:rsidP="006726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0540" w:rsidRPr="003E4EDF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="000C0540"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 w:rsidR="000C0540">
        <w:rPr>
          <w:rFonts w:ascii="Times New Roman" w:hAnsi="Times New Roman" w:cs="Times New Roman"/>
          <w:sz w:val="28"/>
          <w:szCs w:val="28"/>
        </w:rPr>
        <w:t xml:space="preserve"> искра</w:t>
      </w:r>
      <w:r w:rsidR="000C0540" w:rsidRPr="003E4EDF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 w:rsidR="000C0540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="000C0540" w:rsidRPr="003E4EDF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6726D9" w:rsidRDefault="006726D9" w:rsidP="006726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6D9" w:rsidRDefault="006726D9" w:rsidP="006726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540" w:rsidRDefault="000C0540" w:rsidP="006726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6D9" w:rsidRDefault="000C0540" w:rsidP="006726D9">
      <w:pPr>
        <w:tabs>
          <w:tab w:val="left" w:pos="7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ED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Махнёвского </w:t>
      </w:r>
    </w:p>
    <w:p w:rsidR="000C0540" w:rsidRDefault="006726D9" w:rsidP="006726D9">
      <w:pPr>
        <w:tabs>
          <w:tab w:val="left" w:pos="7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</w:t>
      </w:r>
      <w:r w:rsidR="000C0540">
        <w:rPr>
          <w:rFonts w:ascii="Times New Roman" w:hAnsi="Times New Roman" w:cs="Times New Roman"/>
          <w:sz w:val="28"/>
          <w:szCs w:val="28"/>
        </w:rPr>
        <w:t>А.В.Лызлов</w:t>
      </w:r>
    </w:p>
    <w:p w:rsidR="008E2F09" w:rsidRDefault="008E2F09" w:rsidP="0029699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2F09" w:rsidRDefault="008E2F09" w:rsidP="0029699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2F09" w:rsidRDefault="008E2F09" w:rsidP="0029699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2F09" w:rsidRDefault="008E2F09" w:rsidP="0029699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2F09" w:rsidRDefault="008E2F09" w:rsidP="0029699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2F09" w:rsidRDefault="008E2F09" w:rsidP="0029699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2F09" w:rsidRDefault="008E2F09" w:rsidP="0029699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2F09" w:rsidRDefault="008E2F09" w:rsidP="0029699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2F09" w:rsidRDefault="008E2F09" w:rsidP="0029699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2F09" w:rsidRDefault="008E2F09" w:rsidP="0029699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2F09" w:rsidRDefault="008E2F09" w:rsidP="0029699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2F09" w:rsidRDefault="008E2F09" w:rsidP="0029699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2F09" w:rsidRDefault="008E2F09" w:rsidP="0029699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2F09" w:rsidRDefault="008E2F09" w:rsidP="0029699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2F09" w:rsidRDefault="008E2F09" w:rsidP="0029699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2F09" w:rsidRDefault="008E2F09" w:rsidP="0029699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2F09" w:rsidRDefault="008E2F09" w:rsidP="0029699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2F09" w:rsidRDefault="008E2F09" w:rsidP="0029699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2F09" w:rsidRDefault="008E2F09" w:rsidP="0029699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2F09" w:rsidRDefault="008E2F09" w:rsidP="0029699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2F09" w:rsidRDefault="008E2F09" w:rsidP="0029699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2F09" w:rsidRDefault="008E2F09" w:rsidP="0029699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2F09" w:rsidRDefault="008E2F09" w:rsidP="0029699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2F09" w:rsidRDefault="008E2F09" w:rsidP="0029699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2F09" w:rsidRDefault="008E2F09" w:rsidP="0029699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2F09" w:rsidRDefault="008E2F09" w:rsidP="0029699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2F09" w:rsidRDefault="008E2F09" w:rsidP="0029699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2F09" w:rsidRDefault="008E2F09" w:rsidP="0029699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2F09" w:rsidRDefault="008E2F09" w:rsidP="0029699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2F09" w:rsidRDefault="008E2F09" w:rsidP="0029699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2F09" w:rsidRDefault="008E2F09" w:rsidP="0029699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2F09" w:rsidRDefault="008E2F09" w:rsidP="0029699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7AAA" w:rsidRPr="00296991" w:rsidRDefault="00437AAA" w:rsidP="0029699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969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37AAA" w:rsidRPr="00296991" w:rsidRDefault="00437AAA" w:rsidP="0029699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9699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296991" w:rsidRPr="0029699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96991" w:rsidRPr="00296991" w:rsidRDefault="00296991" w:rsidP="0029699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96991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</w:p>
    <w:p w:rsidR="00437AAA" w:rsidRPr="00296991" w:rsidRDefault="006726D9" w:rsidP="0029699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37AAA" w:rsidRPr="0029699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16 </w:t>
      </w:r>
      <w:r w:rsidR="001E58ED">
        <w:rPr>
          <w:rFonts w:ascii="Times New Roman" w:hAnsi="Times New Roman" w:cs="Times New Roman"/>
          <w:sz w:val="24"/>
          <w:szCs w:val="24"/>
        </w:rPr>
        <w:t>ноября</w:t>
      </w:r>
      <w:r w:rsidR="00437AAA" w:rsidRPr="00296991">
        <w:rPr>
          <w:rFonts w:ascii="Times New Roman" w:hAnsi="Times New Roman" w:cs="Times New Roman"/>
          <w:sz w:val="24"/>
          <w:szCs w:val="24"/>
        </w:rPr>
        <w:t xml:space="preserve"> 201</w:t>
      </w:r>
      <w:r w:rsidR="00296991" w:rsidRPr="00296991">
        <w:rPr>
          <w:rFonts w:ascii="Times New Roman" w:hAnsi="Times New Roman" w:cs="Times New Roman"/>
          <w:sz w:val="24"/>
          <w:szCs w:val="24"/>
        </w:rPr>
        <w:t>8 года</w:t>
      </w:r>
      <w:r w:rsidR="00437AAA" w:rsidRPr="00296991">
        <w:rPr>
          <w:rFonts w:ascii="Times New Roman" w:hAnsi="Times New Roman" w:cs="Times New Roman"/>
          <w:sz w:val="24"/>
          <w:szCs w:val="24"/>
        </w:rPr>
        <w:t xml:space="preserve"> </w:t>
      </w:r>
      <w:r w:rsidR="00296991" w:rsidRPr="00296991">
        <w:rPr>
          <w:rFonts w:ascii="Times New Roman" w:hAnsi="Times New Roman" w:cs="Times New Roman"/>
          <w:sz w:val="24"/>
          <w:szCs w:val="24"/>
        </w:rPr>
        <w:t>№</w:t>
      </w:r>
      <w:r w:rsidR="00437AAA" w:rsidRPr="00296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936</w:t>
      </w:r>
    </w:p>
    <w:p w:rsidR="00437AAA" w:rsidRDefault="00437AAA" w:rsidP="00437AAA"/>
    <w:p w:rsidR="00437AAA" w:rsidRPr="006726D9" w:rsidRDefault="00437AAA" w:rsidP="006726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26D9">
        <w:rPr>
          <w:rFonts w:ascii="Times New Roman" w:hAnsi="Times New Roman" w:cs="Times New Roman"/>
          <w:b/>
          <w:i/>
          <w:sz w:val="28"/>
          <w:szCs w:val="28"/>
        </w:rPr>
        <w:t>ПОРЯДОК      ОПРЕДЕЛЕНИЯ        НОРМАТИВНЫХ        ЗАТРАТ    НА   ОКАЗАНИЕ</w:t>
      </w:r>
      <w:r w:rsidR="006726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26D9">
        <w:rPr>
          <w:rFonts w:ascii="Times New Roman" w:hAnsi="Times New Roman" w:cs="Times New Roman"/>
          <w:b/>
          <w:i/>
          <w:sz w:val="28"/>
          <w:szCs w:val="28"/>
        </w:rPr>
        <w:t>МУНИЦИПАЛЬНЫХ  УСЛУГ  (ВЫПОЛНЕНИЕ  РАБОТ),  ПРИМЕНЯЕМЫХ  ПРИ</w:t>
      </w:r>
      <w:r w:rsidR="006726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26D9">
        <w:rPr>
          <w:rFonts w:ascii="Times New Roman" w:hAnsi="Times New Roman" w:cs="Times New Roman"/>
          <w:b/>
          <w:i/>
          <w:sz w:val="28"/>
          <w:szCs w:val="28"/>
        </w:rPr>
        <w:t>РАСЧЕТЕ     ОБЪЕМА      СУБСИДИИ       НА   ФИНАНСОВОЕ        ОБЕСПЕЧЕНИЕ</w:t>
      </w:r>
      <w:r w:rsidR="006726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26D9">
        <w:rPr>
          <w:rFonts w:ascii="Times New Roman" w:hAnsi="Times New Roman" w:cs="Times New Roman"/>
          <w:b/>
          <w:i/>
          <w:sz w:val="28"/>
          <w:szCs w:val="28"/>
        </w:rPr>
        <w:t>ВЫПОЛНЕНИЯ          МУНИЦИПАЛЬНОГО           ЗАДАНИЯ       НА      ОКАЗАНИЕ</w:t>
      </w:r>
      <w:r w:rsidR="006726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26D9">
        <w:rPr>
          <w:rFonts w:ascii="Times New Roman" w:hAnsi="Times New Roman" w:cs="Times New Roman"/>
          <w:b/>
          <w:i/>
          <w:sz w:val="28"/>
          <w:szCs w:val="28"/>
        </w:rPr>
        <w:t>МУНИЦИПАЛЬНЫХ   УСЛУГ   (ВЫПОЛНЕНИЕ            РАБОТ)    МУНИЦИПАЛЬНЫМИ</w:t>
      </w:r>
      <w:r w:rsidR="006726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26D9">
        <w:rPr>
          <w:rFonts w:ascii="Times New Roman" w:hAnsi="Times New Roman" w:cs="Times New Roman"/>
          <w:b/>
          <w:i/>
          <w:sz w:val="28"/>
          <w:szCs w:val="28"/>
        </w:rPr>
        <w:t xml:space="preserve">УЧРЕЖДЕНИЯМИ,  ПОДВЕДОМСТВЕННЫМИ  </w:t>
      </w:r>
      <w:r w:rsidR="00467F02" w:rsidRPr="006726D9">
        <w:rPr>
          <w:rFonts w:ascii="Times New Roman" w:hAnsi="Times New Roman" w:cs="Times New Roman"/>
          <w:b/>
          <w:i/>
          <w:sz w:val="28"/>
          <w:szCs w:val="28"/>
        </w:rPr>
        <w:t>АДМИНИСТРАЦИИ МАХНЁВСКОГО МУНИЦИПАЛЬНОГО ОБРАЗОВАНИЯ</w:t>
      </w:r>
    </w:p>
    <w:p w:rsidR="00437AAA" w:rsidRDefault="00437AAA" w:rsidP="006726D9">
      <w:pPr>
        <w:spacing w:after="0"/>
        <w:jc w:val="center"/>
      </w:pPr>
    </w:p>
    <w:p w:rsidR="00437AAA" w:rsidRPr="005426B0" w:rsidRDefault="00437AAA" w:rsidP="006726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26B0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6726D9" w:rsidRDefault="005426B0" w:rsidP="006726D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7AAA" w:rsidRPr="005426B0">
        <w:rPr>
          <w:rFonts w:ascii="Times New Roman" w:hAnsi="Times New Roman" w:cs="Times New Roman"/>
          <w:sz w:val="28"/>
          <w:szCs w:val="28"/>
        </w:rPr>
        <w:t xml:space="preserve">.1.  </w:t>
      </w:r>
      <w:proofErr w:type="gramStart"/>
      <w:r w:rsidR="00437AAA" w:rsidRPr="005426B0">
        <w:rPr>
          <w:rFonts w:ascii="Times New Roman" w:hAnsi="Times New Roman" w:cs="Times New Roman"/>
          <w:sz w:val="28"/>
          <w:szCs w:val="28"/>
        </w:rPr>
        <w:t>Настоящий  Порядок  разработан  на  основании  пункта  4  статьи  69.2 Бюджетно</w:t>
      </w:r>
      <w:r w:rsidR="000D15C1">
        <w:rPr>
          <w:rFonts w:ascii="Times New Roman" w:hAnsi="Times New Roman" w:cs="Times New Roman"/>
          <w:sz w:val="28"/>
          <w:szCs w:val="28"/>
        </w:rPr>
        <w:t>г</w:t>
      </w:r>
      <w:r w:rsidR="00437AAA" w:rsidRPr="005426B0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Федерации,  </w:t>
      </w:r>
      <w:r w:rsidR="003969F8" w:rsidRPr="00F22C53">
        <w:rPr>
          <w:rFonts w:ascii="Times New Roman" w:hAnsi="Times New Roman" w:cs="Times New Roman"/>
          <w:sz w:val="28"/>
          <w:szCs w:val="28"/>
        </w:rPr>
        <w:t>постановлени</w:t>
      </w:r>
      <w:r w:rsidR="003969F8">
        <w:rPr>
          <w:rFonts w:ascii="Times New Roman" w:hAnsi="Times New Roman" w:cs="Times New Roman"/>
          <w:sz w:val="28"/>
          <w:szCs w:val="28"/>
        </w:rPr>
        <w:t>я</w:t>
      </w:r>
      <w:r w:rsidR="003969F8" w:rsidRPr="00F22C53">
        <w:rPr>
          <w:rFonts w:ascii="Times New Roman" w:hAnsi="Times New Roman" w:cs="Times New Roman"/>
          <w:sz w:val="28"/>
          <w:szCs w:val="28"/>
        </w:rPr>
        <w:t xml:space="preserve">  </w:t>
      </w:r>
      <w:r w:rsidR="003969F8">
        <w:rPr>
          <w:rFonts w:ascii="Times New Roman" w:hAnsi="Times New Roman" w:cs="Times New Roman"/>
          <w:sz w:val="28"/>
          <w:szCs w:val="28"/>
        </w:rPr>
        <w:t>Администрации Махнёвского муниципального образования</w:t>
      </w:r>
      <w:r w:rsidR="006726D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969F8">
        <w:rPr>
          <w:rFonts w:ascii="Times New Roman" w:hAnsi="Times New Roman" w:cs="Times New Roman"/>
          <w:sz w:val="28"/>
          <w:szCs w:val="28"/>
        </w:rPr>
        <w:t xml:space="preserve"> от 30 марта 2018 года №254«</w:t>
      </w:r>
      <w:r w:rsidR="003969F8" w:rsidRPr="002819D8">
        <w:rPr>
          <w:rFonts w:ascii="Times New Roman" w:hAnsi="Times New Roman" w:cs="Times New Roman"/>
          <w:sz w:val="28"/>
          <w:szCs w:val="28"/>
        </w:rPr>
        <w:t>О Порядке формирования муниципального задания на оказание услуг (выполнение работ) в отношении муниципальных учреждений Махнёвского муниципального образования и финансового обеспечения выполнения муниципального задания</w:t>
      </w:r>
      <w:r w:rsidR="003969F8">
        <w:rPr>
          <w:rFonts w:ascii="Times New Roman" w:hAnsi="Times New Roman" w:cs="Times New Roman"/>
          <w:sz w:val="28"/>
          <w:szCs w:val="28"/>
        </w:rPr>
        <w:t>»</w:t>
      </w:r>
      <w:r w:rsidR="00437AAA" w:rsidRPr="005426B0">
        <w:rPr>
          <w:rFonts w:ascii="Times New Roman" w:hAnsi="Times New Roman" w:cs="Times New Roman"/>
          <w:sz w:val="28"/>
          <w:szCs w:val="28"/>
        </w:rPr>
        <w:t>,  с учетом    общих    требований,    определенных      федеральными      ор</w:t>
      </w:r>
      <w:r w:rsidR="00414070">
        <w:rPr>
          <w:rFonts w:ascii="Times New Roman" w:hAnsi="Times New Roman" w:cs="Times New Roman"/>
          <w:sz w:val="28"/>
          <w:szCs w:val="28"/>
        </w:rPr>
        <w:t>г</w:t>
      </w:r>
      <w:r w:rsidR="00437AAA" w:rsidRPr="005426B0">
        <w:rPr>
          <w:rFonts w:ascii="Times New Roman" w:hAnsi="Times New Roman" w:cs="Times New Roman"/>
          <w:sz w:val="28"/>
          <w:szCs w:val="28"/>
        </w:rPr>
        <w:t>анами исполнительной     власти,    осуществляющими      функции     по   выработке</w:t>
      </w:r>
      <w:proofErr w:type="gramEnd"/>
      <w:r w:rsidR="00437AAA" w:rsidRPr="005426B0">
        <w:rPr>
          <w:rFonts w:ascii="Times New Roman" w:hAnsi="Times New Roman" w:cs="Times New Roman"/>
          <w:sz w:val="28"/>
          <w:szCs w:val="28"/>
        </w:rPr>
        <w:t xml:space="preserve">  </w:t>
      </w:r>
      <w:r w:rsidR="00414070">
        <w:rPr>
          <w:rFonts w:ascii="Times New Roman" w:hAnsi="Times New Roman" w:cs="Times New Roman"/>
          <w:sz w:val="28"/>
          <w:szCs w:val="28"/>
        </w:rPr>
        <w:t>г</w:t>
      </w:r>
      <w:r w:rsidR="00437AAA" w:rsidRPr="005426B0">
        <w:rPr>
          <w:rFonts w:ascii="Times New Roman" w:hAnsi="Times New Roman" w:cs="Times New Roman"/>
          <w:sz w:val="28"/>
          <w:szCs w:val="28"/>
        </w:rPr>
        <w:t>осударственной    политики    и   нормативно-правовому     ре</w:t>
      </w:r>
      <w:r w:rsidR="00414070">
        <w:rPr>
          <w:rFonts w:ascii="Times New Roman" w:hAnsi="Times New Roman" w:cs="Times New Roman"/>
          <w:sz w:val="28"/>
          <w:szCs w:val="28"/>
        </w:rPr>
        <w:t>г</w:t>
      </w:r>
      <w:r w:rsidR="00437AAA" w:rsidRPr="005426B0">
        <w:rPr>
          <w:rFonts w:ascii="Times New Roman" w:hAnsi="Times New Roman" w:cs="Times New Roman"/>
          <w:sz w:val="28"/>
          <w:szCs w:val="28"/>
        </w:rPr>
        <w:t>улированию     в установленных   сферах  деятельности,   с   целью  определения   нормативных затрат  на  оказание  муниципальных  услу</w:t>
      </w:r>
      <w:r w:rsidR="00A64E7C">
        <w:rPr>
          <w:rFonts w:ascii="Times New Roman" w:hAnsi="Times New Roman" w:cs="Times New Roman"/>
          <w:sz w:val="28"/>
          <w:szCs w:val="28"/>
        </w:rPr>
        <w:t>г</w:t>
      </w:r>
      <w:r w:rsidR="00437AAA" w:rsidRPr="005426B0">
        <w:rPr>
          <w:rFonts w:ascii="Times New Roman" w:hAnsi="Times New Roman" w:cs="Times New Roman"/>
          <w:sz w:val="28"/>
          <w:szCs w:val="28"/>
        </w:rPr>
        <w:t xml:space="preserve">   (выполнение  работ),  применяемых при  расчете  объема  финансово</w:t>
      </w:r>
      <w:r w:rsidR="00A64E7C">
        <w:rPr>
          <w:rFonts w:ascii="Times New Roman" w:hAnsi="Times New Roman" w:cs="Times New Roman"/>
          <w:sz w:val="28"/>
          <w:szCs w:val="28"/>
        </w:rPr>
        <w:t>г</w:t>
      </w:r>
      <w:r w:rsidR="00437AAA" w:rsidRPr="005426B0">
        <w:rPr>
          <w:rFonts w:ascii="Times New Roman" w:hAnsi="Times New Roman" w:cs="Times New Roman"/>
          <w:sz w:val="28"/>
          <w:szCs w:val="28"/>
        </w:rPr>
        <w:t>о  обеспечения  выполнения  муниципально</w:t>
      </w:r>
      <w:r w:rsidR="00A64E7C">
        <w:rPr>
          <w:rFonts w:ascii="Times New Roman" w:hAnsi="Times New Roman" w:cs="Times New Roman"/>
          <w:sz w:val="28"/>
          <w:szCs w:val="28"/>
        </w:rPr>
        <w:t>г</w:t>
      </w:r>
      <w:r w:rsidR="00437AAA" w:rsidRPr="005426B0">
        <w:rPr>
          <w:rFonts w:ascii="Times New Roman" w:hAnsi="Times New Roman" w:cs="Times New Roman"/>
          <w:sz w:val="28"/>
          <w:szCs w:val="28"/>
        </w:rPr>
        <w:t>о задания    на    оказание    муниципальных      услу</w:t>
      </w:r>
      <w:r w:rsidR="00A64E7C">
        <w:rPr>
          <w:rFonts w:ascii="Times New Roman" w:hAnsi="Times New Roman" w:cs="Times New Roman"/>
          <w:sz w:val="28"/>
          <w:szCs w:val="28"/>
        </w:rPr>
        <w:t>г</w:t>
      </w:r>
      <w:r w:rsidR="00437AAA" w:rsidRPr="005426B0">
        <w:rPr>
          <w:rFonts w:ascii="Times New Roman" w:hAnsi="Times New Roman" w:cs="Times New Roman"/>
          <w:sz w:val="28"/>
          <w:szCs w:val="28"/>
        </w:rPr>
        <w:t xml:space="preserve">    (выполнение     работ) муниципальными учреждениями,  подведомственными </w:t>
      </w:r>
      <w:r w:rsidR="00A64E7C">
        <w:rPr>
          <w:rFonts w:ascii="Times New Roman" w:hAnsi="Times New Roman" w:cs="Times New Roman"/>
          <w:sz w:val="28"/>
          <w:szCs w:val="28"/>
        </w:rPr>
        <w:t xml:space="preserve">Администрации Махнёвского муниципального образования </w:t>
      </w:r>
      <w:r w:rsidR="00437AAA" w:rsidRPr="005426B0">
        <w:rPr>
          <w:rFonts w:ascii="Times New Roman" w:hAnsi="Times New Roman" w:cs="Times New Roman"/>
          <w:sz w:val="28"/>
          <w:szCs w:val="28"/>
        </w:rPr>
        <w:t xml:space="preserve">(далее - Учреждения). </w:t>
      </w:r>
    </w:p>
    <w:p w:rsidR="00DE0C48" w:rsidRDefault="00437AAA" w:rsidP="006726D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66EA">
        <w:rPr>
          <w:rFonts w:ascii="Times New Roman" w:hAnsi="Times New Roman" w:cs="Times New Roman"/>
          <w:sz w:val="28"/>
          <w:szCs w:val="28"/>
        </w:rPr>
        <w:t xml:space="preserve">1.2.   </w:t>
      </w:r>
      <w:proofErr w:type="gramStart"/>
      <w:r w:rsidRPr="006666EA">
        <w:rPr>
          <w:rFonts w:ascii="Times New Roman" w:hAnsi="Times New Roman" w:cs="Times New Roman"/>
          <w:sz w:val="28"/>
          <w:szCs w:val="28"/>
        </w:rPr>
        <w:t xml:space="preserve">Настоящий    Порядок     формирует    требования     к   определению нормативных затрат  на </w:t>
      </w:r>
      <w:r w:rsidR="006666EA" w:rsidRPr="006666EA">
        <w:rPr>
          <w:rFonts w:ascii="Times New Roman" w:hAnsi="Times New Roman" w:cs="Times New Roman"/>
          <w:sz w:val="28"/>
          <w:szCs w:val="28"/>
        </w:rPr>
        <w:t>о</w:t>
      </w:r>
      <w:r w:rsidRPr="006666EA">
        <w:rPr>
          <w:rFonts w:ascii="Times New Roman" w:hAnsi="Times New Roman" w:cs="Times New Roman"/>
          <w:sz w:val="28"/>
          <w:szCs w:val="28"/>
        </w:rPr>
        <w:t>казание  муниципальных услу</w:t>
      </w:r>
      <w:r w:rsidR="006666EA">
        <w:rPr>
          <w:rFonts w:ascii="Times New Roman" w:hAnsi="Times New Roman" w:cs="Times New Roman"/>
          <w:sz w:val="28"/>
          <w:szCs w:val="28"/>
        </w:rPr>
        <w:t>г</w:t>
      </w:r>
      <w:r w:rsidRPr="006666EA">
        <w:rPr>
          <w:rFonts w:ascii="Times New Roman" w:hAnsi="Times New Roman" w:cs="Times New Roman"/>
          <w:sz w:val="28"/>
          <w:szCs w:val="28"/>
        </w:rPr>
        <w:t xml:space="preserve">  (выполнение  работ</w:t>
      </w:r>
      <w:r w:rsidR="00DE0C48">
        <w:rPr>
          <w:rFonts w:ascii="Times New Roman" w:hAnsi="Times New Roman" w:cs="Times New Roman"/>
          <w:sz w:val="28"/>
          <w:szCs w:val="28"/>
        </w:rPr>
        <w:t>)</w:t>
      </w:r>
      <w:r w:rsidR="00DE0C48" w:rsidRPr="00357CAF">
        <w:rPr>
          <w:rFonts w:ascii="Times New Roman" w:hAnsi="Times New Roman" w:cs="Times New Roman"/>
          <w:sz w:val="28"/>
          <w:szCs w:val="28"/>
        </w:rPr>
        <w:t xml:space="preserve">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и (или) в соответствии с региональным перечнем (классификатором) государственных (муниципальных) услуг и работ.</w:t>
      </w:r>
      <w:proofErr w:type="gramEnd"/>
    </w:p>
    <w:p w:rsidR="00437AAA" w:rsidRDefault="00437AAA" w:rsidP="006726D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4070">
        <w:rPr>
          <w:rFonts w:ascii="Times New Roman" w:hAnsi="Times New Roman" w:cs="Times New Roman"/>
          <w:sz w:val="28"/>
          <w:szCs w:val="28"/>
        </w:rPr>
        <w:t>1.3.  Нормативные  затраты  на  оказание  муниципальных  услу</w:t>
      </w:r>
      <w:r w:rsidR="006666EA" w:rsidRPr="00414070">
        <w:rPr>
          <w:rFonts w:ascii="Times New Roman" w:hAnsi="Times New Roman" w:cs="Times New Roman"/>
          <w:sz w:val="28"/>
          <w:szCs w:val="28"/>
        </w:rPr>
        <w:t>г</w:t>
      </w:r>
      <w:r w:rsidRPr="00414070">
        <w:rPr>
          <w:rFonts w:ascii="Times New Roman" w:hAnsi="Times New Roman" w:cs="Times New Roman"/>
          <w:sz w:val="28"/>
          <w:szCs w:val="28"/>
        </w:rPr>
        <w:t xml:space="preserve">  (выполнение работ) определяются: </w:t>
      </w:r>
    </w:p>
    <w:p w:rsidR="00437AAA" w:rsidRPr="00414070" w:rsidRDefault="00437AAA" w:rsidP="00672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070">
        <w:rPr>
          <w:rFonts w:ascii="Times New Roman" w:hAnsi="Times New Roman" w:cs="Times New Roman"/>
          <w:sz w:val="28"/>
          <w:szCs w:val="28"/>
        </w:rPr>
        <w:t xml:space="preserve">  - индивидуально по каждому Учреждению; </w:t>
      </w:r>
    </w:p>
    <w:p w:rsidR="00437AAA" w:rsidRDefault="00437AAA" w:rsidP="00672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07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14070">
        <w:rPr>
          <w:rFonts w:ascii="Times New Roman" w:hAnsi="Times New Roman" w:cs="Times New Roman"/>
          <w:sz w:val="28"/>
          <w:szCs w:val="28"/>
        </w:rPr>
        <w:t xml:space="preserve">- в соответствии </w:t>
      </w:r>
      <w:r w:rsidR="00DE0C48" w:rsidRPr="00357CAF">
        <w:rPr>
          <w:rFonts w:ascii="Times New Roman" w:hAnsi="Times New Roman" w:cs="Times New Roman"/>
          <w:sz w:val="28"/>
          <w:szCs w:val="28"/>
        </w:rPr>
        <w:t>с общероссийскими базовыми (отраслевыми) перечнями (классификаторами) государственных и муниципальных услуг, оказываемых физическим лицам, и (или) в соответствии с региональным перечнем (классификатором) государственных (муниципальных) услуг и работ</w:t>
      </w:r>
      <w:r w:rsidRPr="004140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2237E" w:rsidRPr="00414070" w:rsidRDefault="00D2237E" w:rsidP="00672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AAA" w:rsidRPr="00111EBF" w:rsidRDefault="00437AAA" w:rsidP="00672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5C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726D9">
        <w:rPr>
          <w:rFonts w:ascii="Times New Roman" w:hAnsi="Times New Roman" w:cs="Times New Roman"/>
          <w:sz w:val="28"/>
          <w:szCs w:val="28"/>
        </w:rPr>
        <w:tab/>
      </w:r>
      <w:r w:rsidRPr="000D15C1">
        <w:rPr>
          <w:rFonts w:ascii="Times New Roman" w:hAnsi="Times New Roman" w:cs="Times New Roman"/>
          <w:sz w:val="28"/>
          <w:szCs w:val="28"/>
        </w:rPr>
        <w:t xml:space="preserve">1.4.   Объем     субсидии    на   финансовое     обеспечение     выполнения </w:t>
      </w:r>
      <w:r w:rsidR="00D2237E" w:rsidRPr="000D15C1">
        <w:rPr>
          <w:rFonts w:ascii="Times New Roman" w:hAnsi="Times New Roman" w:cs="Times New Roman"/>
          <w:sz w:val="28"/>
          <w:szCs w:val="28"/>
        </w:rPr>
        <w:t xml:space="preserve"> </w:t>
      </w:r>
      <w:r w:rsidRPr="000D15C1">
        <w:rPr>
          <w:rFonts w:ascii="Times New Roman" w:hAnsi="Times New Roman" w:cs="Times New Roman"/>
          <w:sz w:val="28"/>
          <w:szCs w:val="28"/>
        </w:rPr>
        <w:t>муниципально</w:t>
      </w:r>
      <w:r w:rsidR="00EC2AA1">
        <w:rPr>
          <w:rFonts w:ascii="Times New Roman" w:hAnsi="Times New Roman" w:cs="Times New Roman"/>
          <w:sz w:val="28"/>
          <w:szCs w:val="28"/>
        </w:rPr>
        <w:t>г</w:t>
      </w:r>
      <w:r w:rsidRPr="000D15C1">
        <w:rPr>
          <w:rFonts w:ascii="Times New Roman" w:hAnsi="Times New Roman" w:cs="Times New Roman"/>
          <w:sz w:val="28"/>
          <w:szCs w:val="28"/>
        </w:rPr>
        <w:t>о   задания   на   оказание   муниципальных   услу</w:t>
      </w:r>
      <w:r w:rsidR="00EC2AA1">
        <w:rPr>
          <w:rFonts w:ascii="Times New Roman" w:hAnsi="Times New Roman" w:cs="Times New Roman"/>
          <w:sz w:val="28"/>
          <w:szCs w:val="28"/>
        </w:rPr>
        <w:t>г</w:t>
      </w:r>
      <w:r w:rsidRPr="000D15C1">
        <w:rPr>
          <w:rFonts w:ascii="Times New Roman" w:hAnsi="Times New Roman" w:cs="Times New Roman"/>
          <w:sz w:val="28"/>
          <w:szCs w:val="28"/>
        </w:rPr>
        <w:t xml:space="preserve">    (выполнение работ) Учреждению, определяемый на основе нормативных затрат, не должен превышать  объем  бюджетных  асси</w:t>
      </w:r>
      <w:r w:rsidR="00EC2AA1">
        <w:rPr>
          <w:rFonts w:ascii="Times New Roman" w:hAnsi="Times New Roman" w:cs="Times New Roman"/>
          <w:sz w:val="28"/>
          <w:szCs w:val="28"/>
        </w:rPr>
        <w:t>г</w:t>
      </w:r>
      <w:r w:rsidRPr="000D15C1">
        <w:rPr>
          <w:rFonts w:ascii="Times New Roman" w:hAnsi="Times New Roman" w:cs="Times New Roman"/>
          <w:sz w:val="28"/>
          <w:szCs w:val="28"/>
        </w:rPr>
        <w:t xml:space="preserve">нований,  предусмотренных  на  указанные цели бюджетной росписью </w:t>
      </w:r>
      <w:r w:rsidR="00111EB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06013" w:rsidRPr="00111EBF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111E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AAA" w:rsidRPr="000D15C1" w:rsidRDefault="00437AAA" w:rsidP="00672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5C1">
        <w:rPr>
          <w:rFonts w:ascii="Times New Roman" w:hAnsi="Times New Roman" w:cs="Times New Roman"/>
          <w:sz w:val="28"/>
          <w:szCs w:val="28"/>
        </w:rPr>
        <w:t xml:space="preserve">  </w:t>
      </w:r>
      <w:r w:rsidR="006726D9">
        <w:rPr>
          <w:rFonts w:ascii="Times New Roman" w:hAnsi="Times New Roman" w:cs="Times New Roman"/>
          <w:sz w:val="28"/>
          <w:szCs w:val="28"/>
        </w:rPr>
        <w:tab/>
      </w:r>
      <w:r w:rsidRPr="000D15C1">
        <w:rPr>
          <w:rFonts w:ascii="Times New Roman" w:hAnsi="Times New Roman" w:cs="Times New Roman"/>
          <w:sz w:val="28"/>
          <w:szCs w:val="28"/>
        </w:rPr>
        <w:t>1.5.   Нормативные      затраты    на    оказание    муниципальной      услу</w:t>
      </w:r>
      <w:r w:rsidR="00EC2AA1">
        <w:rPr>
          <w:rFonts w:ascii="Times New Roman" w:hAnsi="Times New Roman" w:cs="Times New Roman"/>
          <w:sz w:val="28"/>
          <w:szCs w:val="28"/>
        </w:rPr>
        <w:t>г</w:t>
      </w:r>
      <w:r w:rsidRPr="000D15C1">
        <w:rPr>
          <w:rFonts w:ascii="Times New Roman" w:hAnsi="Times New Roman" w:cs="Times New Roman"/>
          <w:sz w:val="28"/>
          <w:szCs w:val="28"/>
        </w:rPr>
        <w:t>и рассчитываются  на  единицу  показателя  объема  оказания  услу</w:t>
      </w:r>
      <w:r w:rsidR="00EC2AA1">
        <w:rPr>
          <w:rFonts w:ascii="Times New Roman" w:hAnsi="Times New Roman" w:cs="Times New Roman"/>
          <w:sz w:val="28"/>
          <w:szCs w:val="28"/>
        </w:rPr>
        <w:t>г</w:t>
      </w:r>
      <w:r w:rsidRPr="000D15C1">
        <w:rPr>
          <w:rFonts w:ascii="Times New Roman" w:hAnsi="Times New Roman" w:cs="Times New Roman"/>
          <w:sz w:val="28"/>
          <w:szCs w:val="28"/>
        </w:rPr>
        <w:t xml:space="preserve"> и  исходя  из базово</w:t>
      </w:r>
      <w:r w:rsidR="00EC2AA1">
        <w:rPr>
          <w:rFonts w:ascii="Times New Roman" w:hAnsi="Times New Roman" w:cs="Times New Roman"/>
          <w:sz w:val="28"/>
          <w:szCs w:val="28"/>
        </w:rPr>
        <w:t>г</w:t>
      </w:r>
      <w:r w:rsidRPr="000D15C1">
        <w:rPr>
          <w:rFonts w:ascii="Times New Roman" w:hAnsi="Times New Roman" w:cs="Times New Roman"/>
          <w:sz w:val="28"/>
          <w:szCs w:val="28"/>
        </w:rPr>
        <w:t xml:space="preserve">о   норматива  затрат   и   корректирующих   коэффициентов   к  базовым нормативам затрат. </w:t>
      </w:r>
    </w:p>
    <w:p w:rsidR="00437AAA" w:rsidRPr="000D15C1" w:rsidRDefault="00437AAA" w:rsidP="00672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5C1">
        <w:rPr>
          <w:rFonts w:ascii="Times New Roman" w:hAnsi="Times New Roman" w:cs="Times New Roman"/>
          <w:sz w:val="28"/>
          <w:szCs w:val="28"/>
        </w:rPr>
        <w:t xml:space="preserve">  </w:t>
      </w:r>
      <w:r w:rsidR="006726D9">
        <w:rPr>
          <w:rFonts w:ascii="Times New Roman" w:hAnsi="Times New Roman" w:cs="Times New Roman"/>
          <w:sz w:val="28"/>
          <w:szCs w:val="28"/>
        </w:rPr>
        <w:tab/>
      </w:r>
      <w:r w:rsidRPr="000D15C1">
        <w:rPr>
          <w:rFonts w:ascii="Times New Roman" w:hAnsi="Times New Roman" w:cs="Times New Roman"/>
          <w:sz w:val="28"/>
          <w:szCs w:val="28"/>
        </w:rPr>
        <w:t>1.6. Базовый норматив затрат на оказание муниципальной услу</w:t>
      </w:r>
      <w:r w:rsidR="00EC2AA1">
        <w:rPr>
          <w:rFonts w:ascii="Times New Roman" w:hAnsi="Times New Roman" w:cs="Times New Roman"/>
          <w:sz w:val="28"/>
          <w:szCs w:val="28"/>
        </w:rPr>
        <w:t>г</w:t>
      </w:r>
      <w:r w:rsidRPr="000D15C1">
        <w:rPr>
          <w:rFonts w:ascii="Times New Roman" w:hAnsi="Times New Roman" w:cs="Times New Roman"/>
          <w:sz w:val="28"/>
          <w:szCs w:val="28"/>
        </w:rPr>
        <w:t xml:space="preserve"> и состоит из базово</w:t>
      </w:r>
      <w:r w:rsidR="00EC2AA1">
        <w:rPr>
          <w:rFonts w:ascii="Times New Roman" w:hAnsi="Times New Roman" w:cs="Times New Roman"/>
          <w:sz w:val="28"/>
          <w:szCs w:val="28"/>
        </w:rPr>
        <w:t>г</w:t>
      </w:r>
      <w:r w:rsidRPr="000D15C1">
        <w:rPr>
          <w:rFonts w:ascii="Times New Roman" w:hAnsi="Times New Roman" w:cs="Times New Roman"/>
          <w:sz w:val="28"/>
          <w:szCs w:val="28"/>
        </w:rPr>
        <w:t>о   норматива    затрат,  непосредственно     связанных    с  оказанием муниципальной  услу</w:t>
      </w:r>
      <w:r w:rsidR="00EC2AA1">
        <w:rPr>
          <w:rFonts w:ascii="Times New Roman" w:hAnsi="Times New Roman" w:cs="Times New Roman"/>
          <w:sz w:val="28"/>
          <w:szCs w:val="28"/>
        </w:rPr>
        <w:t>г</w:t>
      </w:r>
      <w:r w:rsidRPr="000D15C1">
        <w:rPr>
          <w:rFonts w:ascii="Times New Roman" w:hAnsi="Times New Roman" w:cs="Times New Roman"/>
          <w:sz w:val="28"/>
          <w:szCs w:val="28"/>
        </w:rPr>
        <w:t>и,  и  базово</w:t>
      </w:r>
      <w:r w:rsidR="00EC2AA1">
        <w:rPr>
          <w:rFonts w:ascii="Times New Roman" w:hAnsi="Times New Roman" w:cs="Times New Roman"/>
          <w:sz w:val="28"/>
          <w:szCs w:val="28"/>
        </w:rPr>
        <w:t>г</w:t>
      </w:r>
      <w:r w:rsidRPr="000D15C1">
        <w:rPr>
          <w:rFonts w:ascii="Times New Roman" w:hAnsi="Times New Roman" w:cs="Times New Roman"/>
          <w:sz w:val="28"/>
          <w:szCs w:val="28"/>
        </w:rPr>
        <w:t>о  норматива  затрат  на  общехозяйственные нужды на оказание муниципальной услу</w:t>
      </w:r>
      <w:r w:rsidR="00EC2AA1">
        <w:rPr>
          <w:rFonts w:ascii="Times New Roman" w:hAnsi="Times New Roman" w:cs="Times New Roman"/>
          <w:sz w:val="28"/>
          <w:szCs w:val="28"/>
        </w:rPr>
        <w:t>г</w:t>
      </w:r>
      <w:r w:rsidRPr="000D15C1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437AAA" w:rsidRPr="000D15C1" w:rsidRDefault="00437AAA" w:rsidP="00672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5C1">
        <w:rPr>
          <w:rFonts w:ascii="Times New Roman" w:hAnsi="Times New Roman" w:cs="Times New Roman"/>
          <w:sz w:val="28"/>
          <w:szCs w:val="28"/>
        </w:rPr>
        <w:t xml:space="preserve">  </w:t>
      </w:r>
      <w:r w:rsidR="006726D9">
        <w:rPr>
          <w:rFonts w:ascii="Times New Roman" w:hAnsi="Times New Roman" w:cs="Times New Roman"/>
          <w:sz w:val="28"/>
          <w:szCs w:val="28"/>
        </w:rPr>
        <w:tab/>
      </w:r>
      <w:r w:rsidRPr="000D15C1">
        <w:rPr>
          <w:rFonts w:ascii="Times New Roman" w:hAnsi="Times New Roman" w:cs="Times New Roman"/>
          <w:sz w:val="28"/>
          <w:szCs w:val="28"/>
        </w:rPr>
        <w:t xml:space="preserve">1.7.  Корректирующие   коэффициенты   к   базовому     нормативу   затрат   на оказание   </w:t>
      </w:r>
      <w:r w:rsidR="00F66884">
        <w:rPr>
          <w:rFonts w:ascii="Times New Roman" w:hAnsi="Times New Roman" w:cs="Times New Roman"/>
          <w:sz w:val="28"/>
          <w:szCs w:val="28"/>
        </w:rPr>
        <w:t>м</w:t>
      </w:r>
      <w:r w:rsidRPr="000D15C1">
        <w:rPr>
          <w:rFonts w:ascii="Times New Roman" w:hAnsi="Times New Roman" w:cs="Times New Roman"/>
          <w:sz w:val="28"/>
          <w:szCs w:val="28"/>
        </w:rPr>
        <w:t>униципальной   услу</w:t>
      </w:r>
      <w:r w:rsidR="00F66884">
        <w:rPr>
          <w:rFonts w:ascii="Times New Roman" w:hAnsi="Times New Roman" w:cs="Times New Roman"/>
          <w:sz w:val="28"/>
          <w:szCs w:val="28"/>
        </w:rPr>
        <w:t>г</w:t>
      </w:r>
      <w:r w:rsidRPr="000D15C1">
        <w:rPr>
          <w:rFonts w:ascii="Times New Roman" w:hAnsi="Times New Roman" w:cs="Times New Roman"/>
          <w:sz w:val="28"/>
          <w:szCs w:val="28"/>
        </w:rPr>
        <w:t>и,   применяемые   при   расчете   нормативных затрат на оказание муниципальной услу</w:t>
      </w:r>
      <w:r w:rsidR="00F66884">
        <w:rPr>
          <w:rFonts w:ascii="Times New Roman" w:hAnsi="Times New Roman" w:cs="Times New Roman"/>
          <w:sz w:val="28"/>
          <w:szCs w:val="28"/>
        </w:rPr>
        <w:t>г</w:t>
      </w:r>
      <w:r w:rsidRPr="000D15C1">
        <w:rPr>
          <w:rFonts w:ascii="Times New Roman" w:hAnsi="Times New Roman" w:cs="Times New Roman"/>
          <w:sz w:val="28"/>
          <w:szCs w:val="28"/>
        </w:rPr>
        <w:t xml:space="preserve">и, состоят </w:t>
      </w:r>
      <w:proofErr w:type="gramStart"/>
      <w:r w:rsidRPr="000D15C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D15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7AAA" w:rsidRPr="000D15C1" w:rsidRDefault="00437AAA" w:rsidP="006726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5C1">
        <w:rPr>
          <w:rFonts w:ascii="Times New Roman" w:hAnsi="Times New Roman" w:cs="Times New Roman"/>
          <w:sz w:val="28"/>
          <w:szCs w:val="28"/>
        </w:rPr>
        <w:t xml:space="preserve"> -   территориально</w:t>
      </w:r>
      <w:r w:rsidR="00F66884">
        <w:rPr>
          <w:rFonts w:ascii="Times New Roman" w:hAnsi="Times New Roman" w:cs="Times New Roman"/>
          <w:sz w:val="28"/>
          <w:szCs w:val="28"/>
        </w:rPr>
        <w:t>г</w:t>
      </w:r>
      <w:r w:rsidRPr="000D15C1">
        <w:rPr>
          <w:rFonts w:ascii="Times New Roman" w:hAnsi="Times New Roman" w:cs="Times New Roman"/>
          <w:sz w:val="28"/>
          <w:szCs w:val="28"/>
        </w:rPr>
        <w:t>о     корректирующе</w:t>
      </w:r>
      <w:r w:rsidR="00F66884">
        <w:rPr>
          <w:rFonts w:ascii="Times New Roman" w:hAnsi="Times New Roman" w:cs="Times New Roman"/>
          <w:sz w:val="28"/>
          <w:szCs w:val="28"/>
        </w:rPr>
        <w:t>г</w:t>
      </w:r>
      <w:r w:rsidRPr="000D15C1">
        <w:rPr>
          <w:rFonts w:ascii="Times New Roman" w:hAnsi="Times New Roman" w:cs="Times New Roman"/>
          <w:sz w:val="28"/>
          <w:szCs w:val="28"/>
        </w:rPr>
        <w:t>о      коэффициента,     включающе</w:t>
      </w:r>
      <w:r w:rsidR="00F66884">
        <w:rPr>
          <w:rFonts w:ascii="Times New Roman" w:hAnsi="Times New Roman" w:cs="Times New Roman"/>
          <w:sz w:val="28"/>
          <w:szCs w:val="28"/>
        </w:rPr>
        <w:t>г</w:t>
      </w:r>
      <w:r w:rsidRPr="000D15C1">
        <w:rPr>
          <w:rFonts w:ascii="Times New Roman" w:hAnsi="Times New Roman" w:cs="Times New Roman"/>
          <w:sz w:val="28"/>
          <w:szCs w:val="28"/>
        </w:rPr>
        <w:t>о территориальный     корректирующий      коэффициент     на   оплату   труда    с начислениями     на    выплаты    по    оплате   труда    и   территориальный корректирующий   коэффициент   на   коммунальные   услу</w:t>
      </w:r>
      <w:r w:rsidR="00F66884">
        <w:rPr>
          <w:rFonts w:ascii="Times New Roman" w:hAnsi="Times New Roman" w:cs="Times New Roman"/>
          <w:sz w:val="28"/>
          <w:szCs w:val="28"/>
        </w:rPr>
        <w:t>г</w:t>
      </w:r>
      <w:r w:rsidRPr="000D15C1">
        <w:rPr>
          <w:rFonts w:ascii="Times New Roman" w:hAnsi="Times New Roman" w:cs="Times New Roman"/>
          <w:sz w:val="28"/>
          <w:szCs w:val="28"/>
        </w:rPr>
        <w:t>и   и   на   содержание недвижимо</w:t>
      </w:r>
      <w:r w:rsidR="00F66884">
        <w:rPr>
          <w:rFonts w:ascii="Times New Roman" w:hAnsi="Times New Roman" w:cs="Times New Roman"/>
          <w:sz w:val="28"/>
          <w:szCs w:val="28"/>
        </w:rPr>
        <w:t>г</w:t>
      </w:r>
      <w:r w:rsidRPr="000D15C1">
        <w:rPr>
          <w:rFonts w:ascii="Times New Roman" w:hAnsi="Times New Roman" w:cs="Times New Roman"/>
          <w:sz w:val="28"/>
          <w:szCs w:val="28"/>
        </w:rPr>
        <w:t>о     имущества    (значение    территориально</w:t>
      </w:r>
      <w:r w:rsidR="00F66884">
        <w:rPr>
          <w:rFonts w:ascii="Times New Roman" w:hAnsi="Times New Roman" w:cs="Times New Roman"/>
          <w:sz w:val="28"/>
          <w:szCs w:val="28"/>
        </w:rPr>
        <w:t>г</w:t>
      </w:r>
      <w:r w:rsidRPr="000D15C1">
        <w:rPr>
          <w:rFonts w:ascii="Times New Roman" w:hAnsi="Times New Roman" w:cs="Times New Roman"/>
          <w:sz w:val="28"/>
          <w:szCs w:val="28"/>
        </w:rPr>
        <w:t>о    корректирующе</w:t>
      </w:r>
      <w:r w:rsidR="00F66884">
        <w:rPr>
          <w:rFonts w:ascii="Times New Roman" w:hAnsi="Times New Roman" w:cs="Times New Roman"/>
          <w:sz w:val="28"/>
          <w:szCs w:val="28"/>
        </w:rPr>
        <w:t>г</w:t>
      </w:r>
      <w:r w:rsidRPr="000D15C1">
        <w:rPr>
          <w:rFonts w:ascii="Times New Roman" w:hAnsi="Times New Roman" w:cs="Times New Roman"/>
          <w:sz w:val="28"/>
          <w:szCs w:val="28"/>
        </w:rPr>
        <w:t xml:space="preserve">о коэффициента устанавливается равное "1"); </w:t>
      </w:r>
    </w:p>
    <w:p w:rsidR="00437AAA" w:rsidRPr="000D15C1" w:rsidRDefault="00437AAA" w:rsidP="006726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5C1">
        <w:rPr>
          <w:rFonts w:ascii="Times New Roman" w:hAnsi="Times New Roman" w:cs="Times New Roman"/>
          <w:sz w:val="28"/>
          <w:szCs w:val="28"/>
        </w:rPr>
        <w:t xml:space="preserve"> -  отраслево</w:t>
      </w:r>
      <w:r w:rsidR="00DA52DD">
        <w:rPr>
          <w:rFonts w:ascii="Times New Roman" w:hAnsi="Times New Roman" w:cs="Times New Roman"/>
          <w:sz w:val="28"/>
          <w:szCs w:val="28"/>
        </w:rPr>
        <w:t>г</w:t>
      </w:r>
      <w:r w:rsidRPr="000D15C1">
        <w:rPr>
          <w:rFonts w:ascii="Times New Roman" w:hAnsi="Times New Roman" w:cs="Times New Roman"/>
          <w:sz w:val="28"/>
          <w:szCs w:val="28"/>
        </w:rPr>
        <w:t>о   корректирующе</w:t>
      </w:r>
      <w:r w:rsidR="00DA52DD">
        <w:rPr>
          <w:rFonts w:ascii="Times New Roman" w:hAnsi="Times New Roman" w:cs="Times New Roman"/>
          <w:sz w:val="28"/>
          <w:szCs w:val="28"/>
        </w:rPr>
        <w:t>г</w:t>
      </w:r>
      <w:r w:rsidRPr="000D15C1">
        <w:rPr>
          <w:rFonts w:ascii="Times New Roman" w:hAnsi="Times New Roman" w:cs="Times New Roman"/>
          <w:sz w:val="28"/>
          <w:szCs w:val="28"/>
        </w:rPr>
        <w:t>о    коэффициента     к  базовому   нормативу затрат, отражающе</w:t>
      </w:r>
      <w:r w:rsidR="00DA52DD">
        <w:rPr>
          <w:rFonts w:ascii="Times New Roman" w:hAnsi="Times New Roman" w:cs="Times New Roman"/>
          <w:sz w:val="28"/>
          <w:szCs w:val="28"/>
        </w:rPr>
        <w:t>г</w:t>
      </w:r>
      <w:r w:rsidRPr="000D15C1">
        <w:rPr>
          <w:rFonts w:ascii="Times New Roman" w:hAnsi="Times New Roman" w:cs="Times New Roman"/>
          <w:sz w:val="28"/>
          <w:szCs w:val="28"/>
        </w:rPr>
        <w:t>о отраслевую специфику  муниципальной услу</w:t>
      </w:r>
      <w:r w:rsidR="00DA52DD">
        <w:rPr>
          <w:rFonts w:ascii="Times New Roman" w:hAnsi="Times New Roman" w:cs="Times New Roman"/>
          <w:sz w:val="28"/>
          <w:szCs w:val="28"/>
        </w:rPr>
        <w:t>г</w:t>
      </w:r>
      <w:r w:rsidRPr="000D15C1">
        <w:rPr>
          <w:rFonts w:ascii="Times New Roman" w:hAnsi="Times New Roman" w:cs="Times New Roman"/>
          <w:sz w:val="28"/>
          <w:szCs w:val="28"/>
        </w:rPr>
        <w:t>и  (значение отраслево</w:t>
      </w:r>
      <w:r w:rsidR="00DA52DD">
        <w:rPr>
          <w:rFonts w:ascii="Times New Roman" w:hAnsi="Times New Roman" w:cs="Times New Roman"/>
          <w:sz w:val="28"/>
          <w:szCs w:val="28"/>
        </w:rPr>
        <w:t>г</w:t>
      </w:r>
      <w:r w:rsidRPr="000D15C1">
        <w:rPr>
          <w:rFonts w:ascii="Times New Roman" w:hAnsi="Times New Roman" w:cs="Times New Roman"/>
          <w:sz w:val="28"/>
          <w:szCs w:val="28"/>
        </w:rPr>
        <w:t>о корректирующе</w:t>
      </w:r>
      <w:r w:rsidR="00DA52DD">
        <w:rPr>
          <w:rFonts w:ascii="Times New Roman" w:hAnsi="Times New Roman" w:cs="Times New Roman"/>
          <w:sz w:val="28"/>
          <w:szCs w:val="28"/>
        </w:rPr>
        <w:t>г</w:t>
      </w:r>
      <w:r w:rsidRPr="000D15C1">
        <w:rPr>
          <w:rFonts w:ascii="Times New Roman" w:hAnsi="Times New Roman" w:cs="Times New Roman"/>
          <w:sz w:val="28"/>
          <w:szCs w:val="28"/>
        </w:rPr>
        <w:t xml:space="preserve">о коэффициента устанавливается равное "1"). </w:t>
      </w:r>
    </w:p>
    <w:p w:rsidR="00437AAA" w:rsidRPr="000D15C1" w:rsidRDefault="00437AAA" w:rsidP="00672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5C1">
        <w:rPr>
          <w:rFonts w:ascii="Times New Roman" w:hAnsi="Times New Roman" w:cs="Times New Roman"/>
          <w:sz w:val="28"/>
          <w:szCs w:val="28"/>
        </w:rPr>
        <w:t xml:space="preserve">  </w:t>
      </w:r>
      <w:r w:rsidR="006726D9">
        <w:rPr>
          <w:rFonts w:ascii="Times New Roman" w:hAnsi="Times New Roman" w:cs="Times New Roman"/>
          <w:sz w:val="28"/>
          <w:szCs w:val="28"/>
        </w:rPr>
        <w:tab/>
      </w:r>
      <w:r w:rsidRPr="000D15C1">
        <w:rPr>
          <w:rFonts w:ascii="Times New Roman" w:hAnsi="Times New Roman" w:cs="Times New Roman"/>
          <w:sz w:val="28"/>
          <w:szCs w:val="28"/>
        </w:rPr>
        <w:t>1.8.  Значение   базово</w:t>
      </w:r>
      <w:r w:rsidR="00DA52DD">
        <w:rPr>
          <w:rFonts w:ascii="Times New Roman" w:hAnsi="Times New Roman" w:cs="Times New Roman"/>
          <w:sz w:val="28"/>
          <w:szCs w:val="28"/>
        </w:rPr>
        <w:t>г</w:t>
      </w:r>
      <w:r w:rsidRPr="000D15C1">
        <w:rPr>
          <w:rFonts w:ascii="Times New Roman" w:hAnsi="Times New Roman" w:cs="Times New Roman"/>
          <w:sz w:val="28"/>
          <w:szCs w:val="28"/>
        </w:rPr>
        <w:t>о   норматива   затрат  с   указанием   наименования муниципальной      услу</w:t>
      </w:r>
      <w:r w:rsidR="00DA52DD">
        <w:rPr>
          <w:rFonts w:ascii="Times New Roman" w:hAnsi="Times New Roman" w:cs="Times New Roman"/>
          <w:sz w:val="28"/>
          <w:szCs w:val="28"/>
        </w:rPr>
        <w:t>г</w:t>
      </w:r>
      <w:r w:rsidRPr="000D15C1">
        <w:rPr>
          <w:rFonts w:ascii="Times New Roman" w:hAnsi="Times New Roman" w:cs="Times New Roman"/>
          <w:sz w:val="28"/>
          <w:szCs w:val="28"/>
        </w:rPr>
        <w:t xml:space="preserve">и   в   соответствии     с   </w:t>
      </w:r>
      <w:r w:rsidR="0022397E">
        <w:rPr>
          <w:rFonts w:ascii="Times New Roman" w:hAnsi="Times New Roman" w:cs="Times New Roman"/>
          <w:sz w:val="28"/>
          <w:szCs w:val="28"/>
        </w:rPr>
        <w:t>муниципаль</w:t>
      </w:r>
      <w:r w:rsidRPr="000D15C1">
        <w:rPr>
          <w:rFonts w:ascii="Times New Roman" w:hAnsi="Times New Roman" w:cs="Times New Roman"/>
          <w:sz w:val="28"/>
          <w:szCs w:val="28"/>
        </w:rPr>
        <w:t xml:space="preserve">ным     перечнем утверждается общей суммой, в том числе в разрезе: </w:t>
      </w:r>
    </w:p>
    <w:p w:rsidR="001E58ED" w:rsidRDefault="00437AAA" w:rsidP="00672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5C1">
        <w:rPr>
          <w:rFonts w:ascii="Times New Roman" w:hAnsi="Times New Roman" w:cs="Times New Roman"/>
          <w:sz w:val="28"/>
          <w:szCs w:val="28"/>
        </w:rPr>
        <w:t xml:space="preserve"> </w:t>
      </w:r>
      <w:r w:rsidR="006726D9">
        <w:rPr>
          <w:rFonts w:ascii="Times New Roman" w:hAnsi="Times New Roman" w:cs="Times New Roman"/>
          <w:sz w:val="28"/>
          <w:szCs w:val="28"/>
        </w:rPr>
        <w:tab/>
      </w:r>
      <w:r w:rsidRPr="000D15C1">
        <w:rPr>
          <w:rFonts w:ascii="Times New Roman" w:hAnsi="Times New Roman" w:cs="Times New Roman"/>
          <w:sz w:val="28"/>
          <w:szCs w:val="28"/>
        </w:rPr>
        <w:t>-  суммы  затрат  на  оплату  труда  с  начислениями  на  выплаты  по  оплате труда  работников,  непосредственно  связанных  с  оказанием  муниципальной услу</w:t>
      </w:r>
      <w:r w:rsidR="00DA52DD">
        <w:rPr>
          <w:rFonts w:ascii="Times New Roman" w:hAnsi="Times New Roman" w:cs="Times New Roman"/>
          <w:sz w:val="28"/>
          <w:szCs w:val="28"/>
        </w:rPr>
        <w:t>г</w:t>
      </w:r>
      <w:r w:rsidRPr="000D15C1">
        <w:rPr>
          <w:rFonts w:ascii="Times New Roman" w:hAnsi="Times New Roman" w:cs="Times New Roman"/>
          <w:sz w:val="28"/>
          <w:szCs w:val="28"/>
        </w:rPr>
        <w:t xml:space="preserve">и; </w:t>
      </w:r>
    </w:p>
    <w:p w:rsidR="00437AAA" w:rsidRPr="000D15C1" w:rsidRDefault="00437AAA" w:rsidP="00672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5C1">
        <w:rPr>
          <w:rFonts w:ascii="Times New Roman" w:hAnsi="Times New Roman" w:cs="Times New Roman"/>
          <w:sz w:val="28"/>
          <w:szCs w:val="28"/>
        </w:rPr>
        <w:t xml:space="preserve"> </w:t>
      </w:r>
      <w:r w:rsidR="006726D9">
        <w:rPr>
          <w:rFonts w:ascii="Times New Roman" w:hAnsi="Times New Roman" w:cs="Times New Roman"/>
          <w:sz w:val="28"/>
          <w:szCs w:val="28"/>
        </w:rPr>
        <w:tab/>
      </w:r>
      <w:r w:rsidRPr="000D15C1">
        <w:rPr>
          <w:rFonts w:ascii="Times New Roman" w:hAnsi="Times New Roman" w:cs="Times New Roman"/>
          <w:sz w:val="28"/>
          <w:szCs w:val="28"/>
        </w:rPr>
        <w:t>-   суммы   затрат  на   коммунальные   услу</w:t>
      </w:r>
      <w:r w:rsidR="00DA52DD">
        <w:rPr>
          <w:rFonts w:ascii="Times New Roman" w:hAnsi="Times New Roman" w:cs="Times New Roman"/>
          <w:sz w:val="28"/>
          <w:szCs w:val="28"/>
        </w:rPr>
        <w:t>г</w:t>
      </w:r>
      <w:r w:rsidRPr="000D15C1">
        <w:rPr>
          <w:rFonts w:ascii="Times New Roman" w:hAnsi="Times New Roman" w:cs="Times New Roman"/>
          <w:sz w:val="28"/>
          <w:szCs w:val="28"/>
        </w:rPr>
        <w:t>и  и  на   содержание   объектов недвижимо</w:t>
      </w:r>
      <w:r w:rsidR="00DA52DD">
        <w:rPr>
          <w:rFonts w:ascii="Times New Roman" w:hAnsi="Times New Roman" w:cs="Times New Roman"/>
          <w:sz w:val="28"/>
          <w:szCs w:val="28"/>
        </w:rPr>
        <w:t>г</w:t>
      </w:r>
      <w:r w:rsidRPr="000D15C1">
        <w:rPr>
          <w:rFonts w:ascii="Times New Roman" w:hAnsi="Times New Roman" w:cs="Times New Roman"/>
          <w:sz w:val="28"/>
          <w:szCs w:val="28"/>
        </w:rPr>
        <w:t>о    имущества,   необходимо</w:t>
      </w:r>
      <w:r w:rsidR="00DA52DD">
        <w:rPr>
          <w:rFonts w:ascii="Times New Roman" w:hAnsi="Times New Roman" w:cs="Times New Roman"/>
          <w:sz w:val="28"/>
          <w:szCs w:val="28"/>
        </w:rPr>
        <w:t>г</w:t>
      </w:r>
      <w:r w:rsidRPr="000D15C1">
        <w:rPr>
          <w:rFonts w:ascii="Times New Roman" w:hAnsi="Times New Roman" w:cs="Times New Roman"/>
          <w:sz w:val="28"/>
          <w:szCs w:val="28"/>
        </w:rPr>
        <w:t>о   для    выполнения    муниципально</w:t>
      </w:r>
      <w:r w:rsidR="00EC660C">
        <w:rPr>
          <w:rFonts w:ascii="Times New Roman" w:hAnsi="Times New Roman" w:cs="Times New Roman"/>
          <w:sz w:val="28"/>
          <w:szCs w:val="28"/>
        </w:rPr>
        <w:t>г</w:t>
      </w:r>
      <w:r w:rsidRPr="000D15C1">
        <w:rPr>
          <w:rFonts w:ascii="Times New Roman" w:hAnsi="Times New Roman" w:cs="Times New Roman"/>
          <w:sz w:val="28"/>
          <w:szCs w:val="28"/>
        </w:rPr>
        <w:t xml:space="preserve">о задания (в том числе затраты на арендные платежи). </w:t>
      </w:r>
    </w:p>
    <w:p w:rsidR="00437AAA" w:rsidRPr="000D15C1" w:rsidRDefault="00437AAA" w:rsidP="00672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5C1">
        <w:rPr>
          <w:rFonts w:ascii="Times New Roman" w:hAnsi="Times New Roman" w:cs="Times New Roman"/>
          <w:sz w:val="28"/>
          <w:szCs w:val="28"/>
        </w:rPr>
        <w:t xml:space="preserve"> </w:t>
      </w:r>
      <w:r w:rsidR="006726D9">
        <w:rPr>
          <w:rFonts w:ascii="Times New Roman" w:hAnsi="Times New Roman" w:cs="Times New Roman"/>
          <w:sz w:val="28"/>
          <w:szCs w:val="28"/>
        </w:rPr>
        <w:tab/>
      </w:r>
      <w:r w:rsidRPr="000D15C1">
        <w:rPr>
          <w:rFonts w:ascii="Times New Roman" w:hAnsi="Times New Roman" w:cs="Times New Roman"/>
          <w:sz w:val="28"/>
          <w:szCs w:val="28"/>
        </w:rPr>
        <w:t>1.9.  При    определении      базово</w:t>
      </w:r>
      <w:r w:rsidR="00EC660C">
        <w:rPr>
          <w:rFonts w:ascii="Times New Roman" w:hAnsi="Times New Roman" w:cs="Times New Roman"/>
          <w:sz w:val="28"/>
          <w:szCs w:val="28"/>
        </w:rPr>
        <w:t>г</w:t>
      </w:r>
      <w:r w:rsidRPr="000D15C1">
        <w:rPr>
          <w:rFonts w:ascii="Times New Roman" w:hAnsi="Times New Roman" w:cs="Times New Roman"/>
          <w:sz w:val="28"/>
          <w:szCs w:val="28"/>
        </w:rPr>
        <w:t>о    норматива     затрат    на   оказание муниципальной   услу</w:t>
      </w:r>
      <w:r w:rsidR="00EC660C">
        <w:rPr>
          <w:rFonts w:ascii="Times New Roman" w:hAnsi="Times New Roman" w:cs="Times New Roman"/>
          <w:sz w:val="28"/>
          <w:szCs w:val="28"/>
        </w:rPr>
        <w:t>г</w:t>
      </w:r>
      <w:r w:rsidRPr="000D15C1">
        <w:rPr>
          <w:rFonts w:ascii="Times New Roman" w:hAnsi="Times New Roman" w:cs="Times New Roman"/>
          <w:sz w:val="28"/>
          <w:szCs w:val="28"/>
        </w:rPr>
        <w:t>и   применяются   нормы   материальных,   технических   и трудовых    ресурсов,   используемых   для     оказания   муниципальной      услу</w:t>
      </w:r>
      <w:r w:rsidR="00EC660C">
        <w:rPr>
          <w:rFonts w:ascii="Times New Roman" w:hAnsi="Times New Roman" w:cs="Times New Roman"/>
          <w:sz w:val="28"/>
          <w:szCs w:val="28"/>
        </w:rPr>
        <w:t>г</w:t>
      </w:r>
      <w:r w:rsidRPr="000D15C1">
        <w:rPr>
          <w:rFonts w:ascii="Times New Roman" w:hAnsi="Times New Roman" w:cs="Times New Roman"/>
          <w:sz w:val="28"/>
          <w:szCs w:val="28"/>
        </w:rPr>
        <w:t xml:space="preserve">и, выраженные     в  натуральных     показателях    (далее   -  натуральные    нормы), установленные  нормативными  правовыми  актами  Российской  Федерации,  а </w:t>
      </w:r>
    </w:p>
    <w:p w:rsidR="00437AAA" w:rsidRPr="000D15C1" w:rsidRDefault="00437AAA" w:rsidP="00EC66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5C1">
        <w:rPr>
          <w:rFonts w:ascii="Times New Roman" w:hAnsi="Times New Roman" w:cs="Times New Roman"/>
          <w:sz w:val="28"/>
          <w:szCs w:val="28"/>
        </w:rPr>
        <w:lastRenderedPageBreak/>
        <w:t>также      меж</w:t>
      </w:r>
      <w:r w:rsidR="00EC660C">
        <w:rPr>
          <w:rFonts w:ascii="Times New Roman" w:hAnsi="Times New Roman" w:cs="Times New Roman"/>
          <w:sz w:val="28"/>
          <w:szCs w:val="28"/>
        </w:rPr>
        <w:t>г</w:t>
      </w:r>
      <w:r w:rsidRPr="000D15C1">
        <w:rPr>
          <w:rFonts w:ascii="Times New Roman" w:hAnsi="Times New Roman" w:cs="Times New Roman"/>
          <w:sz w:val="28"/>
          <w:szCs w:val="28"/>
        </w:rPr>
        <w:t>осударственными,          национальными        (</w:t>
      </w:r>
      <w:r w:rsidR="00EC660C">
        <w:rPr>
          <w:rFonts w:ascii="Times New Roman" w:hAnsi="Times New Roman" w:cs="Times New Roman"/>
          <w:sz w:val="28"/>
          <w:szCs w:val="28"/>
        </w:rPr>
        <w:t>г</w:t>
      </w:r>
      <w:r w:rsidRPr="000D15C1">
        <w:rPr>
          <w:rFonts w:ascii="Times New Roman" w:hAnsi="Times New Roman" w:cs="Times New Roman"/>
          <w:sz w:val="28"/>
          <w:szCs w:val="28"/>
        </w:rPr>
        <w:t>осударственными) стандартами  Российской  Федерации,  строительными  нормами  и  правилами, санитарными нормами и правилами, стандартами, порядками и ре</w:t>
      </w:r>
      <w:r w:rsidR="00EC660C">
        <w:rPr>
          <w:rFonts w:ascii="Times New Roman" w:hAnsi="Times New Roman" w:cs="Times New Roman"/>
          <w:sz w:val="28"/>
          <w:szCs w:val="28"/>
        </w:rPr>
        <w:t>г</w:t>
      </w:r>
      <w:r w:rsidRPr="000D15C1">
        <w:rPr>
          <w:rFonts w:ascii="Times New Roman" w:hAnsi="Times New Roman" w:cs="Times New Roman"/>
          <w:sz w:val="28"/>
          <w:szCs w:val="28"/>
        </w:rPr>
        <w:t>ламентами оказания муниципальной услу</w:t>
      </w:r>
      <w:r w:rsidR="00EC660C">
        <w:rPr>
          <w:rFonts w:ascii="Times New Roman" w:hAnsi="Times New Roman" w:cs="Times New Roman"/>
          <w:sz w:val="28"/>
          <w:szCs w:val="28"/>
        </w:rPr>
        <w:t>г</w:t>
      </w:r>
      <w:r w:rsidRPr="000D15C1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437AAA" w:rsidRPr="00CC41C1" w:rsidRDefault="00437AAA" w:rsidP="006726D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1C1">
        <w:rPr>
          <w:rFonts w:ascii="Times New Roman" w:hAnsi="Times New Roman" w:cs="Times New Roman"/>
          <w:sz w:val="28"/>
          <w:szCs w:val="28"/>
        </w:rPr>
        <w:t>1.10.  При  отсутствии    установленных     натуральных    норм   в  отношении муниципальной     услу</w:t>
      </w:r>
      <w:r w:rsidR="002F1198">
        <w:rPr>
          <w:rFonts w:ascii="Times New Roman" w:hAnsi="Times New Roman" w:cs="Times New Roman"/>
          <w:sz w:val="28"/>
          <w:szCs w:val="28"/>
        </w:rPr>
        <w:t>г</w:t>
      </w:r>
      <w:r w:rsidRPr="00CC41C1">
        <w:rPr>
          <w:rFonts w:ascii="Times New Roman" w:hAnsi="Times New Roman" w:cs="Times New Roman"/>
          <w:sz w:val="28"/>
          <w:szCs w:val="28"/>
        </w:rPr>
        <w:t xml:space="preserve">и,   оказываемой     Учреждением,     натуральные     </w:t>
      </w:r>
      <w:r w:rsidR="002F1198">
        <w:rPr>
          <w:rFonts w:ascii="Times New Roman" w:hAnsi="Times New Roman" w:cs="Times New Roman"/>
          <w:sz w:val="28"/>
          <w:szCs w:val="28"/>
        </w:rPr>
        <w:t>н</w:t>
      </w:r>
      <w:r w:rsidRPr="00CC41C1">
        <w:rPr>
          <w:rFonts w:ascii="Times New Roman" w:hAnsi="Times New Roman" w:cs="Times New Roman"/>
          <w:sz w:val="28"/>
          <w:szCs w:val="28"/>
        </w:rPr>
        <w:t xml:space="preserve">ормы определяются одним из методов: </w:t>
      </w:r>
    </w:p>
    <w:p w:rsidR="00437AAA" w:rsidRPr="00CC41C1" w:rsidRDefault="00437AAA" w:rsidP="006726D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1C1">
        <w:rPr>
          <w:rFonts w:ascii="Times New Roman" w:hAnsi="Times New Roman" w:cs="Times New Roman"/>
          <w:sz w:val="28"/>
          <w:szCs w:val="28"/>
        </w:rPr>
        <w:t xml:space="preserve"> - на основе показателей деятельности муниципально</w:t>
      </w:r>
      <w:r w:rsidR="002F1198">
        <w:rPr>
          <w:rFonts w:ascii="Times New Roman" w:hAnsi="Times New Roman" w:cs="Times New Roman"/>
          <w:sz w:val="28"/>
          <w:szCs w:val="28"/>
        </w:rPr>
        <w:t>г</w:t>
      </w:r>
      <w:r w:rsidRPr="00CC41C1">
        <w:rPr>
          <w:rFonts w:ascii="Times New Roman" w:hAnsi="Times New Roman" w:cs="Times New Roman"/>
          <w:sz w:val="28"/>
          <w:szCs w:val="28"/>
        </w:rPr>
        <w:t>о учреждения, которое имеет   минимальный   объем   затрат   на   оказание   единицы   муниципальной услу</w:t>
      </w:r>
      <w:r w:rsidR="002F1198">
        <w:rPr>
          <w:rFonts w:ascii="Times New Roman" w:hAnsi="Times New Roman" w:cs="Times New Roman"/>
          <w:sz w:val="28"/>
          <w:szCs w:val="28"/>
        </w:rPr>
        <w:t>г</w:t>
      </w:r>
      <w:r w:rsidRPr="00CC41C1">
        <w:rPr>
          <w:rFonts w:ascii="Times New Roman" w:hAnsi="Times New Roman" w:cs="Times New Roman"/>
          <w:sz w:val="28"/>
          <w:szCs w:val="28"/>
        </w:rPr>
        <w:t>и   при   выполнении   требований   к   качеству   оказания   муниципальной услу</w:t>
      </w:r>
      <w:r w:rsidR="002F1198">
        <w:rPr>
          <w:rFonts w:ascii="Times New Roman" w:hAnsi="Times New Roman" w:cs="Times New Roman"/>
          <w:sz w:val="28"/>
          <w:szCs w:val="28"/>
        </w:rPr>
        <w:t>г</w:t>
      </w:r>
      <w:r w:rsidRPr="00CC41C1">
        <w:rPr>
          <w:rFonts w:ascii="Times New Roman" w:hAnsi="Times New Roman" w:cs="Times New Roman"/>
          <w:sz w:val="28"/>
          <w:szCs w:val="28"/>
        </w:rPr>
        <w:t xml:space="preserve">и; </w:t>
      </w:r>
    </w:p>
    <w:p w:rsidR="00437AAA" w:rsidRPr="00CC41C1" w:rsidRDefault="00437AAA" w:rsidP="001E58E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41C1">
        <w:rPr>
          <w:rFonts w:ascii="Times New Roman" w:hAnsi="Times New Roman" w:cs="Times New Roman"/>
          <w:sz w:val="28"/>
          <w:szCs w:val="28"/>
        </w:rPr>
        <w:t xml:space="preserve"> </w:t>
      </w:r>
      <w:r w:rsidR="006726D9">
        <w:rPr>
          <w:rFonts w:ascii="Times New Roman" w:hAnsi="Times New Roman" w:cs="Times New Roman"/>
          <w:sz w:val="28"/>
          <w:szCs w:val="28"/>
        </w:rPr>
        <w:tab/>
      </w:r>
      <w:r w:rsidRPr="00CC41C1">
        <w:rPr>
          <w:rFonts w:ascii="Times New Roman" w:hAnsi="Times New Roman" w:cs="Times New Roman"/>
          <w:sz w:val="28"/>
          <w:szCs w:val="28"/>
        </w:rPr>
        <w:t xml:space="preserve"> - на основе средне</w:t>
      </w:r>
      <w:r w:rsidR="00092EB4">
        <w:rPr>
          <w:rFonts w:ascii="Times New Roman" w:hAnsi="Times New Roman" w:cs="Times New Roman"/>
          <w:sz w:val="28"/>
          <w:szCs w:val="28"/>
        </w:rPr>
        <w:t>г</w:t>
      </w:r>
      <w:r w:rsidRPr="00CC41C1">
        <w:rPr>
          <w:rFonts w:ascii="Times New Roman" w:hAnsi="Times New Roman" w:cs="Times New Roman"/>
          <w:sz w:val="28"/>
          <w:szCs w:val="28"/>
        </w:rPr>
        <w:t xml:space="preserve">о значения по муниципальным учреждениям; </w:t>
      </w:r>
    </w:p>
    <w:p w:rsidR="00437AAA" w:rsidRPr="00CC41C1" w:rsidRDefault="00437AAA" w:rsidP="006726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1C1">
        <w:rPr>
          <w:rFonts w:ascii="Times New Roman" w:hAnsi="Times New Roman" w:cs="Times New Roman"/>
          <w:sz w:val="28"/>
          <w:szCs w:val="28"/>
        </w:rPr>
        <w:t xml:space="preserve"> </w:t>
      </w:r>
      <w:r w:rsidR="006726D9">
        <w:rPr>
          <w:rFonts w:ascii="Times New Roman" w:hAnsi="Times New Roman" w:cs="Times New Roman"/>
          <w:sz w:val="28"/>
          <w:szCs w:val="28"/>
        </w:rPr>
        <w:tab/>
      </w:r>
      <w:r w:rsidRPr="00CC41C1">
        <w:rPr>
          <w:rFonts w:ascii="Times New Roman" w:hAnsi="Times New Roman" w:cs="Times New Roman"/>
          <w:sz w:val="28"/>
          <w:szCs w:val="28"/>
        </w:rPr>
        <w:t xml:space="preserve"> -  на   основе   фактических     </w:t>
      </w:r>
      <w:r w:rsidR="006726D9">
        <w:rPr>
          <w:rFonts w:ascii="Times New Roman" w:hAnsi="Times New Roman" w:cs="Times New Roman"/>
          <w:sz w:val="28"/>
          <w:szCs w:val="28"/>
        </w:rPr>
        <w:t xml:space="preserve">показателей    деятельности </w:t>
      </w:r>
      <w:r w:rsidRPr="00CC41C1">
        <w:rPr>
          <w:rFonts w:ascii="Times New Roman" w:hAnsi="Times New Roman" w:cs="Times New Roman"/>
          <w:sz w:val="28"/>
          <w:szCs w:val="28"/>
        </w:rPr>
        <w:t>муниципально</w:t>
      </w:r>
      <w:r w:rsidR="002F1198">
        <w:rPr>
          <w:rFonts w:ascii="Times New Roman" w:hAnsi="Times New Roman" w:cs="Times New Roman"/>
          <w:sz w:val="28"/>
          <w:szCs w:val="28"/>
        </w:rPr>
        <w:t>г</w:t>
      </w:r>
      <w:r w:rsidRPr="00CC41C1">
        <w:rPr>
          <w:rFonts w:ascii="Times New Roman" w:hAnsi="Times New Roman" w:cs="Times New Roman"/>
          <w:sz w:val="28"/>
          <w:szCs w:val="28"/>
        </w:rPr>
        <w:t xml:space="preserve">о учреждения за отчетный период (далее - метод учета фактических затрат); </w:t>
      </w:r>
    </w:p>
    <w:p w:rsidR="00437AAA" w:rsidRPr="00CC41C1" w:rsidRDefault="00437AAA" w:rsidP="006726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1C1">
        <w:rPr>
          <w:rFonts w:ascii="Times New Roman" w:hAnsi="Times New Roman" w:cs="Times New Roman"/>
          <w:sz w:val="28"/>
          <w:szCs w:val="28"/>
        </w:rPr>
        <w:t xml:space="preserve"> -   на   основе   расчетных     показателей     деятельности     муниципально</w:t>
      </w:r>
      <w:r w:rsidR="002F1198">
        <w:rPr>
          <w:rFonts w:ascii="Times New Roman" w:hAnsi="Times New Roman" w:cs="Times New Roman"/>
          <w:sz w:val="28"/>
          <w:szCs w:val="28"/>
        </w:rPr>
        <w:t>г</w:t>
      </w:r>
      <w:r w:rsidRPr="00CC41C1">
        <w:rPr>
          <w:rFonts w:ascii="Times New Roman" w:hAnsi="Times New Roman" w:cs="Times New Roman"/>
          <w:sz w:val="28"/>
          <w:szCs w:val="28"/>
        </w:rPr>
        <w:t xml:space="preserve">о учреждения (далее - расчетный метод). </w:t>
      </w:r>
    </w:p>
    <w:p w:rsidR="00437AAA" w:rsidRPr="00CC41C1" w:rsidRDefault="00437AAA" w:rsidP="006726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1C1">
        <w:rPr>
          <w:rFonts w:ascii="Times New Roman" w:hAnsi="Times New Roman" w:cs="Times New Roman"/>
          <w:sz w:val="28"/>
          <w:szCs w:val="28"/>
        </w:rPr>
        <w:t>По   со</w:t>
      </w:r>
      <w:r w:rsidR="002F1198">
        <w:rPr>
          <w:rFonts w:ascii="Times New Roman" w:hAnsi="Times New Roman" w:cs="Times New Roman"/>
          <w:sz w:val="28"/>
          <w:szCs w:val="28"/>
        </w:rPr>
        <w:t>г</w:t>
      </w:r>
      <w:r w:rsidRPr="00CC41C1">
        <w:rPr>
          <w:rFonts w:ascii="Times New Roman" w:hAnsi="Times New Roman" w:cs="Times New Roman"/>
          <w:sz w:val="28"/>
          <w:szCs w:val="28"/>
        </w:rPr>
        <w:t xml:space="preserve">ласованию     с   </w:t>
      </w:r>
      <w:r w:rsidR="00EB0445">
        <w:rPr>
          <w:rFonts w:ascii="Times New Roman" w:hAnsi="Times New Roman" w:cs="Times New Roman"/>
          <w:sz w:val="28"/>
          <w:szCs w:val="28"/>
        </w:rPr>
        <w:t xml:space="preserve">Администрацией Махнёвского муниципального образования </w:t>
      </w:r>
      <w:r w:rsidRPr="00CC41C1">
        <w:rPr>
          <w:rFonts w:ascii="Times New Roman" w:hAnsi="Times New Roman" w:cs="Times New Roman"/>
          <w:sz w:val="28"/>
          <w:szCs w:val="28"/>
        </w:rPr>
        <w:t>возможно применение ино</w:t>
      </w:r>
      <w:r w:rsidR="002F1198">
        <w:rPr>
          <w:rFonts w:ascii="Times New Roman" w:hAnsi="Times New Roman" w:cs="Times New Roman"/>
          <w:sz w:val="28"/>
          <w:szCs w:val="28"/>
        </w:rPr>
        <w:t>г</w:t>
      </w:r>
      <w:r w:rsidRPr="00CC41C1">
        <w:rPr>
          <w:rFonts w:ascii="Times New Roman" w:hAnsi="Times New Roman" w:cs="Times New Roman"/>
          <w:sz w:val="28"/>
          <w:szCs w:val="28"/>
        </w:rPr>
        <w:t xml:space="preserve">о метода определения натуральных норм. </w:t>
      </w:r>
    </w:p>
    <w:p w:rsidR="00437AAA" w:rsidRPr="00CC41C1" w:rsidRDefault="00437AAA" w:rsidP="00672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1C1">
        <w:rPr>
          <w:rFonts w:ascii="Times New Roman" w:hAnsi="Times New Roman" w:cs="Times New Roman"/>
          <w:sz w:val="28"/>
          <w:szCs w:val="28"/>
        </w:rPr>
        <w:t xml:space="preserve"> </w:t>
      </w:r>
      <w:r w:rsidR="006726D9">
        <w:rPr>
          <w:rFonts w:ascii="Times New Roman" w:hAnsi="Times New Roman" w:cs="Times New Roman"/>
          <w:sz w:val="28"/>
          <w:szCs w:val="28"/>
        </w:rPr>
        <w:tab/>
      </w:r>
      <w:r w:rsidRPr="00CC41C1">
        <w:rPr>
          <w:rFonts w:ascii="Times New Roman" w:hAnsi="Times New Roman" w:cs="Times New Roman"/>
          <w:sz w:val="28"/>
          <w:szCs w:val="28"/>
        </w:rPr>
        <w:t xml:space="preserve">1.11.   Нормативные  затраты  на  выполнение  работы  рассчитываются  на работу   в  целом    или   в  случае   установления    в   </w:t>
      </w:r>
      <w:r w:rsidR="00DE0C48" w:rsidRPr="00357CAF">
        <w:rPr>
          <w:rFonts w:ascii="Times New Roman" w:hAnsi="Times New Roman" w:cs="Times New Roman"/>
          <w:sz w:val="28"/>
          <w:szCs w:val="28"/>
        </w:rPr>
        <w:t>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и (или) в соответствии с региональным перечнем (классификатором) государственных (муниципальных) услуг и работ</w:t>
      </w:r>
      <w:r w:rsidR="00DE0C48">
        <w:rPr>
          <w:rFonts w:ascii="Times New Roman" w:hAnsi="Times New Roman" w:cs="Times New Roman"/>
          <w:sz w:val="28"/>
          <w:szCs w:val="28"/>
        </w:rPr>
        <w:t xml:space="preserve"> </w:t>
      </w:r>
      <w:r w:rsidRPr="00CC41C1">
        <w:rPr>
          <w:rFonts w:ascii="Times New Roman" w:hAnsi="Times New Roman" w:cs="Times New Roman"/>
          <w:sz w:val="28"/>
          <w:szCs w:val="28"/>
        </w:rPr>
        <w:t xml:space="preserve">показателей объема выполнения работы - на единицу объема работы. </w:t>
      </w:r>
    </w:p>
    <w:p w:rsidR="00437AAA" w:rsidRPr="00CC41C1" w:rsidRDefault="00437AAA" w:rsidP="006726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1C1">
        <w:rPr>
          <w:rFonts w:ascii="Times New Roman" w:hAnsi="Times New Roman" w:cs="Times New Roman"/>
          <w:sz w:val="28"/>
          <w:szCs w:val="28"/>
        </w:rPr>
        <w:t>При невозможности определения нормативных затрат на выполнение работ применяются  сметный  метод,  метод  учета  фактических  затрат,  проектный метод  или  иной  метод  по  со</w:t>
      </w:r>
      <w:r w:rsidR="006A6959">
        <w:rPr>
          <w:rFonts w:ascii="Times New Roman" w:hAnsi="Times New Roman" w:cs="Times New Roman"/>
          <w:sz w:val="28"/>
          <w:szCs w:val="28"/>
        </w:rPr>
        <w:t>г</w:t>
      </w:r>
      <w:r w:rsidRPr="00CC41C1">
        <w:rPr>
          <w:rFonts w:ascii="Times New Roman" w:hAnsi="Times New Roman" w:cs="Times New Roman"/>
          <w:sz w:val="28"/>
          <w:szCs w:val="28"/>
        </w:rPr>
        <w:t xml:space="preserve">ласованию  с </w:t>
      </w:r>
      <w:r w:rsidR="009F0DFA">
        <w:rPr>
          <w:rFonts w:ascii="Times New Roman" w:hAnsi="Times New Roman" w:cs="Times New Roman"/>
          <w:sz w:val="28"/>
          <w:szCs w:val="28"/>
        </w:rPr>
        <w:t>Администрацией Махнёвского муниципального образования</w:t>
      </w:r>
      <w:r w:rsidRPr="00CC41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AAA" w:rsidRPr="00CC41C1" w:rsidRDefault="00437AAA" w:rsidP="00672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1C1">
        <w:rPr>
          <w:rFonts w:ascii="Times New Roman" w:hAnsi="Times New Roman" w:cs="Times New Roman"/>
          <w:sz w:val="28"/>
          <w:szCs w:val="28"/>
        </w:rPr>
        <w:t xml:space="preserve"> </w:t>
      </w:r>
      <w:r w:rsidR="006726D9">
        <w:rPr>
          <w:rFonts w:ascii="Times New Roman" w:hAnsi="Times New Roman" w:cs="Times New Roman"/>
          <w:sz w:val="28"/>
          <w:szCs w:val="28"/>
        </w:rPr>
        <w:tab/>
      </w:r>
      <w:r w:rsidRPr="00CC41C1">
        <w:rPr>
          <w:rFonts w:ascii="Times New Roman" w:hAnsi="Times New Roman" w:cs="Times New Roman"/>
          <w:sz w:val="28"/>
          <w:szCs w:val="28"/>
        </w:rPr>
        <w:t>1.12.   Норматив   затрат   на   выполнение   работы   определяется   с   учетом натуральных  норм  в соответствии с  пунктами  1.9,  1.10  настояще</w:t>
      </w:r>
      <w:r w:rsidR="006A6959">
        <w:rPr>
          <w:rFonts w:ascii="Times New Roman" w:hAnsi="Times New Roman" w:cs="Times New Roman"/>
          <w:sz w:val="28"/>
          <w:szCs w:val="28"/>
        </w:rPr>
        <w:t>г</w:t>
      </w:r>
      <w:r w:rsidRPr="00CC41C1">
        <w:rPr>
          <w:rFonts w:ascii="Times New Roman" w:hAnsi="Times New Roman" w:cs="Times New Roman"/>
          <w:sz w:val="28"/>
          <w:szCs w:val="28"/>
        </w:rPr>
        <w:t xml:space="preserve">о  Порядка  и включает    в  себя   затраты,  непосредственно     связанные    с  выполнением работы, а также затраты на общехозяйственные нужды. </w:t>
      </w:r>
    </w:p>
    <w:p w:rsidR="00437AAA" w:rsidRPr="00CC41C1" w:rsidRDefault="00437AAA" w:rsidP="00672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1C1">
        <w:rPr>
          <w:rFonts w:ascii="Times New Roman" w:hAnsi="Times New Roman" w:cs="Times New Roman"/>
          <w:sz w:val="28"/>
          <w:szCs w:val="28"/>
        </w:rPr>
        <w:t xml:space="preserve"> </w:t>
      </w:r>
      <w:r w:rsidR="006726D9">
        <w:rPr>
          <w:rFonts w:ascii="Times New Roman" w:hAnsi="Times New Roman" w:cs="Times New Roman"/>
          <w:sz w:val="28"/>
          <w:szCs w:val="28"/>
        </w:rPr>
        <w:tab/>
      </w:r>
      <w:r w:rsidRPr="00CC41C1">
        <w:rPr>
          <w:rFonts w:ascii="Times New Roman" w:hAnsi="Times New Roman" w:cs="Times New Roman"/>
          <w:sz w:val="28"/>
          <w:szCs w:val="28"/>
        </w:rPr>
        <w:t xml:space="preserve">1.13.   </w:t>
      </w:r>
      <w:proofErr w:type="gramStart"/>
      <w:r w:rsidRPr="00CC41C1">
        <w:rPr>
          <w:rFonts w:ascii="Times New Roman" w:hAnsi="Times New Roman" w:cs="Times New Roman"/>
          <w:sz w:val="28"/>
          <w:szCs w:val="28"/>
        </w:rPr>
        <w:t xml:space="preserve">Значение   норматива   затрат   на   выполнение   работы   с   указанием </w:t>
      </w:r>
      <w:r w:rsidR="00CC41C1" w:rsidRPr="00CC41C1">
        <w:rPr>
          <w:rFonts w:ascii="Times New Roman" w:hAnsi="Times New Roman" w:cs="Times New Roman"/>
          <w:sz w:val="28"/>
          <w:szCs w:val="28"/>
        </w:rPr>
        <w:t xml:space="preserve"> </w:t>
      </w:r>
      <w:r w:rsidRPr="00CC41C1">
        <w:rPr>
          <w:rFonts w:ascii="Times New Roman" w:hAnsi="Times New Roman" w:cs="Times New Roman"/>
          <w:sz w:val="28"/>
          <w:szCs w:val="28"/>
        </w:rPr>
        <w:t xml:space="preserve">наименования      работы     в   соответствии     </w:t>
      </w:r>
      <w:r w:rsidR="00DE0C48" w:rsidRPr="00357CAF">
        <w:rPr>
          <w:rFonts w:ascii="Times New Roman" w:hAnsi="Times New Roman" w:cs="Times New Roman"/>
          <w:sz w:val="28"/>
          <w:szCs w:val="28"/>
        </w:rPr>
        <w:t>с общероссийскими базовыми (отраслевыми) перечнями (классификаторами) государственных и муниципальных услуг, оказываемых физическим лицам, и (или) в соответствии с региональным перечнем (классификатором) государственных (муниципальных) услуг и работ</w:t>
      </w:r>
      <w:r w:rsidR="00DE0C48">
        <w:rPr>
          <w:rFonts w:ascii="Times New Roman" w:hAnsi="Times New Roman" w:cs="Times New Roman"/>
          <w:sz w:val="28"/>
          <w:szCs w:val="28"/>
        </w:rPr>
        <w:t xml:space="preserve"> </w:t>
      </w:r>
      <w:r w:rsidRPr="00CC41C1">
        <w:rPr>
          <w:rFonts w:ascii="Times New Roman" w:hAnsi="Times New Roman" w:cs="Times New Roman"/>
          <w:sz w:val="28"/>
          <w:szCs w:val="28"/>
        </w:rPr>
        <w:t xml:space="preserve">утверждается  общей  суммой   или   в  случае  установления   в  </w:t>
      </w:r>
      <w:r w:rsidR="00DE0C48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CC41C1">
        <w:rPr>
          <w:rFonts w:ascii="Times New Roman" w:hAnsi="Times New Roman" w:cs="Times New Roman"/>
          <w:sz w:val="28"/>
          <w:szCs w:val="28"/>
        </w:rPr>
        <w:t xml:space="preserve"> </w:t>
      </w:r>
      <w:r w:rsidR="00DE0C48" w:rsidRPr="00357CAF">
        <w:rPr>
          <w:rFonts w:ascii="Times New Roman" w:hAnsi="Times New Roman" w:cs="Times New Roman"/>
          <w:sz w:val="28"/>
          <w:szCs w:val="28"/>
        </w:rPr>
        <w:t>с общероссийск</w:t>
      </w:r>
      <w:r w:rsidR="00DE0C48">
        <w:rPr>
          <w:rFonts w:ascii="Times New Roman" w:hAnsi="Times New Roman" w:cs="Times New Roman"/>
          <w:sz w:val="28"/>
          <w:szCs w:val="28"/>
        </w:rPr>
        <w:t>ими</w:t>
      </w:r>
      <w:r w:rsidR="00DE0C48" w:rsidRPr="00357CAF">
        <w:rPr>
          <w:rFonts w:ascii="Times New Roman" w:hAnsi="Times New Roman" w:cs="Times New Roman"/>
          <w:sz w:val="28"/>
          <w:szCs w:val="28"/>
        </w:rPr>
        <w:t xml:space="preserve"> базовыми (отраслевыми) перечнями (классификаторами) государственных и муниципальных услуг, оказываемых физическим лицам</w:t>
      </w:r>
      <w:proofErr w:type="gramEnd"/>
      <w:r w:rsidR="00DE0C48" w:rsidRPr="00357CAF">
        <w:rPr>
          <w:rFonts w:ascii="Times New Roman" w:hAnsi="Times New Roman" w:cs="Times New Roman"/>
          <w:sz w:val="28"/>
          <w:szCs w:val="28"/>
        </w:rPr>
        <w:t xml:space="preserve">, и (или) в соответствии с региональным перечнем (классификатором) государственных (муниципальных) услуг и </w:t>
      </w:r>
      <w:r w:rsidR="00DE0C48" w:rsidRPr="00357CAF">
        <w:rPr>
          <w:rFonts w:ascii="Times New Roman" w:hAnsi="Times New Roman" w:cs="Times New Roman"/>
          <w:sz w:val="28"/>
          <w:szCs w:val="28"/>
        </w:rPr>
        <w:lastRenderedPageBreak/>
        <w:t>работ</w:t>
      </w:r>
      <w:r w:rsidR="00DE0C48">
        <w:rPr>
          <w:rFonts w:ascii="Times New Roman" w:hAnsi="Times New Roman" w:cs="Times New Roman"/>
          <w:sz w:val="28"/>
          <w:szCs w:val="28"/>
        </w:rPr>
        <w:t xml:space="preserve"> </w:t>
      </w:r>
      <w:r w:rsidRPr="00CC41C1">
        <w:rPr>
          <w:rFonts w:ascii="Times New Roman" w:hAnsi="Times New Roman" w:cs="Times New Roman"/>
          <w:sz w:val="28"/>
          <w:szCs w:val="28"/>
        </w:rPr>
        <w:t xml:space="preserve">показателей   объема   выполнения   работы   -   на   единицу   объема работы. </w:t>
      </w:r>
    </w:p>
    <w:p w:rsidR="00437AAA" w:rsidRPr="003751BF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6726D9">
        <w:tab/>
      </w:r>
      <w:r w:rsidRPr="003751BF">
        <w:rPr>
          <w:rFonts w:ascii="Times New Roman" w:hAnsi="Times New Roman" w:cs="Times New Roman"/>
          <w:sz w:val="28"/>
          <w:szCs w:val="28"/>
        </w:rPr>
        <w:t>1.14.   Для   определения   объема   финансово</w:t>
      </w:r>
      <w:r w:rsidR="003751BF">
        <w:rPr>
          <w:rFonts w:ascii="Times New Roman" w:hAnsi="Times New Roman" w:cs="Times New Roman"/>
          <w:sz w:val="28"/>
          <w:szCs w:val="28"/>
        </w:rPr>
        <w:t>г</w:t>
      </w:r>
      <w:r w:rsidRPr="003751BF">
        <w:rPr>
          <w:rFonts w:ascii="Times New Roman" w:hAnsi="Times New Roman" w:cs="Times New Roman"/>
          <w:sz w:val="28"/>
          <w:szCs w:val="28"/>
        </w:rPr>
        <w:t>о   обеспечения    выполнения муниципально</w:t>
      </w:r>
      <w:r w:rsidR="003751BF">
        <w:rPr>
          <w:rFonts w:ascii="Times New Roman" w:hAnsi="Times New Roman" w:cs="Times New Roman"/>
          <w:sz w:val="28"/>
          <w:szCs w:val="28"/>
        </w:rPr>
        <w:t>г</w:t>
      </w:r>
      <w:r w:rsidRPr="003751BF">
        <w:rPr>
          <w:rFonts w:ascii="Times New Roman" w:hAnsi="Times New Roman" w:cs="Times New Roman"/>
          <w:sz w:val="28"/>
          <w:szCs w:val="28"/>
        </w:rPr>
        <w:t xml:space="preserve">о  задания  на  очередной  финансовый       </w:t>
      </w:r>
      <w:r w:rsidR="003751BF">
        <w:rPr>
          <w:rFonts w:ascii="Times New Roman" w:hAnsi="Times New Roman" w:cs="Times New Roman"/>
          <w:sz w:val="28"/>
          <w:szCs w:val="28"/>
        </w:rPr>
        <w:t>г</w:t>
      </w:r>
      <w:r w:rsidRPr="003751BF">
        <w:rPr>
          <w:rFonts w:ascii="Times New Roman" w:hAnsi="Times New Roman" w:cs="Times New Roman"/>
          <w:sz w:val="28"/>
          <w:szCs w:val="28"/>
        </w:rPr>
        <w:t>од  планово</w:t>
      </w:r>
      <w:r w:rsidR="003751BF">
        <w:rPr>
          <w:rFonts w:ascii="Times New Roman" w:hAnsi="Times New Roman" w:cs="Times New Roman"/>
          <w:sz w:val="28"/>
          <w:szCs w:val="28"/>
        </w:rPr>
        <w:t>г</w:t>
      </w:r>
      <w:r w:rsidRPr="003751BF">
        <w:rPr>
          <w:rFonts w:ascii="Times New Roman" w:hAnsi="Times New Roman" w:cs="Times New Roman"/>
          <w:sz w:val="28"/>
          <w:szCs w:val="28"/>
        </w:rPr>
        <w:t>о  периода нормативные  затраты  на  оказание  муниципальных  услу</w:t>
      </w:r>
      <w:r w:rsidR="003751BF">
        <w:rPr>
          <w:rFonts w:ascii="Times New Roman" w:hAnsi="Times New Roman" w:cs="Times New Roman"/>
          <w:sz w:val="28"/>
          <w:szCs w:val="28"/>
        </w:rPr>
        <w:t>г</w:t>
      </w:r>
      <w:r w:rsidRPr="003751BF">
        <w:rPr>
          <w:rFonts w:ascii="Times New Roman" w:hAnsi="Times New Roman" w:cs="Times New Roman"/>
          <w:sz w:val="28"/>
          <w:szCs w:val="28"/>
        </w:rPr>
        <w:t xml:space="preserve">   (выполнение  работ) мо</w:t>
      </w:r>
      <w:r w:rsidR="003751BF">
        <w:rPr>
          <w:rFonts w:ascii="Times New Roman" w:hAnsi="Times New Roman" w:cs="Times New Roman"/>
          <w:sz w:val="28"/>
          <w:szCs w:val="28"/>
        </w:rPr>
        <w:t>г</w:t>
      </w:r>
      <w:r w:rsidRPr="003751BF">
        <w:rPr>
          <w:rFonts w:ascii="Times New Roman" w:hAnsi="Times New Roman" w:cs="Times New Roman"/>
          <w:sz w:val="28"/>
          <w:szCs w:val="28"/>
        </w:rPr>
        <w:t>ут корректироваться методом индексации на индекс потреби</w:t>
      </w:r>
      <w:r w:rsidR="00F6791D">
        <w:rPr>
          <w:rFonts w:ascii="Times New Roman" w:hAnsi="Times New Roman" w:cs="Times New Roman"/>
          <w:sz w:val="28"/>
          <w:szCs w:val="28"/>
        </w:rPr>
        <w:t xml:space="preserve">тельских цен, рассчитанный </w:t>
      </w:r>
      <w:r w:rsidRPr="003751BF">
        <w:rPr>
          <w:rFonts w:ascii="Times New Roman" w:hAnsi="Times New Roman" w:cs="Times New Roman"/>
          <w:sz w:val="28"/>
          <w:szCs w:val="28"/>
        </w:rPr>
        <w:t>Министерством      экономическо</w:t>
      </w:r>
      <w:r w:rsidR="003751BF">
        <w:rPr>
          <w:rFonts w:ascii="Times New Roman" w:hAnsi="Times New Roman" w:cs="Times New Roman"/>
          <w:sz w:val="28"/>
          <w:szCs w:val="28"/>
        </w:rPr>
        <w:t>г</w:t>
      </w:r>
      <w:r w:rsidRPr="003751BF">
        <w:rPr>
          <w:rFonts w:ascii="Times New Roman" w:hAnsi="Times New Roman" w:cs="Times New Roman"/>
          <w:sz w:val="28"/>
          <w:szCs w:val="28"/>
        </w:rPr>
        <w:t>о      развития     Российской Федерации   в   рамках   разработки   сценарных   условий   для   формирования вариантов экономическо</w:t>
      </w:r>
      <w:r w:rsidR="00404913">
        <w:rPr>
          <w:rFonts w:ascii="Times New Roman" w:hAnsi="Times New Roman" w:cs="Times New Roman"/>
          <w:sz w:val="28"/>
          <w:szCs w:val="28"/>
        </w:rPr>
        <w:t>г</w:t>
      </w:r>
      <w:r w:rsidRPr="003751BF">
        <w:rPr>
          <w:rFonts w:ascii="Times New Roman" w:hAnsi="Times New Roman" w:cs="Times New Roman"/>
          <w:sz w:val="28"/>
          <w:szCs w:val="28"/>
        </w:rPr>
        <w:t xml:space="preserve">о развития Российской Федерации. </w:t>
      </w:r>
    </w:p>
    <w:p w:rsidR="00C56104" w:rsidRPr="00CC41C1" w:rsidRDefault="00437AAA" w:rsidP="00F67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BF">
        <w:rPr>
          <w:rFonts w:ascii="Times New Roman" w:hAnsi="Times New Roman" w:cs="Times New Roman"/>
          <w:sz w:val="28"/>
          <w:szCs w:val="28"/>
        </w:rPr>
        <w:t>1.15. Нормативные затраты на оказание муниципальной услу</w:t>
      </w:r>
      <w:r w:rsidR="00404913">
        <w:rPr>
          <w:rFonts w:ascii="Times New Roman" w:hAnsi="Times New Roman" w:cs="Times New Roman"/>
          <w:sz w:val="28"/>
          <w:szCs w:val="28"/>
        </w:rPr>
        <w:t>г</w:t>
      </w:r>
      <w:r w:rsidRPr="003751BF">
        <w:rPr>
          <w:rFonts w:ascii="Times New Roman" w:hAnsi="Times New Roman" w:cs="Times New Roman"/>
          <w:sz w:val="28"/>
          <w:szCs w:val="28"/>
        </w:rPr>
        <w:t>и (выполнение работы)  рассчитываются  Учреждениями  в  соответствии  с  разделами  2  и  3 настояще</w:t>
      </w:r>
      <w:r w:rsidR="00404913">
        <w:rPr>
          <w:rFonts w:ascii="Times New Roman" w:hAnsi="Times New Roman" w:cs="Times New Roman"/>
          <w:sz w:val="28"/>
          <w:szCs w:val="28"/>
        </w:rPr>
        <w:t>г</w:t>
      </w:r>
      <w:r w:rsidRPr="003751BF">
        <w:rPr>
          <w:rFonts w:ascii="Times New Roman" w:hAnsi="Times New Roman" w:cs="Times New Roman"/>
          <w:sz w:val="28"/>
          <w:szCs w:val="28"/>
        </w:rPr>
        <w:t>о  Порядка  и  предоставляются  на  рассмотрение  и  со</w:t>
      </w:r>
      <w:r w:rsidR="00404913">
        <w:rPr>
          <w:rFonts w:ascii="Times New Roman" w:hAnsi="Times New Roman" w:cs="Times New Roman"/>
          <w:sz w:val="28"/>
          <w:szCs w:val="28"/>
        </w:rPr>
        <w:t>г</w:t>
      </w:r>
      <w:r w:rsidRPr="003751BF">
        <w:rPr>
          <w:rFonts w:ascii="Times New Roman" w:hAnsi="Times New Roman" w:cs="Times New Roman"/>
          <w:sz w:val="28"/>
          <w:szCs w:val="28"/>
        </w:rPr>
        <w:t xml:space="preserve">ласование  в </w:t>
      </w:r>
      <w:r w:rsidR="00C56104">
        <w:rPr>
          <w:rFonts w:ascii="Times New Roman" w:hAnsi="Times New Roman" w:cs="Times New Roman"/>
          <w:sz w:val="28"/>
          <w:szCs w:val="28"/>
        </w:rPr>
        <w:t>Администрацию Махнёвского муниципального образования</w:t>
      </w:r>
      <w:r w:rsidR="00C56104" w:rsidRPr="00CC41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AAA" w:rsidRPr="003751BF" w:rsidRDefault="00437AAA" w:rsidP="00F67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BF">
        <w:rPr>
          <w:rFonts w:ascii="Times New Roman" w:hAnsi="Times New Roman" w:cs="Times New Roman"/>
          <w:sz w:val="28"/>
          <w:szCs w:val="28"/>
        </w:rPr>
        <w:t>1.16. Результаты расчетов нормативных затрат на оказание муниципальной услу</w:t>
      </w:r>
      <w:r w:rsidR="00404913">
        <w:rPr>
          <w:rFonts w:ascii="Times New Roman" w:hAnsi="Times New Roman" w:cs="Times New Roman"/>
          <w:sz w:val="28"/>
          <w:szCs w:val="28"/>
        </w:rPr>
        <w:t>г</w:t>
      </w:r>
      <w:r w:rsidRPr="003751BF">
        <w:rPr>
          <w:rFonts w:ascii="Times New Roman" w:hAnsi="Times New Roman" w:cs="Times New Roman"/>
          <w:sz w:val="28"/>
          <w:szCs w:val="28"/>
        </w:rPr>
        <w:t xml:space="preserve">и   (выполнение   работы)   предоставляются  Учреждениями   по  формам, </w:t>
      </w:r>
      <w:r w:rsidR="00404913">
        <w:rPr>
          <w:rFonts w:ascii="Times New Roman" w:hAnsi="Times New Roman" w:cs="Times New Roman"/>
          <w:sz w:val="28"/>
          <w:szCs w:val="28"/>
        </w:rPr>
        <w:t>п</w:t>
      </w:r>
      <w:r w:rsidRPr="003751BF">
        <w:rPr>
          <w:rFonts w:ascii="Times New Roman" w:hAnsi="Times New Roman" w:cs="Times New Roman"/>
          <w:sz w:val="28"/>
          <w:szCs w:val="28"/>
        </w:rPr>
        <w:t xml:space="preserve">редусмотренным приложениями 1 и 2 к настоящему Порядку. </w:t>
      </w:r>
    </w:p>
    <w:p w:rsidR="00437AAA" w:rsidRPr="003751BF" w:rsidRDefault="00437AAA" w:rsidP="00F67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BF">
        <w:rPr>
          <w:rFonts w:ascii="Times New Roman" w:hAnsi="Times New Roman" w:cs="Times New Roman"/>
          <w:sz w:val="28"/>
          <w:szCs w:val="28"/>
        </w:rPr>
        <w:t xml:space="preserve">1.17.  В случае  несоответствия  расчетов  нормативных затрат действующим нормативным   правовым   актам   предоставленные   материалы   </w:t>
      </w:r>
      <w:r w:rsidR="00E70036">
        <w:rPr>
          <w:rFonts w:ascii="Times New Roman" w:hAnsi="Times New Roman" w:cs="Times New Roman"/>
          <w:sz w:val="28"/>
          <w:szCs w:val="28"/>
        </w:rPr>
        <w:t>Администрацией Махнёвского муниципального образования</w:t>
      </w:r>
      <w:r w:rsidRPr="003751BF">
        <w:rPr>
          <w:rFonts w:ascii="Times New Roman" w:hAnsi="Times New Roman" w:cs="Times New Roman"/>
          <w:sz w:val="28"/>
          <w:szCs w:val="28"/>
        </w:rPr>
        <w:t xml:space="preserve"> возвращаются      Учреждениям      на доработку. </w:t>
      </w:r>
    </w:p>
    <w:p w:rsidR="00437AAA" w:rsidRPr="003751BF" w:rsidRDefault="00437AAA" w:rsidP="00F67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BF">
        <w:rPr>
          <w:rFonts w:ascii="Times New Roman" w:hAnsi="Times New Roman" w:cs="Times New Roman"/>
          <w:sz w:val="28"/>
          <w:szCs w:val="28"/>
        </w:rPr>
        <w:t>1.18. Нормативные затраты на оказание муниципальной услу</w:t>
      </w:r>
      <w:r w:rsidR="00404913">
        <w:rPr>
          <w:rFonts w:ascii="Times New Roman" w:hAnsi="Times New Roman" w:cs="Times New Roman"/>
          <w:sz w:val="28"/>
          <w:szCs w:val="28"/>
        </w:rPr>
        <w:t>г</w:t>
      </w:r>
      <w:r w:rsidRPr="003751BF">
        <w:rPr>
          <w:rFonts w:ascii="Times New Roman" w:hAnsi="Times New Roman" w:cs="Times New Roman"/>
          <w:sz w:val="28"/>
          <w:szCs w:val="28"/>
        </w:rPr>
        <w:t>и (выполнение работы)  еже</w:t>
      </w:r>
      <w:r w:rsidR="00092EB4">
        <w:rPr>
          <w:rFonts w:ascii="Times New Roman" w:hAnsi="Times New Roman" w:cs="Times New Roman"/>
          <w:sz w:val="28"/>
          <w:szCs w:val="28"/>
        </w:rPr>
        <w:t>г</w:t>
      </w:r>
      <w:r w:rsidRPr="003751BF">
        <w:rPr>
          <w:rFonts w:ascii="Times New Roman" w:hAnsi="Times New Roman" w:cs="Times New Roman"/>
          <w:sz w:val="28"/>
          <w:szCs w:val="28"/>
        </w:rPr>
        <w:t>одно  утверждаются  муниципальным  правовым  актом,  носящим индивидуальный  характер,  одновременно  с  утверждением   муниципально</w:t>
      </w:r>
      <w:r w:rsidR="002457AC">
        <w:rPr>
          <w:rFonts w:ascii="Times New Roman" w:hAnsi="Times New Roman" w:cs="Times New Roman"/>
          <w:sz w:val="28"/>
          <w:szCs w:val="28"/>
        </w:rPr>
        <w:t>г</w:t>
      </w:r>
      <w:r w:rsidRPr="003751BF">
        <w:rPr>
          <w:rFonts w:ascii="Times New Roman" w:hAnsi="Times New Roman" w:cs="Times New Roman"/>
          <w:sz w:val="28"/>
          <w:szCs w:val="28"/>
        </w:rPr>
        <w:t xml:space="preserve">о задания. </w:t>
      </w:r>
    </w:p>
    <w:p w:rsidR="00437AAA" w:rsidRPr="003751BF" w:rsidRDefault="00437AAA" w:rsidP="00F67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BF">
        <w:rPr>
          <w:rFonts w:ascii="Times New Roman" w:hAnsi="Times New Roman" w:cs="Times New Roman"/>
          <w:sz w:val="28"/>
          <w:szCs w:val="28"/>
        </w:rPr>
        <w:t>1.19.  Изменение  нормативных  затрат  на  оказание  муниципальной  услу</w:t>
      </w:r>
      <w:r w:rsidR="002457AC">
        <w:rPr>
          <w:rFonts w:ascii="Times New Roman" w:hAnsi="Times New Roman" w:cs="Times New Roman"/>
          <w:sz w:val="28"/>
          <w:szCs w:val="28"/>
        </w:rPr>
        <w:t>г</w:t>
      </w:r>
      <w:r w:rsidRPr="003751BF">
        <w:rPr>
          <w:rFonts w:ascii="Times New Roman" w:hAnsi="Times New Roman" w:cs="Times New Roman"/>
          <w:sz w:val="28"/>
          <w:szCs w:val="28"/>
        </w:rPr>
        <w:t>и (выполнение  работы)  производится  в соответствии с  разделом 4  настояще</w:t>
      </w:r>
      <w:r w:rsidR="002457AC">
        <w:rPr>
          <w:rFonts w:ascii="Times New Roman" w:hAnsi="Times New Roman" w:cs="Times New Roman"/>
          <w:sz w:val="28"/>
          <w:szCs w:val="28"/>
        </w:rPr>
        <w:t>г</w:t>
      </w:r>
      <w:r w:rsidRPr="003751BF">
        <w:rPr>
          <w:rFonts w:ascii="Times New Roman" w:hAnsi="Times New Roman" w:cs="Times New Roman"/>
          <w:sz w:val="28"/>
          <w:szCs w:val="28"/>
        </w:rPr>
        <w:t xml:space="preserve">о Порядка. </w:t>
      </w:r>
    </w:p>
    <w:p w:rsidR="00437AAA" w:rsidRPr="003751BF" w:rsidRDefault="00437AAA" w:rsidP="00F679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1BF">
        <w:rPr>
          <w:rFonts w:ascii="Times New Roman" w:hAnsi="Times New Roman" w:cs="Times New Roman"/>
          <w:sz w:val="28"/>
          <w:szCs w:val="28"/>
        </w:rPr>
        <w:t xml:space="preserve">2. Методика расчета нормативных затрат на оказание единицы </w:t>
      </w:r>
      <w:proofErr w:type="spellStart"/>
      <w:r w:rsidRPr="003751BF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3751BF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</w:p>
    <w:p w:rsidR="00437AAA" w:rsidRPr="003751BF" w:rsidRDefault="00437AAA" w:rsidP="00F679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1BF">
        <w:rPr>
          <w:rFonts w:ascii="Times New Roman" w:hAnsi="Times New Roman" w:cs="Times New Roman"/>
          <w:sz w:val="28"/>
          <w:szCs w:val="28"/>
        </w:rPr>
        <w:t xml:space="preserve">2.1.  Нормативные  затраты  на  оказание  единицы  </w:t>
      </w:r>
      <w:proofErr w:type="spellStart"/>
      <w:r w:rsidRPr="003751BF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3751BF">
        <w:rPr>
          <w:rFonts w:ascii="Times New Roman" w:hAnsi="Times New Roman" w:cs="Times New Roman"/>
          <w:sz w:val="28"/>
          <w:szCs w:val="28"/>
        </w:rPr>
        <w:t xml:space="preserve">  муниципальной  услу</w:t>
      </w:r>
      <w:r w:rsidR="002457AC">
        <w:rPr>
          <w:rFonts w:ascii="Times New Roman" w:hAnsi="Times New Roman" w:cs="Times New Roman"/>
          <w:sz w:val="28"/>
          <w:szCs w:val="28"/>
        </w:rPr>
        <w:t>г</w:t>
      </w:r>
      <w:r w:rsidRPr="003751BF">
        <w:rPr>
          <w:rFonts w:ascii="Times New Roman" w:hAnsi="Times New Roman" w:cs="Times New Roman"/>
          <w:sz w:val="28"/>
          <w:szCs w:val="28"/>
        </w:rPr>
        <w:t xml:space="preserve">и на очередной финансовый  </w:t>
      </w:r>
      <w:r w:rsidR="00E70036">
        <w:rPr>
          <w:rFonts w:ascii="Times New Roman" w:hAnsi="Times New Roman" w:cs="Times New Roman"/>
          <w:sz w:val="28"/>
          <w:szCs w:val="28"/>
        </w:rPr>
        <w:t>г</w:t>
      </w:r>
      <w:r w:rsidRPr="003751BF">
        <w:rPr>
          <w:rFonts w:ascii="Times New Roman" w:hAnsi="Times New Roman" w:cs="Times New Roman"/>
          <w:sz w:val="28"/>
          <w:szCs w:val="28"/>
        </w:rPr>
        <w:t xml:space="preserve">од рассчитываются по следующей формуле: </w:t>
      </w:r>
    </w:p>
    <w:p w:rsidR="00437AAA" w:rsidRPr="003751BF" w:rsidRDefault="00437AAA" w:rsidP="00F679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1B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751B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75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B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751B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751B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75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B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751BF">
        <w:rPr>
          <w:rFonts w:ascii="Times New Roman" w:hAnsi="Times New Roman" w:cs="Times New Roman"/>
          <w:sz w:val="28"/>
          <w:szCs w:val="28"/>
        </w:rPr>
        <w:t xml:space="preserve"> баз </w:t>
      </w:r>
      <w:proofErr w:type="spellStart"/>
      <w:r w:rsidRPr="003751BF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Start"/>
      <w:r w:rsidRPr="003751B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75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BF">
        <w:rPr>
          <w:rFonts w:ascii="Times New Roman" w:hAnsi="Times New Roman" w:cs="Times New Roman"/>
          <w:sz w:val="28"/>
          <w:szCs w:val="28"/>
        </w:rPr>
        <w:t>отр</w:t>
      </w:r>
      <w:proofErr w:type="spellEnd"/>
      <w:r w:rsidRPr="00375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B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751BF">
        <w:rPr>
          <w:rFonts w:ascii="Times New Roman" w:hAnsi="Times New Roman" w:cs="Times New Roman"/>
          <w:sz w:val="28"/>
          <w:szCs w:val="28"/>
        </w:rPr>
        <w:t xml:space="preserve"> К тер, </w:t>
      </w:r>
    </w:p>
    <w:p w:rsidR="00437AAA" w:rsidRPr="003751BF" w:rsidRDefault="00437AAA" w:rsidP="00F679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1BF">
        <w:rPr>
          <w:rFonts w:ascii="Times New Roman" w:hAnsi="Times New Roman" w:cs="Times New Roman"/>
          <w:sz w:val="28"/>
          <w:szCs w:val="28"/>
        </w:rPr>
        <w:t xml:space="preserve"> де   </w:t>
      </w:r>
      <w:proofErr w:type="spellStart"/>
      <w:r w:rsidRPr="003751B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751B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751B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751BF">
        <w:rPr>
          <w:rFonts w:ascii="Times New Roman" w:hAnsi="Times New Roman" w:cs="Times New Roman"/>
          <w:sz w:val="28"/>
          <w:szCs w:val="28"/>
        </w:rPr>
        <w:t xml:space="preserve">   баз   -   базовый   норматив   затрат   на   оказание   единицы   </w:t>
      </w:r>
      <w:proofErr w:type="spellStart"/>
      <w:r w:rsidRPr="003751BF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375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AAA" w:rsidRPr="003751BF" w:rsidRDefault="00437AAA" w:rsidP="00F679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1BF">
        <w:rPr>
          <w:rFonts w:ascii="Times New Roman" w:hAnsi="Times New Roman" w:cs="Times New Roman"/>
          <w:sz w:val="28"/>
          <w:szCs w:val="28"/>
        </w:rPr>
        <w:t>муниципальной услу</w:t>
      </w:r>
      <w:r w:rsidR="002457AC">
        <w:rPr>
          <w:rFonts w:ascii="Times New Roman" w:hAnsi="Times New Roman" w:cs="Times New Roman"/>
          <w:sz w:val="28"/>
          <w:szCs w:val="28"/>
        </w:rPr>
        <w:t>г</w:t>
      </w:r>
      <w:r w:rsidRPr="003751BF">
        <w:rPr>
          <w:rFonts w:ascii="Times New Roman" w:hAnsi="Times New Roman" w:cs="Times New Roman"/>
          <w:sz w:val="28"/>
          <w:szCs w:val="28"/>
        </w:rPr>
        <w:t xml:space="preserve">и; </w:t>
      </w:r>
    </w:p>
    <w:p w:rsidR="00437AAA" w:rsidRPr="003751BF" w:rsidRDefault="00437AAA" w:rsidP="00F679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1BF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3751BF">
        <w:rPr>
          <w:rFonts w:ascii="Times New Roman" w:hAnsi="Times New Roman" w:cs="Times New Roman"/>
          <w:sz w:val="28"/>
          <w:szCs w:val="28"/>
        </w:rPr>
        <w:t>отр</w:t>
      </w:r>
      <w:proofErr w:type="spellEnd"/>
      <w:r w:rsidRPr="003751BF">
        <w:rPr>
          <w:rFonts w:ascii="Times New Roman" w:hAnsi="Times New Roman" w:cs="Times New Roman"/>
          <w:sz w:val="28"/>
          <w:szCs w:val="28"/>
        </w:rPr>
        <w:t xml:space="preserve"> - отраслевой корректирующий коэффициент; </w:t>
      </w:r>
    </w:p>
    <w:p w:rsidR="00437AAA" w:rsidRPr="003751BF" w:rsidRDefault="00437AAA" w:rsidP="00F679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1B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751BF">
        <w:rPr>
          <w:rFonts w:ascii="Times New Roman" w:hAnsi="Times New Roman" w:cs="Times New Roman"/>
          <w:sz w:val="28"/>
          <w:szCs w:val="28"/>
        </w:rPr>
        <w:t xml:space="preserve"> тер - территориальный корректирующий коэффициент. </w:t>
      </w:r>
    </w:p>
    <w:p w:rsidR="00437AAA" w:rsidRPr="003751BF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1BF">
        <w:rPr>
          <w:rFonts w:ascii="Times New Roman" w:hAnsi="Times New Roman" w:cs="Times New Roman"/>
          <w:sz w:val="28"/>
          <w:szCs w:val="28"/>
        </w:rPr>
        <w:t xml:space="preserve"> </w:t>
      </w:r>
      <w:r w:rsidR="00F6791D">
        <w:rPr>
          <w:rFonts w:ascii="Times New Roman" w:hAnsi="Times New Roman" w:cs="Times New Roman"/>
          <w:sz w:val="28"/>
          <w:szCs w:val="28"/>
        </w:rPr>
        <w:tab/>
      </w:r>
      <w:r w:rsidRPr="003751BF">
        <w:rPr>
          <w:rFonts w:ascii="Times New Roman" w:hAnsi="Times New Roman" w:cs="Times New Roman"/>
          <w:sz w:val="28"/>
          <w:szCs w:val="28"/>
        </w:rPr>
        <w:t xml:space="preserve">2.2.   Базовый  норматив  затрат  на  оказание  единицы  </w:t>
      </w:r>
      <w:proofErr w:type="spellStart"/>
      <w:r w:rsidRPr="003751BF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3751BF">
        <w:rPr>
          <w:rFonts w:ascii="Times New Roman" w:hAnsi="Times New Roman" w:cs="Times New Roman"/>
          <w:sz w:val="28"/>
          <w:szCs w:val="28"/>
        </w:rPr>
        <w:t xml:space="preserve">  муниципальной услу</w:t>
      </w:r>
      <w:r w:rsidR="002457AC">
        <w:rPr>
          <w:rFonts w:ascii="Times New Roman" w:hAnsi="Times New Roman" w:cs="Times New Roman"/>
          <w:sz w:val="28"/>
          <w:szCs w:val="28"/>
        </w:rPr>
        <w:t>ги</w:t>
      </w:r>
      <w:r w:rsidRPr="003751BF">
        <w:rPr>
          <w:rFonts w:ascii="Times New Roman" w:hAnsi="Times New Roman" w:cs="Times New Roman"/>
          <w:sz w:val="28"/>
          <w:szCs w:val="28"/>
        </w:rPr>
        <w:t xml:space="preserve"> и рассчитывается по следующей формуле: </w:t>
      </w:r>
    </w:p>
    <w:p w:rsidR="00437AAA" w:rsidRPr="003751BF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B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75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B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751BF">
        <w:rPr>
          <w:rFonts w:ascii="Times New Roman" w:hAnsi="Times New Roman" w:cs="Times New Roman"/>
          <w:sz w:val="28"/>
          <w:szCs w:val="28"/>
        </w:rPr>
        <w:t xml:space="preserve"> баз = SUM (</w:t>
      </w:r>
      <w:proofErr w:type="spellStart"/>
      <w:r w:rsidRPr="003751B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751BF">
        <w:rPr>
          <w:rFonts w:ascii="Times New Roman" w:hAnsi="Times New Roman" w:cs="Times New Roman"/>
          <w:sz w:val="28"/>
          <w:szCs w:val="28"/>
        </w:rPr>
        <w:t xml:space="preserve"> баз </w:t>
      </w:r>
      <w:proofErr w:type="spellStart"/>
      <w:r w:rsidRPr="003751B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75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BF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3751BF">
        <w:rPr>
          <w:rFonts w:ascii="Times New Roman" w:hAnsi="Times New Roman" w:cs="Times New Roman"/>
          <w:sz w:val="28"/>
          <w:szCs w:val="28"/>
        </w:rPr>
        <w:t xml:space="preserve">) / </w:t>
      </w:r>
      <w:proofErr w:type="spellStart"/>
      <w:r w:rsidRPr="003751BF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375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B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751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7AAA" w:rsidRPr="003751BF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1BF">
        <w:rPr>
          <w:rFonts w:ascii="Times New Roman" w:hAnsi="Times New Roman" w:cs="Times New Roman"/>
          <w:sz w:val="28"/>
          <w:szCs w:val="28"/>
        </w:rPr>
        <w:t xml:space="preserve"> де  </w:t>
      </w:r>
      <w:proofErr w:type="spellStart"/>
      <w:r w:rsidRPr="003751BF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751BF">
        <w:rPr>
          <w:rFonts w:ascii="Times New Roman" w:hAnsi="Times New Roman" w:cs="Times New Roman"/>
          <w:sz w:val="28"/>
          <w:szCs w:val="28"/>
        </w:rPr>
        <w:t xml:space="preserve">  баз  -  базовый  норматив  затрат  на  оказание  единицы  </w:t>
      </w:r>
      <w:proofErr w:type="spellStart"/>
      <w:r w:rsidRPr="003751BF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3751BF">
        <w:rPr>
          <w:rFonts w:ascii="Times New Roman" w:hAnsi="Times New Roman" w:cs="Times New Roman"/>
          <w:sz w:val="28"/>
          <w:szCs w:val="28"/>
        </w:rPr>
        <w:t xml:space="preserve">  услу</w:t>
      </w:r>
      <w:r w:rsidR="002457AC">
        <w:rPr>
          <w:rFonts w:ascii="Times New Roman" w:hAnsi="Times New Roman" w:cs="Times New Roman"/>
          <w:sz w:val="28"/>
          <w:szCs w:val="28"/>
        </w:rPr>
        <w:t>г</w:t>
      </w:r>
      <w:r w:rsidRPr="003751BF">
        <w:rPr>
          <w:rFonts w:ascii="Times New Roman" w:hAnsi="Times New Roman" w:cs="Times New Roman"/>
          <w:sz w:val="28"/>
          <w:szCs w:val="28"/>
        </w:rPr>
        <w:t xml:space="preserve">и  </w:t>
      </w:r>
      <w:proofErr w:type="gramStart"/>
      <w:r w:rsidRPr="003751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75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AAA" w:rsidRPr="003751BF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1BF">
        <w:rPr>
          <w:rFonts w:ascii="Times New Roman" w:hAnsi="Times New Roman" w:cs="Times New Roman"/>
          <w:sz w:val="28"/>
          <w:szCs w:val="28"/>
        </w:rPr>
        <w:t xml:space="preserve">очередной финансовый  </w:t>
      </w:r>
      <w:r w:rsidR="002457AC">
        <w:rPr>
          <w:rFonts w:ascii="Times New Roman" w:hAnsi="Times New Roman" w:cs="Times New Roman"/>
          <w:sz w:val="28"/>
          <w:szCs w:val="28"/>
        </w:rPr>
        <w:t>г</w:t>
      </w:r>
      <w:r w:rsidRPr="003751BF">
        <w:rPr>
          <w:rFonts w:ascii="Times New Roman" w:hAnsi="Times New Roman" w:cs="Times New Roman"/>
          <w:sz w:val="28"/>
          <w:szCs w:val="28"/>
        </w:rPr>
        <w:t xml:space="preserve">од; </w:t>
      </w:r>
    </w:p>
    <w:p w:rsidR="00437AAA" w:rsidRPr="003751BF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BF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3751BF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Pr="003751BF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3751BF">
        <w:rPr>
          <w:rFonts w:ascii="Times New Roman" w:hAnsi="Times New Roman" w:cs="Times New Roman"/>
          <w:sz w:val="28"/>
          <w:szCs w:val="28"/>
        </w:rPr>
        <w:t xml:space="preserve"> услу</w:t>
      </w:r>
      <w:r w:rsidR="002457AC">
        <w:rPr>
          <w:rFonts w:ascii="Times New Roman" w:hAnsi="Times New Roman" w:cs="Times New Roman"/>
          <w:sz w:val="28"/>
          <w:szCs w:val="28"/>
        </w:rPr>
        <w:t>г</w:t>
      </w:r>
      <w:r w:rsidRPr="003751BF">
        <w:rPr>
          <w:rFonts w:ascii="Times New Roman" w:hAnsi="Times New Roman" w:cs="Times New Roman"/>
          <w:sz w:val="28"/>
          <w:szCs w:val="28"/>
        </w:rPr>
        <w:t xml:space="preserve">и; </w:t>
      </w:r>
    </w:p>
    <w:p w:rsidR="00437AAA" w:rsidRPr="003751BF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BF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375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1B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751BF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Pr="003751BF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3751BF">
        <w:rPr>
          <w:rFonts w:ascii="Times New Roman" w:hAnsi="Times New Roman" w:cs="Times New Roman"/>
          <w:sz w:val="28"/>
          <w:szCs w:val="28"/>
        </w:rPr>
        <w:t xml:space="preserve"> муниципальной услу</w:t>
      </w:r>
      <w:r w:rsidR="002457AC">
        <w:rPr>
          <w:rFonts w:ascii="Times New Roman" w:hAnsi="Times New Roman" w:cs="Times New Roman"/>
          <w:sz w:val="28"/>
          <w:szCs w:val="28"/>
        </w:rPr>
        <w:t>г</w:t>
      </w:r>
      <w:r w:rsidRPr="003751BF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437AAA" w:rsidRPr="003751BF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1B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6791D">
        <w:rPr>
          <w:rFonts w:ascii="Times New Roman" w:hAnsi="Times New Roman" w:cs="Times New Roman"/>
          <w:sz w:val="28"/>
          <w:szCs w:val="28"/>
        </w:rPr>
        <w:tab/>
      </w:r>
      <w:r w:rsidRPr="003751BF">
        <w:rPr>
          <w:rFonts w:ascii="Times New Roman" w:hAnsi="Times New Roman" w:cs="Times New Roman"/>
          <w:sz w:val="28"/>
          <w:szCs w:val="28"/>
        </w:rPr>
        <w:t xml:space="preserve">2.3.   Базовый     норматив     затрат    на    оказание    единицы      </w:t>
      </w:r>
      <w:proofErr w:type="spellStart"/>
      <w:r w:rsidRPr="003751BF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3751BF">
        <w:rPr>
          <w:rFonts w:ascii="Times New Roman" w:hAnsi="Times New Roman" w:cs="Times New Roman"/>
          <w:sz w:val="28"/>
          <w:szCs w:val="28"/>
        </w:rPr>
        <w:t xml:space="preserve">  услу</w:t>
      </w:r>
      <w:r w:rsidR="002457AC">
        <w:rPr>
          <w:rFonts w:ascii="Times New Roman" w:hAnsi="Times New Roman" w:cs="Times New Roman"/>
          <w:sz w:val="28"/>
          <w:szCs w:val="28"/>
        </w:rPr>
        <w:t>г</w:t>
      </w:r>
      <w:r w:rsidRPr="003751BF">
        <w:rPr>
          <w:rFonts w:ascii="Times New Roman" w:hAnsi="Times New Roman" w:cs="Times New Roman"/>
          <w:sz w:val="28"/>
          <w:szCs w:val="28"/>
        </w:rPr>
        <w:t xml:space="preserve">и рассчитывается по следующей формуле: </w:t>
      </w:r>
    </w:p>
    <w:p w:rsidR="00437AAA" w:rsidRPr="00AE7916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16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E7916">
        <w:rPr>
          <w:rFonts w:ascii="Times New Roman" w:hAnsi="Times New Roman" w:cs="Times New Roman"/>
          <w:sz w:val="28"/>
          <w:szCs w:val="28"/>
        </w:rPr>
        <w:t xml:space="preserve"> баз = </w:t>
      </w:r>
      <w:proofErr w:type="spellStart"/>
      <w:r w:rsidRPr="00AE7916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E7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16">
        <w:rPr>
          <w:rFonts w:ascii="Times New Roman" w:hAnsi="Times New Roman" w:cs="Times New Roman"/>
          <w:sz w:val="28"/>
          <w:szCs w:val="28"/>
        </w:rPr>
        <w:t>непоср</w:t>
      </w:r>
      <w:proofErr w:type="spellEnd"/>
      <w:r w:rsidRPr="00AE7916">
        <w:rPr>
          <w:rFonts w:ascii="Times New Roman" w:hAnsi="Times New Roman" w:cs="Times New Roman"/>
          <w:sz w:val="28"/>
          <w:szCs w:val="28"/>
        </w:rPr>
        <w:t xml:space="preserve"> баз + </w:t>
      </w:r>
      <w:proofErr w:type="spellStart"/>
      <w:r w:rsidRPr="00AE7916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E7916">
        <w:rPr>
          <w:rFonts w:ascii="Times New Roman" w:hAnsi="Times New Roman" w:cs="Times New Roman"/>
          <w:sz w:val="28"/>
          <w:szCs w:val="28"/>
        </w:rPr>
        <w:t xml:space="preserve"> общ баз, </w:t>
      </w:r>
    </w:p>
    <w:p w:rsidR="00437AAA" w:rsidRPr="00AE7916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16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AE7916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E7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16">
        <w:rPr>
          <w:rFonts w:ascii="Times New Roman" w:hAnsi="Times New Roman" w:cs="Times New Roman"/>
          <w:sz w:val="28"/>
          <w:szCs w:val="28"/>
        </w:rPr>
        <w:t>непоср</w:t>
      </w:r>
      <w:proofErr w:type="spellEnd"/>
      <w:r w:rsidRPr="00AE7916">
        <w:rPr>
          <w:rFonts w:ascii="Times New Roman" w:hAnsi="Times New Roman" w:cs="Times New Roman"/>
          <w:sz w:val="28"/>
          <w:szCs w:val="28"/>
        </w:rPr>
        <w:t xml:space="preserve"> баз - базовый норматив затрат, непосредственно связанных с </w:t>
      </w:r>
      <w:r w:rsidR="00AE7916" w:rsidRPr="00AE7916">
        <w:rPr>
          <w:rFonts w:ascii="Times New Roman" w:hAnsi="Times New Roman" w:cs="Times New Roman"/>
          <w:sz w:val="28"/>
          <w:szCs w:val="28"/>
        </w:rPr>
        <w:t xml:space="preserve"> </w:t>
      </w:r>
      <w:r w:rsidRPr="00AE7916">
        <w:rPr>
          <w:rFonts w:ascii="Times New Roman" w:hAnsi="Times New Roman" w:cs="Times New Roman"/>
          <w:sz w:val="28"/>
          <w:szCs w:val="28"/>
        </w:rPr>
        <w:t xml:space="preserve">оказанием </w:t>
      </w:r>
      <w:proofErr w:type="spellStart"/>
      <w:r w:rsidRPr="00AE7916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E7916">
        <w:rPr>
          <w:rFonts w:ascii="Times New Roman" w:hAnsi="Times New Roman" w:cs="Times New Roman"/>
          <w:sz w:val="28"/>
          <w:szCs w:val="28"/>
        </w:rPr>
        <w:t xml:space="preserve"> услу</w:t>
      </w:r>
      <w:r w:rsidR="00EA6F34">
        <w:rPr>
          <w:rFonts w:ascii="Times New Roman" w:hAnsi="Times New Roman" w:cs="Times New Roman"/>
          <w:sz w:val="28"/>
          <w:szCs w:val="28"/>
        </w:rPr>
        <w:t>г</w:t>
      </w:r>
      <w:r w:rsidRPr="00AE7916">
        <w:rPr>
          <w:rFonts w:ascii="Times New Roman" w:hAnsi="Times New Roman" w:cs="Times New Roman"/>
          <w:sz w:val="28"/>
          <w:szCs w:val="28"/>
        </w:rPr>
        <w:t xml:space="preserve">и; </w:t>
      </w:r>
    </w:p>
    <w:p w:rsidR="00437AAA" w:rsidRPr="00AE7916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16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E7916">
        <w:rPr>
          <w:rFonts w:ascii="Times New Roman" w:hAnsi="Times New Roman" w:cs="Times New Roman"/>
          <w:sz w:val="28"/>
          <w:szCs w:val="28"/>
        </w:rPr>
        <w:t xml:space="preserve">  общ  баз  -  базовый  норматив  затрат  на  общехозяйственные  нужды  на оказание </w:t>
      </w:r>
      <w:proofErr w:type="spellStart"/>
      <w:r w:rsidRPr="00AE7916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E7916">
        <w:rPr>
          <w:rFonts w:ascii="Times New Roman" w:hAnsi="Times New Roman" w:cs="Times New Roman"/>
          <w:sz w:val="28"/>
          <w:szCs w:val="28"/>
        </w:rPr>
        <w:t xml:space="preserve"> услу</w:t>
      </w:r>
      <w:r w:rsidR="00EA6F34">
        <w:rPr>
          <w:rFonts w:ascii="Times New Roman" w:hAnsi="Times New Roman" w:cs="Times New Roman"/>
          <w:sz w:val="28"/>
          <w:szCs w:val="28"/>
        </w:rPr>
        <w:t>г</w:t>
      </w:r>
      <w:r w:rsidRPr="00AE7916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437AAA" w:rsidRPr="00AE7916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16">
        <w:rPr>
          <w:rFonts w:ascii="Times New Roman" w:hAnsi="Times New Roman" w:cs="Times New Roman"/>
          <w:sz w:val="28"/>
          <w:szCs w:val="28"/>
        </w:rPr>
        <w:t xml:space="preserve"> </w:t>
      </w:r>
      <w:r w:rsidR="00F6791D">
        <w:rPr>
          <w:rFonts w:ascii="Times New Roman" w:hAnsi="Times New Roman" w:cs="Times New Roman"/>
          <w:sz w:val="28"/>
          <w:szCs w:val="28"/>
        </w:rPr>
        <w:tab/>
      </w:r>
      <w:r w:rsidRPr="00AE7916">
        <w:rPr>
          <w:rFonts w:ascii="Times New Roman" w:hAnsi="Times New Roman" w:cs="Times New Roman"/>
          <w:sz w:val="28"/>
          <w:szCs w:val="28"/>
        </w:rPr>
        <w:t xml:space="preserve">2.4.  Базовый  норматив затрат,  непосредственно связанных с оказанием  </w:t>
      </w:r>
      <w:proofErr w:type="spellStart"/>
      <w:r w:rsidRPr="00AE7916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E7916">
        <w:rPr>
          <w:rFonts w:ascii="Times New Roman" w:hAnsi="Times New Roman" w:cs="Times New Roman"/>
          <w:sz w:val="28"/>
          <w:szCs w:val="28"/>
        </w:rPr>
        <w:t xml:space="preserve"> услу</w:t>
      </w:r>
      <w:r w:rsidR="00C46F50">
        <w:rPr>
          <w:rFonts w:ascii="Times New Roman" w:hAnsi="Times New Roman" w:cs="Times New Roman"/>
          <w:sz w:val="28"/>
          <w:szCs w:val="28"/>
        </w:rPr>
        <w:t>г</w:t>
      </w:r>
      <w:r w:rsidRPr="00AE7916">
        <w:rPr>
          <w:rFonts w:ascii="Times New Roman" w:hAnsi="Times New Roman" w:cs="Times New Roman"/>
          <w:sz w:val="28"/>
          <w:szCs w:val="28"/>
        </w:rPr>
        <w:t xml:space="preserve">и, рассчитывается по следующей формуле: </w:t>
      </w:r>
    </w:p>
    <w:p w:rsidR="00437AAA" w:rsidRPr="00AE7916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916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E7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16">
        <w:rPr>
          <w:rFonts w:ascii="Times New Roman" w:hAnsi="Times New Roman" w:cs="Times New Roman"/>
          <w:sz w:val="28"/>
          <w:szCs w:val="28"/>
        </w:rPr>
        <w:t>непоср</w:t>
      </w:r>
      <w:proofErr w:type="spellEnd"/>
      <w:r w:rsidRPr="00AE7916">
        <w:rPr>
          <w:rFonts w:ascii="Times New Roman" w:hAnsi="Times New Roman" w:cs="Times New Roman"/>
          <w:sz w:val="28"/>
          <w:szCs w:val="28"/>
        </w:rPr>
        <w:t xml:space="preserve"> баз = </w:t>
      </w:r>
      <w:proofErr w:type="spellStart"/>
      <w:r w:rsidRPr="00AE7916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E7916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Start"/>
      <w:r w:rsidRPr="00AE791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E7916">
        <w:rPr>
          <w:rFonts w:ascii="Times New Roman" w:hAnsi="Times New Roman" w:cs="Times New Roman"/>
          <w:sz w:val="28"/>
          <w:szCs w:val="28"/>
        </w:rPr>
        <w:t xml:space="preserve"> баз + </w:t>
      </w:r>
      <w:proofErr w:type="spellStart"/>
      <w:r w:rsidRPr="00AE7916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E7916">
        <w:rPr>
          <w:rFonts w:ascii="Times New Roman" w:hAnsi="Times New Roman" w:cs="Times New Roman"/>
          <w:sz w:val="28"/>
          <w:szCs w:val="28"/>
        </w:rPr>
        <w:t xml:space="preserve"> МЗ баз + </w:t>
      </w:r>
      <w:proofErr w:type="spellStart"/>
      <w:r w:rsidRPr="00AE7916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E7916">
        <w:rPr>
          <w:rFonts w:ascii="Times New Roman" w:hAnsi="Times New Roman" w:cs="Times New Roman"/>
          <w:sz w:val="28"/>
          <w:szCs w:val="28"/>
        </w:rPr>
        <w:t xml:space="preserve"> ИНЗ баз, </w:t>
      </w:r>
    </w:p>
    <w:p w:rsidR="00437AAA" w:rsidRPr="00AE7916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16">
        <w:rPr>
          <w:rFonts w:ascii="Times New Roman" w:hAnsi="Times New Roman" w:cs="Times New Roman"/>
          <w:sz w:val="28"/>
          <w:szCs w:val="28"/>
        </w:rPr>
        <w:t xml:space="preserve"> де  </w:t>
      </w:r>
      <w:proofErr w:type="spellStart"/>
      <w:r w:rsidRPr="00AE7916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E7916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Start"/>
      <w:r w:rsidRPr="00AE791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E7916">
        <w:rPr>
          <w:rFonts w:ascii="Times New Roman" w:hAnsi="Times New Roman" w:cs="Times New Roman"/>
          <w:sz w:val="28"/>
          <w:szCs w:val="28"/>
        </w:rPr>
        <w:t xml:space="preserve">  баз  -  затраты  на  оплату  труда  с  начислениями  на  выплаты  по оплате труда работников, непосредственно связанных с оказанием </w:t>
      </w:r>
      <w:proofErr w:type="spellStart"/>
      <w:r w:rsidRPr="00AE7916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E7916">
        <w:rPr>
          <w:rFonts w:ascii="Times New Roman" w:hAnsi="Times New Roman" w:cs="Times New Roman"/>
          <w:sz w:val="28"/>
          <w:szCs w:val="28"/>
        </w:rPr>
        <w:t xml:space="preserve"> услу</w:t>
      </w:r>
      <w:r w:rsidR="00C46F50">
        <w:rPr>
          <w:rFonts w:ascii="Times New Roman" w:hAnsi="Times New Roman" w:cs="Times New Roman"/>
          <w:sz w:val="28"/>
          <w:szCs w:val="28"/>
        </w:rPr>
        <w:t>г</w:t>
      </w:r>
      <w:r w:rsidRPr="00AE7916">
        <w:rPr>
          <w:rFonts w:ascii="Times New Roman" w:hAnsi="Times New Roman" w:cs="Times New Roman"/>
          <w:sz w:val="28"/>
          <w:szCs w:val="28"/>
        </w:rPr>
        <w:t xml:space="preserve">и; </w:t>
      </w:r>
    </w:p>
    <w:p w:rsidR="00437AAA" w:rsidRPr="00AE7916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E7916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E7916">
        <w:rPr>
          <w:rFonts w:ascii="Times New Roman" w:hAnsi="Times New Roman" w:cs="Times New Roman"/>
          <w:sz w:val="28"/>
          <w:szCs w:val="28"/>
        </w:rPr>
        <w:t xml:space="preserve"> МЗ баз - затраты на приобретение материальных запасов, потребляемых (используемых)  в  процессе  оказания  </w:t>
      </w:r>
      <w:proofErr w:type="spellStart"/>
      <w:r w:rsidRPr="00AE7916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E7916">
        <w:rPr>
          <w:rFonts w:ascii="Times New Roman" w:hAnsi="Times New Roman" w:cs="Times New Roman"/>
          <w:sz w:val="28"/>
          <w:szCs w:val="28"/>
        </w:rPr>
        <w:t xml:space="preserve">  услу</w:t>
      </w:r>
      <w:r w:rsidR="00C46F50">
        <w:rPr>
          <w:rFonts w:ascii="Times New Roman" w:hAnsi="Times New Roman" w:cs="Times New Roman"/>
          <w:sz w:val="28"/>
          <w:szCs w:val="28"/>
        </w:rPr>
        <w:t>г</w:t>
      </w:r>
      <w:r w:rsidRPr="00AE7916">
        <w:rPr>
          <w:rFonts w:ascii="Times New Roman" w:hAnsi="Times New Roman" w:cs="Times New Roman"/>
          <w:sz w:val="28"/>
          <w:szCs w:val="28"/>
        </w:rPr>
        <w:t>и  с  учетом  срока  полезно</w:t>
      </w:r>
      <w:r w:rsidR="00EA6F34">
        <w:rPr>
          <w:rFonts w:ascii="Times New Roman" w:hAnsi="Times New Roman" w:cs="Times New Roman"/>
          <w:sz w:val="28"/>
          <w:szCs w:val="28"/>
        </w:rPr>
        <w:t>г</w:t>
      </w:r>
      <w:r w:rsidRPr="00AE7916">
        <w:rPr>
          <w:rFonts w:ascii="Times New Roman" w:hAnsi="Times New Roman" w:cs="Times New Roman"/>
          <w:sz w:val="28"/>
          <w:szCs w:val="28"/>
        </w:rPr>
        <w:t xml:space="preserve">о использования; </w:t>
      </w:r>
    </w:p>
    <w:p w:rsidR="00437AAA" w:rsidRPr="00AE7916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916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E7916">
        <w:rPr>
          <w:rFonts w:ascii="Times New Roman" w:hAnsi="Times New Roman" w:cs="Times New Roman"/>
          <w:sz w:val="28"/>
          <w:szCs w:val="28"/>
        </w:rPr>
        <w:t xml:space="preserve">  ИНЗ  баз  -  иные  затраты,  непосредственно  связанные  с  оказанием  </w:t>
      </w:r>
      <w:proofErr w:type="spellStart"/>
      <w:r w:rsidRPr="00AE7916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E7916">
        <w:rPr>
          <w:rFonts w:ascii="Times New Roman" w:hAnsi="Times New Roman" w:cs="Times New Roman"/>
          <w:sz w:val="28"/>
          <w:szCs w:val="28"/>
        </w:rPr>
        <w:t xml:space="preserve"> услу</w:t>
      </w:r>
      <w:r w:rsidR="00C46F50">
        <w:rPr>
          <w:rFonts w:ascii="Times New Roman" w:hAnsi="Times New Roman" w:cs="Times New Roman"/>
          <w:sz w:val="28"/>
          <w:szCs w:val="28"/>
        </w:rPr>
        <w:t>г</w:t>
      </w:r>
      <w:r w:rsidRPr="00AE7916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437AAA" w:rsidRPr="00AE7916" w:rsidRDefault="00437AAA" w:rsidP="00F67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16">
        <w:rPr>
          <w:rFonts w:ascii="Times New Roman" w:hAnsi="Times New Roman" w:cs="Times New Roman"/>
          <w:sz w:val="28"/>
          <w:szCs w:val="28"/>
        </w:rPr>
        <w:t xml:space="preserve"> 2.5. Затраты  на оплату труда с  начислениями  на  выплаты  по оплате труда работников,     непосредственно       связанных     с    оказанием     </w:t>
      </w:r>
      <w:proofErr w:type="spellStart"/>
      <w:r w:rsidRPr="00AE7916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E7916">
        <w:rPr>
          <w:rFonts w:ascii="Times New Roman" w:hAnsi="Times New Roman" w:cs="Times New Roman"/>
          <w:sz w:val="28"/>
          <w:szCs w:val="28"/>
        </w:rPr>
        <w:t xml:space="preserve">   услу</w:t>
      </w:r>
      <w:r w:rsidR="00C46F50">
        <w:rPr>
          <w:rFonts w:ascii="Times New Roman" w:hAnsi="Times New Roman" w:cs="Times New Roman"/>
          <w:sz w:val="28"/>
          <w:szCs w:val="28"/>
        </w:rPr>
        <w:t>г</w:t>
      </w:r>
      <w:r w:rsidRPr="00AE7916">
        <w:rPr>
          <w:rFonts w:ascii="Times New Roman" w:hAnsi="Times New Roman" w:cs="Times New Roman"/>
          <w:sz w:val="28"/>
          <w:szCs w:val="28"/>
        </w:rPr>
        <w:t xml:space="preserve">и, рассчитываются по следующей формуле: </w:t>
      </w:r>
    </w:p>
    <w:p w:rsidR="00437AAA" w:rsidRPr="00AE7916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16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E7916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Start"/>
      <w:r w:rsidRPr="00AE791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E7916">
        <w:rPr>
          <w:rFonts w:ascii="Times New Roman" w:hAnsi="Times New Roman" w:cs="Times New Roman"/>
          <w:sz w:val="28"/>
          <w:szCs w:val="28"/>
        </w:rPr>
        <w:t xml:space="preserve"> баз = ФОТ1 + НОТ1, </w:t>
      </w:r>
    </w:p>
    <w:p w:rsidR="00437AAA" w:rsidRPr="00AE7916" w:rsidRDefault="00437AAA" w:rsidP="00F67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916">
        <w:rPr>
          <w:rFonts w:ascii="Times New Roman" w:hAnsi="Times New Roman" w:cs="Times New Roman"/>
          <w:sz w:val="28"/>
          <w:szCs w:val="28"/>
        </w:rPr>
        <w:t>де  ФОТ</w:t>
      </w:r>
      <w:proofErr w:type="gramStart"/>
      <w:r w:rsidRPr="00AE791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E7916">
        <w:rPr>
          <w:rFonts w:ascii="Times New Roman" w:hAnsi="Times New Roman" w:cs="Times New Roman"/>
          <w:sz w:val="28"/>
          <w:szCs w:val="28"/>
        </w:rPr>
        <w:t xml:space="preserve">  -  фонд  оплаты труда  работников,  непосредственно  связанных  с оказанием  </w:t>
      </w:r>
      <w:proofErr w:type="spellStart"/>
      <w:r w:rsidRPr="00AE7916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E7916">
        <w:rPr>
          <w:rFonts w:ascii="Times New Roman" w:hAnsi="Times New Roman" w:cs="Times New Roman"/>
          <w:sz w:val="28"/>
          <w:szCs w:val="28"/>
        </w:rPr>
        <w:t xml:space="preserve">  услу</w:t>
      </w:r>
      <w:r w:rsidR="00C46F50">
        <w:rPr>
          <w:rFonts w:ascii="Times New Roman" w:hAnsi="Times New Roman" w:cs="Times New Roman"/>
          <w:sz w:val="28"/>
          <w:szCs w:val="28"/>
        </w:rPr>
        <w:t>г</w:t>
      </w:r>
      <w:r w:rsidRPr="00AE7916">
        <w:rPr>
          <w:rFonts w:ascii="Times New Roman" w:hAnsi="Times New Roman" w:cs="Times New Roman"/>
          <w:sz w:val="28"/>
          <w:szCs w:val="28"/>
        </w:rPr>
        <w:t>и  (определяется  с  учетом  должностных  окладов,  выплат компенсационно</w:t>
      </w:r>
      <w:r w:rsidR="00C46F50">
        <w:rPr>
          <w:rFonts w:ascii="Times New Roman" w:hAnsi="Times New Roman" w:cs="Times New Roman"/>
          <w:sz w:val="28"/>
          <w:szCs w:val="28"/>
        </w:rPr>
        <w:t>г</w:t>
      </w:r>
      <w:r w:rsidRPr="00AE7916">
        <w:rPr>
          <w:rFonts w:ascii="Times New Roman" w:hAnsi="Times New Roman" w:cs="Times New Roman"/>
          <w:sz w:val="28"/>
          <w:szCs w:val="28"/>
        </w:rPr>
        <w:t>о       и   стимулирующе</w:t>
      </w:r>
      <w:r w:rsidR="00C46F50">
        <w:rPr>
          <w:rFonts w:ascii="Times New Roman" w:hAnsi="Times New Roman" w:cs="Times New Roman"/>
          <w:sz w:val="28"/>
          <w:szCs w:val="28"/>
        </w:rPr>
        <w:t>г</w:t>
      </w:r>
      <w:r w:rsidRPr="00AE7916">
        <w:rPr>
          <w:rFonts w:ascii="Times New Roman" w:hAnsi="Times New Roman" w:cs="Times New Roman"/>
          <w:sz w:val="28"/>
          <w:szCs w:val="28"/>
        </w:rPr>
        <w:t xml:space="preserve">о      характера     в   соответствии      с утвержденными  в  установленном  порядке  штатным  расписанием,  системой оплаты труда); </w:t>
      </w:r>
    </w:p>
    <w:p w:rsidR="00437AAA" w:rsidRPr="00AE7916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16">
        <w:rPr>
          <w:rFonts w:ascii="Times New Roman" w:hAnsi="Times New Roman" w:cs="Times New Roman"/>
          <w:sz w:val="28"/>
          <w:szCs w:val="28"/>
        </w:rPr>
        <w:t>НОТ</w:t>
      </w:r>
      <w:proofErr w:type="gramStart"/>
      <w:r w:rsidRPr="00AE791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E7916">
        <w:rPr>
          <w:rFonts w:ascii="Times New Roman" w:hAnsi="Times New Roman" w:cs="Times New Roman"/>
          <w:sz w:val="28"/>
          <w:szCs w:val="28"/>
        </w:rPr>
        <w:t xml:space="preserve">     -   начисления     на   выплаты     по   оплате    труда    работников, непосредственно      связанных    с   оказанием    </w:t>
      </w:r>
      <w:proofErr w:type="spellStart"/>
      <w:r w:rsidRPr="00AE7916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E7916">
        <w:rPr>
          <w:rFonts w:ascii="Times New Roman" w:hAnsi="Times New Roman" w:cs="Times New Roman"/>
          <w:sz w:val="28"/>
          <w:szCs w:val="28"/>
        </w:rPr>
        <w:t xml:space="preserve">  услу</w:t>
      </w:r>
      <w:r w:rsidR="00C46F50">
        <w:rPr>
          <w:rFonts w:ascii="Times New Roman" w:hAnsi="Times New Roman" w:cs="Times New Roman"/>
          <w:sz w:val="28"/>
          <w:szCs w:val="28"/>
        </w:rPr>
        <w:t>г</w:t>
      </w:r>
      <w:r w:rsidRPr="00AE7916">
        <w:rPr>
          <w:rFonts w:ascii="Times New Roman" w:hAnsi="Times New Roman" w:cs="Times New Roman"/>
          <w:sz w:val="28"/>
          <w:szCs w:val="28"/>
        </w:rPr>
        <w:t>и  (определяются      в соответствии со статьей 58.2 Федерально</w:t>
      </w:r>
      <w:r w:rsidR="00C46F50">
        <w:rPr>
          <w:rFonts w:ascii="Times New Roman" w:hAnsi="Times New Roman" w:cs="Times New Roman"/>
          <w:sz w:val="28"/>
          <w:szCs w:val="28"/>
        </w:rPr>
        <w:t>г</w:t>
      </w:r>
      <w:r w:rsidRPr="00AE7916">
        <w:rPr>
          <w:rFonts w:ascii="Times New Roman" w:hAnsi="Times New Roman" w:cs="Times New Roman"/>
          <w:sz w:val="28"/>
          <w:szCs w:val="28"/>
        </w:rPr>
        <w:t xml:space="preserve">о закона от 24.07.2009 </w:t>
      </w:r>
      <w:r w:rsidR="00EA6F34">
        <w:rPr>
          <w:rFonts w:ascii="Times New Roman" w:hAnsi="Times New Roman" w:cs="Times New Roman"/>
          <w:sz w:val="28"/>
          <w:szCs w:val="28"/>
        </w:rPr>
        <w:t>№</w:t>
      </w:r>
      <w:r w:rsidRPr="00AE7916">
        <w:rPr>
          <w:rFonts w:ascii="Times New Roman" w:hAnsi="Times New Roman" w:cs="Times New Roman"/>
          <w:sz w:val="28"/>
          <w:szCs w:val="28"/>
        </w:rPr>
        <w:t xml:space="preserve"> 212-ФЗ "О страховых    взносах    в  Пенсионный     фонд   Российской     Федерации,    Фонд </w:t>
      </w:r>
      <w:r w:rsidR="00F6791D">
        <w:rPr>
          <w:rFonts w:ascii="Times New Roman" w:hAnsi="Times New Roman" w:cs="Times New Roman"/>
          <w:sz w:val="28"/>
          <w:szCs w:val="28"/>
        </w:rPr>
        <w:t>социальног</w:t>
      </w:r>
      <w:r w:rsidRPr="00AE7916">
        <w:rPr>
          <w:rFonts w:ascii="Times New Roman" w:hAnsi="Times New Roman" w:cs="Times New Roman"/>
          <w:sz w:val="28"/>
          <w:szCs w:val="28"/>
        </w:rPr>
        <w:t>о     страхования     Российской    Федерации,     Фе</w:t>
      </w:r>
      <w:r w:rsidR="00F6791D">
        <w:rPr>
          <w:rFonts w:ascii="Times New Roman" w:hAnsi="Times New Roman" w:cs="Times New Roman"/>
          <w:sz w:val="28"/>
          <w:szCs w:val="28"/>
        </w:rPr>
        <w:t>деральный      фонд обязательног</w:t>
      </w:r>
      <w:r w:rsidRPr="00AE7916">
        <w:rPr>
          <w:rFonts w:ascii="Times New Roman" w:hAnsi="Times New Roman" w:cs="Times New Roman"/>
          <w:sz w:val="28"/>
          <w:szCs w:val="28"/>
        </w:rPr>
        <w:t>о     медицинско</w:t>
      </w:r>
      <w:r w:rsidR="00C46F50">
        <w:rPr>
          <w:rFonts w:ascii="Times New Roman" w:hAnsi="Times New Roman" w:cs="Times New Roman"/>
          <w:sz w:val="28"/>
          <w:szCs w:val="28"/>
        </w:rPr>
        <w:t>г</w:t>
      </w:r>
      <w:r w:rsidRPr="00AE7916">
        <w:rPr>
          <w:rFonts w:ascii="Times New Roman" w:hAnsi="Times New Roman" w:cs="Times New Roman"/>
          <w:sz w:val="28"/>
          <w:szCs w:val="28"/>
        </w:rPr>
        <w:t>о      страхования",     размеры     начислений     на обязательное     страхование    от  несчастных     случаев    на  производстве     и профессиональных  заболеваний  устанавливаются  для  каждо</w:t>
      </w:r>
      <w:r w:rsidR="00C46F50">
        <w:rPr>
          <w:rFonts w:ascii="Times New Roman" w:hAnsi="Times New Roman" w:cs="Times New Roman"/>
          <w:sz w:val="28"/>
          <w:szCs w:val="28"/>
        </w:rPr>
        <w:t>г</w:t>
      </w:r>
      <w:r w:rsidRPr="00AE7916">
        <w:rPr>
          <w:rFonts w:ascii="Times New Roman" w:hAnsi="Times New Roman" w:cs="Times New Roman"/>
          <w:sz w:val="28"/>
          <w:szCs w:val="28"/>
        </w:rPr>
        <w:t>о  Учреждения индивидуально  на  основании  выдаваемо</w:t>
      </w:r>
      <w:r w:rsidR="0071691B">
        <w:rPr>
          <w:rFonts w:ascii="Times New Roman" w:hAnsi="Times New Roman" w:cs="Times New Roman"/>
          <w:sz w:val="28"/>
          <w:szCs w:val="28"/>
        </w:rPr>
        <w:t>г</w:t>
      </w:r>
      <w:r w:rsidRPr="00AE7916">
        <w:rPr>
          <w:rFonts w:ascii="Times New Roman" w:hAnsi="Times New Roman" w:cs="Times New Roman"/>
          <w:sz w:val="28"/>
          <w:szCs w:val="28"/>
        </w:rPr>
        <w:t>о  ему  страхово</w:t>
      </w:r>
      <w:r w:rsidR="00C46F50">
        <w:rPr>
          <w:rFonts w:ascii="Times New Roman" w:hAnsi="Times New Roman" w:cs="Times New Roman"/>
          <w:sz w:val="28"/>
          <w:szCs w:val="28"/>
        </w:rPr>
        <w:t>г</w:t>
      </w:r>
      <w:r w:rsidRPr="00AE7916">
        <w:rPr>
          <w:rFonts w:ascii="Times New Roman" w:hAnsi="Times New Roman" w:cs="Times New Roman"/>
          <w:sz w:val="28"/>
          <w:szCs w:val="28"/>
        </w:rPr>
        <w:t>о  свидетельства  в соответстви</w:t>
      </w:r>
      <w:r w:rsidR="0071691B">
        <w:rPr>
          <w:rFonts w:ascii="Times New Roman" w:hAnsi="Times New Roman" w:cs="Times New Roman"/>
          <w:sz w:val="28"/>
          <w:szCs w:val="28"/>
        </w:rPr>
        <w:t>е</w:t>
      </w:r>
      <w:r w:rsidRPr="00AE7916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законодательством). </w:t>
      </w:r>
    </w:p>
    <w:p w:rsidR="00437AAA" w:rsidRPr="007B2F04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F04">
        <w:rPr>
          <w:rFonts w:ascii="Times New Roman" w:hAnsi="Times New Roman" w:cs="Times New Roman"/>
          <w:sz w:val="28"/>
          <w:szCs w:val="28"/>
        </w:rPr>
        <w:t xml:space="preserve"> </w:t>
      </w:r>
      <w:r w:rsidR="00F6791D">
        <w:rPr>
          <w:rFonts w:ascii="Times New Roman" w:hAnsi="Times New Roman" w:cs="Times New Roman"/>
          <w:sz w:val="28"/>
          <w:szCs w:val="28"/>
        </w:rPr>
        <w:tab/>
      </w:r>
      <w:r w:rsidRPr="007B2F04">
        <w:rPr>
          <w:rFonts w:ascii="Times New Roman" w:hAnsi="Times New Roman" w:cs="Times New Roman"/>
          <w:sz w:val="28"/>
          <w:szCs w:val="28"/>
        </w:rPr>
        <w:t xml:space="preserve">2.6.  Затраты   на   приобретение   материальных  запасов,   непосредственно потребляемых (используемых) в процессе оказания </w:t>
      </w:r>
      <w:proofErr w:type="spellStart"/>
      <w:r w:rsidRPr="007B2F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B2F04">
        <w:rPr>
          <w:rFonts w:ascii="Times New Roman" w:hAnsi="Times New Roman" w:cs="Times New Roman"/>
          <w:sz w:val="28"/>
          <w:szCs w:val="28"/>
        </w:rPr>
        <w:t xml:space="preserve"> услу</w:t>
      </w:r>
      <w:r w:rsidR="00D66962" w:rsidRPr="007B2F04">
        <w:rPr>
          <w:rFonts w:ascii="Times New Roman" w:hAnsi="Times New Roman" w:cs="Times New Roman"/>
          <w:sz w:val="28"/>
          <w:szCs w:val="28"/>
        </w:rPr>
        <w:t>г</w:t>
      </w:r>
      <w:r w:rsidRPr="007B2F04">
        <w:rPr>
          <w:rFonts w:ascii="Times New Roman" w:hAnsi="Times New Roman" w:cs="Times New Roman"/>
          <w:sz w:val="28"/>
          <w:szCs w:val="28"/>
        </w:rPr>
        <w:t>и определяются с учетом срока полезно</w:t>
      </w:r>
      <w:r w:rsidR="002046C7" w:rsidRPr="007B2F04">
        <w:rPr>
          <w:rFonts w:ascii="Times New Roman" w:hAnsi="Times New Roman" w:cs="Times New Roman"/>
          <w:sz w:val="28"/>
          <w:szCs w:val="28"/>
        </w:rPr>
        <w:t>г</w:t>
      </w:r>
      <w:r w:rsidRPr="007B2F04">
        <w:rPr>
          <w:rFonts w:ascii="Times New Roman" w:hAnsi="Times New Roman" w:cs="Times New Roman"/>
          <w:sz w:val="28"/>
          <w:szCs w:val="28"/>
        </w:rPr>
        <w:t xml:space="preserve">о использования. </w:t>
      </w:r>
    </w:p>
    <w:p w:rsidR="00437AAA" w:rsidRPr="007B2F04" w:rsidRDefault="00437AAA" w:rsidP="00F67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F04">
        <w:rPr>
          <w:rFonts w:ascii="Times New Roman" w:hAnsi="Times New Roman" w:cs="Times New Roman"/>
          <w:sz w:val="28"/>
          <w:szCs w:val="28"/>
        </w:rPr>
        <w:t xml:space="preserve">В  случае  если  базовый  норматив  затрат,  непосредственно  связанных  с оказанием  </w:t>
      </w:r>
      <w:proofErr w:type="spellStart"/>
      <w:r w:rsidRPr="007B2F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B2F04">
        <w:rPr>
          <w:rFonts w:ascii="Times New Roman" w:hAnsi="Times New Roman" w:cs="Times New Roman"/>
          <w:sz w:val="28"/>
          <w:szCs w:val="28"/>
        </w:rPr>
        <w:t xml:space="preserve">  усл</w:t>
      </w:r>
      <w:r w:rsidR="002046C7" w:rsidRPr="007B2F04">
        <w:rPr>
          <w:rFonts w:ascii="Times New Roman" w:hAnsi="Times New Roman" w:cs="Times New Roman"/>
          <w:sz w:val="28"/>
          <w:szCs w:val="28"/>
        </w:rPr>
        <w:t>у</w:t>
      </w:r>
      <w:r w:rsidR="00D66962" w:rsidRPr="007B2F04">
        <w:rPr>
          <w:rFonts w:ascii="Times New Roman" w:hAnsi="Times New Roman" w:cs="Times New Roman"/>
          <w:sz w:val="28"/>
          <w:szCs w:val="28"/>
        </w:rPr>
        <w:t>г</w:t>
      </w:r>
      <w:r w:rsidRPr="007B2F04">
        <w:rPr>
          <w:rFonts w:ascii="Times New Roman" w:hAnsi="Times New Roman" w:cs="Times New Roman"/>
          <w:sz w:val="28"/>
          <w:szCs w:val="28"/>
        </w:rPr>
        <w:t xml:space="preserve">и,  не  включает  затраты  на  приобретение  материальных запасов,   затраты   на   приобретение   материальных   запасов   определяются дополнительно. </w:t>
      </w:r>
    </w:p>
    <w:p w:rsidR="00437AAA" w:rsidRPr="007B2F04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F0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6791D">
        <w:rPr>
          <w:rFonts w:ascii="Times New Roman" w:hAnsi="Times New Roman" w:cs="Times New Roman"/>
          <w:sz w:val="28"/>
          <w:szCs w:val="28"/>
        </w:rPr>
        <w:tab/>
      </w:r>
      <w:r w:rsidRPr="007B2F04">
        <w:rPr>
          <w:rFonts w:ascii="Times New Roman" w:hAnsi="Times New Roman" w:cs="Times New Roman"/>
          <w:sz w:val="28"/>
          <w:szCs w:val="28"/>
        </w:rPr>
        <w:t xml:space="preserve">2.7.  Иные  затраты,  непосредственно  связанные  с  оказанием  </w:t>
      </w:r>
      <w:proofErr w:type="spellStart"/>
      <w:r w:rsidRPr="007B2F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B2F04">
        <w:rPr>
          <w:rFonts w:ascii="Times New Roman" w:hAnsi="Times New Roman" w:cs="Times New Roman"/>
          <w:sz w:val="28"/>
          <w:szCs w:val="28"/>
        </w:rPr>
        <w:t xml:space="preserve">  услу</w:t>
      </w:r>
      <w:r w:rsidR="00E81DD2">
        <w:rPr>
          <w:rFonts w:ascii="Times New Roman" w:hAnsi="Times New Roman" w:cs="Times New Roman"/>
          <w:sz w:val="28"/>
          <w:szCs w:val="28"/>
        </w:rPr>
        <w:t>г</w:t>
      </w:r>
      <w:r w:rsidRPr="007B2F04">
        <w:rPr>
          <w:rFonts w:ascii="Times New Roman" w:hAnsi="Times New Roman" w:cs="Times New Roman"/>
          <w:sz w:val="28"/>
          <w:szCs w:val="28"/>
        </w:rPr>
        <w:t xml:space="preserve">и, расшифровываются Учреждением по видам затрат. </w:t>
      </w:r>
    </w:p>
    <w:p w:rsidR="00437AAA" w:rsidRPr="007B2F04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F04">
        <w:rPr>
          <w:rFonts w:ascii="Times New Roman" w:hAnsi="Times New Roman" w:cs="Times New Roman"/>
          <w:sz w:val="28"/>
          <w:szCs w:val="28"/>
        </w:rPr>
        <w:t xml:space="preserve"> </w:t>
      </w:r>
      <w:r w:rsidR="00F6791D">
        <w:rPr>
          <w:rFonts w:ascii="Times New Roman" w:hAnsi="Times New Roman" w:cs="Times New Roman"/>
          <w:sz w:val="28"/>
          <w:szCs w:val="28"/>
        </w:rPr>
        <w:tab/>
      </w:r>
      <w:r w:rsidRPr="007B2F04">
        <w:rPr>
          <w:rFonts w:ascii="Times New Roman" w:hAnsi="Times New Roman" w:cs="Times New Roman"/>
          <w:sz w:val="28"/>
          <w:szCs w:val="28"/>
        </w:rPr>
        <w:t xml:space="preserve">2.8.  Базовый  норматив затрат  на общехозяйственные  нужды для  </w:t>
      </w:r>
      <w:proofErr w:type="spellStart"/>
      <w:r w:rsidRPr="007B2F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B2F04">
        <w:rPr>
          <w:rFonts w:ascii="Times New Roman" w:hAnsi="Times New Roman" w:cs="Times New Roman"/>
          <w:sz w:val="28"/>
          <w:szCs w:val="28"/>
        </w:rPr>
        <w:t xml:space="preserve"> услу</w:t>
      </w:r>
      <w:r w:rsidR="00E81DD2">
        <w:rPr>
          <w:rFonts w:ascii="Times New Roman" w:hAnsi="Times New Roman" w:cs="Times New Roman"/>
          <w:sz w:val="28"/>
          <w:szCs w:val="28"/>
        </w:rPr>
        <w:t>г</w:t>
      </w:r>
      <w:r w:rsidRPr="007B2F04">
        <w:rPr>
          <w:rFonts w:ascii="Times New Roman" w:hAnsi="Times New Roman" w:cs="Times New Roman"/>
          <w:sz w:val="28"/>
          <w:szCs w:val="28"/>
        </w:rPr>
        <w:t xml:space="preserve">и рассчитывается по следующей формуле: </w:t>
      </w:r>
    </w:p>
    <w:p w:rsidR="00437AAA" w:rsidRPr="007B2F04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F04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7B2F04">
        <w:rPr>
          <w:rFonts w:ascii="Times New Roman" w:hAnsi="Times New Roman" w:cs="Times New Roman"/>
          <w:sz w:val="28"/>
          <w:szCs w:val="28"/>
        </w:rPr>
        <w:t xml:space="preserve"> общ баз  =(</w:t>
      </w:r>
      <w:proofErr w:type="spellStart"/>
      <w:r w:rsidRPr="007B2F04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7B2F04">
        <w:rPr>
          <w:rFonts w:ascii="Times New Roman" w:hAnsi="Times New Roman" w:cs="Times New Roman"/>
          <w:sz w:val="28"/>
          <w:szCs w:val="28"/>
        </w:rPr>
        <w:t xml:space="preserve"> КУ баз  + </w:t>
      </w:r>
      <w:proofErr w:type="spellStart"/>
      <w:r w:rsidRPr="007B2F04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7B2F04">
        <w:rPr>
          <w:rFonts w:ascii="Times New Roman" w:hAnsi="Times New Roman" w:cs="Times New Roman"/>
          <w:sz w:val="28"/>
          <w:szCs w:val="28"/>
        </w:rPr>
        <w:t xml:space="preserve"> СНИ баз  + </w:t>
      </w:r>
      <w:proofErr w:type="spellStart"/>
      <w:r w:rsidRPr="007B2F04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7B2F04">
        <w:rPr>
          <w:rFonts w:ascii="Times New Roman" w:hAnsi="Times New Roman" w:cs="Times New Roman"/>
          <w:sz w:val="28"/>
          <w:szCs w:val="28"/>
        </w:rPr>
        <w:t xml:space="preserve"> СОЦДИ баз +  </w:t>
      </w:r>
      <w:proofErr w:type="spellStart"/>
      <w:r w:rsidRPr="007B2F04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7B2F04">
        <w:rPr>
          <w:rFonts w:ascii="Times New Roman" w:hAnsi="Times New Roman" w:cs="Times New Roman"/>
          <w:sz w:val="28"/>
          <w:szCs w:val="28"/>
        </w:rPr>
        <w:t xml:space="preserve"> УС баз + </w:t>
      </w:r>
      <w:proofErr w:type="spellStart"/>
      <w:r w:rsidRPr="007B2F04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7B2F04">
        <w:rPr>
          <w:rFonts w:ascii="Times New Roman" w:hAnsi="Times New Roman" w:cs="Times New Roman"/>
          <w:sz w:val="28"/>
          <w:szCs w:val="28"/>
        </w:rPr>
        <w:t xml:space="preserve"> ТУ баз + </w:t>
      </w:r>
      <w:proofErr w:type="spellStart"/>
      <w:r w:rsidRPr="007B2F04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7B2F04">
        <w:rPr>
          <w:rFonts w:ascii="Times New Roman" w:hAnsi="Times New Roman" w:cs="Times New Roman"/>
          <w:sz w:val="28"/>
          <w:szCs w:val="28"/>
        </w:rPr>
        <w:t xml:space="preserve"> ОТ2 баз + </w:t>
      </w:r>
      <w:proofErr w:type="spellStart"/>
      <w:r w:rsidRPr="007B2F04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7B2F04">
        <w:rPr>
          <w:rFonts w:ascii="Times New Roman" w:hAnsi="Times New Roman" w:cs="Times New Roman"/>
          <w:sz w:val="28"/>
          <w:szCs w:val="28"/>
        </w:rPr>
        <w:t xml:space="preserve"> ПНЗ баз) </w:t>
      </w:r>
      <w:proofErr w:type="spellStart"/>
      <w:r w:rsidRPr="007B2F04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Start"/>
      <w:r w:rsidRPr="007B2F0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B2F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7AAA" w:rsidRPr="007B2F04" w:rsidRDefault="00D66962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F04">
        <w:rPr>
          <w:rFonts w:ascii="Times New Roman" w:hAnsi="Times New Roman" w:cs="Times New Roman"/>
          <w:sz w:val="28"/>
          <w:szCs w:val="28"/>
        </w:rPr>
        <w:t>г</w:t>
      </w:r>
      <w:r w:rsidR="00437AAA" w:rsidRPr="007B2F04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="00437AAA" w:rsidRPr="007B2F04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437AAA" w:rsidRPr="007B2F04">
        <w:rPr>
          <w:rFonts w:ascii="Times New Roman" w:hAnsi="Times New Roman" w:cs="Times New Roman"/>
          <w:sz w:val="28"/>
          <w:szCs w:val="28"/>
        </w:rPr>
        <w:t xml:space="preserve"> КУ баз - затраты на коммунальные услу</w:t>
      </w:r>
      <w:r w:rsidRPr="007B2F04">
        <w:rPr>
          <w:rFonts w:ascii="Times New Roman" w:hAnsi="Times New Roman" w:cs="Times New Roman"/>
          <w:sz w:val="28"/>
          <w:szCs w:val="28"/>
        </w:rPr>
        <w:t>г</w:t>
      </w:r>
      <w:r w:rsidR="00437AAA" w:rsidRPr="007B2F04">
        <w:rPr>
          <w:rFonts w:ascii="Times New Roman" w:hAnsi="Times New Roman" w:cs="Times New Roman"/>
          <w:sz w:val="28"/>
          <w:szCs w:val="28"/>
        </w:rPr>
        <w:t xml:space="preserve">и для </w:t>
      </w:r>
      <w:proofErr w:type="spellStart"/>
      <w:r w:rsidR="00437AAA" w:rsidRPr="007B2F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437AAA" w:rsidRPr="007B2F04">
        <w:rPr>
          <w:rFonts w:ascii="Times New Roman" w:hAnsi="Times New Roman" w:cs="Times New Roman"/>
          <w:sz w:val="28"/>
          <w:szCs w:val="28"/>
        </w:rPr>
        <w:t xml:space="preserve"> услу</w:t>
      </w:r>
      <w:r w:rsidRPr="007B2F04">
        <w:rPr>
          <w:rFonts w:ascii="Times New Roman" w:hAnsi="Times New Roman" w:cs="Times New Roman"/>
          <w:sz w:val="28"/>
          <w:szCs w:val="28"/>
        </w:rPr>
        <w:t>г</w:t>
      </w:r>
      <w:r w:rsidR="00437AAA" w:rsidRPr="007B2F04">
        <w:rPr>
          <w:rFonts w:ascii="Times New Roman" w:hAnsi="Times New Roman" w:cs="Times New Roman"/>
          <w:sz w:val="28"/>
          <w:szCs w:val="28"/>
        </w:rPr>
        <w:t xml:space="preserve">и; </w:t>
      </w:r>
    </w:p>
    <w:p w:rsidR="00437AAA" w:rsidRPr="007B2F04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F04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7B2F04">
        <w:rPr>
          <w:rFonts w:ascii="Times New Roman" w:hAnsi="Times New Roman" w:cs="Times New Roman"/>
          <w:sz w:val="28"/>
          <w:szCs w:val="28"/>
        </w:rPr>
        <w:t xml:space="preserve">  СНИ  баз  -  затраты  на  содержание  объектов  недвижимо</w:t>
      </w:r>
      <w:r w:rsidR="002046C7" w:rsidRPr="007B2F04">
        <w:rPr>
          <w:rFonts w:ascii="Times New Roman" w:hAnsi="Times New Roman" w:cs="Times New Roman"/>
          <w:sz w:val="28"/>
          <w:szCs w:val="28"/>
        </w:rPr>
        <w:t>г</w:t>
      </w:r>
      <w:r w:rsidRPr="007B2F04">
        <w:rPr>
          <w:rFonts w:ascii="Times New Roman" w:hAnsi="Times New Roman" w:cs="Times New Roman"/>
          <w:sz w:val="28"/>
          <w:szCs w:val="28"/>
        </w:rPr>
        <w:t>о  имущества, необходимо</w:t>
      </w:r>
      <w:r w:rsidR="007B2F04">
        <w:rPr>
          <w:rFonts w:ascii="Times New Roman" w:hAnsi="Times New Roman" w:cs="Times New Roman"/>
          <w:sz w:val="28"/>
          <w:szCs w:val="28"/>
        </w:rPr>
        <w:t>г</w:t>
      </w:r>
      <w:r w:rsidRPr="007B2F04">
        <w:rPr>
          <w:rFonts w:ascii="Times New Roman" w:hAnsi="Times New Roman" w:cs="Times New Roman"/>
          <w:sz w:val="28"/>
          <w:szCs w:val="28"/>
        </w:rPr>
        <w:t>о для выполнения муниципально</w:t>
      </w:r>
      <w:r w:rsidR="00D66962" w:rsidRPr="007B2F04">
        <w:rPr>
          <w:rFonts w:ascii="Times New Roman" w:hAnsi="Times New Roman" w:cs="Times New Roman"/>
          <w:sz w:val="28"/>
          <w:szCs w:val="28"/>
        </w:rPr>
        <w:t>г</w:t>
      </w:r>
      <w:r w:rsidRPr="007B2F04">
        <w:rPr>
          <w:rFonts w:ascii="Times New Roman" w:hAnsi="Times New Roman" w:cs="Times New Roman"/>
          <w:sz w:val="28"/>
          <w:szCs w:val="28"/>
        </w:rPr>
        <w:t xml:space="preserve">о задания (в том числе затраты на арендные платежи); </w:t>
      </w:r>
    </w:p>
    <w:p w:rsidR="00437AAA" w:rsidRPr="007B2F04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F04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7B2F04">
        <w:rPr>
          <w:rFonts w:ascii="Times New Roman" w:hAnsi="Times New Roman" w:cs="Times New Roman"/>
          <w:sz w:val="28"/>
          <w:szCs w:val="28"/>
        </w:rPr>
        <w:t xml:space="preserve"> СОЦДИ баз - затраты на содержание объектов особо ценно</w:t>
      </w:r>
      <w:r w:rsidR="002046C7" w:rsidRPr="007B2F04">
        <w:rPr>
          <w:rFonts w:ascii="Times New Roman" w:hAnsi="Times New Roman" w:cs="Times New Roman"/>
          <w:sz w:val="28"/>
          <w:szCs w:val="28"/>
        </w:rPr>
        <w:t>г</w:t>
      </w:r>
      <w:r w:rsidRPr="007B2F04">
        <w:rPr>
          <w:rFonts w:ascii="Times New Roman" w:hAnsi="Times New Roman" w:cs="Times New Roman"/>
          <w:sz w:val="28"/>
          <w:szCs w:val="28"/>
        </w:rPr>
        <w:t>о движимо</w:t>
      </w:r>
      <w:r w:rsidR="002046C7" w:rsidRPr="007B2F04">
        <w:rPr>
          <w:rFonts w:ascii="Times New Roman" w:hAnsi="Times New Roman" w:cs="Times New Roman"/>
          <w:sz w:val="28"/>
          <w:szCs w:val="28"/>
        </w:rPr>
        <w:t>г</w:t>
      </w:r>
      <w:r w:rsidRPr="007B2F04">
        <w:rPr>
          <w:rFonts w:ascii="Times New Roman" w:hAnsi="Times New Roman" w:cs="Times New Roman"/>
          <w:sz w:val="28"/>
          <w:szCs w:val="28"/>
        </w:rPr>
        <w:t>о имущества,  необходимо</w:t>
      </w:r>
      <w:r w:rsidR="007B2F04">
        <w:rPr>
          <w:rFonts w:ascii="Times New Roman" w:hAnsi="Times New Roman" w:cs="Times New Roman"/>
          <w:sz w:val="28"/>
          <w:szCs w:val="28"/>
        </w:rPr>
        <w:t>г</w:t>
      </w:r>
      <w:r w:rsidRPr="007B2F04">
        <w:rPr>
          <w:rFonts w:ascii="Times New Roman" w:hAnsi="Times New Roman" w:cs="Times New Roman"/>
          <w:sz w:val="28"/>
          <w:szCs w:val="28"/>
        </w:rPr>
        <w:t>о  для  выполнения  муниципально</w:t>
      </w:r>
      <w:r w:rsidR="00D66962" w:rsidRPr="007B2F04">
        <w:rPr>
          <w:rFonts w:ascii="Times New Roman" w:hAnsi="Times New Roman" w:cs="Times New Roman"/>
          <w:sz w:val="28"/>
          <w:szCs w:val="28"/>
        </w:rPr>
        <w:t>г</w:t>
      </w:r>
      <w:r w:rsidRPr="007B2F04">
        <w:rPr>
          <w:rFonts w:ascii="Times New Roman" w:hAnsi="Times New Roman" w:cs="Times New Roman"/>
          <w:sz w:val="28"/>
          <w:szCs w:val="28"/>
        </w:rPr>
        <w:t xml:space="preserve">о  задания  </w:t>
      </w:r>
      <w:r w:rsidR="00F6791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B2F04">
        <w:rPr>
          <w:rFonts w:ascii="Times New Roman" w:hAnsi="Times New Roman" w:cs="Times New Roman"/>
          <w:sz w:val="28"/>
          <w:szCs w:val="28"/>
        </w:rPr>
        <w:t xml:space="preserve">(в  том числе затраты на арендные платежи); </w:t>
      </w:r>
    </w:p>
    <w:p w:rsidR="00437AAA" w:rsidRPr="007B2F04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F04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7B2F04">
        <w:rPr>
          <w:rFonts w:ascii="Times New Roman" w:hAnsi="Times New Roman" w:cs="Times New Roman"/>
          <w:sz w:val="28"/>
          <w:szCs w:val="28"/>
        </w:rPr>
        <w:t xml:space="preserve"> УС баз - затраты на приобретение услу</w:t>
      </w:r>
      <w:r w:rsidR="002046C7" w:rsidRPr="007B2F04">
        <w:rPr>
          <w:rFonts w:ascii="Times New Roman" w:hAnsi="Times New Roman" w:cs="Times New Roman"/>
          <w:sz w:val="28"/>
          <w:szCs w:val="28"/>
        </w:rPr>
        <w:t>г</w:t>
      </w:r>
      <w:r w:rsidRPr="007B2F04">
        <w:rPr>
          <w:rFonts w:ascii="Times New Roman" w:hAnsi="Times New Roman" w:cs="Times New Roman"/>
          <w:sz w:val="28"/>
          <w:szCs w:val="28"/>
        </w:rPr>
        <w:t xml:space="preserve">  связи для </w:t>
      </w:r>
      <w:proofErr w:type="spellStart"/>
      <w:r w:rsidRPr="007B2F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B2F04">
        <w:rPr>
          <w:rFonts w:ascii="Times New Roman" w:hAnsi="Times New Roman" w:cs="Times New Roman"/>
          <w:sz w:val="28"/>
          <w:szCs w:val="28"/>
        </w:rPr>
        <w:t xml:space="preserve"> услу</w:t>
      </w:r>
      <w:r w:rsidR="002046C7" w:rsidRPr="007B2F04">
        <w:rPr>
          <w:rFonts w:ascii="Times New Roman" w:hAnsi="Times New Roman" w:cs="Times New Roman"/>
          <w:sz w:val="28"/>
          <w:szCs w:val="28"/>
        </w:rPr>
        <w:t>г</w:t>
      </w:r>
      <w:r w:rsidRPr="007B2F04">
        <w:rPr>
          <w:rFonts w:ascii="Times New Roman" w:hAnsi="Times New Roman" w:cs="Times New Roman"/>
          <w:sz w:val="28"/>
          <w:szCs w:val="28"/>
        </w:rPr>
        <w:t xml:space="preserve">и; </w:t>
      </w:r>
    </w:p>
    <w:p w:rsidR="00437AAA" w:rsidRPr="007B2F04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F04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7B2F04">
        <w:rPr>
          <w:rFonts w:ascii="Times New Roman" w:hAnsi="Times New Roman" w:cs="Times New Roman"/>
          <w:sz w:val="28"/>
          <w:szCs w:val="28"/>
        </w:rPr>
        <w:t xml:space="preserve"> ТУ баз - затраты на приобретение транспортных услу</w:t>
      </w:r>
      <w:r w:rsidR="002046C7" w:rsidRPr="007B2F04">
        <w:rPr>
          <w:rFonts w:ascii="Times New Roman" w:hAnsi="Times New Roman" w:cs="Times New Roman"/>
          <w:sz w:val="28"/>
          <w:szCs w:val="28"/>
        </w:rPr>
        <w:t>г</w:t>
      </w:r>
      <w:r w:rsidRPr="007B2F04">
        <w:rPr>
          <w:rFonts w:ascii="Times New Roman" w:hAnsi="Times New Roman" w:cs="Times New Roman"/>
          <w:sz w:val="28"/>
          <w:szCs w:val="28"/>
        </w:rPr>
        <w:t xml:space="preserve">  для </w:t>
      </w:r>
      <w:proofErr w:type="spellStart"/>
      <w:r w:rsidRPr="007B2F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B2F04">
        <w:rPr>
          <w:rFonts w:ascii="Times New Roman" w:hAnsi="Times New Roman" w:cs="Times New Roman"/>
          <w:sz w:val="28"/>
          <w:szCs w:val="28"/>
        </w:rPr>
        <w:t xml:space="preserve"> услу</w:t>
      </w:r>
      <w:r w:rsidR="002046C7" w:rsidRPr="007B2F04">
        <w:rPr>
          <w:rFonts w:ascii="Times New Roman" w:hAnsi="Times New Roman" w:cs="Times New Roman"/>
          <w:sz w:val="28"/>
          <w:szCs w:val="28"/>
        </w:rPr>
        <w:t>г</w:t>
      </w:r>
      <w:r w:rsidRPr="007B2F04">
        <w:rPr>
          <w:rFonts w:ascii="Times New Roman" w:hAnsi="Times New Roman" w:cs="Times New Roman"/>
          <w:sz w:val="28"/>
          <w:szCs w:val="28"/>
        </w:rPr>
        <w:t xml:space="preserve">и; </w:t>
      </w:r>
    </w:p>
    <w:p w:rsidR="00437AAA" w:rsidRPr="007B2F04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F04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7B2F04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Start"/>
      <w:r w:rsidRPr="007B2F0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B2F04">
        <w:rPr>
          <w:rFonts w:ascii="Times New Roman" w:hAnsi="Times New Roman" w:cs="Times New Roman"/>
          <w:sz w:val="28"/>
          <w:szCs w:val="28"/>
        </w:rPr>
        <w:t xml:space="preserve"> баз - затраты на оплату труда с начислениями на выплаты по оплате </w:t>
      </w:r>
    </w:p>
    <w:p w:rsidR="00437AAA" w:rsidRPr="007B2F04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F04">
        <w:rPr>
          <w:rFonts w:ascii="Times New Roman" w:hAnsi="Times New Roman" w:cs="Times New Roman"/>
          <w:sz w:val="28"/>
          <w:szCs w:val="28"/>
        </w:rPr>
        <w:t>труда   работников,   которые   не   принимают   непосредственно</w:t>
      </w:r>
      <w:r w:rsidR="002046C7" w:rsidRPr="007B2F04">
        <w:rPr>
          <w:rFonts w:ascii="Times New Roman" w:hAnsi="Times New Roman" w:cs="Times New Roman"/>
          <w:sz w:val="28"/>
          <w:szCs w:val="28"/>
        </w:rPr>
        <w:t>г</w:t>
      </w:r>
      <w:r w:rsidRPr="007B2F04">
        <w:rPr>
          <w:rFonts w:ascii="Times New Roman" w:hAnsi="Times New Roman" w:cs="Times New Roman"/>
          <w:sz w:val="28"/>
          <w:szCs w:val="28"/>
        </w:rPr>
        <w:t xml:space="preserve">о   участия   в оказании </w:t>
      </w:r>
      <w:proofErr w:type="spellStart"/>
      <w:r w:rsidRPr="007B2F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B2F04">
        <w:rPr>
          <w:rFonts w:ascii="Times New Roman" w:hAnsi="Times New Roman" w:cs="Times New Roman"/>
          <w:sz w:val="28"/>
          <w:szCs w:val="28"/>
        </w:rPr>
        <w:t xml:space="preserve"> услу</w:t>
      </w:r>
      <w:r w:rsidR="002046C7" w:rsidRPr="007B2F04">
        <w:rPr>
          <w:rFonts w:ascii="Times New Roman" w:hAnsi="Times New Roman" w:cs="Times New Roman"/>
          <w:sz w:val="28"/>
          <w:szCs w:val="28"/>
        </w:rPr>
        <w:t>г</w:t>
      </w:r>
      <w:r w:rsidRPr="007B2F04">
        <w:rPr>
          <w:rFonts w:ascii="Times New Roman" w:hAnsi="Times New Roman" w:cs="Times New Roman"/>
          <w:sz w:val="28"/>
          <w:szCs w:val="28"/>
        </w:rPr>
        <w:t xml:space="preserve">и; </w:t>
      </w:r>
    </w:p>
    <w:p w:rsidR="00437AAA" w:rsidRPr="007B2F04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proofErr w:type="spellStart"/>
      <w:r w:rsidRPr="007B2F04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7B2F04">
        <w:rPr>
          <w:rFonts w:ascii="Times New Roman" w:hAnsi="Times New Roman" w:cs="Times New Roman"/>
          <w:sz w:val="28"/>
          <w:szCs w:val="28"/>
        </w:rPr>
        <w:t xml:space="preserve">  ПНЗ баз - затраты  на  прочие общехозяйственные  нужды  на оказание  </w:t>
      </w:r>
      <w:proofErr w:type="spellStart"/>
      <w:r w:rsidRPr="007B2F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B2F04">
        <w:rPr>
          <w:rFonts w:ascii="Times New Roman" w:hAnsi="Times New Roman" w:cs="Times New Roman"/>
          <w:sz w:val="28"/>
          <w:szCs w:val="28"/>
        </w:rPr>
        <w:t xml:space="preserve"> услу</w:t>
      </w:r>
      <w:r w:rsidR="002046C7" w:rsidRPr="007B2F04">
        <w:rPr>
          <w:rFonts w:ascii="Times New Roman" w:hAnsi="Times New Roman" w:cs="Times New Roman"/>
          <w:sz w:val="28"/>
          <w:szCs w:val="28"/>
        </w:rPr>
        <w:t>г</w:t>
      </w:r>
      <w:r w:rsidRPr="007B2F04">
        <w:rPr>
          <w:rFonts w:ascii="Times New Roman" w:hAnsi="Times New Roman" w:cs="Times New Roman"/>
          <w:sz w:val="28"/>
          <w:szCs w:val="28"/>
        </w:rPr>
        <w:t xml:space="preserve">и; </w:t>
      </w:r>
    </w:p>
    <w:p w:rsidR="00437AAA" w:rsidRPr="007B2F04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F0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B2F04">
        <w:rPr>
          <w:rFonts w:ascii="Times New Roman" w:hAnsi="Times New Roman" w:cs="Times New Roman"/>
          <w:sz w:val="28"/>
          <w:szCs w:val="28"/>
        </w:rPr>
        <w:t xml:space="preserve"> - коэффициент, учитывающий долю затрат, относимую на муниципальное задание. </w:t>
      </w:r>
    </w:p>
    <w:p w:rsidR="00437AAA" w:rsidRPr="00C72A30" w:rsidRDefault="00437AAA" w:rsidP="00F67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A30">
        <w:rPr>
          <w:rFonts w:ascii="Times New Roman" w:hAnsi="Times New Roman" w:cs="Times New Roman"/>
          <w:sz w:val="28"/>
          <w:szCs w:val="28"/>
        </w:rPr>
        <w:t>В   случае   если   Учреждение     оказывает    услу</w:t>
      </w:r>
      <w:r w:rsidR="00607C44" w:rsidRPr="00C72A30">
        <w:rPr>
          <w:rFonts w:ascii="Times New Roman" w:hAnsi="Times New Roman" w:cs="Times New Roman"/>
          <w:sz w:val="28"/>
          <w:szCs w:val="28"/>
        </w:rPr>
        <w:t>г</w:t>
      </w:r>
      <w:r w:rsidRPr="00C72A30">
        <w:rPr>
          <w:rFonts w:ascii="Times New Roman" w:hAnsi="Times New Roman" w:cs="Times New Roman"/>
          <w:sz w:val="28"/>
          <w:szCs w:val="28"/>
        </w:rPr>
        <w:t>и  на   платной   основе юридическим   и   физическим  лицам   сверх  установленно</w:t>
      </w:r>
      <w:r w:rsidR="00C72A30">
        <w:rPr>
          <w:rFonts w:ascii="Times New Roman" w:hAnsi="Times New Roman" w:cs="Times New Roman"/>
          <w:sz w:val="28"/>
          <w:szCs w:val="28"/>
        </w:rPr>
        <w:t>г</w:t>
      </w:r>
      <w:r w:rsidRPr="00C72A30">
        <w:rPr>
          <w:rFonts w:ascii="Times New Roman" w:hAnsi="Times New Roman" w:cs="Times New Roman"/>
          <w:sz w:val="28"/>
          <w:szCs w:val="28"/>
        </w:rPr>
        <w:t>о   муниципально</w:t>
      </w:r>
      <w:r w:rsidR="00C72A30">
        <w:rPr>
          <w:rFonts w:ascii="Times New Roman" w:hAnsi="Times New Roman" w:cs="Times New Roman"/>
          <w:sz w:val="28"/>
          <w:szCs w:val="28"/>
        </w:rPr>
        <w:t>г</w:t>
      </w:r>
      <w:r w:rsidRPr="00C72A30">
        <w:rPr>
          <w:rFonts w:ascii="Times New Roman" w:hAnsi="Times New Roman" w:cs="Times New Roman"/>
          <w:sz w:val="28"/>
          <w:szCs w:val="28"/>
        </w:rPr>
        <w:t>о задания,   распределение     затрат   на  общехозяйственные      нужды    между муниципальным   заданием   и   платными   услу</w:t>
      </w:r>
      <w:r w:rsidR="00C72A30">
        <w:rPr>
          <w:rFonts w:ascii="Times New Roman" w:hAnsi="Times New Roman" w:cs="Times New Roman"/>
          <w:sz w:val="28"/>
          <w:szCs w:val="28"/>
        </w:rPr>
        <w:t>г</w:t>
      </w:r>
      <w:r w:rsidRPr="00C72A30">
        <w:rPr>
          <w:rFonts w:ascii="Times New Roman" w:hAnsi="Times New Roman" w:cs="Times New Roman"/>
          <w:sz w:val="28"/>
          <w:szCs w:val="28"/>
        </w:rPr>
        <w:t>ами   осуществляется   в   доле, соответствующей доле выручки Учреждения от оказания муниципальных услу</w:t>
      </w:r>
      <w:r w:rsidR="00C72A30">
        <w:rPr>
          <w:rFonts w:ascii="Times New Roman" w:hAnsi="Times New Roman" w:cs="Times New Roman"/>
          <w:sz w:val="28"/>
          <w:szCs w:val="28"/>
        </w:rPr>
        <w:t>г</w:t>
      </w:r>
      <w:r w:rsidRPr="00C72A30">
        <w:rPr>
          <w:rFonts w:ascii="Times New Roman" w:hAnsi="Times New Roman" w:cs="Times New Roman"/>
          <w:sz w:val="28"/>
          <w:szCs w:val="28"/>
        </w:rPr>
        <w:t xml:space="preserve"> при  выполнении    муниципально</w:t>
      </w:r>
      <w:r w:rsidR="00C72A30">
        <w:rPr>
          <w:rFonts w:ascii="Times New Roman" w:hAnsi="Times New Roman" w:cs="Times New Roman"/>
          <w:sz w:val="28"/>
          <w:szCs w:val="28"/>
        </w:rPr>
        <w:t>г</w:t>
      </w:r>
      <w:r w:rsidRPr="00C72A30">
        <w:rPr>
          <w:rFonts w:ascii="Times New Roman" w:hAnsi="Times New Roman" w:cs="Times New Roman"/>
          <w:sz w:val="28"/>
          <w:szCs w:val="28"/>
        </w:rPr>
        <w:t>о   задания    в   общем   объеме   выручки   от оказания  услу</w:t>
      </w:r>
      <w:r w:rsidR="00C72A30">
        <w:rPr>
          <w:rFonts w:ascii="Times New Roman" w:hAnsi="Times New Roman" w:cs="Times New Roman"/>
          <w:sz w:val="28"/>
          <w:szCs w:val="28"/>
        </w:rPr>
        <w:t>г</w:t>
      </w:r>
      <w:r w:rsidRPr="00C72A30">
        <w:rPr>
          <w:rFonts w:ascii="Times New Roman" w:hAnsi="Times New Roman" w:cs="Times New Roman"/>
          <w:sz w:val="28"/>
          <w:szCs w:val="28"/>
        </w:rPr>
        <w:t xml:space="preserve">   Учреждением  за  отчетный  финансовый       </w:t>
      </w:r>
      <w:r w:rsidR="00C72A30">
        <w:rPr>
          <w:rFonts w:ascii="Times New Roman" w:hAnsi="Times New Roman" w:cs="Times New Roman"/>
          <w:sz w:val="28"/>
          <w:szCs w:val="28"/>
        </w:rPr>
        <w:t>г</w:t>
      </w:r>
      <w:r w:rsidRPr="00C72A30">
        <w:rPr>
          <w:rFonts w:ascii="Times New Roman" w:hAnsi="Times New Roman" w:cs="Times New Roman"/>
          <w:sz w:val="28"/>
          <w:szCs w:val="28"/>
        </w:rPr>
        <w:t>од.</w:t>
      </w:r>
      <w:proofErr w:type="gramEnd"/>
      <w:r w:rsidRPr="00C72A30">
        <w:rPr>
          <w:rFonts w:ascii="Times New Roman" w:hAnsi="Times New Roman" w:cs="Times New Roman"/>
          <w:sz w:val="28"/>
          <w:szCs w:val="28"/>
        </w:rPr>
        <w:t xml:space="preserve">  Коэффициент, учитывающий     долю   затрат   Учреждения,    относимую     на  муниципальное задание, рассчитывается каждым Учреждением индивидуально. </w:t>
      </w:r>
    </w:p>
    <w:p w:rsidR="00437AAA" w:rsidRPr="00C72A30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A30">
        <w:rPr>
          <w:rFonts w:ascii="Times New Roman" w:hAnsi="Times New Roman" w:cs="Times New Roman"/>
          <w:sz w:val="28"/>
          <w:szCs w:val="28"/>
        </w:rPr>
        <w:t xml:space="preserve"> </w:t>
      </w:r>
      <w:r w:rsidR="00F6791D">
        <w:rPr>
          <w:rFonts w:ascii="Times New Roman" w:hAnsi="Times New Roman" w:cs="Times New Roman"/>
          <w:sz w:val="28"/>
          <w:szCs w:val="28"/>
        </w:rPr>
        <w:tab/>
      </w:r>
      <w:r w:rsidRPr="00C72A30">
        <w:rPr>
          <w:rFonts w:ascii="Times New Roman" w:hAnsi="Times New Roman" w:cs="Times New Roman"/>
          <w:sz w:val="28"/>
          <w:szCs w:val="28"/>
        </w:rPr>
        <w:t>Затраты    на   общехозяйственные     нужды    распределяются     по   услу</w:t>
      </w:r>
      <w:r w:rsidR="003E6F35">
        <w:rPr>
          <w:rFonts w:ascii="Times New Roman" w:hAnsi="Times New Roman" w:cs="Times New Roman"/>
          <w:sz w:val="28"/>
          <w:szCs w:val="28"/>
        </w:rPr>
        <w:t>г</w:t>
      </w:r>
      <w:r w:rsidRPr="00C72A30">
        <w:rPr>
          <w:rFonts w:ascii="Times New Roman" w:hAnsi="Times New Roman" w:cs="Times New Roman"/>
          <w:sz w:val="28"/>
          <w:szCs w:val="28"/>
        </w:rPr>
        <w:t>ам пропорционально      фонду    оплаты   труда    работников,    непосредственно связанных с оказанием услу</w:t>
      </w:r>
      <w:r w:rsidR="003E6F35">
        <w:rPr>
          <w:rFonts w:ascii="Times New Roman" w:hAnsi="Times New Roman" w:cs="Times New Roman"/>
          <w:sz w:val="28"/>
          <w:szCs w:val="28"/>
        </w:rPr>
        <w:t>г</w:t>
      </w:r>
      <w:r w:rsidRPr="00C72A30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437AAA" w:rsidRPr="00C72A30" w:rsidRDefault="00437AAA" w:rsidP="00F679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A30">
        <w:rPr>
          <w:rFonts w:ascii="Times New Roman" w:hAnsi="Times New Roman" w:cs="Times New Roman"/>
          <w:sz w:val="28"/>
          <w:szCs w:val="28"/>
        </w:rPr>
        <w:t xml:space="preserve"> </w:t>
      </w:r>
      <w:r w:rsidR="00F6791D">
        <w:rPr>
          <w:rFonts w:ascii="Times New Roman" w:hAnsi="Times New Roman" w:cs="Times New Roman"/>
          <w:sz w:val="28"/>
          <w:szCs w:val="28"/>
        </w:rPr>
        <w:tab/>
      </w:r>
      <w:r w:rsidRPr="00C72A30">
        <w:rPr>
          <w:rFonts w:ascii="Times New Roman" w:hAnsi="Times New Roman" w:cs="Times New Roman"/>
          <w:sz w:val="28"/>
          <w:szCs w:val="28"/>
        </w:rPr>
        <w:t>2.9. Затраты на коммунальные услу</w:t>
      </w:r>
      <w:r w:rsidR="003E6F35">
        <w:rPr>
          <w:rFonts w:ascii="Times New Roman" w:hAnsi="Times New Roman" w:cs="Times New Roman"/>
          <w:sz w:val="28"/>
          <w:szCs w:val="28"/>
        </w:rPr>
        <w:t>г</w:t>
      </w:r>
      <w:r w:rsidRPr="00C72A30">
        <w:rPr>
          <w:rFonts w:ascii="Times New Roman" w:hAnsi="Times New Roman" w:cs="Times New Roman"/>
          <w:sz w:val="28"/>
          <w:szCs w:val="28"/>
        </w:rPr>
        <w:t xml:space="preserve"> и для </w:t>
      </w:r>
      <w:proofErr w:type="spellStart"/>
      <w:r w:rsidRPr="00C72A30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72A30">
        <w:rPr>
          <w:rFonts w:ascii="Times New Roman" w:hAnsi="Times New Roman" w:cs="Times New Roman"/>
          <w:sz w:val="28"/>
          <w:szCs w:val="28"/>
        </w:rPr>
        <w:t xml:space="preserve"> услу</w:t>
      </w:r>
      <w:r w:rsidR="003E6F35">
        <w:rPr>
          <w:rFonts w:ascii="Times New Roman" w:hAnsi="Times New Roman" w:cs="Times New Roman"/>
          <w:sz w:val="28"/>
          <w:szCs w:val="28"/>
        </w:rPr>
        <w:t>г</w:t>
      </w:r>
      <w:r w:rsidRPr="00C72A30">
        <w:rPr>
          <w:rFonts w:ascii="Times New Roman" w:hAnsi="Times New Roman" w:cs="Times New Roman"/>
          <w:sz w:val="28"/>
          <w:szCs w:val="28"/>
        </w:rPr>
        <w:t xml:space="preserve">и определяются исходя из установленных натуральных норм, в случае их отсутствия - исходя из объемов коммунальных ресурсов за отчетный финансовый  </w:t>
      </w:r>
      <w:r w:rsidR="003E6F35">
        <w:rPr>
          <w:rFonts w:ascii="Times New Roman" w:hAnsi="Times New Roman" w:cs="Times New Roman"/>
          <w:sz w:val="28"/>
          <w:szCs w:val="28"/>
        </w:rPr>
        <w:t>г</w:t>
      </w:r>
      <w:r w:rsidRPr="00C72A30">
        <w:rPr>
          <w:rFonts w:ascii="Times New Roman" w:hAnsi="Times New Roman" w:cs="Times New Roman"/>
          <w:sz w:val="28"/>
          <w:szCs w:val="28"/>
        </w:rPr>
        <w:t>од и ре</w:t>
      </w:r>
      <w:r w:rsidR="003E6F35">
        <w:rPr>
          <w:rFonts w:ascii="Times New Roman" w:hAnsi="Times New Roman" w:cs="Times New Roman"/>
          <w:sz w:val="28"/>
          <w:szCs w:val="28"/>
        </w:rPr>
        <w:t>г</w:t>
      </w:r>
      <w:r w:rsidRPr="00C72A30">
        <w:rPr>
          <w:rFonts w:ascii="Times New Roman" w:hAnsi="Times New Roman" w:cs="Times New Roman"/>
          <w:sz w:val="28"/>
          <w:szCs w:val="28"/>
        </w:rPr>
        <w:t xml:space="preserve">улируемых тарифов на   соответствующие     виды    коммунальных     ресурсов,   установленных     на очередной  финансовый    </w:t>
      </w:r>
      <w:r w:rsidR="003E6F35">
        <w:rPr>
          <w:rFonts w:ascii="Times New Roman" w:hAnsi="Times New Roman" w:cs="Times New Roman"/>
          <w:sz w:val="28"/>
          <w:szCs w:val="28"/>
        </w:rPr>
        <w:t>г</w:t>
      </w:r>
      <w:r w:rsidRPr="00C72A30">
        <w:rPr>
          <w:rFonts w:ascii="Times New Roman" w:hAnsi="Times New Roman" w:cs="Times New Roman"/>
          <w:sz w:val="28"/>
          <w:szCs w:val="28"/>
        </w:rPr>
        <w:t>од.  Затраты   на   коммунальные  услу</w:t>
      </w:r>
      <w:r w:rsidR="003E6F35">
        <w:rPr>
          <w:rFonts w:ascii="Times New Roman" w:hAnsi="Times New Roman" w:cs="Times New Roman"/>
          <w:sz w:val="28"/>
          <w:szCs w:val="28"/>
        </w:rPr>
        <w:t>г</w:t>
      </w:r>
      <w:r w:rsidRPr="00C72A30">
        <w:rPr>
          <w:rFonts w:ascii="Times New Roman" w:hAnsi="Times New Roman" w:cs="Times New Roman"/>
          <w:sz w:val="28"/>
          <w:szCs w:val="28"/>
        </w:rPr>
        <w:t>и   на   второе полу</w:t>
      </w:r>
      <w:r w:rsidR="003E6F35">
        <w:rPr>
          <w:rFonts w:ascii="Times New Roman" w:hAnsi="Times New Roman" w:cs="Times New Roman"/>
          <w:sz w:val="28"/>
          <w:szCs w:val="28"/>
        </w:rPr>
        <w:t>г</w:t>
      </w:r>
      <w:r w:rsidRPr="00C72A30">
        <w:rPr>
          <w:rFonts w:ascii="Times New Roman" w:hAnsi="Times New Roman" w:cs="Times New Roman"/>
          <w:sz w:val="28"/>
          <w:szCs w:val="28"/>
        </w:rPr>
        <w:t xml:space="preserve">одие определяются с учетом индекса потребительских цен. </w:t>
      </w:r>
    </w:p>
    <w:p w:rsidR="00437AAA" w:rsidRPr="00C72A30" w:rsidRDefault="00437AAA" w:rsidP="00F67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A30">
        <w:rPr>
          <w:rFonts w:ascii="Times New Roman" w:hAnsi="Times New Roman" w:cs="Times New Roman"/>
          <w:sz w:val="28"/>
          <w:szCs w:val="28"/>
        </w:rPr>
        <w:t>В  составе  затрат  на  коммунальные  услу</w:t>
      </w:r>
      <w:r w:rsidR="00F45078">
        <w:rPr>
          <w:rFonts w:ascii="Times New Roman" w:hAnsi="Times New Roman" w:cs="Times New Roman"/>
          <w:sz w:val="28"/>
          <w:szCs w:val="28"/>
        </w:rPr>
        <w:t>г</w:t>
      </w:r>
      <w:r w:rsidRPr="00C72A30">
        <w:rPr>
          <w:rFonts w:ascii="Times New Roman" w:hAnsi="Times New Roman" w:cs="Times New Roman"/>
          <w:sz w:val="28"/>
          <w:szCs w:val="28"/>
        </w:rPr>
        <w:t xml:space="preserve">и  для  </w:t>
      </w:r>
      <w:proofErr w:type="spellStart"/>
      <w:r w:rsidRPr="00C72A30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72A30">
        <w:rPr>
          <w:rFonts w:ascii="Times New Roman" w:hAnsi="Times New Roman" w:cs="Times New Roman"/>
          <w:sz w:val="28"/>
          <w:szCs w:val="28"/>
        </w:rPr>
        <w:t xml:space="preserve">  услу</w:t>
      </w:r>
      <w:r w:rsidR="00F45078">
        <w:rPr>
          <w:rFonts w:ascii="Times New Roman" w:hAnsi="Times New Roman" w:cs="Times New Roman"/>
          <w:sz w:val="28"/>
          <w:szCs w:val="28"/>
        </w:rPr>
        <w:t>г</w:t>
      </w:r>
      <w:r w:rsidRPr="00C72A30">
        <w:rPr>
          <w:rFonts w:ascii="Times New Roman" w:hAnsi="Times New Roman" w:cs="Times New Roman"/>
          <w:sz w:val="28"/>
          <w:szCs w:val="28"/>
        </w:rPr>
        <w:t>и  учитываются затраты на следующие коммунальные услу</w:t>
      </w:r>
      <w:r w:rsidR="00F45078">
        <w:rPr>
          <w:rFonts w:ascii="Times New Roman" w:hAnsi="Times New Roman" w:cs="Times New Roman"/>
          <w:sz w:val="28"/>
          <w:szCs w:val="28"/>
        </w:rPr>
        <w:t>г</w:t>
      </w:r>
      <w:r w:rsidRPr="00C72A30">
        <w:rPr>
          <w:rFonts w:ascii="Times New Roman" w:hAnsi="Times New Roman" w:cs="Times New Roman"/>
          <w:sz w:val="28"/>
          <w:szCs w:val="28"/>
        </w:rPr>
        <w:t xml:space="preserve">и: </w:t>
      </w:r>
    </w:p>
    <w:p w:rsidR="00437AAA" w:rsidRPr="00C72A30" w:rsidRDefault="00437AAA" w:rsidP="00F67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A30">
        <w:rPr>
          <w:rFonts w:ascii="Times New Roman" w:hAnsi="Times New Roman" w:cs="Times New Roman"/>
          <w:sz w:val="28"/>
          <w:szCs w:val="28"/>
        </w:rPr>
        <w:t xml:space="preserve">  -  </w:t>
      </w:r>
      <w:r w:rsidR="00F45078">
        <w:rPr>
          <w:rFonts w:ascii="Times New Roman" w:hAnsi="Times New Roman" w:cs="Times New Roman"/>
          <w:sz w:val="28"/>
          <w:szCs w:val="28"/>
        </w:rPr>
        <w:t>г</w:t>
      </w:r>
      <w:r w:rsidRPr="00C72A30">
        <w:rPr>
          <w:rFonts w:ascii="Times New Roman" w:hAnsi="Times New Roman" w:cs="Times New Roman"/>
          <w:sz w:val="28"/>
          <w:szCs w:val="28"/>
        </w:rPr>
        <w:t xml:space="preserve">азоснабжение; </w:t>
      </w:r>
    </w:p>
    <w:p w:rsidR="00437AAA" w:rsidRPr="00C72A30" w:rsidRDefault="00437AAA" w:rsidP="00F67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A30">
        <w:rPr>
          <w:rFonts w:ascii="Times New Roman" w:hAnsi="Times New Roman" w:cs="Times New Roman"/>
          <w:sz w:val="28"/>
          <w:szCs w:val="28"/>
        </w:rPr>
        <w:t xml:space="preserve"> - электроснабжение; </w:t>
      </w:r>
    </w:p>
    <w:p w:rsidR="00437AAA" w:rsidRPr="00C72A30" w:rsidRDefault="00437AAA" w:rsidP="00F67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A30">
        <w:rPr>
          <w:rFonts w:ascii="Times New Roman" w:hAnsi="Times New Roman" w:cs="Times New Roman"/>
          <w:sz w:val="28"/>
          <w:szCs w:val="28"/>
        </w:rPr>
        <w:t xml:space="preserve"> -  теплоснабжение  (в  том  </w:t>
      </w:r>
      <w:r w:rsidR="00F6791D">
        <w:rPr>
          <w:rFonts w:ascii="Times New Roman" w:hAnsi="Times New Roman" w:cs="Times New Roman"/>
          <w:sz w:val="28"/>
          <w:szCs w:val="28"/>
        </w:rPr>
        <w:t>числе  приобретение  дров  и  уг</w:t>
      </w:r>
      <w:r w:rsidRPr="00C72A30">
        <w:rPr>
          <w:rFonts w:ascii="Times New Roman" w:hAnsi="Times New Roman" w:cs="Times New Roman"/>
          <w:sz w:val="28"/>
          <w:szCs w:val="28"/>
        </w:rPr>
        <w:t xml:space="preserve">ля)  на  отопление </w:t>
      </w:r>
    </w:p>
    <w:p w:rsidR="00437AAA" w:rsidRPr="00C72A30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A30">
        <w:rPr>
          <w:rFonts w:ascii="Times New Roman" w:hAnsi="Times New Roman" w:cs="Times New Roman"/>
          <w:sz w:val="28"/>
          <w:szCs w:val="28"/>
        </w:rPr>
        <w:lastRenderedPageBreak/>
        <w:t xml:space="preserve">зданий, помещений и сооружений; </w:t>
      </w:r>
    </w:p>
    <w:p w:rsidR="00437AAA" w:rsidRPr="00C72A30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A30">
        <w:rPr>
          <w:rFonts w:ascii="Times New Roman" w:hAnsi="Times New Roman" w:cs="Times New Roman"/>
          <w:sz w:val="28"/>
          <w:szCs w:val="28"/>
        </w:rPr>
        <w:t xml:space="preserve"> -  </w:t>
      </w:r>
      <w:r w:rsidR="00F45078">
        <w:rPr>
          <w:rFonts w:ascii="Times New Roman" w:hAnsi="Times New Roman" w:cs="Times New Roman"/>
          <w:sz w:val="28"/>
          <w:szCs w:val="28"/>
        </w:rPr>
        <w:t>г</w:t>
      </w:r>
      <w:r w:rsidRPr="00C72A30">
        <w:rPr>
          <w:rFonts w:ascii="Times New Roman" w:hAnsi="Times New Roman" w:cs="Times New Roman"/>
          <w:sz w:val="28"/>
          <w:szCs w:val="28"/>
        </w:rPr>
        <w:t xml:space="preserve">орячее водоснабжение; </w:t>
      </w:r>
    </w:p>
    <w:p w:rsidR="00437AAA" w:rsidRPr="00C72A30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A30">
        <w:rPr>
          <w:rFonts w:ascii="Times New Roman" w:hAnsi="Times New Roman" w:cs="Times New Roman"/>
          <w:sz w:val="28"/>
          <w:szCs w:val="28"/>
        </w:rPr>
        <w:t xml:space="preserve"> - холодное водоснабжение; </w:t>
      </w:r>
    </w:p>
    <w:p w:rsidR="00437AAA" w:rsidRPr="00C72A30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A30">
        <w:rPr>
          <w:rFonts w:ascii="Times New Roman" w:hAnsi="Times New Roman" w:cs="Times New Roman"/>
          <w:sz w:val="28"/>
          <w:szCs w:val="28"/>
        </w:rPr>
        <w:t xml:space="preserve"> - водоотведение. </w:t>
      </w:r>
    </w:p>
    <w:p w:rsidR="00437AAA" w:rsidRPr="00C72A30" w:rsidRDefault="00437AAA" w:rsidP="00F67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A30">
        <w:rPr>
          <w:rFonts w:ascii="Times New Roman" w:hAnsi="Times New Roman" w:cs="Times New Roman"/>
          <w:sz w:val="28"/>
          <w:szCs w:val="28"/>
        </w:rPr>
        <w:t xml:space="preserve">В случае заключения </w:t>
      </w:r>
      <w:proofErr w:type="spellStart"/>
      <w:r w:rsidRPr="00C72A30">
        <w:rPr>
          <w:rFonts w:ascii="Times New Roman" w:hAnsi="Times New Roman" w:cs="Times New Roman"/>
          <w:sz w:val="28"/>
          <w:szCs w:val="28"/>
        </w:rPr>
        <w:t>энер</w:t>
      </w:r>
      <w:r w:rsidR="00F45078">
        <w:rPr>
          <w:rFonts w:ascii="Times New Roman" w:hAnsi="Times New Roman" w:cs="Times New Roman"/>
          <w:sz w:val="28"/>
          <w:szCs w:val="28"/>
        </w:rPr>
        <w:t>г</w:t>
      </w:r>
      <w:r w:rsidRPr="00C72A30">
        <w:rPr>
          <w:rFonts w:ascii="Times New Roman" w:hAnsi="Times New Roman" w:cs="Times New Roman"/>
          <w:sz w:val="28"/>
          <w:szCs w:val="28"/>
        </w:rPr>
        <w:t>осервисно</w:t>
      </w:r>
      <w:r w:rsidR="00F45078">
        <w:rPr>
          <w:rFonts w:ascii="Times New Roman" w:hAnsi="Times New Roman" w:cs="Times New Roman"/>
          <w:sz w:val="28"/>
          <w:szCs w:val="28"/>
        </w:rPr>
        <w:t>г</w:t>
      </w:r>
      <w:r w:rsidRPr="00C72A3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72A30">
        <w:rPr>
          <w:rFonts w:ascii="Times New Roman" w:hAnsi="Times New Roman" w:cs="Times New Roman"/>
          <w:sz w:val="28"/>
          <w:szCs w:val="28"/>
        </w:rPr>
        <w:t xml:space="preserve"> до</w:t>
      </w:r>
      <w:r w:rsidR="00F45078">
        <w:rPr>
          <w:rFonts w:ascii="Times New Roman" w:hAnsi="Times New Roman" w:cs="Times New Roman"/>
          <w:sz w:val="28"/>
          <w:szCs w:val="28"/>
        </w:rPr>
        <w:t>г</w:t>
      </w:r>
      <w:r w:rsidRPr="00C72A30">
        <w:rPr>
          <w:rFonts w:ascii="Times New Roman" w:hAnsi="Times New Roman" w:cs="Times New Roman"/>
          <w:sz w:val="28"/>
          <w:szCs w:val="28"/>
        </w:rPr>
        <w:t xml:space="preserve">овора (контракта) дополнительно к  указанным    затратам    определяются    нормативные     затраты    на  оплату исполнения   </w:t>
      </w:r>
      <w:proofErr w:type="spellStart"/>
      <w:r w:rsidRPr="00C72A30">
        <w:rPr>
          <w:rFonts w:ascii="Times New Roman" w:hAnsi="Times New Roman" w:cs="Times New Roman"/>
          <w:sz w:val="28"/>
          <w:szCs w:val="28"/>
        </w:rPr>
        <w:t>энер</w:t>
      </w:r>
      <w:r w:rsidR="00F45078">
        <w:rPr>
          <w:rFonts w:ascii="Times New Roman" w:hAnsi="Times New Roman" w:cs="Times New Roman"/>
          <w:sz w:val="28"/>
          <w:szCs w:val="28"/>
        </w:rPr>
        <w:t>г</w:t>
      </w:r>
      <w:r w:rsidRPr="00C72A30">
        <w:rPr>
          <w:rFonts w:ascii="Times New Roman" w:hAnsi="Times New Roman" w:cs="Times New Roman"/>
          <w:sz w:val="28"/>
          <w:szCs w:val="28"/>
        </w:rPr>
        <w:t>осервисно</w:t>
      </w:r>
      <w:r w:rsidR="00C13993">
        <w:rPr>
          <w:rFonts w:ascii="Times New Roman" w:hAnsi="Times New Roman" w:cs="Times New Roman"/>
          <w:sz w:val="28"/>
          <w:szCs w:val="28"/>
        </w:rPr>
        <w:t>г</w:t>
      </w:r>
      <w:r w:rsidRPr="00C72A3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72A30">
        <w:rPr>
          <w:rFonts w:ascii="Times New Roman" w:hAnsi="Times New Roman" w:cs="Times New Roman"/>
          <w:sz w:val="28"/>
          <w:szCs w:val="28"/>
        </w:rPr>
        <w:t xml:space="preserve">   до</w:t>
      </w:r>
      <w:r w:rsidR="00F45078">
        <w:rPr>
          <w:rFonts w:ascii="Times New Roman" w:hAnsi="Times New Roman" w:cs="Times New Roman"/>
          <w:sz w:val="28"/>
          <w:szCs w:val="28"/>
        </w:rPr>
        <w:t>г</w:t>
      </w:r>
      <w:r w:rsidRPr="00C72A30">
        <w:rPr>
          <w:rFonts w:ascii="Times New Roman" w:hAnsi="Times New Roman" w:cs="Times New Roman"/>
          <w:sz w:val="28"/>
          <w:szCs w:val="28"/>
        </w:rPr>
        <w:t>овора   (контракта),   на   величину   которых снижаются нормативные затраты по видам энер</w:t>
      </w:r>
      <w:r w:rsidR="00F45078">
        <w:rPr>
          <w:rFonts w:ascii="Times New Roman" w:hAnsi="Times New Roman" w:cs="Times New Roman"/>
          <w:sz w:val="28"/>
          <w:szCs w:val="28"/>
        </w:rPr>
        <w:t>г</w:t>
      </w:r>
      <w:r w:rsidRPr="00C72A30">
        <w:rPr>
          <w:rFonts w:ascii="Times New Roman" w:hAnsi="Times New Roman" w:cs="Times New Roman"/>
          <w:sz w:val="28"/>
          <w:szCs w:val="28"/>
        </w:rPr>
        <w:t xml:space="preserve">етических ресурсов. </w:t>
      </w:r>
    </w:p>
    <w:p w:rsidR="00437AAA" w:rsidRPr="00C72A30" w:rsidRDefault="00437AAA" w:rsidP="00F67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A30">
        <w:rPr>
          <w:rFonts w:ascii="Times New Roman" w:hAnsi="Times New Roman" w:cs="Times New Roman"/>
          <w:sz w:val="28"/>
          <w:szCs w:val="28"/>
        </w:rPr>
        <w:t xml:space="preserve">Нормативные  затраты  на  оплату  исполнения  </w:t>
      </w:r>
      <w:proofErr w:type="spellStart"/>
      <w:r w:rsidRPr="00C72A30">
        <w:rPr>
          <w:rFonts w:ascii="Times New Roman" w:hAnsi="Times New Roman" w:cs="Times New Roman"/>
          <w:sz w:val="28"/>
          <w:szCs w:val="28"/>
        </w:rPr>
        <w:t>энер</w:t>
      </w:r>
      <w:r w:rsidR="00C13993">
        <w:rPr>
          <w:rFonts w:ascii="Times New Roman" w:hAnsi="Times New Roman" w:cs="Times New Roman"/>
          <w:sz w:val="28"/>
          <w:szCs w:val="28"/>
        </w:rPr>
        <w:t>г</w:t>
      </w:r>
      <w:r w:rsidRPr="00C72A30">
        <w:rPr>
          <w:rFonts w:ascii="Times New Roman" w:hAnsi="Times New Roman" w:cs="Times New Roman"/>
          <w:sz w:val="28"/>
          <w:szCs w:val="28"/>
        </w:rPr>
        <w:t>осервисно</w:t>
      </w:r>
      <w:r w:rsidR="00C13993">
        <w:rPr>
          <w:rFonts w:ascii="Times New Roman" w:hAnsi="Times New Roman" w:cs="Times New Roman"/>
          <w:sz w:val="28"/>
          <w:szCs w:val="28"/>
        </w:rPr>
        <w:t>г</w:t>
      </w:r>
      <w:r w:rsidRPr="00C72A3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72A30">
        <w:rPr>
          <w:rFonts w:ascii="Times New Roman" w:hAnsi="Times New Roman" w:cs="Times New Roman"/>
          <w:sz w:val="28"/>
          <w:szCs w:val="28"/>
        </w:rPr>
        <w:t xml:space="preserve">  до</w:t>
      </w:r>
      <w:r w:rsidR="00C13993">
        <w:rPr>
          <w:rFonts w:ascii="Times New Roman" w:hAnsi="Times New Roman" w:cs="Times New Roman"/>
          <w:sz w:val="28"/>
          <w:szCs w:val="28"/>
        </w:rPr>
        <w:t>г</w:t>
      </w:r>
      <w:r w:rsidRPr="00C72A30">
        <w:rPr>
          <w:rFonts w:ascii="Times New Roman" w:hAnsi="Times New Roman" w:cs="Times New Roman"/>
          <w:sz w:val="28"/>
          <w:szCs w:val="28"/>
        </w:rPr>
        <w:t>овора (контракта)  определяются  как  процент  от  дости</w:t>
      </w:r>
      <w:r w:rsidR="00C13993">
        <w:rPr>
          <w:rFonts w:ascii="Times New Roman" w:hAnsi="Times New Roman" w:cs="Times New Roman"/>
          <w:sz w:val="28"/>
          <w:szCs w:val="28"/>
        </w:rPr>
        <w:t>г</w:t>
      </w:r>
      <w:r w:rsidRPr="00C72A30">
        <w:rPr>
          <w:rFonts w:ascii="Times New Roman" w:hAnsi="Times New Roman" w:cs="Times New Roman"/>
          <w:sz w:val="28"/>
          <w:szCs w:val="28"/>
        </w:rPr>
        <w:t>нуто</w:t>
      </w:r>
      <w:r w:rsidR="00C13993">
        <w:rPr>
          <w:rFonts w:ascii="Times New Roman" w:hAnsi="Times New Roman" w:cs="Times New Roman"/>
          <w:sz w:val="28"/>
          <w:szCs w:val="28"/>
        </w:rPr>
        <w:t>г</w:t>
      </w:r>
      <w:r w:rsidRPr="00C72A30">
        <w:rPr>
          <w:rFonts w:ascii="Times New Roman" w:hAnsi="Times New Roman" w:cs="Times New Roman"/>
          <w:sz w:val="28"/>
          <w:szCs w:val="28"/>
        </w:rPr>
        <w:t xml:space="preserve">о  размера  экономии соответствующих       расходов     Учреждения,      определенный       условиями </w:t>
      </w:r>
      <w:proofErr w:type="spellStart"/>
      <w:r w:rsidRPr="00C72A30">
        <w:rPr>
          <w:rFonts w:ascii="Times New Roman" w:hAnsi="Times New Roman" w:cs="Times New Roman"/>
          <w:sz w:val="28"/>
          <w:szCs w:val="28"/>
        </w:rPr>
        <w:t>энер</w:t>
      </w:r>
      <w:r w:rsidR="00C13993">
        <w:rPr>
          <w:rFonts w:ascii="Times New Roman" w:hAnsi="Times New Roman" w:cs="Times New Roman"/>
          <w:sz w:val="28"/>
          <w:szCs w:val="28"/>
        </w:rPr>
        <w:t>г</w:t>
      </w:r>
      <w:r w:rsidRPr="00C72A30">
        <w:rPr>
          <w:rFonts w:ascii="Times New Roman" w:hAnsi="Times New Roman" w:cs="Times New Roman"/>
          <w:sz w:val="28"/>
          <w:szCs w:val="28"/>
        </w:rPr>
        <w:t>осервисно</w:t>
      </w:r>
      <w:r w:rsidR="00C13993">
        <w:rPr>
          <w:rFonts w:ascii="Times New Roman" w:hAnsi="Times New Roman" w:cs="Times New Roman"/>
          <w:sz w:val="28"/>
          <w:szCs w:val="28"/>
        </w:rPr>
        <w:t>г</w:t>
      </w:r>
      <w:r w:rsidRPr="00C72A3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72A30">
        <w:rPr>
          <w:rFonts w:ascii="Times New Roman" w:hAnsi="Times New Roman" w:cs="Times New Roman"/>
          <w:sz w:val="28"/>
          <w:szCs w:val="28"/>
        </w:rPr>
        <w:t xml:space="preserve"> до</w:t>
      </w:r>
      <w:r w:rsidR="00C13993">
        <w:rPr>
          <w:rFonts w:ascii="Times New Roman" w:hAnsi="Times New Roman" w:cs="Times New Roman"/>
          <w:sz w:val="28"/>
          <w:szCs w:val="28"/>
        </w:rPr>
        <w:t>г</w:t>
      </w:r>
      <w:r w:rsidRPr="00C72A30">
        <w:rPr>
          <w:rFonts w:ascii="Times New Roman" w:hAnsi="Times New Roman" w:cs="Times New Roman"/>
          <w:sz w:val="28"/>
          <w:szCs w:val="28"/>
        </w:rPr>
        <w:t xml:space="preserve">овора (контракта). </w:t>
      </w:r>
    </w:p>
    <w:p w:rsidR="00437AAA" w:rsidRPr="00F66F8E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8E">
        <w:rPr>
          <w:rFonts w:ascii="Times New Roman" w:hAnsi="Times New Roman" w:cs="Times New Roman"/>
          <w:sz w:val="28"/>
          <w:szCs w:val="28"/>
        </w:rPr>
        <w:t xml:space="preserve"> </w:t>
      </w:r>
      <w:r w:rsidR="00F6791D">
        <w:rPr>
          <w:rFonts w:ascii="Times New Roman" w:hAnsi="Times New Roman" w:cs="Times New Roman"/>
          <w:sz w:val="28"/>
          <w:szCs w:val="28"/>
        </w:rPr>
        <w:tab/>
      </w:r>
      <w:r w:rsidRPr="00F66F8E">
        <w:rPr>
          <w:rFonts w:ascii="Times New Roman" w:hAnsi="Times New Roman" w:cs="Times New Roman"/>
          <w:sz w:val="28"/>
          <w:szCs w:val="28"/>
        </w:rPr>
        <w:t>2.10.   Затраты    на   содержание      объектов    недвижимо</w:t>
      </w:r>
      <w:r w:rsidR="00912E97">
        <w:rPr>
          <w:rFonts w:ascii="Times New Roman" w:hAnsi="Times New Roman" w:cs="Times New Roman"/>
          <w:sz w:val="28"/>
          <w:szCs w:val="28"/>
        </w:rPr>
        <w:t>г</w:t>
      </w:r>
      <w:r w:rsidRPr="00F66F8E">
        <w:rPr>
          <w:rFonts w:ascii="Times New Roman" w:hAnsi="Times New Roman" w:cs="Times New Roman"/>
          <w:sz w:val="28"/>
          <w:szCs w:val="28"/>
        </w:rPr>
        <w:t>о     имущества, используемо</w:t>
      </w:r>
      <w:r w:rsidR="00912E97">
        <w:rPr>
          <w:rFonts w:ascii="Times New Roman" w:hAnsi="Times New Roman" w:cs="Times New Roman"/>
          <w:sz w:val="28"/>
          <w:szCs w:val="28"/>
        </w:rPr>
        <w:t>г</w:t>
      </w:r>
      <w:r w:rsidRPr="00F66F8E">
        <w:rPr>
          <w:rFonts w:ascii="Times New Roman" w:hAnsi="Times New Roman" w:cs="Times New Roman"/>
          <w:sz w:val="28"/>
          <w:szCs w:val="28"/>
        </w:rPr>
        <w:t>о для выполнения муниципально</w:t>
      </w:r>
      <w:r w:rsidR="00C271D3">
        <w:rPr>
          <w:rFonts w:ascii="Times New Roman" w:hAnsi="Times New Roman" w:cs="Times New Roman"/>
          <w:sz w:val="28"/>
          <w:szCs w:val="28"/>
        </w:rPr>
        <w:t>г</w:t>
      </w:r>
      <w:r w:rsidRPr="00F66F8E">
        <w:rPr>
          <w:rFonts w:ascii="Times New Roman" w:hAnsi="Times New Roman" w:cs="Times New Roman"/>
          <w:sz w:val="28"/>
          <w:szCs w:val="28"/>
        </w:rPr>
        <w:t xml:space="preserve">о задания (в том числе затраты на арендные платежи), учитывают следующие виды затрат: </w:t>
      </w:r>
    </w:p>
    <w:p w:rsidR="00437AAA" w:rsidRPr="00F66F8E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8E">
        <w:rPr>
          <w:rFonts w:ascii="Times New Roman" w:hAnsi="Times New Roman" w:cs="Times New Roman"/>
          <w:sz w:val="28"/>
          <w:szCs w:val="28"/>
        </w:rPr>
        <w:t xml:space="preserve"> -  на  техническое  обслуживание  и  </w:t>
      </w:r>
      <w:proofErr w:type="spellStart"/>
      <w:r w:rsidRPr="00F66F8E">
        <w:rPr>
          <w:rFonts w:ascii="Times New Roman" w:hAnsi="Times New Roman" w:cs="Times New Roman"/>
          <w:sz w:val="28"/>
          <w:szCs w:val="28"/>
        </w:rPr>
        <w:t>ре</w:t>
      </w:r>
      <w:r w:rsidR="00912E97">
        <w:rPr>
          <w:rFonts w:ascii="Times New Roman" w:hAnsi="Times New Roman" w:cs="Times New Roman"/>
          <w:sz w:val="28"/>
          <w:szCs w:val="28"/>
        </w:rPr>
        <w:t>г</w:t>
      </w:r>
      <w:r w:rsidRPr="00F66F8E">
        <w:rPr>
          <w:rFonts w:ascii="Times New Roman" w:hAnsi="Times New Roman" w:cs="Times New Roman"/>
          <w:sz w:val="28"/>
          <w:szCs w:val="28"/>
        </w:rPr>
        <w:t>ламентно-профилактический</w:t>
      </w:r>
      <w:proofErr w:type="spellEnd"/>
      <w:r w:rsidRPr="00F66F8E">
        <w:rPr>
          <w:rFonts w:ascii="Times New Roman" w:hAnsi="Times New Roman" w:cs="Times New Roman"/>
          <w:sz w:val="28"/>
          <w:szCs w:val="28"/>
        </w:rPr>
        <w:t xml:space="preserve">  ремонт систем охранно-тревожной и пожарной си</w:t>
      </w:r>
      <w:r w:rsidR="00C271D3">
        <w:rPr>
          <w:rFonts w:ascii="Times New Roman" w:hAnsi="Times New Roman" w:cs="Times New Roman"/>
          <w:sz w:val="28"/>
          <w:szCs w:val="28"/>
        </w:rPr>
        <w:t>г</w:t>
      </w:r>
      <w:r w:rsidRPr="00F66F8E">
        <w:rPr>
          <w:rFonts w:ascii="Times New Roman" w:hAnsi="Times New Roman" w:cs="Times New Roman"/>
          <w:sz w:val="28"/>
          <w:szCs w:val="28"/>
        </w:rPr>
        <w:t xml:space="preserve">нализации; </w:t>
      </w:r>
    </w:p>
    <w:p w:rsidR="00437AAA" w:rsidRPr="00F66F8E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8E">
        <w:rPr>
          <w:rFonts w:ascii="Times New Roman" w:hAnsi="Times New Roman" w:cs="Times New Roman"/>
          <w:sz w:val="28"/>
          <w:szCs w:val="28"/>
        </w:rPr>
        <w:t xml:space="preserve">  - на проведение текуще</w:t>
      </w:r>
      <w:r w:rsidR="00C271D3">
        <w:rPr>
          <w:rFonts w:ascii="Times New Roman" w:hAnsi="Times New Roman" w:cs="Times New Roman"/>
          <w:sz w:val="28"/>
          <w:szCs w:val="28"/>
        </w:rPr>
        <w:t>г</w:t>
      </w:r>
      <w:r w:rsidRPr="00F66F8E">
        <w:rPr>
          <w:rFonts w:ascii="Times New Roman" w:hAnsi="Times New Roman" w:cs="Times New Roman"/>
          <w:sz w:val="28"/>
          <w:szCs w:val="28"/>
        </w:rPr>
        <w:t xml:space="preserve">о ремонта; </w:t>
      </w:r>
    </w:p>
    <w:p w:rsidR="00437AAA" w:rsidRPr="00F66F8E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8E">
        <w:rPr>
          <w:rFonts w:ascii="Times New Roman" w:hAnsi="Times New Roman" w:cs="Times New Roman"/>
          <w:sz w:val="28"/>
          <w:szCs w:val="28"/>
        </w:rPr>
        <w:t xml:space="preserve">  - на услу</w:t>
      </w:r>
      <w:r w:rsidR="00C271D3">
        <w:rPr>
          <w:rFonts w:ascii="Times New Roman" w:hAnsi="Times New Roman" w:cs="Times New Roman"/>
          <w:sz w:val="28"/>
          <w:szCs w:val="28"/>
        </w:rPr>
        <w:t>г</w:t>
      </w:r>
      <w:r w:rsidRPr="00F66F8E">
        <w:rPr>
          <w:rFonts w:ascii="Times New Roman" w:hAnsi="Times New Roman" w:cs="Times New Roman"/>
          <w:sz w:val="28"/>
          <w:szCs w:val="28"/>
        </w:rPr>
        <w:t xml:space="preserve">и охраны; </w:t>
      </w:r>
    </w:p>
    <w:p w:rsidR="00437AAA" w:rsidRPr="00F66F8E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8E">
        <w:rPr>
          <w:rFonts w:ascii="Times New Roman" w:hAnsi="Times New Roman" w:cs="Times New Roman"/>
          <w:sz w:val="28"/>
          <w:szCs w:val="28"/>
        </w:rPr>
        <w:t xml:space="preserve"> - на содержание приле</w:t>
      </w:r>
      <w:r w:rsidR="00C271D3">
        <w:rPr>
          <w:rFonts w:ascii="Times New Roman" w:hAnsi="Times New Roman" w:cs="Times New Roman"/>
          <w:sz w:val="28"/>
          <w:szCs w:val="28"/>
        </w:rPr>
        <w:t>г</w:t>
      </w:r>
      <w:r w:rsidRPr="00F66F8E">
        <w:rPr>
          <w:rFonts w:ascii="Times New Roman" w:hAnsi="Times New Roman" w:cs="Times New Roman"/>
          <w:sz w:val="28"/>
          <w:szCs w:val="28"/>
        </w:rPr>
        <w:t xml:space="preserve">ающей территории; </w:t>
      </w:r>
    </w:p>
    <w:p w:rsidR="00437AAA" w:rsidRPr="00F66F8E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8E">
        <w:rPr>
          <w:rFonts w:ascii="Times New Roman" w:hAnsi="Times New Roman" w:cs="Times New Roman"/>
          <w:sz w:val="28"/>
          <w:szCs w:val="28"/>
        </w:rPr>
        <w:t xml:space="preserve"> - на обслуживание и уборку помещения; </w:t>
      </w:r>
    </w:p>
    <w:p w:rsidR="00437AAA" w:rsidRPr="00F66F8E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8E">
        <w:rPr>
          <w:rFonts w:ascii="Times New Roman" w:hAnsi="Times New Roman" w:cs="Times New Roman"/>
          <w:sz w:val="28"/>
          <w:szCs w:val="28"/>
        </w:rPr>
        <w:t xml:space="preserve"> - на вывоз и захоронение твердых коммунальных отходов; </w:t>
      </w:r>
    </w:p>
    <w:p w:rsidR="00437AAA" w:rsidRPr="00F66F8E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8E">
        <w:rPr>
          <w:rFonts w:ascii="Times New Roman" w:hAnsi="Times New Roman" w:cs="Times New Roman"/>
          <w:sz w:val="28"/>
          <w:szCs w:val="28"/>
        </w:rPr>
        <w:t xml:space="preserve"> - на дератизацию, дезинсекцию; </w:t>
      </w:r>
    </w:p>
    <w:p w:rsidR="00437AAA" w:rsidRPr="00F66F8E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8E">
        <w:rPr>
          <w:rFonts w:ascii="Times New Roman" w:hAnsi="Times New Roman" w:cs="Times New Roman"/>
          <w:sz w:val="28"/>
          <w:szCs w:val="28"/>
        </w:rPr>
        <w:t xml:space="preserve"> -  на  техническое  обслуживание  и  </w:t>
      </w:r>
      <w:proofErr w:type="spellStart"/>
      <w:r w:rsidRPr="00F66F8E">
        <w:rPr>
          <w:rFonts w:ascii="Times New Roman" w:hAnsi="Times New Roman" w:cs="Times New Roman"/>
          <w:sz w:val="28"/>
          <w:szCs w:val="28"/>
        </w:rPr>
        <w:t>ре</w:t>
      </w:r>
      <w:r w:rsidR="00092EB4">
        <w:rPr>
          <w:rFonts w:ascii="Times New Roman" w:hAnsi="Times New Roman" w:cs="Times New Roman"/>
          <w:sz w:val="28"/>
          <w:szCs w:val="28"/>
        </w:rPr>
        <w:t>г</w:t>
      </w:r>
      <w:r w:rsidRPr="00F66F8E">
        <w:rPr>
          <w:rFonts w:ascii="Times New Roman" w:hAnsi="Times New Roman" w:cs="Times New Roman"/>
          <w:sz w:val="28"/>
          <w:szCs w:val="28"/>
        </w:rPr>
        <w:t>ламентно-профилактический</w:t>
      </w:r>
      <w:proofErr w:type="spellEnd"/>
      <w:r w:rsidRPr="00F66F8E">
        <w:rPr>
          <w:rFonts w:ascii="Times New Roman" w:hAnsi="Times New Roman" w:cs="Times New Roman"/>
          <w:sz w:val="28"/>
          <w:szCs w:val="28"/>
        </w:rPr>
        <w:t xml:space="preserve">  ремонт водонапорной  насосной станции хозяйственно-питьево</w:t>
      </w:r>
      <w:r w:rsidR="00C271D3">
        <w:rPr>
          <w:rFonts w:ascii="Times New Roman" w:hAnsi="Times New Roman" w:cs="Times New Roman"/>
          <w:sz w:val="28"/>
          <w:szCs w:val="28"/>
        </w:rPr>
        <w:t>г</w:t>
      </w:r>
      <w:r w:rsidRPr="00F66F8E">
        <w:rPr>
          <w:rFonts w:ascii="Times New Roman" w:hAnsi="Times New Roman" w:cs="Times New Roman"/>
          <w:sz w:val="28"/>
          <w:szCs w:val="28"/>
        </w:rPr>
        <w:t>о  и  противопожарно</w:t>
      </w:r>
      <w:r w:rsidR="00C271D3">
        <w:rPr>
          <w:rFonts w:ascii="Times New Roman" w:hAnsi="Times New Roman" w:cs="Times New Roman"/>
          <w:sz w:val="28"/>
          <w:szCs w:val="28"/>
        </w:rPr>
        <w:t>г</w:t>
      </w:r>
      <w:r w:rsidRPr="00F66F8E">
        <w:rPr>
          <w:rFonts w:ascii="Times New Roman" w:hAnsi="Times New Roman" w:cs="Times New Roman"/>
          <w:sz w:val="28"/>
          <w:szCs w:val="28"/>
        </w:rPr>
        <w:t xml:space="preserve">о водоснабжения; </w:t>
      </w:r>
    </w:p>
    <w:p w:rsidR="00437AAA" w:rsidRPr="00F66F8E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8E">
        <w:rPr>
          <w:rFonts w:ascii="Times New Roman" w:hAnsi="Times New Roman" w:cs="Times New Roman"/>
          <w:sz w:val="28"/>
          <w:szCs w:val="28"/>
        </w:rPr>
        <w:t xml:space="preserve">-  на  техническое  обслуживание  и  </w:t>
      </w:r>
      <w:proofErr w:type="spellStart"/>
      <w:r w:rsidRPr="00F66F8E">
        <w:rPr>
          <w:rFonts w:ascii="Times New Roman" w:hAnsi="Times New Roman" w:cs="Times New Roman"/>
          <w:sz w:val="28"/>
          <w:szCs w:val="28"/>
        </w:rPr>
        <w:t>ре</w:t>
      </w:r>
      <w:r w:rsidR="005A42F1">
        <w:rPr>
          <w:rFonts w:ascii="Times New Roman" w:hAnsi="Times New Roman" w:cs="Times New Roman"/>
          <w:sz w:val="28"/>
          <w:szCs w:val="28"/>
        </w:rPr>
        <w:t>г</w:t>
      </w:r>
      <w:r w:rsidRPr="00F66F8E">
        <w:rPr>
          <w:rFonts w:ascii="Times New Roman" w:hAnsi="Times New Roman" w:cs="Times New Roman"/>
          <w:sz w:val="28"/>
          <w:szCs w:val="28"/>
        </w:rPr>
        <w:t>ламентно-профилактический</w:t>
      </w:r>
      <w:proofErr w:type="spellEnd"/>
      <w:r w:rsidRPr="00F66F8E">
        <w:rPr>
          <w:rFonts w:ascii="Times New Roman" w:hAnsi="Times New Roman" w:cs="Times New Roman"/>
          <w:sz w:val="28"/>
          <w:szCs w:val="28"/>
        </w:rPr>
        <w:t xml:space="preserve">  ремонт отопительной  системы,  в  том  числе  на  под</w:t>
      </w:r>
      <w:r w:rsidR="00C271D3">
        <w:rPr>
          <w:rFonts w:ascii="Times New Roman" w:hAnsi="Times New Roman" w:cs="Times New Roman"/>
          <w:sz w:val="28"/>
          <w:szCs w:val="28"/>
        </w:rPr>
        <w:t>г</w:t>
      </w:r>
      <w:r w:rsidRPr="00F66F8E">
        <w:rPr>
          <w:rFonts w:ascii="Times New Roman" w:hAnsi="Times New Roman" w:cs="Times New Roman"/>
          <w:sz w:val="28"/>
          <w:szCs w:val="28"/>
        </w:rPr>
        <w:t>отовку  отопительной  системы  к зимнему сезону, индивидуально</w:t>
      </w:r>
      <w:r w:rsidR="005A42F1">
        <w:rPr>
          <w:rFonts w:ascii="Times New Roman" w:hAnsi="Times New Roman" w:cs="Times New Roman"/>
          <w:sz w:val="28"/>
          <w:szCs w:val="28"/>
        </w:rPr>
        <w:t>г</w:t>
      </w:r>
      <w:r w:rsidRPr="00F66F8E">
        <w:rPr>
          <w:rFonts w:ascii="Times New Roman" w:hAnsi="Times New Roman" w:cs="Times New Roman"/>
          <w:sz w:val="28"/>
          <w:szCs w:val="28"/>
        </w:rPr>
        <w:t>о теплово</w:t>
      </w:r>
      <w:r w:rsidR="00C271D3">
        <w:rPr>
          <w:rFonts w:ascii="Times New Roman" w:hAnsi="Times New Roman" w:cs="Times New Roman"/>
          <w:sz w:val="28"/>
          <w:szCs w:val="28"/>
        </w:rPr>
        <w:t>г</w:t>
      </w:r>
      <w:r w:rsidRPr="00F66F8E">
        <w:rPr>
          <w:rFonts w:ascii="Times New Roman" w:hAnsi="Times New Roman" w:cs="Times New Roman"/>
          <w:sz w:val="28"/>
          <w:szCs w:val="28"/>
        </w:rPr>
        <w:t xml:space="preserve">о пункта; </w:t>
      </w:r>
    </w:p>
    <w:p w:rsidR="00437AAA" w:rsidRPr="00F66F8E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8E">
        <w:rPr>
          <w:rFonts w:ascii="Times New Roman" w:hAnsi="Times New Roman" w:cs="Times New Roman"/>
          <w:sz w:val="28"/>
          <w:szCs w:val="28"/>
        </w:rPr>
        <w:t xml:space="preserve"> -  на  техническое  обслуживание  и  </w:t>
      </w:r>
      <w:proofErr w:type="spellStart"/>
      <w:r w:rsidRPr="00F66F8E">
        <w:rPr>
          <w:rFonts w:ascii="Times New Roman" w:hAnsi="Times New Roman" w:cs="Times New Roman"/>
          <w:sz w:val="28"/>
          <w:szCs w:val="28"/>
        </w:rPr>
        <w:t>ре</w:t>
      </w:r>
      <w:r w:rsidR="005A42F1">
        <w:rPr>
          <w:rFonts w:ascii="Times New Roman" w:hAnsi="Times New Roman" w:cs="Times New Roman"/>
          <w:sz w:val="28"/>
          <w:szCs w:val="28"/>
        </w:rPr>
        <w:t>г</w:t>
      </w:r>
      <w:r w:rsidRPr="00F66F8E">
        <w:rPr>
          <w:rFonts w:ascii="Times New Roman" w:hAnsi="Times New Roman" w:cs="Times New Roman"/>
          <w:sz w:val="28"/>
          <w:szCs w:val="28"/>
        </w:rPr>
        <w:t>ламентно-профилактический</w:t>
      </w:r>
      <w:proofErr w:type="spellEnd"/>
      <w:r w:rsidRPr="00F66F8E">
        <w:rPr>
          <w:rFonts w:ascii="Times New Roman" w:hAnsi="Times New Roman" w:cs="Times New Roman"/>
          <w:sz w:val="28"/>
          <w:szCs w:val="28"/>
        </w:rPr>
        <w:t xml:space="preserve">  ремонт электрооборудования   (</w:t>
      </w:r>
      <w:proofErr w:type="spellStart"/>
      <w:r w:rsidRPr="00F66F8E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F66F8E">
        <w:rPr>
          <w:rFonts w:ascii="Times New Roman" w:hAnsi="Times New Roman" w:cs="Times New Roman"/>
          <w:sz w:val="28"/>
          <w:szCs w:val="28"/>
        </w:rPr>
        <w:t xml:space="preserve">,   трансформаторных   подстанций, </w:t>
      </w:r>
      <w:proofErr w:type="spellStart"/>
      <w:r w:rsidRPr="00F66F8E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F66F8E">
        <w:rPr>
          <w:rFonts w:ascii="Times New Roman" w:hAnsi="Times New Roman" w:cs="Times New Roman"/>
          <w:sz w:val="28"/>
          <w:szCs w:val="28"/>
        </w:rPr>
        <w:t>) административно</w:t>
      </w:r>
      <w:r w:rsidR="00A81A7F">
        <w:rPr>
          <w:rFonts w:ascii="Times New Roman" w:hAnsi="Times New Roman" w:cs="Times New Roman"/>
          <w:sz w:val="28"/>
          <w:szCs w:val="28"/>
        </w:rPr>
        <w:t>г</w:t>
      </w:r>
      <w:r w:rsidRPr="00F66F8E">
        <w:rPr>
          <w:rFonts w:ascii="Times New Roman" w:hAnsi="Times New Roman" w:cs="Times New Roman"/>
          <w:sz w:val="28"/>
          <w:szCs w:val="28"/>
        </w:rPr>
        <w:t xml:space="preserve">о здания (помещения); </w:t>
      </w:r>
    </w:p>
    <w:p w:rsidR="00F66F8E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8E">
        <w:rPr>
          <w:rFonts w:ascii="Times New Roman" w:hAnsi="Times New Roman" w:cs="Times New Roman"/>
          <w:sz w:val="28"/>
          <w:szCs w:val="28"/>
        </w:rPr>
        <w:t xml:space="preserve"> -  на   дру</w:t>
      </w:r>
      <w:r w:rsidR="005A42F1">
        <w:rPr>
          <w:rFonts w:ascii="Times New Roman" w:hAnsi="Times New Roman" w:cs="Times New Roman"/>
          <w:sz w:val="28"/>
          <w:szCs w:val="28"/>
        </w:rPr>
        <w:t>г</w:t>
      </w:r>
      <w:r w:rsidRPr="00F66F8E">
        <w:rPr>
          <w:rFonts w:ascii="Times New Roman" w:hAnsi="Times New Roman" w:cs="Times New Roman"/>
          <w:sz w:val="28"/>
          <w:szCs w:val="28"/>
        </w:rPr>
        <w:t>ие  виды   работ/услу</w:t>
      </w:r>
      <w:r w:rsidR="005A42F1">
        <w:rPr>
          <w:rFonts w:ascii="Times New Roman" w:hAnsi="Times New Roman" w:cs="Times New Roman"/>
          <w:sz w:val="28"/>
          <w:szCs w:val="28"/>
        </w:rPr>
        <w:t>г</w:t>
      </w:r>
      <w:r w:rsidRPr="00F66F8E">
        <w:rPr>
          <w:rFonts w:ascii="Times New Roman" w:hAnsi="Times New Roman" w:cs="Times New Roman"/>
          <w:sz w:val="28"/>
          <w:szCs w:val="28"/>
        </w:rPr>
        <w:t xml:space="preserve">  по   содержанию   объектов     недвижимо</w:t>
      </w:r>
      <w:r w:rsidR="005A42F1">
        <w:rPr>
          <w:rFonts w:ascii="Times New Roman" w:hAnsi="Times New Roman" w:cs="Times New Roman"/>
          <w:sz w:val="28"/>
          <w:szCs w:val="28"/>
        </w:rPr>
        <w:t>г</w:t>
      </w:r>
      <w:r w:rsidRPr="00F66F8E">
        <w:rPr>
          <w:rFonts w:ascii="Times New Roman" w:hAnsi="Times New Roman" w:cs="Times New Roman"/>
          <w:sz w:val="28"/>
          <w:szCs w:val="28"/>
        </w:rPr>
        <w:t>о имущества   по   со</w:t>
      </w:r>
      <w:r w:rsidR="005A42F1">
        <w:rPr>
          <w:rFonts w:ascii="Times New Roman" w:hAnsi="Times New Roman" w:cs="Times New Roman"/>
          <w:sz w:val="28"/>
          <w:szCs w:val="28"/>
        </w:rPr>
        <w:t>г</w:t>
      </w:r>
      <w:r w:rsidRPr="00F66F8E">
        <w:rPr>
          <w:rFonts w:ascii="Times New Roman" w:hAnsi="Times New Roman" w:cs="Times New Roman"/>
          <w:sz w:val="28"/>
          <w:szCs w:val="28"/>
        </w:rPr>
        <w:t xml:space="preserve">ласованию   с   </w:t>
      </w:r>
      <w:r w:rsidR="00F66F8E">
        <w:rPr>
          <w:rFonts w:ascii="Times New Roman" w:hAnsi="Times New Roman" w:cs="Times New Roman"/>
          <w:sz w:val="28"/>
          <w:szCs w:val="28"/>
        </w:rPr>
        <w:t xml:space="preserve">Администрацией Махнёвского </w:t>
      </w:r>
      <w:r w:rsidR="005A42F1">
        <w:rPr>
          <w:rFonts w:ascii="Times New Roman" w:hAnsi="Times New Roman" w:cs="Times New Roman"/>
          <w:sz w:val="28"/>
          <w:szCs w:val="28"/>
        </w:rPr>
        <w:t>м</w:t>
      </w:r>
      <w:r w:rsidR="00F66F8E">
        <w:rPr>
          <w:rFonts w:ascii="Times New Roman" w:hAnsi="Times New Roman" w:cs="Times New Roman"/>
          <w:sz w:val="28"/>
          <w:szCs w:val="28"/>
        </w:rPr>
        <w:t>униципального образования.</w:t>
      </w:r>
    </w:p>
    <w:p w:rsidR="00437AAA" w:rsidRPr="00F66F8E" w:rsidRDefault="00437AAA" w:rsidP="00F67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F8E">
        <w:rPr>
          <w:rFonts w:ascii="Times New Roman" w:hAnsi="Times New Roman" w:cs="Times New Roman"/>
          <w:sz w:val="28"/>
          <w:szCs w:val="28"/>
        </w:rPr>
        <w:t>Затраты    на   проведение     текуще</w:t>
      </w:r>
      <w:r w:rsidR="00F66F8E">
        <w:rPr>
          <w:rFonts w:ascii="Times New Roman" w:hAnsi="Times New Roman" w:cs="Times New Roman"/>
          <w:sz w:val="28"/>
          <w:szCs w:val="28"/>
        </w:rPr>
        <w:t>г</w:t>
      </w:r>
      <w:r w:rsidRPr="00F66F8E">
        <w:rPr>
          <w:rFonts w:ascii="Times New Roman" w:hAnsi="Times New Roman" w:cs="Times New Roman"/>
          <w:sz w:val="28"/>
          <w:szCs w:val="28"/>
        </w:rPr>
        <w:t>о   ремонта    недвижимо</w:t>
      </w:r>
      <w:r w:rsidR="005A42F1">
        <w:rPr>
          <w:rFonts w:ascii="Times New Roman" w:hAnsi="Times New Roman" w:cs="Times New Roman"/>
          <w:sz w:val="28"/>
          <w:szCs w:val="28"/>
        </w:rPr>
        <w:t>г</w:t>
      </w:r>
      <w:r w:rsidRPr="00F66F8E">
        <w:rPr>
          <w:rFonts w:ascii="Times New Roman" w:hAnsi="Times New Roman" w:cs="Times New Roman"/>
          <w:sz w:val="28"/>
          <w:szCs w:val="28"/>
        </w:rPr>
        <w:t xml:space="preserve">о     имущества Учреждения  </w:t>
      </w:r>
      <w:r w:rsidR="00035606" w:rsidRPr="00F66F8E">
        <w:rPr>
          <w:rFonts w:ascii="Times New Roman" w:hAnsi="Times New Roman" w:cs="Times New Roman"/>
          <w:sz w:val="28"/>
          <w:szCs w:val="28"/>
        </w:rPr>
        <w:t>о</w:t>
      </w:r>
      <w:r w:rsidRPr="00F66F8E">
        <w:rPr>
          <w:rFonts w:ascii="Times New Roman" w:hAnsi="Times New Roman" w:cs="Times New Roman"/>
          <w:sz w:val="28"/>
          <w:szCs w:val="28"/>
        </w:rPr>
        <w:t>пределяются  исходя  из  установленной  нормы  е</w:t>
      </w:r>
      <w:r w:rsidR="009E7F3C">
        <w:rPr>
          <w:rFonts w:ascii="Times New Roman" w:hAnsi="Times New Roman" w:cs="Times New Roman"/>
          <w:sz w:val="28"/>
          <w:szCs w:val="28"/>
        </w:rPr>
        <w:t>г</w:t>
      </w:r>
      <w:r w:rsidRPr="00F66F8E">
        <w:rPr>
          <w:rFonts w:ascii="Times New Roman" w:hAnsi="Times New Roman" w:cs="Times New Roman"/>
          <w:sz w:val="28"/>
          <w:szCs w:val="28"/>
        </w:rPr>
        <w:t>о  проведения один</w:t>
      </w:r>
      <w:r>
        <w:t xml:space="preserve">   </w:t>
      </w:r>
      <w:r w:rsidRPr="00F66F8E">
        <w:rPr>
          <w:rFonts w:ascii="Times New Roman" w:hAnsi="Times New Roman" w:cs="Times New Roman"/>
          <w:sz w:val="28"/>
          <w:szCs w:val="28"/>
        </w:rPr>
        <w:t>раз   в   три  ода   в   соответствии   с   ведомственными   строительными нормами     ВСН    58-88   (</w:t>
      </w:r>
      <w:proofErr w:type="spellStart"/>
      <w:r w:rsidRPr="00F66F8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66F8E">
        <w:rPr>
          <w:rFonts w:ascii="Times New Roman" w:hAnsi="Times New Roman" w:cs="Times New Roman"/>
          <w:sz w:val="28"/>
          <w:szCs w:val="28"/>
        </w:rPr>
        <w:t>)  "Положение    об   ор</w:t>
      </w:r>
      <w:r w:rsidR="009E7F3C">
        <w:rPr>
          <w:rFonts w:ascii="Times New Roman" w:hAnsi="Times New Roman" w:cs="Times New Roman"/>
          <w:sz w:val="28"/>
          <w:szCs w:val="28"/>
        </w:rPr>
        <w:t>г</w:t>
      </w:r>
      <w:r w:rsidRPr="00F66F8E">
        <w:rPr>
          <w:rFonts w:ascii="Times New Roman" w:hAnsi="Times New Roman" w:cs="Times New Roman"/>
          <w:sz w:val="28"/>
          <w:szCs w:val="28"/>
        </w:rPr>
        <w:t>анизации    и   проведении реконструкции, ремонта и техническо</w:t>
      </w:r>
      <w:r w:rsidR="009E7F3C">
        <w:rPr>
          <w:rFonts w:ascii="Times New Roman" w:hAnsi="Times New Roman" w:cs="Times New Roman"/>
          <w:sz w:val="28"/>
          <w:szCs w:val="28"/>
        </w:rPr>
        <w:t>г</w:t>
      </w:r>
      <w:r w:rsidRPr="00F66F8E">
        <w:rPr>
          <w:rFonts w:ascii="Times New Roman" w:hAnsi="Times New Roman" w:cs="Times New Roman"/>
          <w:sz w:val="28"/>
          <w:szCs w:val="28"/>
        </w:rPr>
        <w:t>о обслуживания жилых зданий, объектов коммунально</w:t>
      </w:r>
      <w:r w:rsidR="009E7F3C">
        <w:rPr>
          <w:rFonts w:ascii="Times New Roman" w:hAnsi="Times New Roman" w:cs="Times New Roman"/>
          <w:sz w:val="28"/>
          <w:szCs w:val="28"/>
        </w:rPr>
        <w:t>г</w:t>
      </w:r>
      <w:r w:rsidRPr="00F66F8E">
        <w:rPr>
          <w:rFonts w:ascii="Times New Roman" w:hAnsi="Times New Roman" w:cs="Times New Roman"/>
          <w:sz w:val="28"/>
          <w:szCs w:val="28"/>
        </w:rPr>
        <w:t xml:space="preserve">о      и   социально-культурно о     назначения",    утвержденными приказом </w:t>
      </w:r>
      <w:proofErr w:type="spellStart"/>
      <w:r w:rsidRPr="00F66F8E">
        <w:rPr>
          <w:rFonts w:ascii="Times New Roman" w:hAnsi="Times New Roman" w:cs="Times New Roman"/>
          <w:sz w:val="28"/>
          <w:szCs w:val="28"/>
        </w:rPr>
        <w:t>Госкомархитектуры</w:t>
      </w:r>
      <w:proofErr w:type="spellEnd"/>
      <w:r w:rsidRPr="00F66F8E">
        <w:rPr>
          <w:rFonts w:ascii="Times New Roman" w:hAnsi="Times New Roman" w:cs="Times New Roman"/>
          <w:sz w:val="28"/>
          <w:szCs w:val="28"/>
        </w:rPr>
        <w:t xml:space="preserve"> при Госстрое СССР от 23.11.1988 </w:t>
      </w:r>
      <w:r w:rsidR="009E7F3C">
        <w:rPr>
          <w:rFonts w:ascii="Times New Roman" w:hAnsi="Times New Roman" w:cs="Times New Roman"/>
          <w:sz w:val="28"/>
          <w:szCs w:val="28"/>
        </w:rPr>
        <w:t>№</w:t>
      </w:r>
      <w:r w:rsidRPr="00F66F8E">
        <w:rPr>
          <w:rFonts w:ascii="Times New Roman" w:hAnsi="Times New Roman" w:cs="Times New Roman"/>
          <w:sz w:val="28"/>
          <w:szCs w:val="28"/>
        </w:rPr>
        <w:t xml:space="preserve"> 312. </w:t>
      </w:r>
      <w:proofErr w:type="gramEnd"/>
    </w:p>
    <w:p w:rsidR="00437AAA" w:rsidRPr="004455B9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8E">
        <w:rPr>
          <w:rFonts w:ascii="Times New Roman" w:hAnsi="Times New Roman" w:cs="Times New Roman"/>
          <w:sz w:val="28"/>
          <w:szCs w:val="28"/>
        </w:rPr>
        <w:t xml:space="preserve"> </w:t>
      </w:r>
      <w:r w:rsidR="00F6791D">
        <w:rPr>
          <w:rFonts w:ascii="Times New Roman" w:hAnsi="Times New Roman" w:cs="Times New Roman"/>
          <w:sz w:val="28"/>
          <w:szCs w:val="28"/>
        </w:rPr>
        <w:tab/>
      </w:r>
      <w:r w:rsidRPr="00F66F8E">
        <w:rPr>
          <w:rFonts w:ascii="Times New Roman" w:hAnsi="Times New Roman" w:cs="Times New Roman"/>
          <w:sz w:val="28"/>
          <w:szCs w:val="28"/>
        </w:rPr>
        <w:t>В   затратах    на   содержание     объектов    недвижимо</w:t>
      </w:r>
      <w:r w:rsidR="009E7F3C">
        <w:rPr>
          <w:rFonts w:ascii="Times New Roman" w:hAnsi="Times New Roman" w:cs="Times New Roman"/>
          <w:sz w:val="28"/>
          <w:szCs w:val="28"/>
        </w:rPr>
        <w:t>г</w:t>
      </w:r>
      <w:r w:rsidRPr="00F66F8E">
        <w:rPr>
          <w:rFonts w:ascii="Times New Roman" w:hAnsi="Times New Roman" w:cs="Times New Roman"/>
          <w:sz w:val="28"/>
          <w:szCs w:val="28"/>
        </w:rPr>
        <w:t>о     имущества     не учитываются  затраты  на</w:t>
      </w:r>
      <w:r>
        <w:t xml:space="preserve">  </w:t>
      </w:r>
      <w:r w:rsidRPr="004455B9">
        <w:rPr>
          <w:rFonts w:ascii="Times New Roman" w:hAnsi="Times New Roman" w:cs="Times New Roman"/>
          <w:sz w:val="28"/>
          <w:szCs w:val="28"/>
        </w:rPr>
        <w:t>содержание  объектов  недвижимо</w:t>
      </w:r>
      <w:r w:rsidR="004455B9">
        <w:rPr>
          <w:rFonts w:ascii="Times New Roman" w:hAnsi="Times New Roman" w:cs="Times New Roman"/>
          <w:sz w:val="28"/>
          <w:szCs w:val="28"/>
        </w:rPr>
        <w:t>г</w:t>
      </w:r>
      <w:r w:rsidRPr="004455B9">
        <w:rPr>
          <w:rFonts w:ascii="Times New Roman" w:hAnsi="Times New Roman" w:cs="Times New Roman"/>
          <w:sz w:val="28"/>
          <w:szCs w:val="28"/>
        </w:rPr>
        <w:t>о  имущества  в случае сдачи е</w:t>
      </w:r>
      <w:r w:rsidR="004455B9">
        <w:rPr>
          <w:rFonts w:ascii="Times New Roman" w:hAnsi="Times New Roman" w:cs="Times New Roman"/>
          <w:sz w:val="28"/>
          <w:szCs w:val="28"/>
        </w:rPr>
        <w:t>го</w:t>
      </w:r>
      <w:r w:rsidRPr="004455B9">
        <w:rPr>
          <w:rFonts w:ascii="Times New Roman" w:hAnsi="Times New Roman" w:cs="Times New Roman"/>
          <w:sz w:val="28"/>
          <w:szCs w:val="28"/>
        </w:rPr>
        <w:t xml:space="preserve"> в аренду с со</w:t>
      </w:r>
      <w:r w:rsidR="004455B9">
        <w:rPr>
          <w:rFonts w:ascii="Times New Roman" w:hAnsi="Times New Roman" w:cs="Times New Roman"/>
          <w:sz w:val="28"/>
          <w:szCs w:val="28"/>
        </w:rPr>
        <w:t>г</w:t>
      </w:r>
      <w:r w:rsidRPr="004455B9">
        <w:rPr>
          <w:rFonts w:ascii="Times New Roman" w:hAnsi="Times New Roman" w:cs="Times New Roman"/>
          <w:sz w:val="28"/>
          <w:szCs w:val="28"/>
        </w:rPr>
        <w:t xml:space="preserve">ласия учредителя. </w:t>
      </w:r>
    </w:p>
    <w:p w:rsidR="00437AAA" w:rsidRPr="004455B9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B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6791D">
        <w:rPr>
          <w:rFonts w:ascii="Times New Roman" w:hAnsi="Times New Roman" w:cs="Times New Roman"/>
          <w:sz w:val="28"/>
          <w:szCs w:val="28"/>
        </w:rPr>
        <w:tab/>
      </w:r>
      <w:r w:rsidRPr="004455B9">
        <w:rPr>
          <w:rFonts w:ascii="Times New Roman" w:hAnsi="Times New Roman" w:cs="Times New Roman"/>
          <w:sz w:val="28"/>
          <w:szCs w:val="28"/>
        </w:rPr>
        <w:t>2.11.  Затраты    на   содержание     объектов    особо   ценно</w:t>
      </w:r>
      <w:r w:rsidR="004455B9">
        <w:rPr>
          <w:rFonts w:ascii="Times New Roman" w:hAnsi="Times New Roman" w:cs="Times New Roman"/>
          <w:sz w:val="28"/>
          <w:szCs w:val="28"/>
        </w:rPr>
        <w:t>г</w:t>
      </w:r>
      <w:r w:rsidRPr="004455B9">
        <w:rPr>
          <w:rFonts w:ascii="Times New Roman" w:hAnsi="Times New Roman" w:cs="Times New Roman"/>
          <w:sz w:val="28"/>
          <w:szCs w:val="28"/>
        </w:rPr>
        <w:t>о    движимо</w:t>
      </w:r>
      <w:r w:rsidR="004455B9">
        <w:rPr>
          <w:rFonts w:ascii="Times New Roman" w:hAnsi="Times New Roman" w:cs="Times New Roman"/>
          <w:sz w:val="28"/>
          <w:szCs w:val="28"/>
        </w:rPr>
        <w:t>г</w:t>
      </w:r>
      <w:r w:rsidRPr="004455B9">
        <w:rPr>
          <w:rFonts w:ascii="Times New Roman" w:hAnsi="Times New Roman" w:cs="Times New Roman"/>
          <w:sz w:val="28"/>
          <w:szCs w:val="28"/>
        </w:rPr>
        <w:t>о имущества,     используемо</w:t>
      </w:r>
      <w:r w:rsidR="004455B9">
        <w:rPr>
          <w:rFonts w:ascii="Times New Roman" w:hAnsi="Times New Roman" w:cs="Times New Roman"/>
          <w:sz w:val="28"/>
          <w:szCs w:val="28"/>
        </w:rPr>
        <w:t>г</w:t>
      </w:r>
      <w:r w:rsidRPr="004455B9">
        <w:rPr>
          <w:rFonts w:ascii="Times New Roman" w:hAnsi="Times New Roman" w:cs="Times New Roman"/>
          <w:sz w:val="28"/>
          <w:szCs w:val="28"/>
        </w:rPr>
        <w:t>о    для    выполнения     муниципально</w:t>
      </w:r>
      <w:r w:rsidR="004455B9">
        <w:rPr>
          <w:rFonts w:ascii="Times New Roman" w:hAnsi="Times New Roman" w:cs="Times New Roman"/>
          <w:sz w:val="28"/>
          <w:szCs w:val="28"/>
        </w:rPr>
        <w:t>г</w:t>
      </w:r>
      <w:r w:rsidRPr="004455B9">
        <w:rPr>
          <w:rFonts w:ascii="Times New Roman" w:hAnsi="Times New Roman" w:cs="Times New Roman"/>
          <w:sz w:val="28"/>
          <w:szCs w:val="28"/>
        </w:rPr>
        <w:t xml:space="preserve">о     задания, учитывают следующие виды затрат: </w:t>
      </w:r>
    </w:p>
    <w:p w:rsidR="00437AAA" w:rsidRPr="004455B9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B9">
        <w:rPr>
          <w:rFonts w:ascii="Times New Roman" w:hAnsi="Times New Roman" w:cs="Times New Roman"/>
          <w:sz w:val="28"/>
          <w:szCs w:val="28"/>
        </w:rPr>
        <w:t xml:space="preserve"> -   на   техническое    обслуживание     и   проведение     текуще</w:t>
      </w:r>
      <w:r w:rsidR="004455B9">
        <w:rPr>
          <w:rFonts w:ascii="Times New Roman" w:hAnsi="Times New Roman" w:cs="Times New Roman"/>
          <w:sz w:val="28"/>
          <w:szCs w:val="28"/>
        </w:rPr>
        <w:t>г</w:t>
      </w:r>
      <w:r w:rsidRPr="004455B9">
        <w:rPr>
          <w:rFonts w:ascii="Times New Roman" w:hAnsi="Times New Roman" w:cs="Times New Roman"/>
          <w:sz w:val="28"/>
          <w:szCs w:val="28"/>
        </w:rPr>
        <w:t xml:space="preserve">о   ремонта (обслуживания)    (в  том   числе  транспортных     средств,   не  используемых непосредственно для оказания </w:t>
      </w:r>
      <w:proofErr w:type="spellStart"/>
      <w:r w:rsidRPr="004455B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4455B9">
        <w:rPr>
          <w:rFonts w:ascii="Times New Roman" w:hAnsi="Times New Roman" w:cs="Times New Roman"/>
          <w:sz w:val="28"/>
          <w:szCs w:val="28"/>
        </w:rPr>
        <w:t xml:space="preserve"> услу</w:t>
      </w:r>
      <w:r w:rsidR="004455B9">
        <w:rPr>
          <w:rFonts w:ascii="Times New Roman" w:hAnsi="Times New Roman" w:cs="Times New Roman"/>
          <w:sz w:val="28"/>
          <w:szCs w:val="28"/>
        </w:rPr>
        <w:t>г</w:t>
      </w:r>
      <w:r w:rsidRPr="004455B9">
        <w:rPr>
          <w:rFonts w:ascii="Times New Roman" w:hAnsi="Times New Roman" w:cs="Times New Roman"/>
          <w:sz w:val="28"/>
          <w:szCs w:val="28"/>
        </w:rPr>
        <w:t xml:space="preserve">и); </w:t>
      </w:r>
    </w:p>
    <w:p w:rsidR="00437AAA" w:rsidRPr="004455B9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B9">
        <w:rPr>
          <w:rFonts w:ascii="Times New Roman" w:hAnsi="Times New Roman" w:cs="Times New Roman"/>
          <w:sz w:val="28"/>
          <w:szCs w:val="28"/>
        </w:rPr>
        <w:t xml:space="preserve"> -  на   материальные     запасы,    не   потребляемые     (не  используемые) непосредственно для оказания </w:t>
      </w:r>
      <w:proofErr w:type="spellStart"/>
      <w:r w:rsidRPr="004455B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4455B9">
        <w:rPr>
          <w:rFonts w:ascii="Times New Roman" w:hAnsi="Times New Roman" w:cs="Times New Roman"/>
          <w:sz w:val="28"/>
          <w:szCs w:val="28"/>
        </w:rPr>
        <w:t xml:space="preserve"> услу</w:t>
      </w:r>
      <w:r w:rsidR="004455B9">
        <w:rPr>
          <w:rFonts w:ascii="Times New Roman" w:hAnsi="Times New Roman" w:cs="Times New Roman"/>
          <w:sz w:val="28"/>
          <w:szCs w:val="28"/>
        </w:rPr>
        <w:t>г</w:t>
      </w:r>
      <w:r w:rsidRPr="004455B9">
        <w:rPr>
          <w:rFonts w:ascii="Times New Roman" w:hAnsi="Times New Roman" w:cs="Times New Roman"/>
          <w:sz w:val="28"/>
          <w:szCs w:val="28"/>
        </w:rPr>
        <w:t xml:space="preserve">и; </w:t>
      </w:r>
    </w:p>
    <w:p w:rsidR="00437AAA" w:rsidRPr="004455B9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B9">
        <w:rPr>
          <w:rFonts w:ascii="Times New Roman" w:hAnsi="Times New Roman" w:cs="Times New Roman"/>
          <w:sz w:val="28"/>
          <w:szCs w:val="28"/>
        </w:rPr>
        <w:t xml:space="preserve"> -  на  обязательное  страхование   </w:t>
      </w:r>
      <w:r w:rsidR="004455B9">
        <w:rPr>
          <w:rFonts w:ascii="Times New Roman" w:hAnsi="Times New Roman" w:cs="Times New Roman"/>
          <w:sz w:val="28"/>
          <w:szCs w:val="28"/>
        </w:rPr>
        <w:t>г</w:t>
      </w:r>
      <w:r w:rsidRPr="004455B9">
        <w:rPr>
          <w:rFonts w:ascii="Times New Roman" w:hAnsi="Times New Roman" w:cs="Times New Roman"/>
          <w:sz w:val="28"/>
          <w:szCs w:val="28"/>
        </w:rPr>
        <w:t xml:space="preserve">ражданской  ответственности  владельцев транспортных средств; </w:t>
      </w:r>
    </w:p>
    <w:p w:rsidR="00437AAA" w:rsidRPr="004455B9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B9">
        <w:rPr>
          <w:rFonts w:ascii="Times New Roman" w:hAnsi="Times New Roman" w:cs="Times New Roman"/>
          <w:sz w:val="28"/>
          <w:szCs w:val="28"/>
        </w:rPr>
        <w:t xml:space="preserve"> - на технический осмотр транспортных средств; </w:t>
      </w:r>
    </w:p>
    <w:p w:rsidR="00437AAA" w:rsidRPr="004455B9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B9">
        <w:rPr>
          <w:rFonts w:ascii="Times New Roman" w:hAnsi="Times New Roman" w:cs="Times New Roman"/>
          <w:sz w:val="28"/>
          <w:szCs w:val="28"/>
        </w:rPr>
        <w:t xml:space="preserve"> -  на  техническое  обслуживание  и  </w:t>
      </w:r>
      <w:proofErr w:type="spellStart"/>
      <w:r w:rsidRPr="004455B9">
        <w:rPr>
          <w:rFonts w:ascii="Times New Roman" w:hAnsi="Times New Roman" w:cs="Times New Roman"/>
          <w:sz w:val="28"/>
          <w:szCs w:val="28"/>
        </w:rPr>
        <w:t>ре</w:t>
      </w:r>
      <w:r w:rsidR="00092EB4">
        <w:rPr>
          <w:rFonts w:ascii="Times New Roman" w:hAnsi="Times New Roman" w:cs="Times New Roman"/>
          <w:sz w:val="28"/>
          <w:szCs w:val="28"/>
        </w:rPr>
        <w:t>г</w:t>
      </w:r>
      <w:r w:rsidRPr="004455B9">
        <w:rPr>
          <w:rFonts w:ascii="Times New Roman" w:hAnsi="Times New Roman" w:cs="Times New Roman"/>
          <w:sz w:val="28"/>
          <w:szCs w:val="28"/>
        </w:rPr>
        <w:t>ламентно-профилактический</w:t>
      </w:r>
      <w:proofErr w:type="spellEnd"/>
      <w:r w:rsidRPr="004455B9">
        <w:rPr>
          <w:rFonts w:ascii="Times New Roman" w:hAnsi="Times New Roman" w:cs="Times New Roman"/>
          <w:sz w:val="28"/>
          <w:szCs w:val="28"/>
        </w:rPr>
        <w:t xml:space="preserve">  ремонт систем контроля и управления доступом; </w:t>
      </w:r>
    </w:p>
    <w:p w:rsidR="00437AAA" w:rsidRPr="004455B9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B9">
        <w:rPr>
          <w:rFonts w:ascii="Times New Roman" w:hAnsi="Times New Roman" w:cs="Times New Roman"/>
          <w:sz w:val="28"/>
          <w:szCs w:val="28"/>
        </w:rPr>
        <w:t xml:space="preserve"> -  на  техническое  обслуживание  и  </w:t>
      </w:r>
      <w:proofErr w:type="spellStart"/>
      <w:r w:rsidRPr="004455B9">
        <w:rPr>
          <w:rFonts w:ascii="Times New Roman" w:hAnsi="Times New Roman" w:cs="Times New Roman"/>
          <w:sz w:val="28"/>
          <w:szCs w:val="28"/>
        </w:rPr>
        <w:t>ре</w:t>
      </w:r>
      <w:r w:rsidR="003E3936">
        <w:rPr>
          <w:rFonts w:ascii="Times New Roman" w:hAnsi="Times New Roman" w:cs="Times New Roman"/>
          <w:sz w:val="28"/>
          <w:szCs w:val="28"/>
        </w:rPr>
        <w:t>г</w:t>
      </w:r>
      <w:r w:rsidRPr="004455B9">
        <w:rPr>
          <w:rFonts w:ascii="Times New Roman" w:hAnsi="Times New Roman" w:cs="Times New Roman"/>
          <w:sz w:val="28"/>
          <w:szCs w:val="28"/>
        </w:rPr>
        <w:t>ламентно-профилактический</w:t>
      </w:r>
      <w:proofErr w:type="spellEnd"/>
      <w:r w:rsidRPr="004455B9">
        <w:rPr>
          <w:rFonts w:ascii="Times New Roman" w:hAnsi="Times New Roman" w:cs="Times New Roman"/>
          <w:sz w:val="28"/>
          <w:szCs w:val="28"/>
        </w:rPr>
        <w:t xml:space="preserve">  ремонт систем автоматическо</w:t>
      </w:r>
      <w:r w:rsidR="003E3936">
        <w:rPr>
          <w:rFonts w:ascii="Times New Roman" w:hAnsi="Times New Roman" w:cs="Times New Roman"/>
          <w:sz w:val="28"/>
          <w:szCs w:val="28"/>
        </w:rPr>
        <w:t>г</w:t>
      </w:r>
      <w:r w:rsidRPr="004455B9">
        <w:rPr>
          <w:rFonts w:ascii="Times New Roman" w:hAnsi="Times New Roman" w:cs="Times New Roman"/>
          <w:sz w:val="28"/>
          <w:szCs w:val="28"/>
        </w:rPr>
        <w:t>о диспетчерско</w:t>
      </w:r>
      <w:r w:rsidR="003E3936">
        <w:rPr>
          <w:rFonts w:ascii="Times New Roman" w:hAnsi="Times New Roman" w:cs="Times New Roman"/>
          <w:sz w:val="28"/>
          <w:szCs w:val="28"/>
        </w:rPr>
        <w:t>г</w:t>
      </w:r>
      <w:r w:rsidRPr="004455B9">
        <w:rPr>
          <w:rFonts w:ascii="Times New Roman" w:hAnsi="Times New Roman" w:cs="Times New Roman"/>
          <w:sz w:val="28"/>
          <w:szCs w:val="28"/>
        </w:rPr>
        <w:t xml:space="preserve">о управления; </w:t>
      </w:r>
    </w:p>
    <w:p w:rsidR="003E3936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B9">
        <w:rPr>
          <w:rFonts w:ascii="Times New Roman" w:hAnsi="Times New Roman" w:cs="Times New Roman"/>
          <w:sz w:val="28"/>
          <w:szCs w:val="28"/>
        </w:rPr>
        <w:t xml:space="preserve"> -  на  дру</w:t>
      </w:r>
      <w:r w:rsidR="003E3936">
        <w:rPr>
          <w:rFonts w:ascii="Times New Roman" w:hAnsi="Times New Roman" w:cs="Times New Roman"/>
          <w:sz w:val="28"/>
          <w:szCs w:val="28"/>
        </w:rPr>
        <w:t>г</w:t>
      </w:r>
      <w:r w:rsidRPr="004455B9">
        <w:rPr>
          <w:rFonts w:ascii="Times New Roman" w:hAnsi="Times New Roman" w:cs="Times New Roman"/>
          <w:sz w:val="28"/>
          <w:szCs w:val="28"/>
        </w:rPr>
        <w:t>ие  виды  работ/услу</w:t>
      </w:r>
      <w:r w:rsidR="003E3936">
        <w:rPr>
          <w:rFonts w:ascii="Times New Roman" w:hAnsi="Times New Roman" w:cs="Times New Roman"/>
          <w:sz w:val="28"/>
          <w:szCs w:val="28"/>
        </w:rPr>
        <w:t>г</w:t>
      </w:r>
      <w:r w:rsidRPr="004455B9">
        <w:rPr>
          <w:rFonts w:ascii="Times New Roman" w:hAnsi="Times New Roman" w:cs="Times New Roman"/>
          <w:sz w:val="28"/>
          <w:szCs w:val="28"/>
        </w:rPr>
        <w:t xml:space="preserve">   по  со</w:t>
      </w:r>
      <w:r w:rsidR="003E3936">
        <w:rPr>
          <w:rFonts w:ascii="Times New Roman" w:hAnsi="Times New Roman" w:cs="Times New Roman"/>
          <w:sz w:val="28"/>
          <w:szCs w:val="28"/>
        </w:rPr>
        <w:t>г</w:t>
      </w:r>
      <w:r w:rsidRPr="004455B9">
        <w:rPr>
          <w:rFonts w:ascii="Times New Roman" w:hAnsi="Times New Roman" w:cs="Times New Roman"/>
          <w:sz w:val="28"/>
          <w:szCs w:val="28"/>
        </w:rPr>
        <w:t xml:space="preserve">ласованию  с  </w:t>
      </w:r>
      <w:r w:rsidR="003E3936">
        <w:rPr>
          <w:rFonts w:ascii="Times New Roman" w:hAnsi="Times New Roman" w:cs="Times New Roman"/>
          <w:sz w:val="28"/>
          <w:szCs w:val="28"/>
        </w:rPr>
        <w:t>Администрацией Махнёвского муниципального образования</w:t>
      </w:r>
    </w:p>
    <w:p w:rsidR="00437AAA" w:rsidRPr="004455B9" w:rsidRDefault="00437AAA" w:rsidP="00F67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5B9">
        <w:rPr>
          <w:rFonts w:ascii="Times New Roman" w:hAnsi="Times New Roman" w:cs="Times New Roman"/>
          <w:sz w:val="28"/>
          <w:szCs w:val="28"/>
        </w:rPr>
        <w:t>В затратах на содержание объектов особо ценно</w:t>
      </w:r>
      <w:r w:rsidR="00BA3DEA">
        <w:rPr>
          <w:rFonts w:ascii="Times New Roman" w:hAnsi="Times New Roman" w:cs="Times New Roman"/>
          <w:sz w:val="28"/>
          <w:szCs w:val="28"/>
        </w:rPr>
        <w:t>г</w:t>
      </w:r>
      <w:r w:rsidRPr="004455B9">
        <w:rPr>
          <w:rFonts w:ascii="Times New Roman" w:hAnsi="Times New Roman" w:cs="Times New Roman"/>
          <w:sz w:val="28"/>
          <w:szCs w:val="28"/>
        </w:rPr>
        <w:t>о движимо</w:t>
      </w:r>
      <w:r w:rsidR="00BA3DEA">
        <w:rPr>
          <w:rFonts w:ascii="Times New Roman" w:hAnsi="Times New Roman" w:cs="Times New Roman"/>
          <w:sz w:val="28"/>
          <w:szCs w:val="28"/>
        </w:rPr>
        <w:t>г</w:t>
      </w:r>
      <w:r w:rsidRPr="004455B9">
        <w:rPr>
          <w:rFonts w:ascii="Times New Roman" w:hAnsi="Times New Roman" w:cs="Times New Roman"/>
          <w:sz w:val="28"/>
          <w:szCs w:val="28"/>
        </w:rPr>
        <w:t>о имущества не учитываются  затраты   на  содержание  объектов  особо   ценно</w:t>
      </w:r>
      <w:r w:rsidR="00BA3DEA">
        <w:rPr>
          <w:rFonts w:ascii="Times New Roman" w:hAnsi="Times New Roman" w:cs="Times New Roman"/>
          <w:sz w:val="28"/>
          <w:szCs w:val="28"/>
        </w:rPr>
        <w:t>г</w:t>
      </w:r>
      <w:r w:rsidRPr="004455B9">
        <w:rPr>
          <w:rFonts w:ascii="Times New Roman" w:hAnsi="Times New Roman" w:cs="Times New Roman"/>
          <w:sz w:val="28"/>
          <w:szCs w:val="28"/>
        </w:rPr>
        <w:t>о  движимо</w:t>
      </w:r>
      <w:r w:rsidR="00BA3DEA">
        <w:rPr>
          <w:rFonts w:ascii="Times New Roman" w:hAnsi="Times New Roman" w:cs="Times New Roman"/>
          <w:sz w:val="28"/>
          <w:szCs w:val="28"/>
        </w:rPr>
        <w:t>г</w:t>
      </w:r>
      <w:r w:rsidRPr="004455B9">
        <w:rPr>
          <w:rFonts w:ascii="Times New Roman" w:hAnsi="Times New Roman" w:cs="Times New Roman"/>
          <w:sz w:val="28"/>
          <w:szCs w:val="28"/>
        </w:rPr>
        <w:t xml:space="preserve">о имущества, которое используется непосредственно для оказания </w:t>
      </w:r>
      <w:proofErr w:type="spellStart"/>
      <w:r w:rsidRPr="004455B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4455B9">
        <w:rPr>
          <w:rFonts w:ascii="Times New Roman" w:hAnsi="Times New Roman" w:cs="Times New Roman"/>
          <w:sz w:val="28"/>
          <w:szCs w:val="28"/>
        </w:rPr>
        <w:t xml:space="preserve"> услу</w:t>
      </w:r>
      <w:r w:rsidR="00BA3DEA">
        <w:rPr>
          <w:rFonts w:ascii="Times New Roman" w:hAnsi="Times New Roman" w:cs="Times New Roman"/>
          <w:sz w:val="28"/>
          <w:szCs w:val="28"/>
        </w:rPr>
        <w:t>г</w:t>
      </w:r>
      <w:r w:rsidRPr="004455B9">
        <w:rPr>
          <w:rFonts w:ascii="Times New Roman" w:hAnsi="Times New Roman" w:cs="Times New Roman"/>
          <w:sz w:val="28"/>
          <w:szCs w:val="28"/>
        </w:rPr>
        <w:t>и, а также в случае сдачи е</w:t>
      </w:r>
      <w:r w:rsidR="00BA3DEA">
        <w:rPr>
          <w:rFonts w:ascii="Times New Roman" w:hAnsi="Times New Roman" w:cs="Times New Roman"/>
          <w:sz w:val="28"/>
          <w:szCs w:val="28"/>
        </w:rPr>
        <w:t>г</w:t>
      </w:r>
      <w:r w:rsidRPr="004455B9">
        <w:rPr>
          <w:rFonts w:ascii="Times New Roman" w:hAnsi="Times New Roman" w:cs="Times New Roman"/>
          <w:sz w:val="28"/>
          <w:szCs w:val="28"/>
        </w:rPr>
        <w:t>о в аренду с со</w:t>
      </w:r>
      <w:r w:rsidR="00BA3DEA">
        <w:rPr>
          <w:rFonts w:ascii="Times New Roman" w:hAnsi="Times New Roman" w:cs="Times New Roman"/>
          <w:sz w:val="28"/>
          <w:szCs w:val="28"/>
        </w:rPr>
        <w:t>г</w:t>
      </w:r>
      <w:r w:rsidRPr="004455B9">
        <w:rPr>
          <w:rFonts w:ascii="Times New Roman" w:hAnsi="Times New Roman" w:cs="Times New Roman"/>
          <w:sz w:val="28"/>
          <w:szCs w:val="28"/>
        </w:rPr>
        <w:t xml:space="preserve">ласия учредителя. </w:t>
      </w:r>
    </w:p>
    <w:p w:rsidR="00437AAA" w:rsidRPr="004455B9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B9">
        <w:rPr>
          <w:rFonts w:ascii="Times New Roman" w:hAnsi="Times New Roman" w:cs="Times New Roman"/>
          <w:sz w:val="28"/>
          <w:szCs w:val="28"/>
        </w:rPr>
        <w:t xml:space="preserve"> </w:t>
      </w:r>
      <w:r w:rsidR="00F6791D">
        <w:rPr>
          <w:rFonts w:ascii="Times New Roman" w:hAnsi="Times New Roman" w:cs="Times New Roman"/>
          <w:sz w:val="28"/>
          <w:szCs w:val="28"/>
        </w:rPr>
        <w:tab/>
      </w:r>
      <w:r w:rsidRPr="004455B9">
        <w:rPr>
          <w:rFonts w:ascii="Times New Roman" w:hAnsi="Times New Roman" w:cs="Times New Roman"/>
          <w:sz w:val="28"/>
          <w:szCs w:val="28"/>
        </w:rPr>
        <w:t>2.12.  Затраты   на  приобретение   услу</w:t>
      </w:r>
      <w:r w:rsidR="00BA3DEA">
        <w:rPr>
          <w:rFonts w:ascii="Times New Roman" w:hAnsi="Times New Roman" w:cs="Times New Roman"/>
          <w:sz w:val="28"/>
          <w:szCs w:val="28"/>
        </w:rPr>
        <w:t>г</w:t>
      </w:r>
      <w:r w:rsidRPr="004455B9">
        <w:rPr>
          <w:rFonts w:ascii="Times New Roman" w:hAnsi="Times New Roman" w:cs="Times New Roman"/>
          <w:sz w:val="28"/>
          <w:szCs w:val="28"/>
        </w:rPr>
        <w:t xml:space="preserve">    связи   для   оказания  </w:t>
      </w:r>
      <w:proofErr w:type="spellStart"/>
      <w:r w:rsidRPr="004455B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4455B9">
        <w:rPr>
          <w:rFonts w:ascii="Times New Roman" w:hAnsi="Times New Roman" w:cs="Times New Roman"/>
          <w:sz w:val="28"/>
          <w:szCs w:val="28"/>
        </w:rPr>
        <w:t xml:space="preserve">   услу</w:t>
      </w:r>
      <w:r w:rsidR="00BA3DEA">
        <w:rPr>
          <w:rFonts w:ascii="Times New Roman" w:hAnsi="Times New Roman" w:cs="Times New Roman"/>
          <w:sz w:val="28"/>
          <w:szCs w:val="28"/>
        </w:rPr>
        <w:t>г</w:t>
      </w:r>
      <w:r w:rsidRPr="004455B9">
        <w:rPr>
          <w:rFonts w:ascii="Times New Roman" w:hAnsi="Times New Roman" w:cs="Times New Roman"/>
          <w:sz w:val="28"/>
          <w:szCs w:val="28"/>
        </w:rPr>
        <w:t>и учитывают следующие виды услу</w:t>
      </w:r>
      <w:r w:rsidR="00BA3DEA">
        <w:rPr>
          <w:rFonts w:ascii="Times New Roman" w:hAnsi="Times New Roman" w:cs="Times New Roman"/>
          <w:sz w:val="28"/>
          <w:szCs w:val="28"/>
        </w:rPr>
        <w:t>г</w:t>
      </w:r>
      <w:r w:rsidRPr="004455B9">
        <w:rPr>
          <w:rFonts w:ascii="Times New Roman" w:hAnsi="Times New Roman" w:cs="Times New Roman"/>
          <w:sz w:val="28"/>
          <w:szCs w:val="28"/>
        </w:rPr>
        <w:t xml:space="preserve"> связи: </w:t>
      </w:r>
    </w:p>
    <w:p w:rsidR="00437AAA" w:rsidRPr="004455B9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B9">
        <w:rPr>
          <w:rFonts w:ascii="Times New Roman" w:hAnsi="Times New Roman" w:cs="Times New Roman"/>
          <w:sz w:val="28"/>
          <w:szCs w:val="28"/>
        </w:rPr>
        <w:t xml:space="preserve">  - стационарная связь; </w:t>
      </w:r>
    </w:p>
    <w:p w:rsidR="00437AAA" w:rsidRPr="004455B9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B9">
        <w:rPr>
          <w:rFonts w:ascii="Times New Roman" w:hAnsi="Times New Roman" w:cs="Times New Roman"/>
          <w:sz w:val="28"/>
          <w:szCs w:val="28"/>
        </w:rPr>
        <w:t xml:space="preserve">  - сотовая связь; </w:t>
      </w:r>
    </w:p>
    <w:p w:rsidR="00437AAA" w:rsidRPr="004455B9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B9">
        <w:rPr>
          <w:rFonts w:ascii="Times New Roman" w:hAnsi="Times New Roman" w:cs="Times New Roman"/>
          <w:sz w:val="28"/>
          <w:szCs w:val="28"/>
        </w:rPr>
        <w:t xml:space="preserve"> - подключения к информационно-телекоммуникационной сети Интернет для планшетно</w:t>
      </w:r>
      <w:r w:rsidR="00BA3DEA">
        <w:rPr>
          <w:rFonts w:ascii="Times New Roman" w:hAnsi="Times New Roman" w:cs="Times New Roman"/>
          <w:sz w:val="28"/>
          <w:szCs w:val="28"/>
        </w:rPr>
        <w:t>г</w:t>
      </w:r>
      <w:r w:rsidRPr="004455B9">
        <w:rPr>
          <w:rFonts w:ascii="Times New Roman" w:hAnsi="Times New Roman" w:cs="Times New Roman"/>
          <w:sz w:val="28"/>
          <w:szCs w:val="28"/>
        </w:rPr>
        <w:t xml:space="preserve">о компьютера; </w:t>
      </w:r>
    </w:p>
    <w:p w:rsidR="00437AAA" w:rsidRPr="004455B9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B9">
        <w:rPr>
          <w:rFonts w:ascii="Times New Roman" w:hAnsi="Times New Roman" w:cs="Times New Roman"/>
          <w:sz w:val="28"/>
          <w:szCs w:val="28"/>
        </w:rPr>
        <w:t xml:space="preserve"> - подключения к информационно-телекоммуникационной сети Интернет для стационарно</w:t>
      </w:r>
      <w:r w:rsidR="00BA3DEA">
        <w:rPr>
          <w:rFonts w:ascii="Times New Roman" w:hAnsi="Times New Roman" w:cs="Times New Roman"/>
          <w:sz w:val="28"/>
          <w:szCs w:val="28"/>
        </w:rPr>
        <w:t>г</w:t>
      </w:r>
      <w:r w:rsidRPr="004455B9">
        <w:rPr>
          <w:rFonts w:ascii="Times New Roman" w:hAnsi="Times New Roman" w:cs="Times New Roman"/>
          <w:sz w:val="28"/>
          <w:szCs w:val="28"/>
        </w:rPr>
        <w:t xml:space="preserve">о компьютера; </w:t>
      </w:r>
    </w:p>
    <w:p w:rsidR="00437AAA" w:rsidRPr="004455B9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B9">
        <w:rPr>
          <w:rFonts w:ascii="Times New Roman" w:hAnsi="Times New Roman" w:cs="Times New Roman"/>
          <w:sz w:val="28"/>
          <w:szCs w:val="28"/>
        </w:rPr>
        <w:t xml:space="preserve">  - иные услу</w:t>
      </w:r>
      <w:r w:rsidR="00BA3DEA">
        <w:rPr>
          <w:rFonts w:ascii="Times New Roman" w:hAnsi="Times New Roman" w:cs="Times New Roman"/>
          <w:sz w:val="28"/>
          <w:szCs w:val="28"/>
        </w:rPr>
        <w:t>г</w:t>
      </w:r>
      <w:r w:rsidRPr="004455B9">
        <w:rPr>
          <w:rFonts w:ascii="Times New Roman" w:hAnsi="Times New Roman" w:cs="Times New Roman"/>
          <w:sz w:val="28"/>
          <w:szCs w:val="28"/>
        </w:rPr>
        <w:t xml:space="preserve"> и связи. </w:t>
      </w:r>
    </w:p>
    <w:p w:rsidR="00437AAA" w:rsidRPr="004455B9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B9">
        <w:rPr>
          <w:rFonts w:ascii="Times New Roman" w:hAnsi="Times New Roman" w:cs="Times New Roman"/>
          <w:sz w:val="28"/>
          <w:szCs w:val="28"/>
        </w:rPr>
        <w:t xml:space="preserve"> </w:t>
      </w:r>
      <w:r w:rsidR="00F6791D">
        <w:rPr>
          <w:rFonts w:ascii="Times New Roman" w:hAnsi="Times New Roman" w:cs="Times New Roman"/>
          <w:sz w:val="28"/>
          <w:szCs w:val="28"/>
        </w:rPr>
        <w:tab/>
      </w:r>
      <w:r w:rsidRPr="004455B9">
        <w:rPr>
          <w:rFonts w:ascii="Times New Roman" w:hAnsi="Times New Roman" w:cs="Times New Roman"/>
          <w:sz w:val="28"/>
          <w:szCs w:val="28"/>
        </w:rPr>
        <w:t>2.13. Затраты на приобретение транспортных услу</w:t>
      </w:r>
      <w:r w:rsidR="00BA3DEA">
        <w:rPr>
          <w:rFonts w:ascii="Times New Roman" w:hAnsi="Times New Roman" w:cs="Times New Roman"/>
          <w:sz w:val="28"/>
          <w:szCs w:val="28"/>
        </w:rPr>
        <w:t>г</w:t>
      </w:r>
      <w:r w:rsidRPr="004455B9">
        <w:rPr>
          <w:rFonts w:ascii="Times New Roman" w:hAnsi="Times New Roman" w:cs="Times New Roman"/>
          <w:sz w:val="28"/>
          <w:szCs w:val="28"/>
        </w:rPr>
        <w:t xml:space="preserve">  для </w:t>
      </w:r>
      <w:proofErr w:type="spellStart"/>
      <w:r w:rsidRPr="004455B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4455B9">
        <w:rPr>
          <w:rFonts w:ascii="Times New Roman" w:hAnsi="Times New Roman" w:cs="Times New Roman"/>
          <w:sz w:val="28"/>
          <w:szCs w:val="28"/>
        </w:rPr>
        <w:t xml:space="preserve"> услу</w:t>
      </w:r>
      <w:r w:rsidR="00BA3DEA">
        <w:rPr>
          <w:rFonts w:ascii="Times New Roman" w:hAnsi="Times New Roman" w:cs="Times New Roman"/>
          <w:sz w:val="28"/>
          <w:szCs w:val="28"/>
        </w:rPr>
        <w:t>г</w:t>
      </w:r>
      <w:r w:rsidRPr="004455B9">
        <w:rPr>
          <w:rFonts w:ascii="Times New Roman" w:hAnsi="Times New Roman" w:cs="Times New Roman"/>
          <w:sz w:val="28"/>
          <w:szCs w:val="28"/>
        </w:rPr>
        <w:t>и учитывают следующие виды транспортных услу</w:t>
      </w:r>
      <w:r w:rsidR="000D2764">
        <w:rPr>
          <w:rFonts w:ascii="Times New Roman" w:hAnsi="Times New Roman" w:cs="Times New Roman"/>
          <w:sz w:val="28"/>
          <w:szCs w:val="28"/>
        </w:rPr>
        <w:t>г</w:t>
      </w:r>
      <w:r w:rsidRPr="004455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7AAA" w:rsidRPr="004455B9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B9">
        <w:rPr>
          <w:rFonts w:ascii="Times New Roman" w:hAnsi="Times New Roman" w:cs="Times New Roman"/>
          <w:sz w:val="28"/>
          <w:szCs w:val="28"/>
        </w:rPr>
        <w:t xml:space="preserve"> - доставка  </w:t>
      </w:r>
      <w:r w:rsidR="000D2764">
        <w:rPr>
          <w:rFonts w:ascii="Times New Roman" w:hAnsi="Times New Roman" w:cs="Times New Roman"/>
          <w:sz w:val="28"/>
          <w:szCs w:val="28"/>
        </w:rPr>
        <w:t>г</w:t>
      </w:r>
      <w:r w:rsidRPr="004455B9">
        <w:rPr>
          <w:rFonts w:ascii="Times New Roman" w:hAnsi="Times New Roman" w:cs="Times New Roman"/>
          <w:sz w:val="28"/>
          <w:szCs w:val="28"/>
        </w:rPr>
        <w:t xml:space="preserve">рузов; </w:t>
      </w:r>
    </w:p>
    <w:p w:rsidR="00437AAA" w:rsidRPr="004455B9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B9">
        <w:rPr>
          <w:rFonts w:ascii="Times New Roman" w:hAnsi="Times New Roman" w:cs="Times New Roman"/>
          <w:sz w:val="28"/>
          <w:szCs w:val="28"/>
        </w:rPr>
        <w:t xml:space="preserve"> - наем транспортных средств; </w:t>
      </w:r>
    </w:p>
    <w:p w:rsidR="00437AAA" w:rsidRPr="004455B9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B9">
        <w:rPr>
          <w:rFonts w:ascii="Times New Roman" w:hAnsi="Times New Roman" w:cs="Times New Roman"/>
          <w:sz w:val="28"/>
          <w:szCs w:val="28"/>
        </w:rPr>
        <w:t xml:space="preserve"> - иные транспортные услу</w:t>
      </w:r>
      <w:r w:rsidR="000D2764">
        <w:rPr>
          <w:rFonts w:ascii="Times New Roman" w:hAnsi="Times New Roman" w:cs="Times New Roman"/>
          <w:sz w:val="28"/>
          <w:szCs w:val="28"/>
        </w:rPr>
        <w:t>г</w:t>
      </w:r>
      <w:r w:rsidRPr="004455B9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437AAA" w:rsidRPr="00376896" w:rsidRDefault="00437AAA" w:rsidP="00F67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376896">
        <w:rPr>
          <w:rFonts w:ascii="Times New Roman" w:hAnsi="Times New Roman" w:cs="Times New Roman"/>
          <w:sz w:val="28"/>
          <w:szCs w:val="28"/>
        </w:rPr>
        <w:t>2.14. Затраты на оплату труда с начислениями на выплаты по оплате труда работников, которые не принимают непосредственно</w:t>
      </w:r>
      <w:r w:rsidR="009810EF">
        <w:rPr>
          <w:rFonts w:ascii="Times New Roman" w:hAnsi="Times New Roman" w:cs="Times New Roman"/>
          <w:sz w:val="28"/>
          <w:szCs w:val="28"/>
        </w:rPr>
        <w:t>г</w:t>
      </w:r>
      <w:r w:rsidRPr="00376896">
        <w:rPr>
          <w:rFonts w:ascii="Times New Roman" w:hAnsi="Times New Roman" w:cs="Times New Roman"/>
          <w:sz w:val="28"/>
          <w:szCs w:val="28"/>
        </w:rPr>
        <w:t xml:space="preserve">о участия в оказании </w:t>
      </w:r>
      <w:proofErr w:type="spellStart"/>
      <w:r w:rsidRPr="00376896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376896">
        <w:rPr>
          <w:rFonts w:ascii="Times New Roman" w:hAnsi="Times New Roman" w:cs="Times New Roman"/>
          <w:sz w:val="28"/>
          <w:szCs w:val="28"/>
        </w:rPr>
        <w:t xml:space="preserve"> услу</w:t>
      </w:r>
      <w:r w:rsidR="009810EF">
        <w:rPr>
          <w:rFonts w:ascii="Times New Roman" w:hAnsi="Times New Roman" w:cs="Times New Roman"/>
          <w:sz w:val="28"/>
          <w:szCs w:val="28"/>
        </w:rPr>
        <w:t>г</w:t>
      </w:r>
      <w:r w:rsidRPr="00376896">
        <w:rPr>
          <w:rFonts w:ascii="Times New Roman" w:hAnsi="Times New Roman" w:cs="Times New Roman"/>
          <w:sz w:val="28"/>
          <w:szCs w:val="28"/>
        </w:rPr>
        <w:t>и   (административно-управленческий,   административно-хозяйственный, вспомо</w:t>
      </w:r>
      <w:r w:rsidR="009810EF">
        <w:rPr>
          <w:rFonts w:ascii="Times New Roman" w:hAnsi="Times New Roman" w:cs="Times New Roman"/>
          <w:sz w:val="28"/>
          <w:szCs w:val="28"/>
        </w:rPr>
        <w:t>г</w:t>
      </w:r>
      <w:r w:rsidRPr="00376896">
        <w:rPr>
          <w:rFonts w:ascii="Times New Roman" w:hAnsi="Times New Roman" w:cs="Times New Roman"/>
          <w:sz w:val="28"/>
          <w:szCs w:val="28"/>
        </w:rPr>
        <w:t xml:space="preserve">ательный и иной персонал), рассчитываются по следующей формуле: </w:t>
      </w:r>
    </w:p>
    <w:p w:rsidR="00437AAA" w:rsidRPr="00376896" w:rsidRDefault="00437AAA" w:rsidP="00F67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8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76896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76896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Start"/>
      <w:r w:rsidRPr="0037689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76896">
        <w:rPr>
          <w:rFonts w:ascii="Times New Roman" w:hAnsi="Times New Roman" w:cs="Times New Roman"/>
          <w:sz w:val="28"/>
          <w:szCs w:val="28"/>
        </w:rPr>
        <w:t xml:space="preserve"> баз = ФОТ2 + НОТ2, </w:t>
      </w:r>
    </w:p>
    <w:p w:rsidR="00437AAA" w:rsidRPr="00376896" w:rsidRDefault="002314E3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96">
        <w:rPr>
          <w:rFonts w:ascii="Times New Roman" w:hAnsi="Times New Roman" w:cs="Times New Roman"/>
          <w:sz w:val="28"/>
          <w:szCs w:val="28"/>
        </w:rPr>
        <w:t>г</w:t>
      </w:r>
      <w:r w:rsidR="00437AAA" w:rsidRPr="00376896">
        <w:rPr>
          <w:rFonts w:ascii="Times New Roman" w:hAnsi="Times New Roman" w:cs="Times New Roman"/>
          <w:sz w:val="28"/>
          <w:szCs w:val="28"/>
        </w:rPr>
        <w:t xml:space="preserve">де   ФОТ2   -   фонд   оплаты   труда  работников,    которые   не  принимают непосредственно </w:t>
      </w:r>
      <w:proofErr w:type="gramStart"/>
      <w:r w:rsidR="00437AAA" w:rsidRPr="0037689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37AAA" w:rsidRPr="00376896">
        <w:rPr>
          <w:rFonts w:ascii="Times New Roman" w:hAnsi="Times New Roman" w:cs="Times New Roman"/>
          <w:sz w:val="28"/>
          <w:szCs w:val="28"/>
        </w:rPr>
        <w:t xml:space="preserve">      участия    в  оказании    </w:t>
      </w:r>
      <w:proofErr w:type="spellStart"/>
      <w:r w:rsidR="00437AAA" w:rsidRPr="00376896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437AAA" w:rsidRPr="00376896">
        <w:rPr>
          <w:rFonts w:ascii="Times New Roman" w:hAnsi="Times New Roman" w:cs="Times New Roman"/>
          <w:sz w:val="28"/>
          <w:szCs w:val="28"/>
        </w:rPr>
        <w:t xml:space="preserve">  услу</w:t>
      </w:r>
      <w:r w:rsidR="009810EF">
        <w:rPr>
          <w:rFonts w:ascii="Times New Roman" w:hAnsi="Times New Roman" w:cs="Times New Roman"/>
          <w:sz w:val="28"/>
          <w:szCs w:val="28"/>
        </w:rPr>
        <w:t>г</w:t>
      </w:r>
      <w:r w:rsidR="00437AAA" w:rsidRPr="00376896">
        <w:rPr>
          <w:rFonts w:ascii="Times New Roman" w:hAnsi="Times New Roman" w:cs="Times New Roman"/>
          <w:sz w:val="28"/>
          <w:szCs w:val="28"/>
        </w:rPr>
        <w:t>и   (административно- управленческий,  административно-хозяйственный,  вспомо</w:t>
      </w:r>
      <w:r w:rsidR="009810EF">
        <w:rPr>
          <w:rFonts w:ascii="Times New Roman" w:hAnsi="Times New Roman" w:cs="Times New Roman"/>
          <w:sz w:val="28"/>
          <w:szCs w:val="28"/>
        </w:rPr>
        <w:t>г</w:t>
      </w:r>
      <w:r w:rsidR="00437AAA" w:rsidRPr="00376896">
        <w:rPr>
          <w:rFonts w:ascii="Times New Roman" w:hAnsi="Times New Roman" w:cs="Times New Roman"/>
          <w:sz w:val="28"/>
          <w:szCs w:val="28"/>
        </w:rPr>
        <w:t>ательный  и  иной персонал)     (определяется     с   учетом    должностных      окладов,    выплат компенсационно</w:t>
      </w:r>
      <w:r w:rsidR="009810EF">
        <w:rPr>
          <w:rFonts w:ascii="Times New Roman" w:hAnsi="Times New Roman" w:cs="Times New Roman"/>
          <w:sz w:val="28"/>
          <w:szCs w:val="28"/>
        </w:rPr>
        <w:t>г</w:t>
      </w:r>
      <w:r w:rsidR="00437AAA" w:rsidRPr="00376896">
        <w:rPr>
          <w:rFonts w:ascii="Times New Roman" w:hAnsi="Times New Roman" w:cs="Times New Roman"/>
          <w:sz w:val="28"/>
          <w:szCs w:val="28"/>
        </w:rPr>
        <w:t>о      и    стимулирующе</w:t>
      </w:r>
      <w:r w:rsidR="009810EF">
        <w:rPr>
          <w:rFonts w:ascii="Times New Roman" w:hAnsi="Times New Roman" w:cs="Times New Roman"/>
          <w:sz w:val="28"/>
          <w:szCs w:val="28"/>
        </w:rPr>
        <w:t>г</w:t>
      </w:r>
      <w:r w:rsidR="00437AAA" w:rsidRPr="00376896">
        <w:rPr>
          <w:rFonts w:ascii="Times New Roman" w:hAnsi="Times New Roman" w:cs="Times New Roman"/>
          <w:sz w:val="28"/>
          <w:szCs w:val="28"/>
        </w:rPr>
        <w:t xml:space="preserve">о      характера    в    соответствии     </w:t>
      </w:r>
      <w:r w:rsidR="00437AAA" w:rsidRPr="00376896">
        <w:rPr>
          <w:rFonts w:ascii="Times New Roman" w:hAnsi="Times New Roman" w:cs="Times New Roman"/>
          <w:sz w:val="28"/>
          <w:szCs w:val="28"/>
        </w:rPr>
        <w:lastRenderedPageBreak/>
        <w:t xml:space="preserve">с утвержденными  в  установленном  порядке  штатным  расписанием,  системой оплаты труда); </w:t>
      </w:r>
    </w:p>
    <w:p w:rsidR="00437AAA" w:rsidRPr="00376896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96">
        <w:rPr>
          <w:rFonts w:ascii="Times New Roman" w:hAnsi="Times New Roman" w:cs="Times New Roman"/>
          <w:sz w:val="28"/>
          <w:szCs w:val="28"/>
        </w:rPr>
        <w:t xml:space="preserve"> НОТ</w:t>
      </w:r>
      <w:proofErr w:type="gramStart"/>
      <w:r w:rsidRPr="0037689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76896">
        <w:rPr>
          <w:rFonts w:ascii="Times New Roman" w:hAnsi="Times New Roman" w:cs="Times New Roman"/>
          <w:sz w:val="28"/>
          <w:szCs w:val="28"/>
        </w:rPr>
        <w:t xml:space="preserve">  -  начисления  на  выплаты  по  оплате  труда  работников,  которые  не принимают       непосредственно</w:t>
      </w:r>
      <w:r w:rsidR="00565861">
        <w:rPr>
          <w:rFonts w:ascii="Times New Roman" w:hAnsi="Times New Roman" w:cs="Times New Roman"/>
          <w:sz w:val="28"/>
          <w:szCs w:val="28"/>
        </w:rPr>
        <w:t>г</w:t>
      </w:r>
      <w:r w:rsidRPr="00376896">
        <w:rPr>
          <w:rFonts w:ascii="Times New Roman" w:hAnsi="Times New Roman" w:cs="Times New Roman"/>
          <w:sz w:val="28"/>
          <w:szCs w:val="28"/>
        </w:rPr>
        <w:t xml:space="preserve">о       участия     в    оказании     </w:t>
      </w:r>
      <w:proofErr w:type="spellStart"/>
      <w:r w:rsidRPr="00376896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376896">
        <w:rPr>
          <w:rFonts w:ascii="Times New Roman" w:hAnsi="Times New Roman" w:cs="Times New Roman"/>
          <w:sz w:val="28"/>
          <w:szCs w:val="28"/>
        </w:rPr>
        <w:t xml:space="preserve">   услу</w:t>
      </w:r>
      <w:r w:rsidR="009810EF">
        <w:rPr>
          <w:rFonts w:ascii="Times New Roman" w:hAnsi="Times New Roman" w:cs="Times New Roman"/>
          <w:sz w:val="28"/>
          <w:szCs w:val="28"/>
        </w:rPr>
        <w:t>г</w:t>
      </w:r>
      <w:r w:rsidRPr="00376896">
        <w:rPr>
          <w:rFonts w:ascii="Times New Roman" w:hAnsi="Times New Roman" w:cs="Times New Roman"/>
          <w:sz w:val="28"/>
          <w:szCs w:val="28"/>
        </w:rPr>
        <w:t>и (административно-управленческий,               административно-хозяйственный, вспомо</w:t>
      </w:r>
      <w:r w:rsidR="009810EF">
        <w:rPr>
          <w:rFonts w:ascii="Times New Roman" w:hAnsi="Times New Roman" w:cs="Times New Roman"/>
          <w:sz w:val="28"/>
          <w:szCs w:val="28"/>
        </w:rPr>
        <w:t>г</w:t>
      </w:r>
      <w:r w:rsidRPr="00376896">
        <w:rPr>
          <w:rFonts w:ascii="Times New Roman" w:hAnsi="Times New Roman" w:cs="Times New Roman"/>
          <w:sz w:val="28"/>
          <w:szCs w:val="28"/>
        </w:rPr>
        <w:t>ательный и иной персонал) (определяются в соответствии со статьей 58.2 Федерально</w:t>
      </w:r>
      <w:r w:rsidR="009810EF">
        <w:rPr>
          <w:rFonts w:ascii="Times New Roman" w:hAnsi="Times New Roman" w:cs="Times New Roman"/>
          <w:sz w:val="28"/>
          <w:szCs w:val="28"/>
        </w:rPr>
        <w:t>г</w:t>
      </w:r>
      <w:r w:rsidRPr="00376896">
        <w:rPr>
          <w:rFonts w:ascii="Times New Roman" w:hAnsi="Times New Roman" w:cs="Times New Roman"/>
          <w:sz w:val="28"/>
          <w:szCs w:val="28"/>
        </w:rPr>
        <w:t xml:space="preserve">о  закона  от  24.07.2009  </w:t>
      </w:r>
      <w:r w:rsidR="00565861">
        <w:rPr>
          <w:rFonts w:ascii="Times New Roman" w:hAnsi="Times New Roman" w:cs="Times New Roman"/>
          <w:sz w:val="28"/>
          <w:szCs w:val="28"/>
        </w:rPr>
        <w:t>№</w:t>
      </w:r>
      <w:r w:rsidRPr="00376896">
        <w:rPr>
          <w:rFonts w:ascii="Times New Roman" w:hAnsi="Times New Roman" w:cs="Times New Roman"/>
          <w:sz w:val="28"/>
          <w:szCs w:val="28"/>
        </w:rPr>
        <w:t xml:space="preserve">  212-ФЗ  "О  страховых  взносах  в Пенсионный  фонд  Российской  Федерации,  Фонд  социально</w:t>
      </w:r>
      <w:r w:rsidR="00092EB4">
        <w:rPr>
          <w:rFonts w:ascii="Times New Roman" w:hAnsi="Times New Roman" w:cs="Times New Roman"/>
          <w:sz w:val="28"/>
          <w:szCs w:val="28"/>
        </w:rPr>
        <w:t>г</w:t>
      </w:r>
      <w:r w:rsidRPr="00376896">
        <w:rPr>
          <w:rFonts w:ascii="Times New Roman" w:hAnsi="Times New Roman" w:cs="Times New Roman"/>
          <w:sz w:val="28"/>
          <w:szCs w:val="28"/>
        </w:rPr>
        <w:t>о  страхования Российской   Федерации,   Федеральный   фонд   обязательно</w:t>
      </w:r>
      <w:r w:rsidR="00092EB4">
        <w:rPr>
          <w:rFonts w:ascii="Times New Roman" w:hAnsi="Times New Roman" w:cs="Times New Roman"/>
          <w:sz w:val="28"/>
          <w:szCs w:val="28"/>
        </w:rPr>
        <w:t>г</w:t>
      </w:r>
      <w:r w:rsidRPr="00376896">
        <w:rPr>
          <w:rFonts w:ascii="Times New Roman" w:hAnsi="Times New Roman" w:cs="Times New Roman"/>
          <w:sz w:val="28"/>
          <w:szCs w:val="28"/>
        </w:rPr>
        <w:t>о   медицинско</w:t>
      </w:r>
      <w:r w:rsidR="009810EF">
        <w:rPr>
          <w:rFonts w:ascii="Times New Roman" w:hAnsi="Times New Roman" w:cs="Times New Roman"/>
          <w:sz w:val="28"/>
          <w:szCs w:val="28"/>
        </w:rPr>
        <w:t>г</w:t>
      </w:r>
      <w:r w:rsidRPr="00376896">
        <w:rPr>
          <w:rFonts w:ascii="Times New Roman" w:hAnsi="Times New Roman" w:cs="Times New Roman"/>
          <w:sz w:val="28"/>
          <w:szCs w:val="28"/>
        </w:rPr>
        <w:t>о страхования",    размеры     начислений    на   обязательное     страхование     от несчастных   случаев   на   производстве   и   профессиональных   заболеваний устанавливаются   для   каждо</w:t>
      </w:r>
      <w:r w:rsidR="009810EF">
        <w:rPr>
          <w:rFonts w:ascii="Times New Roman" w:hAnsi="Times New Roman" w:cs="Times New Roman"/>
          <w:sz w:val="28"/>
          <w:szCs w:val="28"/>
        </w:rPr>
        <w:t>г</w:t>
      </w:r>
      <w:r w:rsidRPr="00376896">
        <w:rPr>
          <w:rFonts w:ascii="Times New Roman" w:hAnsi="Times New Roman" w:cs="Times New Roman"/>
          <w:sz w:val="28"/>
          <w:szCs w:val="28"/>
        </w:rPr>
        <w:t>о   Учреждения   индивидуально   на   основании выдаваемо</w:t>
      </w:r>
      <w:r w:rsidR="00565861">
        <w:rPr>
          <w:rFonts w:ascii="Times New Roman" w:hAnsi="Times New Roman" w:cs="Times New Roman"/>
          <w:sz w:val="28"/>
          <w:szCs w:val="28"/>
        </w:rPr>
        <w:t>г</w:t>
      </w:r>
      <w:r w:rsidRPr="00376896">
        <w:rPr>
          <w:rFonts w:ascii="Times New Roman" w:hAnsi="Times New Roman" w:cs="Times New Roman"/>
          <w:sz w:val="28"/>
          <w:szCs w:val="28"/>
        </w:rPr>
        <w:t>о  ему  страхово</w:t>
      </w:r>
      <w:r w:rsidR="009810EF">
        <w:rPr>
          <w:rFonts w:ascii="Times New Roman" w:hAnsi="Times New Roman" w:cs="Times New Roman"/>
          <w:sz w:val="28"/>
          <w:szCs w:val="28"/>
        </w:rPr>
        <w:t>г</w:t>
      </w:r>
      <w:r w:rsidRPr="00376896">
        <w:rPr>
          <w:rFonts w:ascii="Times New Roman" w:hAnsi="Times New Roman" w:cs="Times New Roman"/>
          <w:sz w:val="28"/>
          <w:szCs w:val="28"/>
        </w:rPr>
        <w:t xml:space="preserve">о  свидетельства  в  соответствии  с  действующим законодательством). </w:t>
      </w:r>
    </w:p>
    <w:p w:rsidR="00437AAA" w:rsidRPr="00376896" w:rsidRDefault="00437AAA" w:rsidP="00F67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896">
        <w:rPr>
          <w:rFonts w:ascii="Times New Roman" w:hAnsi="Times New Roman" w:cs="Times New Roman"/>
          <w:sz w:val="28"/>
          <w:szCs w:val="28"/>
        </w:rPr>
        <w:t>Отношение  затрат  на  оплату  труда  с  учетом  начислений  на  выплаты  по оплате труда  работников,  которые  не  принимают  непосредственно</w:t>
      </w:r>
      <w:r w:rsidR="00565861">
        <w:rPr>
          <w:rFonts w:ascii="Times New Roman" w:hAnsi="Times New Roman" w:cs="Times New Roman"/>
          <w:sz w:val="28"/>
          <w:szCs w:val="28"/>
        </w:rPr>
        <w:t>г</w:t>
      </w:r>
      <w:r w:rsidRPr="00376896">
        <w:rPr>
          <w:rFonts w:ascii="Times New Roman" w:hAnsi="Times New Roman" w:cs="Times New Roman"/>
          <w:sz w:val="28"/>
          <w:szCs w:val="28"/>
        </w:rPr>
        <w:t>о участия в оказании муниципальных услу</w:t>
      </w:r>
      <w:r w:rsidR="009810EF">
        <w:rPr>
          <w:rFonts w:ascii="Times New Roman" w:hAnsi="Times New Roman" w:cs="Times New Roman"/>
          <w:sz w:val="28"/>
          <w:szCs w:val="28"/>
        </w:rPr>
        <w:t>г</w:t>
      </w:r>
      <w:r w:rsidRPr="00376896">
        <w:rPr>
          <w:rFonts w:ascii="Times New Roman" w:hAnsi="Times New Roman" w:cs="Times New Roman"/>
          <w:sz w:val="28"/>
          <w:szCs w:val="28"/>
        </w:rPr>
        <w:t>, к затратам на оплату труда с начислениями на   выплаты   по   оплате   труда   работников,   непосредственно   связанных   с оказанием     муниципальных      услу</w:t>
      </w:r>
      <w:r w:rsidR="000D6A4F">
        <w:rPr>
          <w:rFonts w:ascii="Times New Roman" w:hAnsi="Times New Roman" w:cs="Times New Roman"/>
          <w:sz w:val="28"/>
          <w:szCs w:val="28"/>
        </w:rPr>
        <w:t>г</w:t>
      </w:r>
      <w:r w:rsidRPr="00376896">
        <w:rPr>
          <w:rFonts w:ascii="Times New Roman" w:hAnsi="Times New Roman" w:cs="Times New Roman"/>
          <w:sz w:val="28"/>
          <w:szCs w:val="28"/>
        </w:rPr>
        <w:t xml:space="preserve">,  не   должно    превышать      показатели, установленные законодательством </w:t>
      </w:r>
      <w:r w:rsidRPr="006B6A0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768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AAA" w:rsidRPr="00376896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96">
        <w:rPr>
          <w:rFonts w:ascii="Times New Roman" w:hAnsi="Times New Roman" w:cs="Times New Roman"/>
          <w:sz w:val="28"/>
          <w:szCs w:val="28"/>
        </w:rPr>
        <w:t xml:space="preserve"> </w:t>
      </w:r>
      <w:r w:rsidR="00F6791D">
        <w:rPr>
          <w:rFonts w:ascii="Times New Roman" w:hAnsi="Times New Roman" w:cs="Times New Roman"/>
          <w:sz w:val="28"/>
          <w:szCs w:val="28"/>
        </w:rPr>
        <w:tab/>
      </w:r>
      <w:r w:rsidRPr="00376896">
        <w:rPr>
          <w:rFonts w:ascii="Times New Roman" w:hAnsi="Times New Roman" w:cs="Times New Roman"/>
          <w:sz w:val="28"/>
          <w:szCs w:val="28"/>
        </w:rPr>
        <w:t>2.15. Затраты  на  приобретение  прочих услу</w:t>
      </w:r>
      <w:r w:rsidR="000D6A4F">
        <w:rPr>
          <w:rFonts w:ascii="Times New Roman" w:hAnsi="Times New Roman" w:cs="Times New Roman"/>
          <w:sz w:val="28"/>
          <w:szCs w:val="28"/>
        </w:rPr>
        <w:t>г</w:t>
      </w:r>
      <w:r w:rsidRPr="00376896">
        <w:rPr>
          <w:rFonts w:ascii="Times New Roman" w:hAnsi="Times New Roman" w:cs="Times New Roman"/>
          <w:sz w:val="28"/>
          <w:szCs w:val="28"/>
        </w:rPr>
        <w:t xml:space="preserve">,  работ,  материальных запасов для </w:t>
      </w:r>
      <w:proofErr w:type="spellStart"/>
      <w:r w:rsidRPr="00376896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376896">
        <w:rPr>
          <w:rFonts w:ascii="Times New Roman" w:hAnsi="Times New Roman" w:cs="Times New Roman"/>
          <w:sz w:val="28"/>
          <w:szCs w:val="28"/>
        </w:rPr>
        <w:t xml:space="preserve"> услу</w:t>
      </w:r>
      <w:r w:rsidR="000D6A4F">
        <w:rPr>
          <w:rFonts w:ascii="Times New Roman" w:hAnsi="Times New Roman" w:cs="Times New Roman"/>
          <w:sz w:val="28"/>
          <w:szCs w:val="28"/>
        </w:rPr>
        <w:t>г</w:t>
      </w:r>
      <w:r w:rsidRPr="00376896">
        <w:rPr>
          <w:rFonts w:ascii="Times New Roman" w:hAnsi="Times New Roman" w:cs="Times New Roman"/>
          <w:sz w:val="28"/>
          <w:szCs w:val="28"/>
        </w:rPr>
        <w:t xml:space="preserve">и учитывают следующие виды затрат: </w:t>
      </w:r>
    </w:p>
    <w:p w:rsidR="00437AAA" w:rsidRPr="00376896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96">
        <w:rPr>
          <w:rFonts w:ascii="Times New Roman" w:hAnsi="Times New Roman" w:cs="Times New Roman"/>
          <w:sz w:val="28"/>
          <w:szCs w:val="28"/>
        </w:rPr>
        <w:t xml:space="preserve"> - на под</w:t>
      </w:r>
      <w:r w:rsidR="000D6A4F">
        <w:rPr>
          <w:rFonts w:ascii="Times New Roman" w:hAnsi="Times New Roman" w:cs="Times New Roman"/>
          <w:sz w:val="28"/>
          <w:szCs w:val="28"/>
        </w:rPr>
        <w:t>г</w:t>
      </w:r>
      <w:r w:rsidRPr="00376896">
        <w:rPr>
          <w:rFonts w:ascii="Times New Roman" w:hAnsi="Times New Roman" w:cs="Times New Roman"/>
          <w:sz w:val="28"/>
          <w:szCs w:val="28"/>
        </w:rPr>
        <w:t xml:space="preserve">отовку и переобучение кадров; </w:t>
      </w:r>
    </w:p>
    <w:p w:rsidR="00437AAA" w:rsidRPr="00376896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96">
        <w:rPr>
          <w:rFonts w:ascii="Times New Roman" w:hAnsi="Times New Roman" w:cs="Times New Roman"/>
          <w:sz w:val="28"/>
          <w:szCs w:val="28"/>
        </w:rPr>
        <w:t xml:space="preserve"> - на информационное и про</w:t>
      </w:r>
      <w:r w:rsidR="000D6A4F">
        <w:rPr>
          <w:rFonts w:ascii="Times New Roman" w:hAnsi="Times New Roman" w:cs="Times New Roman"/>
          <w:sz w:val="28"/>
          <w:szCs w:val="28"/>
        </w:rPr>
        <w:t>г</w:t>
      </w:r>
      <w:r w:rsidRPr="00376896">
        <w:rPr>
          <w:rFonts w:ascii="Times New Roman" w:hAnsi="Times New Roman" w:cs="Times New Roman"/>
          <w:sz w:val="28"/>
          <w:szCs w:val="28"/>
        </w:rPr>
        <w:t xml:space="preserve">раммное обслуживание; </w:t>
      </w:r>
    </w:p>
    <w:p w:rsidR="00437AAA" w:rsidRPr="00376896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96">
        <w:rPr>
          <w:rFonts w:ascii="Times New Roman" w:hAnsi="Times New Roman" w:cs="Times New Roman"/>
          <w:sz w:val="28"/>
          <w:szCs w:val="28"/>
        </w:rPr>
        <w:t xml:space="preserve"> -  на   техническое     обслуживание     и   текущий    ремонт    компьютерной      и ор</w:t>
      </w:r>
      <w:r w:rsidR="00244AD9">
        <w:rPr>
          <w:rFonts w:ascii="Times New Roman" w:hAnsi="Times New Roman" w:cs="Times New Roman"/>
          <w:sz w:val="28"/>
          <w:szCs w:val="28"/>
        </w:rPr>
        <w:t>г</w:t>
      </w:r>
      <w:r w:rsidRPr="00376896">
        <w:rPr>
          <w:rFonts w:ascii="Times New Roman" w:hAnsi="Times New Roman" w:cs="Times New Roman"/>
          <w:sz w:val="28"/>
          <w:szCs w:val="28"/>
        </w:rPr>
        <w:t xml:space="preserve">техники; </w:t>
      </w:r>
    </w:p>
    <w:p w:rsidR="00437AAA" w:rsidRPr="00376896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96">
        <w:rPr>
          <w:rFonts w:ascii="Times New Roman" w:hAnsi="Times New Roman" w:cs="Times New Roman"/>
          <w:sz w:val="28"/>
          <w:szCs w:val="28"/>
        </w:rPr>
        <w:t xml:space="preserve"> - на расходные материалы для компьютерной и ор</w:t>
      </w:r>
      <w:r w:rsidR="00244AD9">
        <w:rPr>
          <w:rFonts w:ascii="Times New Roman" w:hAnsi="Times New Roman" w:cs="Times New Roman"/>
          <w:sz w:val="28"/>
          <w:szCs w:val="28"/>
        </w:rPr>
        <w:t>г</w:t>
      </w:r>
      <w:r w:rsidRPr="00376896">
        <w:rPr>
          <w:rFonts w:ascii="Times New Roman" w:hAnsi="Times New Roman" w:cs="Times New Roman"/>
          <w:sz w:val="28"/>
          <w:szCs w:val="28"/>
        </w:rPr>
        <w:t xml:space="preserve">техники; </w:t>
      </w:r>
    </w:p>
    <w:p w:rsidR="00437AAA" w:rsidRPr="00376896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96">
        <w:rPr>
          <w:rFonts w:ascii="Times New Roman" w:hAnsi="Times New Roman" w:cs="Times New Roman"/>
          <w:sz w:val="28"/>
          <w:szCs w:val="28"/>
        </w:rPr>
        <w:t xml:space="preserve"> - на услу</w:t>
      </w:r>
      <w:r w:rsidR="00244AD9">
        <w:rPr>
          <w:rFonts w:ascii="Times New Roman" w:hAnsi="Times New Roman" w:cs="Times New Roman"/>
          <w:sz w:val="28"/>
          <w:szCs w:val="28"/>
        </w:rPr>
        <w:t>г</w:t>
      </w:r>
      <w:r w:rsidRPr="00376896">
        <w:rPr>
          <w:rFonts w:ascii="Times New Roman" w:hAnsi="Times New Roman" w:cs="Times New Roman"/>
          <w:sz w:val="28"/>
          <w:szCs w:val="28"/>
        </w:rPr>
        <w:t xml:space="preserve">и почтовой связи; </w:t>
      </w:r>
    </w:p>
    <w:p w:rsidR="00437AAA" w:rsidRPr="00376896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96">
        <w:rPr>
          <w:rFonts w:ascii="Times New Roman" w:hAnsi="Times New Roman" w:cs="Times New Roman"/>
          <w:sz w:val="28"/>
          <w:szCs w:val="28"/>
        </w:rPr>
        <w:t xml:space="preserve"> - на инвентарь, канцелярские и хозяйственные товары; </w:t>
      </w:r>
    </w:p>
    <w:p w:rsidR="00437AAA" w:rsidRPr="00376896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96">
        <w:rPr>
          <w:rFonts w:ascii="Times New Roman" w:hAnsi="Times New Roman" w:cs="Times New Roman"/>
          <w:sz w:val="28"/>
          <w:szCs w:val="28"/>
        </w:rPr>
        <w:t xml:space="preserve"> - на спецодежду; </w:t>
      </w:r>
    </w:p>
    <w:p w:rsidR="00437AAA" w:rsidRPr="00376896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96">
        <w:rPr>
          <w:rFonts w:ascii="Times New Roman" w:hAnsi="Times New Roman" w:cs="Times New Roman"/>
          <w:sz w:val="28"/>
          <w:szCs w:val="28"/>
        </w:rPr>
        <w:t xml:space="preserve"> - на подписку и периодические издания; </w:t>
      </w:r>
    </w:p>
    <w:p w:rsidR="00244AD9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96">
        <w:rPr>
          <w:rFonts w:ascii="Times New Roman" w:hAnsi="Times New Roman" w:cs="Times New Roman"/>
          <w:sz w:val="28"/>
          <w:szCs w:val="28"/>
        </w:rPr>
        <w:t xml:space="preserve"> -   на  дру</w:t>
      </w:r>
      <w:r w:rsidR="00244AD9">
        <w:rPr>
          <w:rFonts w:ascii="Times New Roman" w:hAnsi="Times New Roman" w:cs="Times New Roman"/>
          <w:sz w:val="28"/>
          <w:szCs w:val="28"/>
        </w:rPr>
        <w:t>г</w:t>
      </w:r>
      <w:r w:rsidRPr="00376896">
        <w:rPr>
          <w:rFonts w:ascii="Times New Roman" w:hAnsi="Times New Roman" w:cs="Times New Roman"/>
          <w:sz w:val="28"/>
          <w:szCs w:val="28"/>
        </w:rPr>
        <w:t>ие  услу</w:t>
      </w:r>
      <w:r w:rsidR="00244AD9">
        <w:rPr>
          <w:rFonts w:ascii="Times New Roman" w:hAnsi="Times New Roman" w:cs="Times New Roman"/>
          <w:sz w:val="28"/>
          <w:szCs w:val="28"/>
        </w:rPr>
        <w:t>г</w:t>
      </w:r>
      <w:r w:rsidRPr="00376896">
        <w:rPr>
          <w:rFonts w:ascii="Times New Roman" w:hAnsi="Times New Roman" w:cs="Times New Roman"/>
          <w:sz w:val="28"/>
          <w:szCs w:val="28"/>
        </w:rPr>
        <w:t>и,   работы,   материальные   запасы   по   со</w:t>
      </w:r>
      <w:r w:rsidR="00244AD9">
        <w:rPr>
          <w:rFonts w:ascii="Times New Roman" w:hAnsi="Times New Roman" w:cs="Times New Roman"/>
          <w:sz w:val="28"/>
          <w:szCs w:val="28"/>
        </w:rPr>
        <w:t>г</w:t>
      </w:r>
      <w:r w:rsidRPr="00376896">
        <w:rPr>
          <w:rFonts w:ascii="Times New Roman" w:hAnsi="Times New Roman" w:cs="Times New Roman"/>
          <w:sz w:val="28"/>
          <w:szCs w:val="28"/>
        </w:rPr>
        <w:t xml:space="preserve">ласованию   с </w:t>
      </w:r>
      <w:r w:rsidR="00244AD9">
        <w:rPr>
          <w:rFonts w:ascii="Times New Roman" w:hAnsi="Times New Roman" w:cs="Times New Roman"/>
          <w:sz w:val="28"/>
          <w:szCs w:val="28"/>
        </w:rPr>
        <w:t>Администрацией Махнёвского муниципального образования</w:t>
      </w:r>
    </w:p>
    <w:p w:rsidR="00437AAA" w:rsidRPr="00376896" w:rsidRDefault="00437AAA" w:rsidP="00F67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896">
        <w:rPr>
          <w:rFonts w:ascii="Times New Roman" w:hAnsi="Times New Roman" w:cs="Times New Roman"/>
          <w:sz w:val="28"/>
          <w:szCs w:val="28"/>
        </w:rPr>
        <w:t>2.16. Затраты, указанные  в  пунктах 2.5, 2.7, 2.10, 2.15  настояще</w:t>
      </w:r>
      <w:r w:rsidR="00244AD9">
        <w:rPr>
          <w:rFonts w:ascii="Times New Roman" w:hAnsi="Times New Roman" w:cs="Times New Roman"/>
          <w:sz w:val="28"/>
          <w:szCs w:val="28"/>
        </w:rPr>
        <w:t>г</w:t>
      </w:r>
      <w:r w:rsidRPr="00376896">
        <w:rPr>
          <w:rFonts w:ascii="Times New Roman" w:hAnsi="Times New Roman" w:cs="Times New Roman"/>
          <w:sz w:val="28"/>
          <w:szCs w:val="28"/>
        </w:rPr>
        <w:t xml:space="preserve">о  Порядка, определяются   исходя   из   установленных   натуральных   норм,   в   случае   их отсутствия - методом учета фактических затрат или расчетным методом. </w:t>
      </w:r>
    </w:p>
    <w:p w:rsidR="00437AAA" w:rsidRPr="00376896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96">
        <w:rPr>
          <w:rFonts w:ascii="Times New Roman" w:hAnsi="Times New Roman" w:cs="Times New Roman"/>
          <w:sz w:val="28"/>
          <w:szCs w:val="28"/>
        </w:rPr>
        <w:t xml:space="preserve"> </w:t>
      </w:r>
      <w:r w:rsidR="00F6791D">
        <w:rPr>
          <w:rFonts w:ascii="Times New Roman" w:hAnsi="Times New Roman" w:cs="Times New Roman"/>
          <w:sz w:val="28"/>
          <w:szCs w:val="28"/>
        </w:rPr>
        <w:tab/>
      </w:r>
      <w:r w:rsidRPr="00376896">
        <w:rPr>
          <w:rFonts w:ascii="Times New Roman" w:hAnsi="Times New Roman" w:cs="Times New Roman"/>
          <w:sz w:val="28"/>
          <w:szCs w:val="28"/>
        </w:rPr>
        <w:t>2.17.  В  случае  отсутствия  установленных  натуральных  норм,  натуральные нормы  определяются Учреждениями  с указанием  наименования  натуральной нормы, ее значения, источника указанно</w:t>
      </w:r>
      <w:r w:rsidR="002E30AD">
        <w:rPr>
          <w:rFonts w:ascii="Times New Roman" w:hAnsi="Times New Roman" w:cs="Times New Roman"/>
          <w:sz w:val="28"/>
          <w:szCs w:val="28"/>
        </w:rPr>
        <w:t>г</w:t>
      </w:r>
      <w:r w:rsidRPr="00376896">
        <w:rPr>
          <w:rFonts w:ascii="Times New Roman" w:hAnsi="Times New Roman" w:cs="Times New Roman"/>
          <w:sz w:val="28"/>
          <w:szCs w:val="28"/>
        </w:rPr>
        <w:t xml:space="preserve">о значения. </w:t>
      </w:r>
    </w:p>
    <w:p w:rsidR="00437AAA" w:rsidRPr="00376896" w:rsidRDefault="00437AAA" w:rsidP="00F67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896">
        <w:rPr>
          <w:rFonts w:ascii="Times New Roman" w:hAnsi="Times New Roman" w:cs="Times New Roman"/>
          <w:sz w:val="28"/>
          <w:szCs w:val="28"/>
        </w:rPr>
        <w:t xml:space="preserve">3. Методика расчета нормативных затрат на выполнение единицы </w:t>
      </w:r>
      <w:proofErr w:type="spellStart"/>
      <w:r w:rsidRPr="00376896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376896">
        <w:rPr>
          <w:rFonts w:ascii="Times New Roman" w:hAnsi="Times New Roman" w:cs="Times New Roman"/>
          <w:sz w:val="28"/>
          <w:szCs w:val="28"/>
        </w:rPr>
        <w:t xml:space="preserve"> муниципальной работы </w:t>
      </w:r>
    </w:p>
    <w:p w:rsidR="00437AAA" w:rsidRPr="00376896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96">
        <w:rPr>
          <w:rFonts w:ascii="Times New Roman" w:hAnsi="Times New Roman" w:cs="Times New Roman"/>
          <w:sz w:val="28"/>
          <w:szCs w:val="28"/>
        </w:rPr>
        <w:t xml:space="preserve"> </w:t>
      </w:r>
      <w:r w:rsidR="00F6791D">
        <w:rPr>
          <w:rFonts w:ascii="Times New Roman" w:hAnsi="Times New Roman" w:cs="Times New Roman"/>
          <w:sz w:val="28"/>
          <w:szCs w:val="28"/>
        </w:rPr>
        <w:tab/>
      </w:r>
      <w:r w:rsidRPr="00376896">
        <w:rPr>
          <w:rFonts w:ascii="Times New Roman" w:hAnsi="Times New Roman" w:cs="Times New Roman"/>
          <w:sz w:val="28"/>
          <w:szCs w:val="28"/>
        </w:rPr>
        <w:t xml:space="preserve">3.1.   Нормативные   затраты   на   выполнение   единицы   </w:t>
      </w:r>
      <w:proofErr w:type="spellStart"/>
      <w:r w:rsidRPr="00376896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376896">
        <w:rPr>
          <w:rFonts w:ascii="Times New Roman" w:hAnsi="Times New Roman" w:cs="Times New Roman"/>
          <w:sz w:val="28"/>
          <w:szCs w:val="28"/>
        </w:rPr>
        <w:t xml:space="preserve">   муниципальной работы    на   очередной    финансовый       </w:t>
      </w:r>
      <w:r w:rsidR="002E30AD">
        <w:rPr>
          <w:rFonts w:ascii="Times New Roman" w:hAnsi="Times New Roman" w:cs="Times New Roman"/>
          <w:sz w:val="28"/>
          <w:szCs w:val="28"/>
        </w:rPr>
        <w:t>г</w:t>
      </w:r>
      <w:r w:rsidRPr="00376896">
        <w:rPr>
          <w:rFonts w:ascii="Times New Roman" w:hAnsi="Times New Roman" w:cs="Times New Roman"/>
          <w:sz w:val="28"/>
          <w:szCs w:val="28"/>
        </w:rPr>
        <w:t xml:space="preserve">од  рассчитываются       по  следующей формуле: </w:t>
      </w:r>
    </w:p>
    <w:p w:rsidR="00437AAA" w:rsidRPr="00376896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30AD">
        <w:rPr>
          <w:rFonts w:ascii="Times New Roman" w:hAnsi="Times New Roman" w:cs="Times New Roman"/>
          <w:sz w:val="28"/>
          <w:szCs w:val="28"/>
        </w:rPr>
        <w:t xml:space="preserve"> </w:t>
      </w:r>
      <w:r w:rsidRPr="00376896">
        <w:rPr>
          <w:rFonts w:ascii="Times New Roman" w:hAnsi="Times New Roman" w:cs="Times New Roman"/>
          <w:sz w:val="28"/>
          <w:szCs w:val="28"/>
          <w:lang w:val="en-US"/>
        </w:rPr>
        <w:t xml:space="preserve">Ni </w:t>
      </w:r>
      <w:proofErr w:type="spellStart"/>
      <w:r w:rsidRPr="00376896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376896">
        <w:rPr>
          <w:rFonts w:ascii="Times New Roman" w:hAnsi="Times New Roman" w:cs="Times New Roman"/>
          <w:sz w:val="28"/>
          <w:szCs w:val="28"/>
          <w:lang w:val="en-US"/>
        </w:rPr>
        <w:t xml:space="preserve"> = SUM (Ni x </w:t>
      </w:r>
      <w:proofErr w:type="gramStart"/>
      <w:r w:rsidRPr="00376896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gramEnd"/>
      <w:r w:rsidRPr="00376896">
        <w:rPr>
          <w:rFonts w:ascii="Times New Roman" w:hAnsi="Times New Roman" w:cs="Times New Roman"/>
          <w:sz w:val="28"/>
          <w:szCs w:val="28"/>
          <w:lang w:val="en-US"/>
        </w:rPr>
        <w:t xml:space="preserve">) / Vi </w:t>
      </w:r>
      <w:proofErr w:type="spellStart"/>
      <w:r w:rsidRPr="00376896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37689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437AAA" w:rsidRPr="00376896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Pr="00376896">
        <w:rPr>
          <w:rFonts w:ascii="Times New Roman" w:hAnsi="Times New Roman" w:cs="Times New Roman"/>
          <w:sz w:val="28"/>
          <w:szCs w:val="28"/>
        </w:rPr>
        <w:t xml:space="preserve">де  </w:t>
      </w:r>
      <w:proofErr w:type="spellStart"/>
      <w:r w:rsidRPr="00376896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76896">
        <w:rPr>
          <w:rFonts w:ascii="Times New Roman" w:hAnsi="Times New Roman" w:cs="Times New Roman"/>
          <w:sz w:val="28"/>
          <w:szCs w:val="28"/>
        </w:rPr>
        <w:t xml:space="preserve"> -  норматив затрат  на  выполнение  единицы  </w:t>
      </w:r>
      <w:proofErr w:type="spellStart"/>
      <w:r w:rsidRPr="00376896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376896">
        <w:rPr>
          <w:rFonts w:ascii="Times New Roman" w:hAnsi="Times New Roman" w:cs="Times New Roman"/>
          <w:sz w:val="28"/>
          <w:szCs w:val="28"/>
        </w:rPr>
        <w:t xml:space="preserve">  работы  </w:t>
      </w:r>
      <w:proofErr w:type="gramStart"/>
      <w:r w:rsidRPr="003768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76896">
        <w:rPr>
          <w:rFonts w:ascii="Times New Roman" w:hAnsi="Times New Roman" w:cs="Times New Roman"/>
          <w:sz w:val="28"/>
          <w:szCs w:val="28"/>
        </w:rPr>
        <w:t xml:space="preserve">  очередной </w:t>
      </w:r>
    </w:p>
    <w:p w:rsidR="00437AAA" w:rsidRPr="00376896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96">
        <w:rPr>
          <w:rFonts w:ascii="Times New Roman" w:hAnsi="Times New Roman" w:cs="Times New Roman"/>
          <w:sz w:val="28"/>
          <w:szCs w:val="28"/>
        </w:rPr>
        <w:t xml:space="preserve">финансовый  </w:t>
      </w:r>
      <w:r w:rsidR="002E30AD">
        <w:rPr>
          <w:rFonts w:ascii="Times New Roman" w:hAnsi="Times New Roman" w:cs="Times New Roman"/>
          <w:sz w:val="28"/>
          <w:szCs w:val="28"/>
        </w:rPr>
        <w:t>г</w:t>
      </w:r>
      <w:r w:rsidRPr="00376896">
        <w:rPr>
          <w:rFonts w:ascii="Times New Roman" w:hAnsi="Times New Roman" w:cs="Times New Roman"/>
          <w:sz w:val="28"/>
          <w:szCs w:val="28"/>
        </w:rPr>
        <w:t xml:space="preserve">од; </w:t>
      </w:r>
    </w:p>
    <w:p w:rsidR="00437AAA" w:rsidRPr="00376896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96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376896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Pr="00376896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376896">
        <w:rPr>
          <w:rFonts w:ascii="Times New Roman" w:hAnsi="Times New Roman" w:cs="Times New Roman"/>
          <w:sz w:val="28"/>
          <w:szCs w:val="28"/>
        </w:rPr>
        <w:t xml:space="preserve"> работы; </w:t>
      </w:r>
    </w:p>
    <w:p w:rsidR="00437AAA" w:rsidRPr="00376896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96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376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96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376896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Pr="00376896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376896">
        <w:rPr>
          <w:rFonts w:ascii="Times New Roman" w:hAnsi="Times New Roman" w:cs="Times New Roman"/>
          <w:sz w:val="28"/>
          <w:szCs w:val="28"/>
        </w:rPr>
        <w:t xml:space="preserve"> муниципальной работы. </w:t>
      </w:r>
    </w:p>
    <w:p w:rsidR="00437AAA" w:rsidRPr="00376896" w:rsidRDefault="00437AAA" w:rsidP="00F67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96">
        <w:rPr>
          <w:rFonts w:ascii="Times New Roman" w:hAnsi="Times New Roman" w:cs="Times New Roman"/>
          <w:sz w:val="28"/>
          <w:szCs w:val="28"/>
        </w:rPr>
        <w:t xml:space="preserve">3.2. Норматив затрат на выполнение единицы </w:t>
      </w:r>
      <w:proofErr w:type="spellStart"/>
      <w:r w:rsidRPr="00376896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376896">
        <w:rPr>
          <w:rFonts w:ascii="Times New Roman" w:hAnsi="Times New Roman" w:cs="Times New Roman"/>
          <w:sz w:val="28"/>
          <w:szCs w:val="28"/>
        </w:rPr>
        <w:t xml:space="preserve"> работы рассчитывается по следующей формуле: </w:t>
      </w:r>
    </w:p>
    <w:p w:rsidR="00437AAA" w:rsidRPr="00376896" w:rsidRDefault="00437AAA" w:rsidP="00F67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76896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7689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76896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76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96">
        <w:rPr>
          <w:rFonts w:ascii="Times New Roman" w:hAnsi="Times New Roman" w:cs="Times New Roman"/>
          <w:sz w:val="28"/>
          <w:szCs w:val="28"/>
        </w:rPr>
        <w:t>непоср</w:t>
      </w:r>
      <w:proofErr w:type="spellEnd"/>
      <w:r w:rsidRPr="0037689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76896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76896">
        <w:rPr>
          <w:rFonts w:ascii="Times New Roman" w:hAnsi="Times New Roman" w:cs="Times New Roman"/>
          <w:sz w:val="28"/>
          <w:szCs w:val="28"/>
        </w:rPr>
        <w:t xml:space="preserve"> общ, </w:t>
      </w:r>
    </w:p>
    <w:p w:rsidR="00437AAA" w:rsidRPr="00376896" w:rsidRDefault="002314E3" w:rsidP="00F67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96">
        <w:rPr>
          <w:rFonts w:ascii="Times New Roman" w:hAnsi="Times New Roman" w:cs="Times New Roman"/>
          <w:sz w:val="28"/>
          <w:szCs w:val="28"/>
        </w:rPr>
        <w:t>г</w:t>
      </w:r>
      <w:r w:rsidR="00437AAA" w:rsidRPr="00376896">
        <w:rPr>
          <w:rFonts w:ascii="Times New Roman" w:hAnsi="Times New Roman" w:cs="Times New Roman"/>
          <w:sz w:val="28"/>
          <w:szCs w:val="28"/>
        </w:rPr>
        <w:t xml:space="preserve">де   </w:t>
      </w:r>
      <w:proofErr w:type="spellStart"/>
      <w:r w:rsidR="00437AAA" w:rsidRPr="00376896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437AAA" w:rsidRPr="003768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37AAA" w:rsidRPr="00376896">
        <w:rPr>
          <w:rFonts w:ascii="Times New Roman" w:hAnsi="Times New Roman" w:cs="Times New Roman"/>
          <w:sz w:val="28"/>
          <w:szCs w:val="28"/>
        </w:rPr>
        <w:t>непоср</w:t>
      </w:r>
      <w:proofErr w:type="spellEnd"/>
      <w:r w:rsidR="00437AAA" w:rsidRPr="00376896">
        <w:rPr>
          <w:rFonts w:ascii="Times New Roman" w:hAnsi="Times New Roman" w:cs="Times New Roman"/>
          <w:sz w:val="28"/>
          <w:szCs w:val="28"/>
        </w:rPr>
        <w:t xml:space="preserve">   -   норматив    затрат,  непосредственно     связанных     с выполнением </w:t>
      </w:r>
      <w:proofErr w:type="spellStart"/>
      <w:r w:rsidR="00437AAA" w:rsidRPr="00376896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437AAA" w:rsidRPr="00376896">
        <w:rPr>
          <w:rFonts w:ascii="Times New Roman" w:hAnsi="Times New Roman" w:cs="Times New Roman"/>
          <w:sz w:val="28"/>
          <w:szCs w:val="28"/>
        </w:rPr>
        <w:t xml:space="preserve"> работы; </w:t>
      </w:r>
    </w:p>
    <w:p w:rsidR="00437AAA" w:rsidRPr="00376896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96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76896">
        <w:rPr>
          <w:rFonts w:ascii="Times New Roman" w:hAnsi="Times New Roman" w:cs="Times New Roman"/>
          <w:sz w:val="28"/>
          <w:szCs w:val="28"/>
        </w:rPr>
        <w:t xml:space="preserve">  общ  -  норматив затрат  на  общехозяйственные  нужды  на  выполнение  </w:t>
      </w:r>
      <w:proofErr w:type="spellStart"/>
      <w:r w:rsidRPr="00376896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376896"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437AAA" w:rsidRPr="00376896" w:rsidRDefault="00437AAA" w:rsidP="00F67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896">
        <w:rPr>
          <w:rFonts w:ascii="Times New Roman" w:hAnsi="Times New Roman" w:cs="Times New Roman"/>
          <w:sz w:val="28"/>
          <w:szCs w:val="28"/>
        </w:rPr>
        <w:t xml:space="preserve">3.3.  Норматив   затрат,   непосредственно   связанных   с   выполнением   </w:t>
      </w:r>
      <w:proofErr w:type="spellStart"/>
      <w:r w:rsidRPr="00376896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376896">
        <w:rPr>
          <w:rFonts w:ascii="Times New Roman" w:hAnsi="Times New Roman" w:cs="Times New Roman"/>
          <w:sz w:val="28"/>
          <w:szCs w:val="28"/>
        </w:rPr>
        <w:t xml:space="preserve"> работы, рассчитывается по следующей формуле: </w:t>
      </w:r>
    </w:p>
    <w:p w:rsidR="00437AAA" w:rsidRPr="00376896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96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76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96">
        <w:rPr>
          <w:rFonts w:ascii="Times New Roman" w:hAnsi="Times New Roman" w:cs="Times New Roman"/>
          <w:sz w:val="28"/>
          <w:szCs w:val="28"/>
        </w:rPr>
        <w:t>непоср</w:t>
      </w:r>
      <w:proofErr w:type="spellEnd"/>
      <w:r w:rsidRPr="0037689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76896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76896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Start"/>
      <w:r w:rsidRPr="0037689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7689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76896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76896">
        <w:rPr>
          <w:rFonts w:ascii="Times New Roman" w:hAnsi="Times New Roman" w:cs="Times New Roman"/>
          <w:sz w:val="28"/>
          <w:szCs w:val="28"/>
        </w:rPr>
        <w:t xml:space="preserve"> МЗ + </w:t>
      </w:r>
      <w:proofErr w:type="spellStart"/>
      <w:r w:rsidRPr="00376896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76896">
        <w:rPr>
          <w:rFonts w:ascii="Times New Roman" w:hAnsi="Times New Roman" w:cs="Times New Roman"/>
          <w:sz w:val="28"/>
          <w:szCs w:val="28"/>
        </w:rPr>
        <w:t xml:space="preserve"> ИНЗ, </w:t>
      </w:r>
      <w:r w:rsidR="002314E3" w:rsidRPr="00376896">
        <w:rPr>
          <w:rFonts w:ascii="Times New Roman" w:hAnsi="Times New Roman" w:cs="Times New Roman"/>
          <w:sz w:val="28"/>
          <w:szCs w:val="28"/>
        </w:rPr>
        <w:t>г</w:t>
      </w:r>
      <w:r w:rsidRPr="00376896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376896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76896">
        <w:rPr>
          <w:rFonts w:ascii="Times New Roman" w:hAnsi="Times New Roman" w:cs="Times New Roman"/>
          <w:sz w:val="28"/>
          <w:szCs w:val="28"/>
        </w:rPr>
        <w:t xml:space="preserve"> ОТ1 - затраты на оплату труда с начислениями на выплаты по оплате труда работников, непосредственно связанных с выполнением </w:t>
      </w:r>
      <w:proofErr w:type="spellStart"/>
      <w:r w:rsidRPr="00376896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376896">
        <w:rPr>
          <w:rFonts w:ascii="Times New Roman" w:hAnsi="Times New Roman" w:cs="Times New Roman"/>
          <w:sz w:val="28"/>
          <w:szCs w:val="28"/>
        </w:rPr>
        <w:t xml:space="preserve"> работы; </w:t>
      </w:r>
    </w:p>
    <w:p w:rsidR="00437AAA" w:rsidRPr="00376896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96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76896">
        <w:rPr>
          <w:rFonts w:ascii="Times New Roman" w:hAnsi="Times New Roman" w:cs="Times New Roman"/>
          <w:sz w:val="28"/>
          <w:szCs w:val="28"/>
        </w:rPr>
        <w:t xml:space="preserve">  МЗ  -  затраты  на  приобретение  материальных  запасов,  потребляемых (используемых)  в  процессе  выполнения  </w:t>
      </w:r>
      <w:proofErr w:type="spellStart"/>
      <w:r w:rsidRPr="00376896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376896">
        <w:rPr>
          <w:rFonts w:ascii="Times New Roman" w:hAnsi="Times New Roman" w:cs="Times New Roman"/>
          <w:sz w:val="28"/>
          <w:szCs w:val="28"/>
        </w:rPr>
        <w:t xml:space="preserve">  работы с учетом срока  полезно</w:t>
      </w:r>
      <w:r w:rsidR="002E30AD">
        <w:rPr>
          <w:rFonts w:ascii="Times New Roman" w:hAnsi="Times New Roman" w:cs="Times New Roman"/>
          <w:sz w:val="28"/>
          <w:szCs w:val="28"/>
        </w:rPr>
        <w:t>г</w:t>
      </w:r>
      <w:r w:rsidRPr="00376896">
        <w:rPr>
          <w:rFonts w:ascii="Times New Roman" w:hAnsi="Times New Roman" w:cs="Times New Roman"/>
          <w:sz w:val="28"/>
          <w:szCs w:val="28"/>
        </w:rPr>
        <w:t xml:space="preserve">о использования; </w:t>
      </w:r>
    </w:p>
    <w:p w:rsidR="00437AAA" w:rsidRPr="00376896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96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376896">
        <w:rPr>
          <w:rFonts w:ascii="Times New Roman" w:hAnsi="Times New Roman" w:cs="Times New Roman"/>
          <w:sz w:val="28"/>
          <w:szCs w:val="28"/>
        </w:rPr>
        <w:t xml:space="preserve">  ИНЗ  -  иные  затраты,  непосредственно  связанные  с  выполнением  </w:t>
      </w:r>
      <w:proofErr w:type="spellStart"/>
      <w:r w:rsidRPr="00376896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376896"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437AAA" w:rsidRPr="00E16039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39">
        <w:rPr>
          <w:rFonts w:ascii="Times New Roman" w:hAnsi="Times New Roman" w:cs="Times New Roman"/>
          <w:sz w:val="28"/>
          <w:szCs w:val="28"/>
        </w:rPr>
        <w:t xml:space="preserve"> </w:t>
      </w:r>
      <w:r w:rsidR="00F6791D">
        <w:rPr>
          <w:rFonts w:ascii="Times New Roman" w:hAnsi="Times New Roman" w:cs="Times New Roman"/>
          <w:sz w:val="28"/>
          <w:szCs w:val="28"/>
        </w:rPr>
        <w:tab/>
      </w:r>
      <w:r w:rsidRPr="00E16039">
        <w:rPr>
          <w:rFonts w:ascii="Times New Roman" w:hAnsi="Times New Roman" w:cs="Times New Roman"/>
          <w:sz w:val="28"/>
          <w:szCs w:val="28"/>
        </w:rPr>
        <w:t xml:space="preserve">3.4. Затраты  на оплату труда с  начислениями  на  выплаты  по оплате труда работников,    непосредственно     связанных    с   выполнением     </w:t>
      </w:r>
      <w:proofErr w:type="spellStart"/>
      <w:r w:rsidRPr="00E1603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16039">
        <w:rPr>
          <w:rFonts w:ascii="Times New Roman" w:hAnsi="Times New Roman" w:cs="Times New Roman"/>
          <w:sz w:val="28"/>
          <w:szCs w:val="28"/>
        </w:rPr>
        <w:t xml:space="preserve">  работы, рассчитываются по следующей формуле: </w:t>
      </w:r>
    </w:p>
    <w:p w:rsidR="00437AAA" w:rsidRPr="00E16039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39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E16039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Start"/>
      <w:r w:rsidRPr="00E1603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16039">
        <w:rPr>
          <w:rFonts w:ascii="Times New Roman" w:hAnsi="Times New Roman" w:cs="Times New Roman"/>
          <w:sz w:val="28"/>
          <w:szCs w:val="28"/>
        </w:rPr>
        <w:t xml:space="preserve"> = ФОТ1 + НОТ1, </w:t>
      </w:r>
      <w:r w:rsidR="002E30AD" w:rsidRPr="00E16039">
        <w:rPr>
          <w:rFonts w:ascii="Times New Roman" w:hAnsi="Times New Roman" w:cs="Times New Roman"/>
          <w:sz w:val="28"/>
          <w:szCs w:val="28"/>
        </w:rPr>
        <w:t>г</w:t>
      </w:r>
      <w:r w:rsidRPr="00E16039">
        <w:rPr>
          <w:rFonts w:ascii="Times New Roman" w:hAnsi="Times New Roman" w:cs="Times New Roman"/>
          <w:sz w:val="28"/>
          <w:szCs w:val="28"/>
        </w:rPr>
        <w:t xml:space="preserve"> де  ФОТ1  -  фонд  оплаты труда  работников,  непосредственно  связанных  с выполнением   </w:t>
      </w:r>
      <w:proofErr w:type="spellStart"/>
      <w:r w:rsidRPr="00E1603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16039">
        <w:rPr>
          <w:rFonts w:ascii="Times New Roman" w:hAnsi="Times New Roman" w:cs="Times New Roman"/>
          <w:sz w:val="28"/>
          <w:szCs w:val="28"/>
        </w:rPr>
        <w:t xml:space="preserve">   работы   (определяется   с   учетом   должностных   окладов, выплат   компенсационно</w:t>
      </w:r>
      <w:r w:rsidR="00E16039">
        <w:rPr>
          <w:rFonts w:ascii="Times New Roman" w:hAnsi="Times New Roman" w:cs="Times New Roman"/>
          <w:sz w:val="28"/>
          <w:szCs w:val="28"/>
        </w:rPr>
        <w:t>г</w:t>
      </w:r>
      <w:r w:rsidRPr="00E16039">
        <w:rPr>
          <w:rFonts w:ascii="Times New Roman" w:hAnsi="Times New Roman" w:cs="Times New Roman"/>
          <w:sz w:val="28"/>
          <w:szCs w:val="28"/>
        </w:rPr>
        <w:t>о   и  стимулирующе</w:t>
      </w:r>
      <w:r w:rsidR="00E16039">
        <w:rPr>
          <w:rFonts w:ascii="Times New Roman" w:hAnsi="Times New Roman" w:cs="Times New Roman"/>
          <w:sz w:val="28"/>
          <w:szCs w:val="28"/>
        </w:rPr>
        <w:t>г</w:t>
      </w:r>
      <w:r w:rsidRPr="00E16039">
        <w:rPr>
          <w:rFonts w:ascii="Times New Roman" w:hAnsi="Times New Roman" w:cs="Times New Roman"/>
          <w:sz w:val="28"/>
          <w:szCs w:val="28"/>
        </w:rPr>
        <w:t xml:space="preserve">о  характера   в  соответствии  с утвержденными  в  установленном  порядке  штатным  расписанием,  системой оплаты труда); </w:t>
      </w:r>
    </w:p>
    <w:p w:rsidR="00437AAA" w:rsidRPr="00E16039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39">
        <w:rPr>
          <w:rFonts w:ascii="Times New Roman" w:hAnsi="Times New Roman" w:cs="Times New Roman"/>
          <w:sz w:val="28"/>
          <w:szCs w:val="28"/>
        </w:rPr>
        <w:t xml:space="preserve"> НОТ</w:t>
      </w:r>
      <w:proofErr w:type="gramStart"/>
      <w:r w:rsidRPr="00E1603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16039">
        <w:rPr>
          <w:rFonts w:ascii="Times New Roman" w:hAnsi="Times New Roman" w:cs="Times New Roman"/>
          <w:sz w:val="28"/>
          <w:szCs w:val="28"/>
        </w:rPr>
        <w:t xml:space="preserve">     -  начисления     на   выплаты     по   оплате    труда   работников, непосредственно   связанных   с   выполнением   </w:t>
      </w:r>
      <w:proofErr w:type="spellStart"/>
      <w:r w:rsidRPr="00E1603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16039">
        <w:rPr>
          <w:rFonts w:ascii="Times New Roman" w:hAnsi="Times New Roman" w:cs="Times New Roman"/>
          <w:sz w:val="28"/>
          <w:szCs w:val="28"/>
        </w:rPr>
        <w:t xml:space="preserve">   работы   (определяются   в соответствии со статьей 58.2 Федерально</w:t>
      </w:r>
      <w:r w:rsidR="00E16039">
        <w:rPr>
          <w:rFonts w:ascii="Times New Roman" w:hAnsi="Times New Roman" w:cs="Times New Roman"/>
          <w:sz w:val="28"/>
          <w:szCs w:val="28"/>
        </w:rPr>
        <w:t>г</w:t>
      </w:r>
      <w:r w:rsidRPr="00E16039">
        <w:rPr>
          <w:rFonts w:ascii="Times New Roman" w:hAnsi="Times New Roman" w:cs="Times New Roman"/>
          <w:sz w:val="28"/>
          <w:szCs w:val="28"/>
        </w:rPr>
        <w:t xml:space="preserve">о закона от 24.07.2009 N 212-ФЗ "О страховых    взносах   в  Пенсионный     фонд   Российской    Федерации,    Фонд </w:t>
      </w:r>
      <w:r w:rsidR="00F6791D">
        <w:rPr>
          <w:rFonts w:ascii="Times New Roman" w:hAnsi="Times New Roman" w:cs="Times New Roman"/>
          <w:sz w:val="28"/>
          <w:szCs w:val="28"/>
        </w:rPr>
        <w:t>социальног</w:t>
      </w:r>
      <w:r w:rsidRPr="00E16039">
        <w:rPr>
          <w:rFonts w:ascii="Times New Roman" w:hAnsi="Times New Roman" w:cs="Times New Roman"/>
          <w:sz w:val="28"/>
          <w:szCs w:val="28"/>
        </w:rPr>
        <w:t>о    страхования     Российской    Федерации,     Федеральный     фонд обязательно</w:t>
      </w:r>
      <w:r w:rsidR="00092EB4">
        <w:rPr>
          <w:rFonts w:ascii="Times New Roman" w:hAnsi="Times New Roman" w:cs="Times New Roman"/>
          <w:sz w:val="28"/>
          <w:szCs w:val="28"/>
        </w:rPr>
        <w:t>г</w:t>
      </w:r>
      <w:r w:rsidRPr="00E16039">
        <w:rPr>
          <w:rFonts w:ascii="Times New Roman" w:hAnsi="Times New Roman" w:cs="Times New Roman"/>
          <w:sz w:val="28"/>
          <w:szCs w:val="28"/>
        </w:rPr>
        <w:t>о     медицинско</w:t>
      </w:r>
      <w:r w:rsidR="00E16039">
        <w:rPr>
          <w:rFonts w:ascii="Times New Roman" w:hAnsi="Times New Roman" w:cs="Times New Roman"/>
          <w:sz w:val="28"/>
          <w:szCs w:val="28"/>
        </w:rPr>
        <w:t>г</w:t>
      </w:r>
      <w:r w:rsidRPr="00E16039">
        <w:rPr>
          <w:rFonts w:ascii="Times New Roman" w:hAnsi="Times New Roman" w:cs="Times New Roman"/>
          <w:sz w:val="28"/>
          <w:szCs w:val="28"/>
        </w:rPr>
        <w:t>о     страхования",     размеры     начислений     на обязательное    страхование    от   несчастных    случаев   на  производстве     и профессиональных  заболеваний  устанавливаются  для  каждо</w:t>
      </w:r>
      <w:r w:rsidR="00E16039">
        <w:rPr>
          <w:rFonts w:ascii="Times New Roman" w:hAnsi="Times New Roman" w:cs="Times New Roman"/>
          <w:sz w:val="28"/>
          <w:szCs w:val="28"/>
        </w:rPr>
        <w:t>г</w:t>
      </w:r>
      <w:r w:rsidRPr="00E16039">
        <w:rPr>
          <w:rFonts w:ascii="Times New Roman" w:hAnsi="Times New Roman" w:cs="Times New Roman"/>
          <w:sz w:val="28"/>
          <w:szCs w:val="28"/>
        </w:rPr>
        <w:t xml:space="preserve">о  </w:t>
      </w:r>
      <w:proofErr w:type="gramStart"/>
      <w:r w:rsidRPr="00E16039">
        <w:rPr>
          <w:rFonts w:ascii="Times New Roman" w:hAnsi="Times New Roman" w:cs="Times New Roman"/>
          <w:sz w:val="28"/>
          <w:szCs w:val="28"/>
        </w:rPr>
        <w:t>Учреждения индивидуально  на  основании  выдаваемо</w:t>
      </w:r>
      <w:r w:rsidR="00092EB4">
        <w:rPr>
          <w:rFonts w:ascii="Times New Roman" w:hAnsi="Times New Roman" w:cs="Times New Roman"/>
          <w:sz w:val="28"/>
          <w:szCs w:val="28"/>
        </w:rPr>
        <w:t>г</w:t>
      </w:r>
      <w:r w:rsidRPr="00E16039">
        <w:rPr>
          <w:rFonts w:ascii="Times New Roman" w:hAnsi="Times New Roman" w:cs="Times New Roman"/>
          <w:sz w:val="28"/>
          <w:szCs w:val="28"/>
        </w:rPr>
        <w:t>о  ему  страхово</w:t>
      </w:r>
      <w:r w:rsidR="00E16039">
        <w:rPr>
          <w:rFonts w:ascii="Times New Roman" w:hAnsi="Times New Roman" w:cs="Times New Roman"/>
          <w:sz w:val="28"/>
          <w:szCs w:val="28"/>
        </w:rPr>
        <w:t>г</w:t>
      </w:r>
      <w:r w:rsidRPr="00E16039">
        <w:rPr>
          <w:rFonts w:ascii="Times New Roman" w:hAnsi="Times New Roman" w:cs="Times New Roman"/>
          <w:sz w:val="28"/>
          <w:szCs w:val="28"/>
        </w:rPr>
        <w:t>о  свидетельства  в соответстви</w:t>
      </w:r>
      <w:r w:rsidR="005F7D9D">
        <w:rPr>
          <w:rFonts w:ascii="Times New Roman" w:hAnsi="Times New Roman" w:cs="Times New Roman"/>
          <w:sz w:val="28"/>
          <w:szCs w:val="28"/>
        </w:rPr>
        <w:t>е</w:t>
      </w:r>
      <w:r w:rsidRPr="00E16039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законодательством). </w:t>
      </w:r>
      <w:proofErr w:type="gramEnd"/>
    </w:p>
    <w:p w:rsidR="00437AAA" w:rsidRPr="00E16039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039">
        <w:rPr>
          <w:rFonts w:ascii="Times New Roman" w:hAnsi="Times New Roman" w:cs="Times New Roman"/>
          <w:sz w:val="28"/>
          <w:szCs w:val="28"/>
        </w:rPr>
        <w:t xml:space="preserve"> </w:t>
      </w:r>
      <w:r w:rsidR="00F6791D">
        <w:rPr>
          <w:rFonts w:ascii="Times New Roman" w:hAnsi="Times New Roman" w:cs="Times New Roman"/>
          <w:sz w:val="28"/>
          <w:szCs w:val="28"/>
        </w:rPr>
        <w:tab/>
      </w:r>
      <w:r w:rsidRPr="00E16039">
        <w:rPr>
          <w:rFonts w:ascii="Times New Roman" w:hAnsi="Times New Roman" w:cs="Times New Roman"/>
          <w:sz w:val="28"/>
          <w:szCs w:val="28"/>
        </w:rPr>
        <w:t xml:space="preserve">3.5.  Затраты   на   приобретение   материальных  запасов,   непосредственно потребляемых      (используемых)     в   процессе    выполнения     </w:t>
      </w:r>
      <w:proofErr w:type="spellStart"/>
      <w:r w:rsidRPr="00E16039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16039">
        <w:rPr>
          <w:rFonts w:ascii="Times New Roman" w:hAnsi="Times New Roman" w:cs="Times New Roman"/>
          <w:sz w:val="28"/>
          <w:szCs w:val="28"/>
        </w:rPr>
        <w:t xml:space="preserve">   работы, определяются с учетом срока полезно</w:t>
      </w:r>
      <w:r w:rsidR="00E16039">
        <w:rPr>
          <w:rFonts w:ascii="Times New Roman" w:hAnsi="Times New Roman" w:cs="Times New Roman"/>
          <w:sz w:val="28"/>
          <w:szCs w:val="28"/>
        </w:rPr>
        <w:t>г</w:t>
      </w:r>
      <w:r w:rsidRPr="00E16039">
        <w:rPr>
          <w:rFonts w:ascii="Times New Roman" w:hAnsi="Times New Roman" w:cs="Times New Roman"/>
          <w:sz w:val="28"/>
          <w:szCs w:val="28"/>
        </w:rPr>
        <w:t xml:space="preserve">о использования. </w:t>
      </w:r>
    </w:p>
    <w:p w:rsidR="00437AAA" w:rsidRPr="00035116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F6791D">
        <w:tab/>
      </w:r>
      <w:r w:rsidRPr="00035116">
        <w:rPr>
          <w:rFonts w:ascii="Times New Roman" w:hAnsi="Times New Roman" w:cs="Times New Roman"/>
          <w:sz w:val="28"/>
          <w:szCs w:val="28"/>
        </w:rPr>
        <w:t xml:space="preserve">В случае если норматив затрат, непосредственно связанных с выполнением </w:t>
      </w:r>
      <w:proofErr w:type="spellStart"/>
      <w:r w:rsidRPr="00035116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35116">
        <w:rPr>
          <w:rFonts w:ascii="Times New Roman" w:hAnsi="Times New Roman" w:cs="Times New Roman"/>
          <w:sz w:val="28"/>
          <w:szCs w:val="28"/>
        </w:rPr>
        <w:t xml:space="preserve">  работы,  не  включает  затраты  на  приобретение  </w:t>
      </w:r>
      <w:r w:rsidRPr="00035116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материальных  запасов, затраты     на    приобретение       материальных      запасов     определяются дополнительно. </w:t>
      </w:r>
    </w:p>
    <w:p w:rsidR="00437AAA" w:rsidRPr="00035116" w:rsidRDefault="00437AAA" w:rsidP="00F67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16">
        <w:rPr>
          <w:rFonts w:ascii="Times New Roman" w:hAnsi="Times New Roman" w:cs="Times New Roman"/>
          <w:sz w:val="28"/>
          <w:szCs w:val="28"/>
        </w:rPr>
        <w:t xml:space="preserve">3.6.  Иные затраты, непосредственно связанные с выполнением </w:t>
      </w:r>
      <w:proofErr w:type="spellStart"/>
      <w:r w:rsidRPr="00035116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35116">
        <w:rPr>
          <w:rFonts w:ascii="Times New Roman" w:hAnsi="Times New Roman" w:cs="Times New Roman"/>
          <w:sz w:val="28"/>
          <w:szCs w:val="28"/>
        </w:rPr>
        <w:t xml:space="preserve"> работы, расшифровываются Учреждением по видам затрат. </w:t>
      </w:r>
    </w:p>
    <w:p w:rsidR="00437AAA" w:rsidRPr="00035116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16">
        <w:rPr>
          <w:rFonts w:ascii="Times New Roman" w:hAnsi="Times New Roman" w:cs="Times New Roman"/>
          <w:sz w:val="28"/>
          <w:szCs w:val="28"/>
        </w:rPr>
        <w:t xml:space="preserve"> </w:t>
      </w:r>
      <w:r w:rsidR="00F6791D">
        <w:rPr>
          <w:rFonts w:ascii="Times New Roman" w:hAnsi="Times New Roman" w:cs="Times New Roman"/>
          <w:sz w:val="28"/>
          <w:szCs w:val="28"/>
        </w:rPr>
        <w:tab/>
      </w:r>
      <w:r w:rsidRPr="00035116">
        <w:rPr>
          <w:rFonts w:ascii="Times New Roman" w:hAnsi="Times New Roman" w:cs="Times New Roman"/>
          <w:sz w:val="28"/>
          <w:szCs w:val="28"/>
        </w:rPr>
        <w:t xml:space="preserve">3.7.  Норматив    затрат   на  общехозяйственные      нужды   для   </w:t>
      </w:r>
      <w:proofErr w:type="spellStart"/>
      <w:r w:rsidRPr="00035116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35116">
        <w:rPr>
          <w:rFonts w:ascii="Times New Roman" w:hAnsi="Times New Roman" w:cs="Times New Roman"/>
          <w:sz w:val="28"/>
          <w:szCs w:val="28"/>
        </w:rPr>
        <w:t xml:space="preserve">  работы рассчитывается по следующей формуле: </w:t>
      </w:r>
    </w:p>
    <w:p w:rsidR="00437AAA" w:rsidRPr="00035116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116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035116">
        <w:rPr>
          <w:rFonts w:ascii="Times New Roman" w:hAnsi="Times New Roman" w:cs="Times New Roman"/>
          <w:sz w:val="28"/>
          <w:szCs w:val="28"/>
        </w:rPr>
        <w:t xml:space="preserve"> общ = (</w:t>
      </w:r>
      <w:proofErr w:type="spellStart"/>
      <w:r w:rsidRPr="00035116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035116">
        <w:rPr>
          <w:rFonts w:ascii="Times New Roman" w:hAnsi="Times New Roman" w:cs="Times New Roman"/>
          <w:sz w:val="28"/>
          <w:szCs w:val="28"/>
        </w:rPr>
        <w:t xml:space="preserve"> КУ + </w:t>
      </w:r>
      <w:proofErr w:type="spellStart"/>
      <w:r w:rsidRPr="00035116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035116">
        <w:rPr>
          <w:rFonts w:ascii="Times New Roman" w:hAnsi="Times New Roman" w:cs="Times New Roman"/>
          <w:sz w:val="28"/>
          <w:szCs w:val="28"/>
        </w:rPr>
        <w:t xml:space="preserve"> СНИ + </w:t>
      </w:r>
      <w:proofErr w:type="spellStart"/>
      <w:r w:rsidRPr="00035116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035116">
        <w:rPr>
          <w:rFonts w:ascii="Times New Roman" w:hAnsi="Times New Roman" w:cs="Times New Roman"/>
          <w:sz w:val="28"/>
          <w:szCs w:val="28"/>
        </w:rPr>
        <w:t xml:space="preserve"> СОЦДИ + </w:t>
      </w:r>
      <w:proofErr w:type="spellStart"/>
      <w:r w:rsidRPr="00035116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035116">
        <w:rPr>
          <w:rFonts w:ascii="Times New Roman" w:hAnsi="Times New Roman" w:cs="Times New Roman"/>
          <w:sz w:val="28"/>
          <w:szCs w:val="28"/>
        </w:rPr>
        <w:t xml:space="preserve"> УС + </w:t>
      </w:r>
      <w:proofErr w:type="spellStart"/>
      <w:r w:rsidRPr="00035116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035116">
        <w:rPr>
          <w:rFonts w:ascii="Times New Roman" w:hAnsi="Times New Roman" w:cs="Times New Roman"/>
          <w:sz w:val="28"/>
          <w:szCs w:val="28"/>
        </w:rPr>
        <w:t xml:space="preserve"> ТУ + </w:t>
      </w:r>
      <w:proofErr w:type="spellStart"/>
      <w:r w:rsidRPr="00035116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035116">
        <w:rPr>
          <w:rFonts w:ascii="Times New Roman" w:hAnsi="Times New Roman" w:cs="Times New Roman"/>
          <w:sz w:val="28"/>
          <w:szCs w:val="28"/>
        </w:rPr>
        <w:t xml:space="preserve"> ОТ2 + </w:t>
      </w:r>
      <w:proofErr w:type="spellStart"/>
      <w:r w:rsidRPr="00035116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035116">
        <w:rPr>
          <w:rFonts w:ascii="Times New Roman" w:hAnsi="Times New Roman" w:cs="Times New Roman"/>
          <w:sz w:val="28"/>
          <w:szCs w:val="28"/>
        </w:rPr>
        <w:t xml:space="preserve"> ПНЗ) </w:t>
      </w:r>
      <w:proofErr w:type="spellStart"/>
      <w:r w:rsidRPr="00035116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Start"/>
      <w:r w:rsidRPr="0003511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35116">
        <w:rPr>
          <w:rFonts w:ascii="Times New Roman" w:hAnsi="Times New Roman" w:cs="Times New Roman"/>
          <w:sz w:val="28"/>
          <w:szCs w:val="28"/>
        </w:rPr>
        <w:t xml:space="preserve">,    </w:t>
      </w:r>
      <w:r w:rsidR="00343FC0" w:rsidRPr="00035116">
        <w:rPr>
          <w:rFonts w:ascii="Times New Roman" w:hAnsi="Times New Roman" w:cs="Times New Roman"/>
          <w:sz w:val="28"/>
          <w:szCs w:val="28"/>
        </w:rPr>
        <w:t>г</w:t>
      </w:r>
      <w:r w:rsidRPr="00035116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035116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035116">
        <w:rPr>
          <w:rFonts w:ascii="Times New Roman" w:hAnsi="Times New Roman" w:cs="Times New Roman"/>
          <w:sz w:val="28"/>
          <w:szCs w:val="28"/>
        </w:rPr>
        <w:t xml:space="preserve"> КУ - затраты на коммунальные услу</w:t>
      </w:r>
      <w:r w:rsidR="00035116">
        <w:rPr>
          <w:rFonts w:ascii="Times New Roman" w:hAnsi="Times New Roman" w:cs="Times New Roman"/>
          <w:sz w:val="28"/>
          <w:szCs w:val="28"/>
        </w:rPr>
        <w:t>г</w:t>
      </w:r>
      <w:r w:rsidRPr="00035116">
        <w:rPr>
          <w:rFonts w:ascii="Times New Roman" w:hAnsi="Times New Roman" w:cs="Times New Roman"/>
          <w:sz w:val="28"/>
          <w:szCs w:val="28"/>
        </w:rPr>
        <w:t xml:space="preserve">и; </w:t>
      </w:r>
    </w:p>
    <w:p w:rsidR="00437AAA" w:rsidRPr="00035116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5116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035116">
        <w:rPr>
          <w:rFonts w:ascii="Times New Roman" w:hAnsi="Times New Roman" w:cs="Times New Roman"/>
          <w:sz w:val="28"/>
          <w:szCs w:val="28"/>
        </w:rPr>
        <w:t xml:space="preserve">   СНИ   -   затраты  на   содержание   объектов   недвижимо</w:t>
      </w:r>
      <w:r w:rsidR="00035116">
        <w:rPr>
          <w:rFonts w:ascii="Times New Roman" w:hAnsi="Times New Roman" w:cs="Times New Roman"/>
          <w:sz w:val="28"/>
          <w:szCs w:val="28"/>
        </w:rPr>
        <w:t>г</w:t>
      </w:r>
      <w:r w:rsidRPr="00035116">
        <w:rPr>
          <w:rFonts w:ascii="Times New Roman" w:hAnsi="Times New Roman" w:cs="Times New Roman"/>
          <w:sz w:val="28"/>
          <w:szCs w:val="28"/>
        </w:rPr>
        <w:t>о    имущества, необходимо</w:t>
      </w:r>
      <w:r w:rsidR="00A46B53">
        <w:rPr>
          <w:rFonts w:ascii="Times New Roman" w:hAnsi="Times New Roman" w:cs="Times New Roman"/>
          <w:sz w:val="28"/>
          <w:szCs w:val="28"/>
        </w:rPr>
        <w:t>г</w:t>
      </w:r>
      <w:r w:rsidRPr="00035116">
        <w:rPr>
          <w:rFonts w:ascii="Times New Roman" w:hAnsi="Times New Roman" w:cs="Times New Roman"/>
          <w:sz w:val="28"/>
          <w:szCs w:val="28"/>
        </w:rPr>
        <w:t>о для выполнения муниципально</w:t>
      </w:r>
      <w:r w:rsidR="00035116">
        <w:rPr>
          <w:rFonts w:ascii="Times New Roman" w:hAnsi="Times New Roman" w:cs="Times New Roman"/>
          <w:sz w:val="28"/>
          <w:szCs w:val="28"/>
        </w:rPr>
        <w:t>г</w:t>
      </w:r>
      <w:r w:rsidRPr="00035116">
        <w:rPr>
          <w:rFonts w:ascii="Times New Roman" w:hAnsi="Times New Roman" w:cs="Times New Roman"/>
          <w:sz w:val="28"/>
          <w:szCs w:val="28"/>
        </w:rPr>
        <w:t xml:space="preserve">о задания (в том числе затраты на арендные платежи); </w:t>
      </w:r>
    </w:p>
    <w:p w:rsidR="00437AAA" w:rsidRPr="00035116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5116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035116">
        <w:rPr>
          <w:rFonts w:ascii="Times New Roman" w:hAnsi="Times New Roman" w:cs="Times New Roman"/>
          <w:sz w:val="28"/>
          <w:szCs w:val="28"/>
        </w:rPr>
        <w:t xml:space="preserve">  СОЦДИ  -  затраты  на  содержание  объектов  особо  ценно</w:t>
      </w:r>
      <w:r w:rsidR="005F7D9D">
        <w:rPr>
          <w:rFonts w:ascii="Times New Roman" w:hAnsi="Times New Roman" w:cs="Times New Roman"/>
          <w:sz w:val="28"/>
          <w:szCs w:val="28"/>
        </w:rPr>
        <w:t>г</w:t>
      </w:r>
      <w:r w:rsidRPr="00035116">
        <w:rPr>
          <w:rFonts w:ascii="Times New Roman" w:hAnsi="Times New Roman" w:cs="Times New Roman"/>
          <w:sz w:val="28"/>
          <w:szCs w:val="28"/>
        </w:rPr>
        <w:t>о  движимо</w:t>
      </w:r>
      <w:r w:rsidR="00A46B53">
        <w:rPr>
          <w:rFonts w:ascii="Times New Roman" w:hAnsi="Times New Roman" w:cs="Times New Roman"/>
          <w:sz w:val="28"/>
          <w:szCs w:val="28"/>
        </w:rPr>
        <w:t>г</w:t>
      </w:r>
      <w:r w:rsidRPr="00035116">
        <w:rPr>
          <w:rFonts w:ascii="Times New Roman" w:hAnsi="Times New Roman" w:cs="Times New Roman"/>
          <w:sz w:val="28"/>
          <w:szCs w:val="28"/>
        </w:rPr>
        <w:t xml:space="preserve">о имущества,  необходимо </w:t>
      </w:r>
      <w:proofErr w:type="gramStart"/>
      <w:r w:rsidRPr="0003511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3511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3511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35116">
        <w:rPr>
          <w:rFonts w:ascii="Times New Roman" w:hAnsi="Times New Roman" w:cs="Times New Roman"/>
          <w:sz w:val="28"/>
          <w:szCs w:val="28"/>
        </w:rPr>
        <w:t xml:space="preserve">  выполнения  муниципально</w:t>
      </w:r>
      <w:r w:rsidR="004D1987">
        <w:rPr>
          <w:rFonts w:ascii="Times New Roman" w:hAnsi="Times New Roman" w:cs="Times New Roman"/>
          <w:sz w:val="28"/>
          <w:szCs w:val="28"/>
        </w:rPr>
        <w:t>г</w:t>
      </w:r>
      <w:r w:rsidRPr="00035116">
        <w:rPr>
          <w:rFonts w:ascii="Times New Roman" w:hAnsi="Times New Roman" w:cs="Times New Roman"/>
          <w:sz w:val="28"/>
          <w:szCs w:val="28"/>
        </w:rPr>
        <w:t xml:space="preserve">о  задания  (в  том числе затраты на арендные платежи); </w:t>
      </w:r>
    </w:p>
    <w:p w:rsidR="00437AAA" w:rsidRPr="00035116" w:rsidRDefault="00437AAA" w:rsidP="00F67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5116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035116">
        <w:rPr>
          <w:rFonts w:ascii="Times New Roman" w:hAnsi="Times New Roman" w:cs="Times New Roman"/>
          <w:sz w:val="28"/>
          <w:szCs w:val="28"/>
        </w:rPr>
        <w:t xml:space="preserve"> УС - затраты на приобретение услу</w:t>
      </w:r>
      <w:r w:rsidR="004D1987">
        <w:rPr>
          <w:rFonts w:ascii="Times New Roman" w:hAnsi="Times New Roman" w:cs="Times New Roman"/>
          <w:sz w:val="28"/>
          <w:szCs w:val="28"/>
        </w:rPr>
        <w:t>г</w:t>
      </w:r>
      <w:r w:rsidRPr="00035116">
        <w:rPr>
          <w:rFonts w:ascii="Times New Roman" w:hAnsi="Times New Roman" w:cs="Times New Roman"/>
          <w:sz w:val="28"/>
          <w:szCs w:val="28"/>
        </w:rPr>
        <w:t xml:space="preserve">  связи; </w:t>
      </w:r>
    </w:p>
    <w:p w:rsidR="00437AAA" w:rsidRPr="00035116" w:rsidRDefault="00437AAA" w:rsidP="00F67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5116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035116">
        <w:rPr>
          <w:rFonts w:ascii="Times New Roman" w:hAnsi="Times New Roman" w:cs="Times New Roman"/>
          <w:sz w:val="28"/>
          <w:szCs w:val="28"/>
        </w:rPr>
        <w:t xml:space="preserve"> ТУ - затраты на приобретение транспортных услу</w:t>
      </w:r>
      <w:r w:rsidR="004D1987">
        <w:rPr>
          <w:rFonts w:ascii="Times New Roman" w:hAnsi="Times New Roman" w:cs="Times New Roman"/>
          <w:sz w:val="28"/>
          <w:szCs w:val="28"/>
        </w:rPr>
        <w:t>г</w:t>
      </w:r>
      <w:r w:rsidRPr="000351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7AAA" w:rsidRPr="00035116" w:rsidRDefault="00437AAA" w:rsidP="00F67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5116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035116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Start"/>
      <w:r w:rsidRPr="0003511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35116">
        <w:rPr>
          <w:rFonts w:ascii="Times New Roman" w:hAnsi="Times New Roman" w:cs="Times New Roman"/>
          <w:sz w:val="28"/>
          <w:szCs w:val="28"/>
        </w:rPr>
        <w:t xml:space="preserve">  -  затраты  на  оплату  труда  с  начислениями  на  выплаты  по  оплате труда   работников,   которые   не   принимают   непосредственно</w:t>
      </w:r>
      <w:r w:rsidR="004D1987">
        <w:rPr>
          <w:rFonts w:ascii="Times New Roman" w:hAnsi="Times New Roman" w:cs="Times New Roman"/>
          <w:sz w:val="28"/>
          <w:szCs w:val="28"/>
        </w:rPr>
        <w:t>г</w:t>
      </w:r>
      <w:r w:rsidRPr="00035116">
        <w:rPr>
          <w:rFonts w:ascii="Times New Roman" w:hAnsi="Times New Roman" w:cs="Times New Roman"/>
          <w:sz w:val="28"/>
          <w:szCs w:val="28"/>
        </w:rPr>
        <w:t xml:space="preserve">о   участия   в выполнении </w:t>
      </w:r>
      <w:proofErr w:type="spellStart"/>
      <w:r w:rsidRPr="00035116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035116">
        <w:rPr>
          <w:rFonts w:ascii="Times New Roman" w:hAnsi="Times New Roman" w:cs="Times New Roman"/>
          <w:sz w:val="28"/>
          <w:szCs w:val="28"/>
        </w:rPr>
        <w:t xml:space="preserve"> работы; </w:t>
      </w:r>
    </w:p>
    <w:p w:rsidR="00437AAA" w:rsidRPr="00035116" w:rsidRDefault="00437AAA" w:rsidP="00F67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116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035116">
        <w:rPr>
          <w:rFonts w:ascii="Times New Roman" w:hAnsi="Times New Roman" w:cs="Times New Roman"/>
          <w:sz w:val="28"/>
          <w:szCs w:val="28"/>
        </w:rPr>
        <w:t xml:space="preserve"> ПНЗ - затраты на прочие общехозяйственные нужды; </w:t>
      </w:r>
    </w:p>
    <w:p w:rsidR="00437AAA" w:rsidRPr="00035116" w:rsidRDefault="00437AAA" w:rsidP="00F6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511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35116">
        <w:rPr>
          <w:rFonts w:ascii="Times New Roman" w:hAnsi="Times New Roman" w:cs="Times New Roman"/>
          <w:sz w:val="28"/>
          <w:szCs w:val="28"/>
        </w:rPr>
        <w:t xml:space="preserve"> - коэффициент, учитывающий долю затрат, относимую на муниципальное задание. </w:t>
      </w:r>
    </w:p>
    <w:p w:rsidR="00437AAA" w:rsidRPr="00035116" w:rsidRDefault="00437AAA" w:rsidP="008B7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5116">
        <w:rPr>
          <w:rFonts w:ascii="Times New Roman" w:hAnsi="Times New Roman" w:cs="Times New Roman"/>
          <w:sz w:val="28"/>
          <w:szCs w:val="28"/>
        </w:rPr>
        <w:t>В   случае   если  Учреждение     выполняет    работы   на   платной   основе юридическим   и   физическим  лицам   сверх  установленно</w:t>
      </w:r>
      <w:r w:rsidR="004D1987">
        <w:rPr>
          <w:rFonts w:ascii="Times New Roman" w:hAnsi="Times New Roman" w:cs="Times New Roman"/>
          <w:sz w:val="28"/>
          <w:szCs w:val="28"/>
        </w:rPr>
        <w:t>г</w:t>
      </w:r>
      <w:r w:rsidRPr="00035116">
        <w:rPr>
          <w:rFonts w:ascii="Times New Roman" w:hAnsi="Times New Roman" w:cs="Times New Roman"/>
          <w:sz w:val="28"/>
          <w:szCs w:val="28"/>
        </w:rPr>
        <w:t>о   муниципально</w:t>
      </w:r>
      <w:r w:rsidR="004D1987">
        <w:rPr>
          <w:rFonts w:ascii="Times New Roman" w:hAnsi="Times New Roman" w:cs="Times New Roman"/>
          <w:sz w:val="28"/>
          <w:szCs w:val="28"/>
        </w:rPr>
        <w:t>г</w:t>
      </w:r>
      <w:r w:rsidRPr="00035116">
        <w:rPr>
          <w:rFonts w:ascii="Times New Roman" w:hAnsi="Times New Roman" w:cs="Times New Roman"/>
          <w:sz w:val="28"/>
          <w:szCs w:val="28"/>
        </w:rPr>
        <w:t>о задания,   распределение     затрат   на  общехозяйственные      нужды    между муниципальным  заданием   и   платными   работами  осуществляется   в  доле, соответствующей  доле  выручки  Учреждения  от  выполнения  муниципальных работ  при  выполнении  муниципально</w:t>
      </w:r>
      <w:r w:rsidR="004D1987">
        <w:rPr>
          <w:rFonts w:ascii="Times New Roman" w:hAnsi="Times New Roman" w:cs="Times New Roman"/>
          <w:sz w:val="28"/>
          <w:szCs w:val="28"/>
        </w:rPr>
        <w:t>г</w:t>
      </w:r>
      <w:r w:rsidRPr="00035116">
        <w:rPr>
          <w:rFonts w:ascii="Times New Roman" w:hAnsi="Times New Roman" w:cs="Times New Roman"/>
          <w:sz w:val="28"/>
          <w:szCs w:val="28"/>
        </w:rPr>
        <w:t xml:space="preserve">о задания  в  общем  объеме  выручки  от выполнения работ Учреждением за отчетный финансовый   </w:t>
      </w:r>
      <w:r w:rsidR="004D1987">
        <w:rPr>
          <w:rFonts w:ascii="Times New Roman" w:hAnsi="Times New Roman" w:cs="Times New Roman"/>
          <w:sz w:val="28"/>
          <w:szCs w:val="28"/>
        </w:rPr>
        <w:t>г</w:t>
      </w:r>
      <w:r w:rsidRPr="00035116">
        <w:rPr>
          <w:rFonts w:ascii="Times New Roman" w:hAnsi="Times New Roman" w:cs="Times New Roman"/>
          <w:sz w:val="28"/>
          <w:szCs w:val="28"/>
        </w:rPr>
        <w:t>од.</w:t>
      </w:r>
      <w:proofErr w:type="gramEnd"/>
      <w:r w:rsidRPr="00035116">
        <w:rPr>
          <w:rFonts w:ascii="Times New Roman" w:hAnsi="Times New Roman" w:cs="Times New Roman"/>
          <w:sz w:val="28"/>
          <w:szCs w:val="28"/>
        </w:rPr>
        <w:t xml:space="preserve">  Коэффициент, учитывающий     долю   затрат   Учреждения,    относимую    на  муниципальное задание, рассчитывается каждым Учреждением индивидуально. </w:t>
      </w:r>
    </w:p>
    <w:p w:rsidR="00437AAA" w:rsidRPr="00035116" w:rsidRDefault="00437AAA" w:rsidP="008B7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16">
        <w:rPr>
          <w:rFonts w:ascii="Times New Roman" w:hAnsi="Times New Roman" w:cs="Times New Roman"/>
          <w:sz w:val="28"/>
          <w:szCs w:val="28"/>
        </w:rPr>
        <w:t xml:space="preserve">Затраты   на   общехозяйственные   нужды   распределяются   по   отдельным работам пропорционально фонду оплаты труда работников, непосредственно связанных с выполнением работы. </w:t>
      </w:r>
    </w:p>
    <w:p w:rsidR="00437AAA" w:rsidRPr="00035116" w:rsidRDefault="00437AAA" w:rsidP="008B7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116">
        <w:rPr>
          <w:rFonts w:ascii="Times New Roman" w:hAnsi="Times New Roman" w:cs="Times New Roman"/>
          <w:sz w:val="28"/>
          <w:szCs w:val="28"/>
        </w:rPr>
        <w:t xml:space="preserve"> 3.8.  Затраты     на   коммунальные     услу</w:t>
      </w:r>
      <w:r w:rsidR="004D1987">
        <w:rPr>
          <w:rFonts w:ascii="Times New Roman" w:hAnsi="Times New Roman" w:cs="Times New Roman"/>
          <w:sz w:val="28"/>
          <w:szCs w:val="28"/>
        </w:rPr>
        <w:t>г</w:t>
      </w:r>
      <w:r w:rsidRPr="00035116">
        <w:rPr>
          <w:rFonts w:ascii="Times New Roman" w:hAnsi="Times New Roman" w:cs="Times New Roman"/>
          <w:sz w:val="28"/>
          <w:szCs w:val="28"/>
        </w:rPr>
        <w:t xml:space="preserve">и   определяются     исходя    из установленных натуральных норм, в случае их отсутствия - исходя из объемов коммунальных ресурсов за отчетный финансовый  </w:t>
      </w:r>
      <w:r w:rsidR="00347BD7">
        <w:rPr>
          <w:rFonts w:ascii="Times New Roman" w:hAnsi="Times New Roman" w:cs="Times New Roman"/>
          <w:sz w:val="28"/>
          <w:szCs w:val="28"/>
        </w:rPr>
        <w:t>г</w:t>
      </w:r>
      <w:r w:rsidRPr="00035116">
        <w:rPr>
          <w:rFonts w:ascii="Times New Roman" w:hAnsi="Times New Roman" w:cs="Times New Roman"/>
          <w:sz w:val="28"/>
          <w:szCs w:val="28"/>
        </w:rPr>
        <w:t>од и ре</w:t>
      </w:r>
      <w:r w:rsidR="004D1987">
        <w:rPr>
          <w:rFonts w:ascii="Times New Roman" w:hAnsi="Times New Roman" w:cs="Times New Roman"/>
          <w:sz w:val="28"/>
          <w:szCs w:val="28"/>
        </w:rPr>
        <w:t>г</w:t>
      </w:r>
      <w:r w:rsidRPr="00035116">
        <w:rPr>
          <w:rFonts w:ascii="Times New Roman" w:hAnsi="Times New Roman" w:cs="Times New Roman"/>
          <w:sz w:val="28"/>
          <w:szCs w:val="28"/>
        </w:rPr>
        <w:t xml:space="preserve">улируемых тарифов на  соответствующие     виды    коммунальных    ресурсов,   установленных     на очередной  финансовый  </w:t>
      </w:r>
      <w:r w:rsidR="004D1987">
        <w:rPr>
          <w:rFonts w:ascii="Times New Roman" w:hAnsi="Times New Roman" w:cs="Times New Roman"/>
          <w:sz w:val="28"/>
          <w:szCs w:val="28"/>
        </w:rPr>
        <w:t>г</w:t>
      </w:r>
      <w:r w:rsidRPr="00035116">
        <w:rPr>
          <w:rFonts w:ascii="Times New Roman" w:hAnsi="Times New Roman" w:cs="Times New Roman"/>
          <w:sz w:val="28"/>
          <w:szCs w:val="28"/>
        </w:rPr>
        <w:t>од.  Затраты   на   коммунальные  услу</w:t>
      </w:r>
      <w:r w:rsidR="004D1987">
        <w:rPr>
          <w:rFonts w:ascii="Times New Roman" w:hAnsi="Times New Roman" w:cs="Times New Roman"/>
          <w:sz w:val="28"/>
          <w:szCs w:val="28"/>
        </w:rPr>
        <w:t>г</w:t>
      </w:r>
      <w:r w:rsidRPr="00035116">
        <w:rPr>
          <w:rFonts w:ascii="Times New Roman" w:hAnsi="Times New Roman" w:cs="Times New Roman"/>
          <w:sz w:val="28"/>
          <w:szCs w:val="28"/>
        </w:rPr>
        <w:t>и   на   второе полу</w:t>
      </w:r>
      <w:r w:rsidR="00347BD7">
        <w:rPr>
          <w:rFonts w:ascii="Times New Roman" w:hAnsi="Times New Roman" w:cs="Times New Roman"/>
          <w:sz w:val="28"/>
          <w:szCs w:val="28"/>
        </w:rPr>
        <w:t>г</w:t>
      </w:r>
      <w:r w:rsidRPr="00035116">
        <w:rPr>
          <w:rFonts w:ascii="Times New Roman" w:hAnsi="Times New Roman" w:cs="Times New Roman"/>
          <w:sz w:val="28"/>
          <w:szCs w:val="28"/>
        </w:rPr>
        <w:t xml:space="preserve">одие </w:t>
      </w:r>
      <w:r w:rsidR="00347BD7">
        <w:rPr>
          <w:rFonts w:ascii="Times New Roman" w:hAnsi="Times New Roman" w:cs="Times New Roman"/>
          <w:sz w:val="28"/>
          <w:szCs w:val="28"/>
        </w:rPr>
        <w:t>о</w:t>
      </w:r>
      <w:r w:rsidRPr="00035116">
        <w:rPr>
          <w:rFonts w:ascii="Times New Roman" w:hAnsi="Times New Roman" w:cs="Times New Roman"/>
          <w:sz w:val="28"/>
          <w:szCs w:val="28"/>
        </w:rPr>
        <w:t xml:space="preserve">пределяются с учетом индекса потребительских цен. </w:t>
      </w:r>
    </w:p>
    <w:p w:rsidR="00437AAA" w:rsidRPr="00AF01FD" w:rsidRDefault="00437AAA" w:rsidP="008B7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1FD">
        <w:rPr>
          <w:rFonts w:ascii="Times New Roman" w:hAnsi="Times New Roman" w:cs="Times New Roman"/>
          <w:sz w:val="28"/>
          <w:szCs w:val="28"/>
        </w:rPr>
        <w:t>В  составе   затрат   на  коммунальные   услу</w:t>
      </w:r>
      <w:r w:rsidR="00AF01FD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>и   учитываются   затраты     на следующие коммунальные услу</w:t>
      </w:r>
      <w:r w:rsidR="00347BD7" w:rsidRPr="00AF01FD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 xml:space="preserve">и: </w:t>
      </w:r>
    </w:p>
    <w:p w:rsidR="00437AAA" w:rsidRPr="00AF01FD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FD">
        <w:rPr>
          <w:rFonts w:ascii="Times New Roman" w:hAnsi="Times New Roman" w:cs="Times New Roman"/>
          <w:sz w:val="28"/>
          <w:szCs w:val="28"/>
        </w:rPr>
        <w:t xml:space="preserve"> -  </w:t>
      </w:r>
      <w:r w:rsidR="00347BD7" w:rsidRPr="00AF01FD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 xml:space="preserve">азоснабжение; </w:t>
      </w:r>
    </w:p>
    <w:p w:rsidR="00437AAA" w:rsidRPr="00AF01FD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FD">
        <w:rPr>
          <w:rFonts w:ascii="Times New Roman" w:hAnsi="Times New Roman" w:cs="Times New Roman"/>
          <w:sz w:val="28"/>
          <w:szCs w:val="28"/>
        </w:rPr>
        <w:t xml:space="preserve"> - электроснабжение; </w:t>
      </w:r>
    </w:p>
    <w:p w:rsidR="00437AAA" w:rsidRPr="00AF01FD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FD">
        <w:rPr>
          <w:rFonts w:ascii="Times New Roman" w:hAnsi="Times New Roman" w:cs="Times New Roman"/>
          <w:sz w:val="28"/>
          <w:szCs w:val="28"/>
        </w:rPr>
        <w:lastRenderedPageBreak/>
        <w:t xml:space="preserve"> -  теплоснабжение  (в  том  числе  приобретение  дров  и  у</w:t>
      </w:r>
      <w:r w:rsidR="00D204B6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 xml:space="preserve">ля)  на  отопление зданий, помещений и сооружений; </w:t>
      </w:r>
    </w:p>
    <w:p w:rsidR="00437AAA" w:rsidRPr="00AF01FD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FD">
        <w:rPr>
          <w:rFonts w:ascii="Times New Roman" w:hAnsi="Times New Roman" w:cs="Times New Roman"/>
          <w:sz w:val="28"/>
          <w:szCs w:val="28"/>
        </w:rPr>
        <w:t xml:space="preserve"> - </w:t>
      </w:r>
      <w:r w:rsidR="00347BD7" w:rsidRPr="00AF01FD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 xml:space="preserve">орячее водоснабжение; </w:t>
      </w:r>
    </w:p>
    <w:p w:rsidR="00437AAA" w:rsidRPr="00AF01FD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FD">
        <w:rPr>
          <w:rFonts w:ascii="Times New Roman" w:hAnsi="Times New Roman" w:cs="Times New Roman"/>
          <w:sz w:val="28"/>
          <w:szCs w:val="28"/>
        </w:rPr>
        <w:t xml:space="preserve"> - холодное водоснабжение; </w:t>
      </w:r>
    </w:p>
    <w:p w:rsidR="00437AAA" w:rsidRPr="00AF01FD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FD">
        <w:rPr>
          <w:rFonts w:ascii="Times New Roman" w:hAnsi="Times New Roman" w:cs="Times New Roman"/>
          <w:sz w:val="28"/>
          <w:szCs w:val="28"/>
        </w:rPr>
        <w:t xml:space="preserve"> - водоотведение. </w:t>
      </w:r>
    </w:p>
    <w:p w:rsidR="00437AAA" w:rsidRPr="00AF01FD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FD">
        <w:rPr>
          <w:rFonts w:ascii="Times New Roman" w:hAnsi="Times New Roman" w:cs="Times New Roman"/>
          <w:sz w:val="28"/>
          <w:szCs w:val="28"/>
        </w:rPr>
        <w:t xml:space="preserve"> </w:t>
      </w:r>
      <w:r w:rsidR="008B74C3">
        <w:rPr>
          <w:rFonts w:ascii="Times New Roman" w:hAnsi="Times New Roman" w:cs="Times New Roman"/>
          <w:sz w:val="28"/>
          <w:szCs w:val="28"/>
        </w:rPr>
        <w:tab/>
      </w:r>
      <w:r w:rsidRPr="00AF01FD">
        <w:rPr>
          <w:rFonts w:ascii="Times New Roman" w:hAnsi="Times New Roman" w:cs="Times New Roman"/>
          <w:sz w:val="28"/>
          <w:szCs w:val="28"/>
        </w:rPr>
        <w:t xml:space="preserve">В случае заключения </w:t>
      </w:r>
      <w:proofErr w:type="spellStart"/>
      <w:r w:rsidRPr="00AF01FD">
        <w:rPr>
          <w:rFonts w:ascii="Times New Roman" w:hAnsi="Times New Roman" w:cs="Times New Roman"/>
          <w:sz w:val="28"/>
          <w:szCs w:val="28"/>
        </w:rPr>
        <w:t>энер</w:t>
      </w:r>
      <w:r w:rsidR="00347BD7" w:rsidRPr="00AF01FD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>осервисно</w:t>
      </w:r>
      <w:r w:rsidR="00AF01FD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F01FD">
        <w:rPr>
          <w:rFonts w:ascii="Times New Roman" w:hAnsi="Times New Roman" w:cs="Times New Roman"/>
          <w:sz w:val="28"/>
          <w:szCs w:val="28"/>
        </w:rPr>
        <w:t xml:space="preserve"> до</w:t>
      </w:r>
      <w:r w:rsidR="00A44215" w:rsidRPr="00AF01FD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 xml:space="preserve">овора (контракта) дополнительно к  указанным    затратам    определяются    нормативные     затраты    на  оплату исполнения   </w:t>
      </w:r>
      <w:proofErr w:type="spellStart"/>
      <w:r w:rsidRPr="00AF01FD">
        <w:rPr>
          <w:rFonts w:ascii="Times New Roman" w:hAnsi="Times New Roman" w:cs="Times New Roman"/>
          <w:sz w:val="28"/>
          <w:szCs w:val="28"/>
        </w:rPr>
        <w:t>энер</w:t>
      </w:r>
      <w:r w:rsidR="000641C3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>осервисно</w:t>
      </w:r>
      <w:r w:rsidR="000641C3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F01FD">
        <w:rPr>
          <w:rFonts w:ascii="Times New Roman" w:hAnsi="Times New Roman" w:cs="Times New Roman"/>
          <w:sz w:val="28"/>
          <w:szCs w:val="28"/>
        </w:rPr>
        <w:t xml:space="preserve">   до</w:t>
      </w:r>
      <w:r w:rsidR="000641C3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>овора   (контракта),   на   величину   которых снижаются нормативные затраты по видам энер</w:t>
      </w:r>
      <w:r w:rsidR="000641C3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 xml:space="preserve">етических ресурсов. </w:t>
      </w:r>
    </w:p>
    <w:p w:rsidR="00437AAA" w:rsidRPr="00AF01FD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FD">
        <w:rPr>
          <w:rFonts w:ascii="Times New Roman" w:hAnsi="Times New Roman" w:cs="Times New Roman"/>
          <w:sz w:val="28"/>
          <w:szCs w:val="28"/>
        </w:rPr>
        <w:t xml:space="preserve"> </w:t>
      </w:r>
      <w:r w:rsidR="008B74C3">
        <w:rPr>
          <w:rFonts w:ascii="Times New Roman" w:hAnsi="Times New Roman" w:cs="Times New Roman"/>
          <w:sz w:val="28"/>
          <w:szCs w:val="28"/>
        </w:rPr>
        <w:tab/>
      </w:r>
      <w:r w:rsidRPr="00AF01FD">
        <w:rPr>
          <w:rFonts w:ascii="Times New Roman" w:hAnsi="Times New Roman" w:cs="Times New Roman"/>
          <w:sz w:val="28"/>
          <w:szCs w:val="28"/>
        </w:rPr>
        <w:t xml:space="preserve">Нормативные  затраты  на  оплату  исполнения  </w:t>
      </w:r>
      <w:proofErr w:type="spellStart"/>
      <w:r w:rsidRPr="00AF01FD">
        <w:rPr>
          <w:rFonts w:ascii="Times New Roman" w:hAnsi="Times New Roman" w:cs="Times New Roman"/>
          <w:sz w:val="28"/>
          <w:szCs w:val="28"/>
        </w:rPr>
        <w:t>энер</w:t>
      </w:r>
      <w:r w:rsidR="000641C3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>осервисно</w:t>
      </w:r>
      <w:r w:rsidR="000641C3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F01FD">
        <w:rPr>
          <w:rFonts w:ascii="Times New Roman" w:hAnsi="Times New Roman" w:cs="Times New Roman"/>
          <w:sz w:val="28"/>
          <w:szCs w:val="28"/>
        </w:rPr>
        <w:t xml:space="preserve">  до</w:t>
      </w:r>
      <w:r w:rsidR="000641C3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>овора (контракта)  определяются  как  процент  от  дости</w:t>
      </w:r>
      <w:r w:rsidR="000641C3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>нуто</w:t>
      </w:r>
      <w:r w:rsidR="000641C3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 xml:space="preserve">о  размера  экономии соответствующих       расходов     Учреждения,      определенный       условиями </w:t>
      </w:r>
      <w:proofErr w:type="spellStart"/>
      <w:r w:rsidRPr="00AF01FD">
        <w:rPr>
          <w:rFonts w:ascii="Times New Roman" w:hAnsi="Times New Roman" w:cs="Times New Roman"/>
          <w:sz w:val="28"/>
          <w:szCs w:val="28"/>
        </w:rPr>
        <w:t>энер</w:t>
      </w:r>
      <w:r w:rsidR="000641C3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>осервисно</w:t>
      </w:r>
      <w:r w:rsidR="000641C3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F01FD">
        <w:rPr>
          <w:rFonts w:ascii="Times New Roman" w:hAnsi="Times New Roman" w:cs="Times New Roman"/>
          <w:sz w:val="28"/>
          <w:szCs w:val="28"/>
        </w:rPr>
        <w:t xml:space="preserve"> до</w:t>
      </w:r>
      <w:r w:rsidR="000641C3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 xml:space="preserve">овора (контракта). </w:t>
      </w:r>
    </w:p>
    <w:p w:rsidR="00437AAA" w:rsidRPr="00AF01FD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FD">
        <w:rPr>
          <w:rFonts w:ascii="Times New Roman" w:hAnsi="Times New Roman" w:cs="Times New Roman"/>
          <w:sz w:val="28"/>
          <w:szCs w:val="28"/>
        </w:rPr>
        <w:t xml:space="preserve"> </w:t>
      </w:r>
      <w:r w:rsidR="008B74C3">
        <w:rPr>
          <w:rFonts w:ascii="Times New Roman" w:hAnsi="Times New Roman" w:cs="Times New Roman"/>
          <w:sz w:val="28"/>
          <w:szCs w:val="28"/>
        </w:rPr>
        <w:tab/>
      </w:r>
      <w:r w:rsidRPr="00AF01FD">
        <w:rPr>
          <w:rFonts w:ascii="Times New Roman" w:hAnsi="Times New Roman" w:cs="Times New Roman"/>
          <w:sz w:val="28"/>
          <w:szCs w:val="28"/>
        </w:rPr>
        <w:t>3.9.   Затраты     на   содержание     объектов     недвижимо</w:t>
      </w:r>
      <w:r w:rsidR="000641C3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>о     имущества, используемо</w:t>
      </w:r>
      <w:r w:rsidR="00783C17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>о для выполнения муниципально</w:t>
      </w:r>
      <w:r w:rsidR="000641C3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 xml:space="preserve">о задания (в том числе затраты на арендные платежи), учитывают следующие виды затрат: </w:t>
      </w:r>
    </w:p>
    <w:p w:rsidR="00437AAA" w:rsidRPr="00AF01FD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FD">
        <w:rPr>
          <w:rFonts w:ascii="Times New Roman" w:hAnsi="Times New Roman" w:cs="Times New Roman"/>
          <w:sz w:val="28"/>
          <w:szCs w:val="28"/>
        </w:rPr>
        <w:t xml:space="preserve"> -  на  техническое  обслуживание  и  </w:t>
      </w:r>
      <w:proofErr w:type="spellStart"/>
      <w:r w:rsidRPr="00AF01FD">
        <w:rPr>
          <w:rFonts w:ascii="Times New Roman" w:hAnsi="Times New Roman" w:cs="Times New Roman"/>
          <w:sz w:val="28"/>
          <w:szCs w:val="28"/>
        </w:rPr>
        <w:t>ре</w:t>
      </w:r>
      <w:r w:rsidR="00A46B53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>ламентно-профилактический</w:t>
      </w:r>
      <w:proofErr w:type="spellEnd"/>
      <w:r w:rsidRPr="00AF01FD">
        <w:rPr>
          <w:rFonts w:ascii="Times New Roman" w:hAnsi="Times New Roman" w:cs="Times New Roman"/>
          <w:sz w:val="28"/>
          <w:szCs w:val="28"/>
        </w:rPr>
        <w:t xml:space="preserve">  ремонт систем охранно-тревожной и пожарной си</w:t>
      </w:r>
      <w:r w:rsidR="000641C3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 xml:space="preserve">нализации; </w:t>
      </w:r>
    </w:p>
    <w:p w:rsidR="00437AAA" w:rsidRPr="00AF01FD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FD">
        <w:rPr>
          <w:rFonts w:ascii="Times New Roman" w:hAnsi="Times New Roman" w:cs="Times New Roman"/>
          <w:sz w:val="28"/>
          <w:szCs w:val="28"/>
        </w:rPr>
        <w:t xml:space="preserve"> - на проведение текуще</w:t>
      </w:r>
      <w:r w:rsidR="00783C17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 xml:space="preserve">о ремонта; </w:t>
      </w:r>
    </w:p>
    <w:p w:rsidR="00437AAA" w:rsidRPr="00AF01FD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FD">
        <w:rPr>
          <w:rFonts w:ascii="Times New Roman" w:hAnsi="Times New Roman" w:cs="Times New Roman"/>
          <w:sz w:val="28"/>
          <w:szCs w:val="28"/>
        </w:rPr>
        <w:t xml:space="preserve"> - на услу</w:t>
      </w:r>
      <w:r w:rsidR="00783C17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 xml:space="preserve">и охраны; </w:t>
      </w:r>
    </w:p>
    <w:p w:rsidR="00437AAA" w:rsidRPr="00AF01FD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FD">
        <w:rPr>
          <w:rFonts w:ascii="Times New Roman" w:hAnsi="Times New Roman" w:cs="Times New Roman"/>
          <w:sz w:val="28"/>
          <w:szCs w:val="28"/>
        </w:rPr>
        <w:t xml:space="preserve"> - на содержание приле</w:t>
      </w:r>
      <w:r w:rsidR="00783C17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 xml:space="preserve">ающей территории; </w:t>
      </w:r>
    </w:p>
    <w:p w:rsidR="00437AAA" w:rsidRPr="00AF01FD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FD">
        <w:rPr>
          <w:rFonts w:ascii="Times New Roman" w:hAnsi="Times New Roman" w:cs="Times New Roman"/>
          <w:sz w:val="28"/>
          <w:szCs w:val="28"/>
        </w:rPr>
        <w:t xml:space="preserve"> - на обслуживание и уборку помещения; </w:t>
      </w:r>
    </w:p>
    <w:p w:rsidR="00437AAA" w:rsidRPr="00AF01FD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FD">
        <w:rPr>
          <w:rFonts w:ascii="Times New Roman" w:hAnsi="Times New Roman" w:cs="Times New Roman"/>
          <w:sz w:val="28"/>
          <w:szCs w:val="28"/>
        </w:rPr>
        <w:t xml:space="preserve"> - на вывоз и захоронение твердых коммунальных отходов; </w:t>
      </w:r>
    </w:p>
    <w:p w:rsidR="00437AAA" w:rsidRPr="00AF01FD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FD">
        <w:rPr>
          <w:rFonts w:ascii="Times New Roman" w:hAnsi="Times New Roman" w:cs="Times New Roman"/>
          <w:sz w:val="28"/>
          <w:szCs w:val="28"/>
        </w:rPr>
        <w:t xml:space="preserve"> - на дератизацию, дезинсекцию; </w:t>
      </w:r>
    </w:p>
    <w:p w:rsidR="00437AAA" w:rsidRPr="00AF01FD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FD">
        <w:rPr>
          <w:rFonts w:ascii="Times New Roman" w:hAnsi="Times New Roman" w:cs="Times New Roman"/>
          <w:sz w:val="28"/>
          <w:szCs w:val="28"/>
        </w:rPr>
        <w:t xml:space="preserve"> -  на  техническое  обслуживание  и  </w:t>
      </w:r>
      <w:proofErr w:type="spellStart"/>
      <w:r w:rsidRPr="00AF01FD">
        <w:rPr>
          <w:rFonts w:ascii="Times New Roman" w:hAnsi="Times New Roman" w:cs="Times New Roman"/>
          <w:sz w:val="28"/>
          <w:szCs w:val="28"/>
        </w:rPr>
        <w:t>ре</w:t>
      </w:r>
      <w:r w:rsidR="00783C17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>ламентно-профилактический</w:t>
      </w:r>
      <w:proofErr w:type="spellEnd"/>
      <w:r w:rsidRPr="00AF01FD">
        <w:rPr>
          <w:rFonts w:ascii="Times New Roman" w:hAnsi="Times New Roman" w:cs="Times New Roman"/>
          <w:sz w:val="28"/>
          <w:szCs w:val="28"/>
        </w:rPr>
        <w:t xml:space="preserve">  ремонт водонапорной  насосной станции хозяйственно-питьево</w:t>
      </w:r>
      <w:r w:rsidR="00783C17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>о  и  противопожарно</w:t>
      </w:r>
      <w:r w:rsidR="00783C17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 xml:space="preserve">о водоснабжения; </w:t>
      </w:r>
    </w:p>
    <w:p w:rsidR="00437AAA" w:rsidRPr="00AF01FD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FD">
        <w:rPr>
          <w:rFonts w:ascii="Times New Roman" w:hAnsi="Times New Roman" w:cs="Times New Roman"/>
          <w:sz w:val="28"/>
          <w:szCs w:val="28"/>
        </w:rPr>
        <w:t xml:space="preserve"> -  на  техническое  обслуживание  и  </w:t>
      </w:r>
      <w:proofErr w:type="spellStart"/>
      <w:r w:rsidRPr="00AF01FD">
        <w:rPr>
          <w:rFonts w:ascii="Times New Roman" w:hAnsi="Times New Roman" w:cs="Times New Roman"/>
          <w:sz w:val="28"/>
          <w:szCs w:val="28"/>
        </w:rPr>
        <w:t>ре</w:t>
      </w:r>
      <w:r w:rsidR="001F129A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>ламентно-профилактический</w:t>
      </w:r>
      <w:proofErr w:type="spellEnd"/>
      <w:r w:rsidRPr="00AF01FD">
        <w:rPr>
          <w:rFonts w:ascii="Times New Roman" w:hAnsi="Times New Roman" w:cs="Times New Roman"/>
          <w:sz w:val="28"/>
          <w:szCs w:val="28"/>
        </w:rPr>
        <w:t xml:space="preserve">  ремонт отопительной  системы,  в  том  числе  на  под</w:t>
      </w:r>
      <w:r w:rsidR="00783C17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>отовку  отопительной  системы  к зимнему сезону, индивидуально</w:t>
      </w:r>
      <w:r w:rsidR="00783C17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>о теплово</w:t>
      </w:r>
      <w:r w:rsidR="00783C17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 xml:space="preserve">о пункта; </w:t>
      </w:r>
    </w:p>
    <w:p w:rsidR="00437AAA" w:rsidRPr="00AF01FD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FD">
        <w:rPr>
          <w:rFonts w:ascii="Times New Roman" w:hAnsi="Times New Roman" w:cs="Times New Roman"/>
          <w:sz w:val="28"/>
          <w:szCs w:val="28"/>
        </w:rPr>
        <w:t xml:space="preserve"> -  на  техническое  обслуживание  и  </w:t>
      </w:r>
      <w:proofErr w:type="spellStart"/>
      <w:r w:rsidRPr="00AF01FD">
        <w:rPr>
          <w:rFonts w:ascii="Times New Roman" w:hAnsi="Times New Roman" w:cs="Times New Roman"/>
          <w:sz w:val="28"/>
          <w:szCs w:val="28"/>
        </w:rPr>
        <w:t>ре</w:t>
      </w:r>
      <w:r w:rsidR="00783C17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>ламентно-профилактический</w:t>
      </w:r>
      <w:proofErr w:type="spellEnd"/>
      <w:r w:rsidRPr="00AF01FD">
        <w:rPr>
          <w:rFonts w:ascii="Times New Roman" w:hAnsi="Times New Roman" w:cs="Times New Roman"/>
          <w:sz w:val="28"/>
          <w:szCs w:val="28"/>
        </w:rPr>
        <w:t xml:space="preserve">  ремонт электрооборудования   (</w:t>
      </w:r>
      <w:proofErr w:type="spellStart"/>
      <w:r w:rsidRPr="00AF01FD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AF01FD">
        <w:rPr>
          <w:rFonts w:ascii="Times New Roman" w:hAnsi="Times New Roman" w:cs="Times New Roman"/>
          <w:sz w:val="28"/>
          <w:szCs w:val="28"/>
        </w:rPr>
        <w:t xml:space="preserve">,   трансформаторных   подстанций, </w:t>
      </w:r>
      <w:proofErr w:type="spellStart"/>
      <w:r w:rsidRPr="00AF01FD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AF01FD">
        <w:rPr>
          <w:rFonts w:ascii="Times New Roman" w:hAnsi="Times New Roman" w:cs="Times New Roman"/>
          <w:sz w:val="28"/>
          <w:szCs w:val="28"/>
        </w:rPr>
        <w:t>) административно</w:t>
      </w:r>
      <w:r w:rsidR="00783C17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 xml:space="preserve">о здания (помещения); </w:t>
      </w:r>
    </w:p>
    <w:p w:rsidR="00553845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FD">
        <w:rPr>
          <w:rFonts w:ascii="Times New Roman" w:hAnsi="Times New Roman" w:cs="Times New Roman"/>
          <w:sz w:val="28"/>
          <w:szCs w:val="28"/>
        </w:rPr>
        <w:t>-  на   дру</w:t>
      </w:r>
      <w:r w:rsidR="00553845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>ие  виды   работ/услу</w:t>
      </w:r>
      <w:r w:rsidR="00553845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 xml:space="preserve">   по   содержанию   объектов     недвижимо</w:t>
      </w:r>
      <w:r w:rsidR="00553845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>о имущества   по   со</w:t>
      </w:r>
      <w:r w:rsidR="00553845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 xml:space="preserve">ласованию   с   </w:t>
      </w:r>
      <w:r w:rsidR="00553845">
        <w:rPr>
          <w:rFonts w:ascii="Times New Roman" w:hAnsi="Times New Roman" w:cs="Times New Roman"/>
          <w:sz w:val="28"/>
          <w:szCs w:val="28"/>
        </w:rPr>
        <w:t>Администрацией Махнёвского муниципального образования</w:t>
      </w:r>
      <w:r w:rsidR="00F06262">
        <w:rPr>
          <w:rFonts w:ascii="Times New Roman" w:hAnsi="Times New Roman" w:cs="Times New Roman"/>
          <w:sz w:val="28"/>
          <w:szCs w:val="28"/>
        </w:rPr>
        <w:t>.</w:t>
      </w:r>
    </w:p>
    <w:p w:rsidR="00437AAA" w:rsidRPr="00AF01FD" w:rsidRDefault="00437AAA" w:rsidP="008B74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1FD">
        <w:rPr>
          <w:rFonts w:ascii="Times New Roman" w:hAnsi="Times New Roman" w:cs="Times New Roman"/>
          <w:sz w:val="28"/>
          <w:szCs w:val="28"/>
        </w:rPr>
        <w:t>Затраты    на   проведение     текуще</w:t>
      </w:r>
      <w:r w:rsidR="00553845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>о   ремонта    недвижимо</w:t>
      </w:r>
      <w:r w:rsidR="00553845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>о     имущества Учреждения  определяются  исходя  из  установленной  нормы  е</w:t>
      </w:r>
      <w:r w:rsidR="00553845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>о  проведения один   раз   в   три  ода   в   соответствии   с   ведомственными   строительными нормами     ВСН    58-88   (</w:t>
      </w:r>
      <w:proofErr w:type="spellStart"/>
      <w:r w:rsidRPr="00AF01F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F01FD">
        <w:rPr>
          <w:rFonts w:ascii="Times New Roman" w:hAnsi="Times New Roman" w:cs="Times New Roman"/>
          <w:sz w:val="28"/>
          <w:szCs w:val="28"/>
        </w:rPr>
        <w:t>)  "Положение    об   ор</w:t>
      </w:r>
      <w:r w:rsidR="0061706C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>анизации    и   проведении реконструкции, ремонта и техническо</w:t>
      </w:r>
      <w:r w:rsidR="0061706C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>о обслуживания жилых зданий, объектов коммунально</w:t>
      </w:r>
      <w:r w:rsidR="0061706C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 xml:space="preserve">о      и   социально-культурно о     назначения",    утвержденными приказом </w:t>
      </w:r>
      <w:proofErr w:type="spellStart"/>
      <w:r w:rsidRPr="00AF01FD">
        <w:rPr>
          <w:rFonts w:ascii="Times New Roman" w:hAnsi="Times New Roman" w:cs="Times New Roman"/>
          <w:sz w:val="28"/>
          <w:szCs w:val="28"/>
        </w:rPr>
        <w:t>Госкомархитектуры</w:t>
      </w:r>
      <w:proofErr w:type="spellEnd"/>
      <w:r w:rsidRPr="00AF01FD">
        <w:rPr>
          <w:rFonts w:ascii="Times New Roman" w:hAnsi="Times New Roman" w:cs="Times New Roman"/>
          <w:sz w:val="28"/>
          <w:szCs w:val="28"/>
        </w:rPr>
        <w:t xml:space="preserve"> при Госстрое СССР </w:t>
      </w:r>
      <w:r w:rsidR="008B74C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F01FD">
        <w:rPr>
          <w:rFonts w:ascii="Times New Roman" w:hAnsi="Times New Roman" w:cs="Times New Roman"/>
          <w:sz w:val="28"/>
          <w:szCs w:val="28"/>
        </w:rPr>
        <w:t xml:space="preserve">от 23.11.1988 N 312. </w:t>
      </w:r>
      <w:proofErr w:type="gramEnd"/>
    </w:p>
    <w:p w:rsidR="00437AAA" w:rsidRPr="00AF01FD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FD">
        <w:rPr>
          <w:rFonts w:ascii="Times New Roman" w:hAnsi="Times New Roman" w:cs="Times New Roman"/>
          <w:sz w:val="28"/>
          <w:szCs w:val="28"/>
        </w:rPr>
        <w:t xml:space="preserve"> </w:t>
      </w:r>
      <w:r w:rsidR="008B74C3">
        <w:rPr>
          <w:rFonts w:ascii="Times New Roman" w:hAnsi="Times New Roman" w:cs="Times New Roman"/>
          <w:sz w:val="28"/>
          <w:szCs w:val="28"/>
        </w:rPr>
        <w:tab/>
      </w:r>
      <w:r w:rsidRPr="00AF01FD">
        <w:rPr>
          <w:rFonts w:ascii="Times New Roman" w:hAnsi="Times New Roman" w:cs="Times New Roman"/>
          <w:sz w:val="28"/>
          <w:szCs w:val="28"/>
        </w:rPr>
        <w:t>В   затратах    на   содержание     объектов    недвижимо</w:t>
      </w:r>
      <w:r w:rsidR="0061706C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>о     имущества     не учитываются  затраты  на  содержание  объектов  недвижимо</w:t>
      </w:r>
      <w:r w:rsidR="0061706C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>о  имущества  в случае сдачи е</w:t>
      </w:r>
      <w:r w:rsidR="00F06262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>о в аренду с со</w:t>
      </w:r>
      <w:r w:rsidR="0061706C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 xml:space="preserve">ласия учредителя. </w:t>
      </w:r>
    </w:p>
    <w:p w:rsidR="00437AAA" w:rsidRPr="00AF01FD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F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B74C3">
        <w:rPr>
          <w:rFonts w:ascii="Times New Roman" w:hAnsi="Times New Roman" w:cs="Times New Roman"/>
          <w:sz w:val="28"/>
          <w:szCs w:val="28"/>
        </w:rPr>
        <w:tab/>
      </w:r>
      <w:r w:rsidRPr="00AF01FD">
        <w:rPr>
          <w:rFonts w:ascii="Times New Roman" w:hAnsi="Times New Roman" w:cs="Times New Roman"/>
          <w:sz w:val="28"/>
          <w:szCs w:val="28"/>
        </w:rPr>
        <w:t>3.10.  Затраты     на  содержание     объектов    особо    ценно</w:t>
      </w:r>
      <w:r w:rsidR="0061706C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>о   движимо</w:t>
      </w:r>
      <w:r w:rsidR="0061706C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>о имущества,     используем</w:t>
      </w:r>
      <w:r w:rsidR="00F06262">
        <w:rPr>
          <w:rFonts w:ascii="Times New Roman" w:hAnsi="Times New Roman" w:cs="Times New Roman"/>
          <w:sz w:val="28"/>
          <w:szCs w:val="28"/>
        </w:rPr>
        <w:t>ог</w:t>
      </w:r>
      <w:r w:rsidRPr="00AF01FD">
        <w:rPr>
          <w:rFonts w:ascii="Times New Roman" w:hAnsi="Times New Roman" w:cs="Times New Roman"/>
          <w:sz w:val="28"/>
          <w:szCs w:val="28"/>
        </w:rPr>
        <w:t>о    для    выполнения     муниципально</w:t>
      </w:r>
      <w:r w:rsidR="0061706C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 xml:space="preserve">о     задания, учитывают следующие виды затрат: </w:t>
      </w:r>
    </w:p>
    <w:p w:rsidR="00437AAA" w:rsidRPr="00AF01FD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FD">
        <w:rPr>
          <w:rFonts w:ascii="Times New Roman" w:hAnsi="Times New Roman" w:cs="Times New Roman"/>
          <w:sz w:val="28"/>
          <w:szCs w:val="28"/>
        </w:rPr>
        <w:t xml:space="preserve"> -   на   техническое    обслуживание     и   проведение     текуще</w:t>
      </w:r>
      <w:r w:rsidR="0061706C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 xml:space="preserve">о   ремонта (обслуживания)    (в  том   числе  транспортных     средств,   не  используемых непосредственно для выполнения </w:t>
      </w:r>
      <w:proofErr w:type="spellStart"/>
      <w:r w:rsidRPr="00AF01F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F01FD">
        <w:rPr>
          <w:rFonts w:ascii="Times New Roman" w:hAnsi="Times New Roman" w:cs="Times New Roman"/>
          <w:sz w:val="28"/>
          <w:szCs w:val="28"/>
        </w:rPr>
        <w:t xml:space="preserve"> работы); </w:t>
      </w:r>
    </w:p>
    <w:p w:rsidR="00437AAA" w:rsidRPr="00AF01FD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FD">
        <w:rPr>
          <w:rFonts w:ascii="Times New Roman" w:hAnsi="Times New Roman" w:cs="Times New Roman"/>
          <w:sz w:val="28"/>
          <w:szCs w:val="28"/>
        </w:rPr>
        <w:t xml:space="preserve"> -   на  материальные      запасы,   не   потребляемые      (не  используемые) непосредственно для выполнения </w:t>
      </w:r>
      <w:proofErr w:type="spellStart"/>
      <w:r w:rsidRPr="00AF01F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F01FD">
        <w:rPr>
          <w:rFonts w:ascii="Times New Roman" w:hAnsi="Times New Roman" w:cs="Times New Roman"/>
          <w:sz w:val="28"/>
          <w:szCs w:val="28"/>
        </w:rPr>
        <w:t xml:space="preserve"> работы; </w:t>
      </w:r>
    </w:p>
    <w:p w:rsidR="00437AAA" w:rsidRPr="00AF01FD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FD">
        <w:rPr>
          <w:rFonts w:ascii="Times New Roman" w:hAnsi="Times New Roman" w:cs="Times New Roman"/>
          <w:sz w:val="28"/>
          <w:szCs w:val="28"/>
        </w:rPr>
        <w:t xml:space="preserve"> -  на  обязательное  страхование    </w:t>
      </w:r>
      <w:r w:rsidR="0061706C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 xml:space="preserve">ражданской  ответственности  владельцев транспортных средств; </w:t>
      </w:r>
    </w:p>
    <w:p w:rsidR="00437AAA" w:rsidRPr="00AF01FD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FD">
        <w:rPr>
          <w:rFonts w:ascii="Times New Roman" w:hAnsi="Times New Roman" w:cs="Times New Roman"/>
          <w:sz w:val="28"/>
          <w:szCs w:val="28"/>
        </w:rPr>
        <w:t xml:space="preserve"> - на технический осмотр транспортных средств; </w:t>
      </w:r>
    </w:p>
    <w:p w:rsidR="00437AAA" w:rsidRPr="00AF01FD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FD">
        <w:rPr>
          <w:rFonts w:ascii="Times New Roman" w:hAnsi="Times New Roman" w:cs="Times New Roman"/>
          <w:sz w:val="28"/>
          <w:szCs w:val="28"/>
        </w:rPr>
        <w:t xml:space="preserve"> -  на  техническое  обслуживание  и  </w:t>
      </w:r>
      <w:proofErr w:type="spellStart"/>
      <w:r w:rsidRPr="00AF01FD">
        <w:rPr>
          <w:rFonts w:ascii="Times New Roman" w:hAnsi="Times New Roman" w:cs="Times New Roman"/>
          <w:sz w:val="28"/>
          <w:szCs w:val="28"/>
        </w:rPr>
        <w:t>ре</w:t>
      </w:r>
      <w:r w:rsidR="0061706C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>ламентно-профилактический</w:t>
      </w:r>
      <w:proofErr w:type="spellEnd"/>
      <w:r w:rsidRPr="00AF01FD">
        <w:rPr>
          <w:rFonts w:ascii="Times New Roman" w:hAnsi="Times New Roman" w:cs="Times New Roman"/>
          <w:sz w:val="28"/>
          <w:szCs w:val="28"/>
        </w:rPr>
        <w:t xml:space="preserve">  ремонт систем контроля и управления доступом; </w:t>
      </w:r>
    </w:p>
    <w:p w:rsidR="00437AAA" w:rsidRPr="00AF01FD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FD">
        <w:rPr>
          <w:rFonts w:ascii="Times New Roman" w:hAnsi="Times New Roman" w:cs="Times New Roman"/>
          <w:sz w:val="28"/>
          <w:szCs w:val="28"/>
        </w:rPr>
        <w:t xml:space="preserve"> -  на  техническое  обслуживание  и  </w:t>
      </w:r>
      <w:proofErr w:type="spellStart"/>
      <w:r w:rsidRPr="00AF01FD">
        <w:rPr>
          <w:rFonts w:ascii="Times New Roman" w:hAnsi="Times New Roman" w:cs="Times New Roman"/>
          <w:sz w:val="28"/>
          <w:szCs w:val="28"/>
        </w:rPr>
        <w:t>ре</w:t>
      </w:r>
      <w:r w:rsidR="0061706C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>ламентно-профилактический</w:t>
      </w:r>
      <w:proofErr w:type="spellEnd"/>
      <w:r w:rsidRPr="00AF01FD">
        <w:rPr>
          <w:rFonts w:ascii="Times New Roman" w:hAnsi="Times New Roman" w:cs="Times New Roman"/>
          <w:sz w:val="28"/>
          <w:szCs w:val="28"/>
        </w:rPr>
        <w:t xml:space="preserve">  ремонт систем автоматическо</w:t>
      </w:r>
      <w:r w:rsidR="00F06262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>о диспетчерско</w:t>
      </w:r>
      <w:r w:rsidR="00F06262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 xml:space="preserve">о управления; </w:t>
      </w:r>
    </w:p>
    <w:p w:rsidR="00F06262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1FD">
        <w:rPr>
          <w:rFonts w:ascii="Times New Roman" w:hAnsi="Times New Roman" w:cs="Times New Roman"/>
          <w:sz w:val="28"/>
          <w:szCs w:val="28"/>
        </w:rPr>
        <w:t xml:space="preserve"> -  на  дру</w:t>
      </w:r>
      <w:r w:rsidR="00F06262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>ие  виды  работ/услу</w:t>
      </w:r>
      <w:r w:rsidR="00093113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 xml:space="preserve">   по  со</w:t>
      </w:r>
      <w:r w:rsidR="00F06262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 xml:space="preserve">ласованию  с  </w:t>
      </w:r>
      <w:r w:rsidR="00F06262">
        <w:rPr>
          <w:rFonts w:ascii="Times New Roman" w:hAnsi="Times New Roman" w:cs="Times New Roman"/>
          <w:sz w:val="28"/>
          <w:szCs w:val="28"/>
        </w:rPr>
        <w:t>Администрацией Махнёвского муниципального образования.</w:t>
      </w:r>
    </w:p>
    <w:p w:rsidR="00437AAA" w:rsidRPr="00AF01FD" w:rsidRDefault="00437AAA" w:rsidP="008B7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1FD">
        <w:rPr>
          <w:rFonts w:ascii="Times New Roman" w:hAnsi="Times New Roman" w:cs="Times New Roman"/>
          <w:sz w:val="28"/>
          <w:szCs w:val="28"/>
        </w:rPr>
        <w:t>В затратах на содержание объектов особо ценно</w:t>
      </w:r>
      <w:r w:rsidR="00093113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>о движимо</w:t>
      </w:r>
      <w:r w:rsidR="00093113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>о имущества не учитываются  затраты   на  содержание  объектов  особо   ценно</w:t>
      </w:r>
      <w:r w:rsidR="00093113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>о  движимо</w:t>
      </w:r>
      <w:r w:rsidR="00093113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 xml:space="preserve">о имущества,    которое   используется    непосредственно   для    выполнения     </w:t>
      </w:r>
      <w:proofErr w:type="spellStart"/>
      <w:r w:rsidRPr="00AF01FD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F01FD">
        <w:rPr>
          <w:rFonts w:ascii="Times New Roman" w:hAnsi="Times New Roman" w:cs="Times New Roman"/>
          <w:sz w:val="28"/>
          <w:szCs w:val="28"/>
        </w:rPr>
        <w:t xml:space="preserve"> работы, а также в случае сдачи е</w:t>
      </w:r>
      <w:r w:rsidR="00093113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>о в аренду с со</w:t>
      </w:r>
      <w:r w:rsidR="00093113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 xml:space="preserve">ласия учредителя. </w:t>
      </w:r>
    </w:p>
    <w:p w:rsidR="00437AAA" w:rsidRPr="00AF01FD" w:rsidRDefault="00437AAA" w:rsidP="008B7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1FD">
        <w:rPr>
          <w:rFonts w:ascii="Times New Roman" w:hAnsi="Times New Roman" w:cs="Times New Roman"/>
          <w:sz w:val="28"/>
          <w:szCs w:val="28"/>
        </w:rPr>
        <w:t>3.11.  Затраты  на  приобретение  услу</w:t>
      </w:r>
      <w:r w:rsidR="00093113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 xml:space="preserve">   связи  учитывают  следующие  виды услу</w:t>
      </w:r>
      <w:r w:rsidR="00093113">
        <w:rPr>
          <w:rFonts w:ascii="Times New Roman" w:hAnsi="Times New Roman" w:cs="Times New Roman"/>
          <w:sz w:val="28"/>
          <w:szCs w:val="28"/>
        </w:rPr>
        <w:t>г</w:t>
      </w:r>
      <w:r w:rsidRPr="00AF01FD">
        <w:rPr>
          <w:rFonts w:ascii="Times New Roman" w:hAnsi="Times New Roman" w:cs="Times New Roman"/>
          <w:sz w:val="28"/>
          <w:szCs w:val="28"/>
        </w:rPr>
        <w:t xml:space="preserve">  связи: </w:t>
      </w:r>
    </w:p>
    <w:p w:rsidR="00437AAA" w:rsidRPr="00A45E3E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3E">
        <w:rPr>
          <w:rFonts w:ascii="Times New Roman" w:hAnsi="Times New Roman" w:cs="Times New Roman"/>
          <w:sz w:val="28"/>
          <w:szCs w:val="28"/>
        </w:rPr>
        <w:t xml:space="preserve">  - стационарная связь; </w:t>
      </w:r>
    </w:p>
    <w:p w:rsidR="00437AAA" w:rsidRPr="00A45E3E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3E">
        <w:rPr>
          <w:rFonts w:ascii="Times New Roman" w:hAnsi="Times New Roman" w:cs="Times New Roman"/>
          <w:sz w:val="28"/>
          <w:szCs w:val="28"/>
        </w:rPr>
        <w:t xml:space="preserve">  - сотовая связь; </w:t>
      </w:r>
    </w:p>
    <w:p w:rsidR="00437AAA" w:rsidRPr="00A45E3E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3E">
        <w:rPr>
          <w:rFonts w:ascii="Times New Roman" w:hAnsi="Times New Roman" w:cs="Times New Roman"/>
          <w:sz w:val="28"/>
          <w:szCs w:val="28"/>
        </w:rPr>
        <w:t xml:space="preserve">  - подключения к информационно-телекоммуникационной сети Интернет </w:t>
      </w:r>
      <w:proofErr w:type="gramStart"/>
      <w:r w:rsidRPr="00A45E3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45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AAA" w:rsidRPr="00A45E3E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3E">
        <w:rPr>
          <w:rFonts w:ascii="Times New Roman" w:hAnsi="Times New Roman" w:cs="Times New Roman"/>
          <w:sz w:val="28"/>
          <w:szCs w:val="28"/>
        </w:rPr>
        <w:t>планшетно</w:t>
      </w:r>
      <w:r w:rsidR="00A45E3E">
        <w:rPr>
          <w:rFonts w:ascii="Times New Roman" w:hAnsi="Times New Roman" w:cs="Times New Roman"/>
          <w:sz w:val="28"/>
          <w:szCs w:val="28"/>
        </w:rPr>
        <w:t>г</w:t>
      </w:r>
      <w:r w:rsidRPr="00A45E3E">
        <w:rPr>
          <w:rFonts w:ascii="Times New Roman" w:hAnsi="Times New Roman" w:cs="Times New Roman"/>
          <w:sz w:val="28"/>
          <w:szCs w:val="28"/>
        </w:rPr>
        <w:t xml:space="preserve">о компьютера; </w:t>
      </w:r>
    </w:p>
    <w:p w:rsidR="00437AAA" w:rsidRPr="00A45E3E" w:rsidRDefault="00437AAA" w:rsidP="008B7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E3E">
        <w:rPr>
          <w:rFonts w:ascii="Times New Roman" w:hAnsi="Times New Roman" w:cs="Times New Roman"/>
          <w:sz w:val="28"/>
          <w:szCs w:val="28"/>
        </w:rPr>
        <w:t xml:space="preserve"> - подключения к информационно-телекоммуникационной сети Интернет </w:t>
      </w:r>
      <w:proofErr w:type="gramStart"/>
      <w:r w:rsidRPr="00A45E3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45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AAA" w:rsidRPr="00A45E3E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3E">
        <w:rPr>
          <w:rFonts w:ascii="Times New Roman" w:hAnsi="Times New Roman" w:cs="Times New Roman"/>
          <w:sz w:val="28"/>
          <w:szCs w:val="28"/>
        </w:rPr>
        <w:t>стационарно</w:t>
      </w:r>
      <w:r w:rsidR="00A45E3E">
        <w:rPr>
          <w:rFonts w:ascii="Times New Roman" w:hAnsi="Times New Roman" w:cs="Times New Roman"/>
          <w:sz w:val="28"/>
          <w:szCs w:val="28"/>
        </w:rPr>
        <w:t>г</w:t>
      </w:r>
      <w:r w:rsidRPr="00A45E3E">
        <w:rPr>
          <w:rFonts w:ascii="Times New Roman" w:hAnsi="Times New Roman" w:cs="Times New Roman"/>
          <w:sz w:val="28"/>
          <w:szCs w:val="28"/>
        </w:rPr>
        <w:t xml:space="preserve">о компьютера; </w:t>
      </w:r>
    </w:p>
    <w:p w:rsidR="00437AAA" w:rsidRPr="00A45E3E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3E">
        <w:rPr>
          <w:rFonts w:ascii="Times New Roman" w:hAnsi="Times New Roman" w:cs="Times New Roman"/>
          <w:sz w:val="28"/>
          <w:szCs w:val="28"/>
        </w:rPr>
        <w:t xml:space="preserve"> - иные услу</w:t>
      </w:r>
      <w:r w:rsidR="00A45E3E">
        <w:rPr>
          <w:rFonts w:ascii="Times New Roman" w:hAnsi="Times New Roman" w:cs="Times New Roman"/>
          <w:sz w:val="28"/>
          <w:szCs w:val="28"/>
        </w:rPr>
        <w:t>г</w:t>
      </w:r>
      <w:r w:rsidRPr="00A45E3E">
        <w:rPr>
          <w:rFonts w:ascii="Times New Roman" w:hAnsi="Times New Roman" w:cs="Times New Roman"/>
          <w:sz w:val="28"/>
          <w:szCs w:val="28"/>
        </w:rPr>
        <w:t xml:space="preserve">и связи. </w:t>
      </w:r>
    </w:p>
    <w:p w:rsidR="00437AAA" w:rsidRPr="00A45E3E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3E">
        <w:rPr>
          <w:rFonts w:ascii="Times New Roman" w:hAnsi="Times New Roman" w:cs="Times New Roman"/>
          <w:sz w:val="28"/>
          <w:szCs w:val="28"/>
        </w:rPr>
        <w:t xml:space="preserve"> </w:t>
      </w:r>
      <w:r w:rsidR="008B74C3">
        <w:rPr>
          <w:rFonts w:ascii="Times New Roman" w:hAnsi="Times New Roman" w:cs="Times New Roman"/>
          <w:sz w:val="28"/>
          <w:szCs w:val="28"/>
        </w:rPr>
        <w:tab/>
      </w:r>
      <w:r w:rsidRPr="00A45E3E">
        <w:rPr>
          <w:rFonts w:ascii="Times New Roman" w:hAnsi="Times New Roman" w:cs="Times New Roman"/>
          <w:sz w:val="28"/>
          <w:szCs w:val="28"/>
        </w:rPr>
        <w:t>3.12.  Затраты  на  приобретение  транспортных  услу</w:t>
      </w:r>
      <w:r w:rsidR="00A45E3E">
        <w:rPr>
          <w:rFonts w:ascii="Times New Roman" w:hAnsi="Times New Roman" w:cs="Times New Roman"/>
          <w:sz w:val="28"/>
          <w:szCs w:val="28"/>
        </w:rPr>
        <w:t>г</w:t>
      </w:r>
      <w:r w:rsidRPr="00A45E3E">
        <w:rPr>
          <w:rFonts w:ascii="Times New Roman" w:hAnsi="Times New Roman" w:cs="Times New Roman"/>
          <w:sz w:val="28"/>
          <w:szCs w:val="28"/>
        </w:rPr>
        <w:t xml:space="preserve">   учитывают  следующие виды транспортных услу</w:t>
      </w:r>
      <w:r w:rsidR="00A45E3E">
        <w:rPr>
          <w:rFonts w:ascii="Times New Roman" w:hAnsi="Times New Roman" w:cs="Times New Roman"/>
          <w:sz w:val="28"/>
          <w:szCs w:val="28"/>
        </w:rPr>
        <w:t>г</w:t>
      </w:r>
      <w:r w:rsidRPr="00A45E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7AAA" w:rsidRPr="00A45E3E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3E">
        <w:rPr>
          <w:rFonts w:ascii="Times New Roman" w:hAnsi="Times New Roman" w:cs="Times New Roman"/>
          <w:sz w:val="28"/>
          <w:szCs w:val="28"/>
        </w:rPr>
        <w:t xml:space="preserve"> - доставка  </w:t>
      </w:r>
      <w:r w:rsidR="00A45E3E">
        <w:rPr>
          <w:rFonts w:ascii="Times New Roman" w:hAnsi="Times New Roman" w:cs="Times New Roman"/>
          <w:sz w:val="28"/>
          <w:szCs w:val="28"/>
        </w:rPr>
        <w:t>г</w:t>
      </w:r>
      <w:r w:rsidRPr="00A45E3E">
        <w:rPr>
          <w:rFonts w:ascii="Times New Roman" w:hAnsi="Times New Roman" w:cs="Times New Roman"/>
          <w:sz w:val="28"/>
          <w:szCs w:val="28"/>
        </w:rPr>
        <w:t xml:space="preserve">рузов; </w:t>
      </w:r>
    </w:p>
    <w:p w:rsidR="00437AAA" w:rsidRPr="00A45E3E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3E">
        <w:rPr>
          <w:rFonts w:ascii="Times New Roman" w:hAnsi="Times New Roman" w:cs="Times New Roman"/>
          <w:sz w:val="28"/>
          <w:szCs w:val="28"/>
        </w:rPr>
        <w:t xml:space="preserve"> - наем транспортных средств; </w:t>
      </w:r>
    </w:p>
    <w:p w:rsidR="00437AAA" w:rsidRPr="00A45E3E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3E">
        <w:rPr>
          <w:rFonts w:ascii="Times New Roman" w:hAnsi="Times New Roman" w:cs="Times New Roman"/>
          <w:sz w:val="28"/>
          <w:szCs w:val="28"/>
        </w:rPr>
        <w:t xml:space="preserve"> - иные транспортные услу</w:t>
      </w:r>
      <w:r w:rsidR="00A45E3E">
        <w:rPr>
          <w:rFonts w:ascii="Times New Roman" w:hAnsi="Times New Roman" w:cs="Times New Roman"/>
          <w:sz w:val="28"/>
          <w:szCs w:val="28"/>
        </w:rPr>
        <w:t>г</w:t>
      </w:r>
      <w:r w:rsidRPr="00A45E3E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437AAA" w:rsidRPr="00A45E3E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3E">
        <w:rPr>
          <w:rFonts w:ascii="Times New Roman" w:hAnsi="Times New Roman" w:cs="Times New Roman"/>
          <w:sz w:val="28"/>
          <w:szCs w:val="28"/>
        </w:rPr>
        <w:t xml:space="preserve"> </w:t>
      </w:r>
      <w:r w:rsidR="008B74C3">
        <w:rPr>
          <w:rFonts w:ascii="Times New Roman" w:hAnsi="Times New Roman" w:cs="Times New Roman"/>
          <w:sz w:val="28"/>
          <w:szCs w:val="28"/>
        </w:rPr>
        <w:tab/>
      </w:r>
      <w:r w:rsidRPr="00A45E3E">
        <w:rPr>
          <w:rFonts w:ascii="Times New Roman" w:hAnsi="Times New Roman" w:cs="Times New Roman"/>
          <w:sz w:val="28"/>
          <w:szCs w:val="28"/>
        </w:rPr>
        <w:t>3.13. Затраты на оплату труда с начислениями на выплаты по оплате труда работников, которые не принимают непосредственно</w:t>
      </w:r>
      <w:r w:rsidR="00E15737">
        <w:rPr>
          <w:rFonts w:ascii="Times New Roman" w:hAnsi="Times New Roman" w:cs="Times New Roman"/>
          <w:sz w:val="28"/>
          <w:szCs w:val="28"/>
        </w:rPr>
        <w:t>г</w:t>
      </w:r>
      <w:r w:rsidRPr="00A45E3E">
        <w:rPr>
          <w:rFonts w:ascii="Times New Roman" w:hAnsi="Times New Roman" w:cs="Times New Roman"/>
          <w:sz w:val="28"/>
          <w:szCs w:val="28"/>
        </w:rPr>
        <w:t xml:space="preserve">о участия в выполнении </w:t>
      </w:r>
      <w:proofErr w:type="spellStart"/>
      <w:r w:rsidRPr="00A45E3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A45E3E">
        <w:rPr>
          <w:rFonts w:ascii="Times New Roman" w:hAnsi="Times New Roman" w:cs="Times New Roman"/>
          <w:sz w:val="28"/>
          <w:szCs w:val="28"/>
        </w:rPr>
        <w:t xml:space="preserve">     работы  (административно-управленческий,  административно- хозяйственный,    вспомо</w:t>
      </w:r>
      <w:r w:rsidR="00E15737">
        <w:rPr>
          <w:rFonts w:ascii="Times New Roman" w:hAnsi="Times New Roman" w:cs="Times New Roman"/>
          <w:sz w:val="28"/>
          <w:szCs w:val="28"/>
        </w:rPr>
        <w:t>г</w:t>
      </w:r>
      <w:r w:rsidRPr="00A45E3E">
        <w:rPr>
          <w:rFonts w:ascii="Times New Roman" w:hAnsi="Times New Roman" w:cs="Times New Roman"/>
          <w:sz w:val="28"/>
          <w:szCs w:val="28"/>
        </w:rPr>
        <w:t xml:space="preserve">ательный    и  иной  персонал),   рассчитываются     по следующей формуле: </w:t>
      </w:r>
    </w:p>
    <w:p w:rsidR="00437AAA" w:rsidRPr="00A45E3E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45E3E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A45E3E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Start"/>
      <w:r w:rsidRPr="00A45E3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45E3E">
        <w:rPr>
          <w:rFonts w:ascii="Times New Roman" w:hAnsi="Times New Roman" w:cs="Times New Roman"/>
          <w:sz w:val="28"/>
          <w:szCs w:val="28"/>
        </w:rPr>
        <w:t xml:space="preserve"> = ФОТ2 + НОТ2, </w:t>
      </w:r>
    </w:p>
    <w:p w:rsidR="00437AAA" w:rsidRPr="00E15737" w:rsidRDefault="00E15737" w:rsidP="008B7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737">
        <w:rPr>
          <w:rFonts w:ascii="Times New Roman" w:hAnsi="Times New Roman" w:cs="Times New Roman"/>
          <w:sz w:val="28"/>
          <w:szCs w:val="28"/>
        </w:rPr>
        <w:t>г</w:t>
      </w:r>
      <w:r w:rsidR="00437AAA" w:rsidRPr="00E15737">
        <w:rPr>
          <w:rFonts w:ascii="Times New Roman" w:hAnsi="Times New Roman" w:cs="Times New Roman"/>
          <w:sz w:val="28"/>
          <w:szCs w:val="28"/>
        </w:rPr>
        <w:t xml:space="preserve"> де   ФОТ</w:t>
      </w:r>
      <w:proofErr w:type="gramStart"/>
      <w:r w:rsidR="00437AAA" w:rsidRPr="00E1573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437AAA" w:rsidRPr="00E15737">
        <w:rPr>
          <w:rFonts w:ascii="Times New Roman" w:hAnsi="Times New Roman" w:cs="Times New Roman"/>
          <w:sz w:val="28"/>
          <w:szCs w:val="28"/>
        </w:rPr>
        <w:t xml:space="preserve">   -   фонд   оплаты   труда  работников,  которые   не  принимают непосредственно</w:t>
      </w:r>
      <w:r w:rsidR="001B37BE">
        <w:rPr>
          <w:rFonts w:ascii="Times New Roman" w:hAnsi="Times New Roman" w:cs="Times New Roman"/>
          <w:sz w:val="28"/>
          <w:szCs w:val="28"/>
        </w:rPr>
        <w:t>г</w:t>
      </w:r>
      <w:r w:rsidR="00437AAA" w:rsidRPr="00E15737">
        <w:rPr>
          <w:rFonts w:ascii="Times New Roman" w:hAnsi="Times New Roman" w:cs="Times New Roman"/>
          <w:sz w:val="28"/>
          <w:szCs w:val="28"/>
        </w:rPr>
        <w:t xml:space="preserve">о   участия   в   выполнении   </w:t>
      </w:r>
      <w:proofErr w:type="spellStart"/>
      <w:r w:rsidR="00437AAA" w:rsidRPr="00E1573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437AAA" w:rsidRPr="00E15737">
        <w:rPr>
          <w:rFonts w:ascii="Times New Roman" w:hAnsi="Times New Roman" w:cs="Times New Roman"/>
          <w:sz w:val="28"/>
          <w:szCs w:val="28"/>
        </w:rPr>
        <w:t xml:space="preserve">   работы   (административно- управленческий,  административно-хозяйственный,  вспомо</w:t>
      </w:r>
      <w:r w:rsidR="001B37BE">
        <w:rPr>
          <w:rFonts w:ascii="Times New Roman" w:hAnsi="Times New Roman" w:cs="Times New Roman"/>
          <w:sz w:val="28"/>
          <w:szCs w:val="28"/>
        </w:rPr>
        <w:t>г</w:t>
      </w:r>
      <w:r w:rsidR="00437AAA" w:rsidRPr="00E15737">
        <w:rPr>
          <w:rFonts w:ascii="Times New Roman" w:hAnsi="Times New Roman" w:cs="Times New Roman"/>
          <w:sz w:val="28"/>
          <w:szCs w:val="28"/>
        </w:rPr>
        <w:t xml:space="preserve">ательный  и  иной персонал)    (определяется     с   учетом    должностных     окладов,    выплат </w:t>
      </w:r>
    </w:p>
    <w:p w:rsidR="00437AAA" w:rsidRPr="00E15737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37">
        <w:rPr>
          <w:rFonts w:ascii="Times New Roman" w:hAnsi="Times New Roman" w:cs="Times New Roman"/>
          <w:sz w:val="28"/>
          <w:szCs w:val="28"/>
        </w:rPr>
        <w:lastRenderedPageBreak/>
        <w:t>компенсационно</w:t>
      </w:r>
      <w:r w:rsidR="001B37BE">
        <w:rPr>
          <w:rFonts w:ascii="Times New Roman" w:hAnsi="Times New Roman" w:cs="Times New Roman"/>
          <w:sz w:val="28"/>
          <w:szCs w:val="28"/>
        </w:rPr>
        <w:t>г</w:t>
      </w:r>
      <w:r w:rsidRPr="00E15737">
        <w:rPr>
          <w:rFonts w:ascii="Times New Roman" w:hAnsi="Times New Roman" w:cs="Times New Roman"/>
          <w:sz w:val="28"/>
          <w:szCs w:val="28"/>
        </w:rPr>
        <w:t>о      и   стимулирующе</w:t>
      </w:r>
      <w:r w:rsidR="001B37BE">
        <w:rPr>
          <w:rFonts w:ascii="Times New Roman" w:hAnsi="Times New Roman" w:cs="Times New Roman"/>
          <w:sz w:val="28"/>
          <w:szCs w:val="28"/>
        </w:rPr>
        <w:t>г</w:t>
      </w:r>
      <w:r w:rsidRPr="00E15737">
        <w:rPr>
          <w:rFonts w:ascii="Times New Roman" w:hAnsi="Times New Roman" w:cs="Times New Roman"/>
          <w:sz w:val="28"/>
          <w:szCs w:val="28"/>
        </w:rPr>
        <w:t xml:space="preserve">о     характера    в   соответствии     </w:t>
      </w:r>
      <w:proofErr w:type="gramStart"/>
      <w:r w:rsidRPr="00E157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57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737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E15737">
        <w:rPr>
          <w:rFonts w:ascii="Times New Roman" w:hAnsi="Times New Roman" w:cs="Times New Roman"/>
          <w:sz w:val="28"/>
          <w:szCs w:val="28"/>
        </w:rPr>
        <w:t xml:space="preserve">  в  установленном  порядке  штатным  расписанием,  системой оплаты труда); </w:t>
      </w:r>
    </w:p>
    <w:p w:rsidR="00437AAA" w:rsidRPr="00E15737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37">
        <w:rPr>
          <w:rFonts w:ascii="Times New Roman" w:hAnsi="Times New Roman" w:cs="Times New Roman"/>
          <w:sz w:val="28"/>
          <w:szCs w:val="28"/>
        </w:rPr>
        <w:t xml:space="preserve">  НОТ</w:t>
      </w:r>
      <w:proofErr w:type="gramStart"/>
      <w:r w:rsidRPr="00E1573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15737">
        <w:rPr>
          <w:rFonts w:ascii="Times New Roman" w:hAnsi="Times New Roman" w:cs="Times New Roman"/>
          <w:sz w:val="28"/>
          <w:szCs w:val="28"/>
        </w:rPr>
        <w:t xml:space="preserve">  -  начисления  на  выплаты  по  оплате  труда  работников,  которые  не принимают      непосредственно</w:t>
      </w:r>
      <w:r w:rsidR="001B37BE">
        <w:rPr>
          <w:rFonts w:ascii="Times New Roman" w:hAnsi="Times New Roman" w:cs="Times New Roman"/>
          <w:sz w:val="28"/>
          <w:szCs w:val="28"/>
        </w:rPr>
        <w:t>г</w:t>
      </w:r>
      <w:r w:rsidRPr="00E15737">
        <w:rPr>
          <w:rFonts w:ascii="Times New Roman" w:hAnsi="Times New Roman" w:cs="Times New Roman"/>
          <w:sz w:val="28"/>
          <w:szCs w:val="28"/>
        </w:rPr>
        <w:t xml:space="preserve">о      участия     в   выполнении      </w:t>
      </w:r>
      <w:proofErr w:type="spellStart"/>
      <w:r w:rsidRPr="00E1573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E15737">
        <w:rPr>
          <w:rFonts w:ascii="Times New Roman" w:hAnsi="Times New Roman" w:cs="Times New Roman"/>
          <w:sz w:val="28"/>
          <w:szCs w:val="28"/>
        </w:rPr>
        <w:t xml:space="preserve">  работы (административно-управленческий,               административно-хозяйственный, вспомо</w:t>
      </w:r>
      <w:r w:rsidR="001B37BE">
        <w:rPr>
          <w:rFonts w:ascii="Times New Roman" w:hAnsi="Times New Roman" w:cs="Times New Roman"/>
          <w:sz w:val="28"/>
          <w:szCs w:val="28"/>
        </w:rPr>
        <w:t>г</w:t>
      </w:r>
      <w:r w:rsidRPr="00E15737">
        <w:rPr>
          <w:rFonts w:ascii="Times New Roman" w:hAnsi="Times New Roman" w:cs="Times New Roman"/>
          <w:sz w:val="28"/>
          <w:szCs w:val="28"/>
        </w:rPr>
        <w:t>ательный и иной персонал) (определяются в соответс</w:t>
      </w:r>
      <w:r w:rsidR="008B74C3">
        <w:rPr>
          <w:rFonts w:ascii="Times New Roman" w:hAnsi="Times New Roman" w:cs="Times New Roman"/>
          <w:sz w:val="28"/>
          <w:szCs w:val="28"/>
        </w:rPr>
        <w:t>твии со статьей 58.2 Федеральног</w:t>
      </w:r>
      <w:r w:rsidRPr="00E15737">
        <w:rPr>
          <w:rFonts w:ascii="Times New Roman" w:hAnsi="Times New Roman" w:cs="Times New Roman"/>
          <w:sz w:val="28"/>
          <w:szCs w:val="28"/>
        </w:rPr>
        <w:t>о  закона  от  24.07.2009  N  212-ФЗ  "О  страховых  взносах  в Пенсионный  фонд  Российской  Федерации,  Фонд  социально о  страхования Российской   Федерации,   Федеральный   фонд   обязательно о   медицинско</w:t>
      </w:r>
      <w:r w:rsidR="001B37BE">
        <w:rPr>
          <w:rFonts w:ascii="Times New Roman" w:hAnsi="Times New Roman" w:cs="Times New Roman"/>
          <w:sz w:val="28"/>
          <w:szCs w:val="28"/>
        </w:rPr>
        <w:t>г</w:t>
      </w:r>
      <w:r w:rsidRPr="00E15737">
        <w:rPr>
          <w:rFonts w:ascii="Times New Roman" w:hAnsi="Times New Roman" w:cs="Times New Roman"/>
          <w:sz w:val="28"/>
          <w:szCs w:val="28"/>
        </w:rPr>
        <w:t xml:space="preserve">о страхования",    размеры     начислений    на   обязательное     страхование     </w:t>
      </w:r>
      <w:proofErr w:type="gramStart"/>
      <w:r w:rsidRPr="00E15737">
        <w:rPr>
          <w:rFonts w:ascii="Times New Roman" w:hAnsi="Times New Roman" w:cs="Times New Roman"/>
          <w:sz w:val="28"/>
          <w:szCs w:val="28"/>
        </w:rPr>
        <w:t>от несчастных   случаев   на   производстве   и   профессиональных   заболеваний устанавливаются   для   каждо</w:t>
      </w:r>
      <w:r w:rsidR="001B37BE">
        <w:rPr>
          <w:rFonts w:ascii="Times New Roman" w:hAnsi="Times New Roman" w:cs="Times New Roman"/>
          <w:sz w:val="28"/>
          <w:szCs w:val="28"/>
        </w:rPr>
        <w:t>г</w:t>
      </w:r>
      <w:r w:rsidRPr="00E15737">
        <w:rPr>
          <w:rFonts w:ascii="Times New Roman" w:hAnsi="Times New Roman" w:cs="Times New Roman"/>
          <w:sz w:val="28"/>
          <w:szCs w:val="28"/>
        </w:rPr>
        <w:t>о   Учреждения   индивидуально   на   основании выдаваемо о  ему  страхово</w:t>
      </w:r>
      <w:r w:rsidR="001B37BE">
        <w:rPr>
          <w:rFonts w:ascii="Times New Roman" w:hAnsi="Times New Roman" w:cs="Times New Roman"/>
          <w:sz w:val="28"/>
          <w:szCs w:val="28"/>
        </w:rPr>
        <w:t>г</w:t>
      </w:r>
      <w:r w:rsidRPr="00E15737">
        <w:rPr>
          <w:rFonts w:ascii="Times New Roman" w:hAnsi="Times New Roman" w:cs="Times New Roman"/>
          <w:sz w:val="28"/>
          <w:szCs w:val="28"/>
        </w:rPr>
        <w:t xml:space="preserve">о  свидетельства  в  соответствии  с  действующим законодательством). </w:t>
      </w:r>
      <w:proofErr w:type="gramEnd"/>
    </w:p>
    <w:p w:rsidR="00437AAA" w:rsidRPr="00E15737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37">
        <w:rPr>
          <w:rFonts w:ascii="Times New Roman" w:hAnsi="Times New Roman" w:cs="Times New Roman"/>
          <w:sz w:val="28"/>
          <w:szCs w:val="28"/>
        </w:rPr>
        <w:t xml:space="preserve"> </w:t>
      </w:r>
      <w:r w:rsidR="008B74C3">
        <w:rPr>
          <w:rFonts w:ascii="Times New Roman" w:hAnsi="Times New Roman" w:cs="Times New Roman"/>
          <w:sz w:val="28"/>
          <w:szCs w:val="28"/>
        </w:rPr>
        <w:tab/>
      </w:r>
      <w:r w:rsidRPr="00E15737">
        <w:rPr>
          <w:rFonts w:ascii="Times New Roman" w:hAnsi="Times New Roman" w:cs="Times New Roman"/>
          <w:sz w:val="28"/>
          <w:szCs w:val="28"/>
        </w:rPr>
        <w:t>Отношение  затрат  на  оплату  труда  с  учетом  начислений  на  выплаты  по оплате труда  работников,  которые  не  принимают  непосредственно</w:t>
      </w:r>
      <w:r w:rsidR="001B37BE">
        <w:rPr>
          <w:rFonts w:ascii="Times New Roman" w:hAnsi="Times New Roman" w:cs="Times New Roman"/>
          <w:sz w:val="28"/>
          <w:szCs w:val="28"/>
        </w:rPr>
        <w:t>г</w:t>
      </w:r>
      <w:r w:rsidRPr="00E15737">
        <w:rPr>
          <w:rFonts w:ascii="Times New Roman" w:hAnsi="Times New Roman" w:cs="Times New Roman"/>
          <w:sz w:val="28"/>
          <w:szCs w:val="28"/>
        </w:rPr>
        <w:t xml:space="preserve">о участия в  выполнении     муниципальных      работ,  к  затратам    на   оплату   труда   с начислениями  на  выплаты  по  оплате  труда  работников,  непосредственно связанных   с   выполнением   муниципальных   работ,   не   должно   превышать показатели, установленные законодательством Российской Федерации. </w:t>
      </w:r>
    </w:p>
    <w:p w:rsidR="00437AAA" w:rsidRPr="00E15737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37">
        <w:rPr>
          <w:rFonts w:ascii="Times New Roman" w:hAnsi="Times New Roman" w:cs="Times New Roman"/>
          <w:sz w:val="28"/>
          <w:szCs w:val="28"/>
        </w:rPr>
        <w:t xml:space="preserve">  </w:t>
      </w:r>
      <w:r w:rsidR="008B74C3">
        <w:rPr>
          <w:rFonts w:ascii="Times New Roman" w:hAnsi="Times New Roman" w:cs="Times New Roman"/>
          <w:sz w:val="28"/>
          <w:szCs w:val="28"/>
        </w:rPr>
        <w:tab/>
      </w:r>
      <w:r w:rsidRPr="00E15737">
        <w:rPr>
          <w:rFonts w:ascii="Times New Roman" w:hAnsi="Times New Roman" w:cs="Times New Roman"/>
          <w:sz w:val="28"/>
          <w:szCs w:val="28"/>
        </w:rPr>
        <w:t>3.14. Затраты  на  приобретение  прочих услу</w:t>
      </w:r>
      <w:r w:rsidR="001B37BE">
        <w:rPr>
          <w:rFonts w:ascii="Times New Roman" w:hAnsi="Times New Roman" w:cs="Times New Roman"/>
          <w:sz w:val="28"/>
          <w:szCs w:val="28"/>
        </w:rPr>
        <w:t>г</w:t>
      </w:r>
      <w:r w:rsidRPr="00E15737">
        <w:rPr>
          <w:rFonts w:ascii="Times New Roman" w:hAnsi="Times New Roman" w:cs="Times New Roman"/>
          <w:sz w:val="28"/>
          <w:szCs w:val="28"/>
        </w:rPr>
        <w:t xml:space="preserve">,  работ,  материальных запасов учитывают следующие виды затрат: </w:t>
      </w:r>
    </w:p>
    <w:p w:rsidR="00437AAA" w:rsidRPr="00E15737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37">
        <w:rPr>
          <w:rFonts w:ascii="Times New Roman" w:hAnsi="Times New Roman" w:cs="Times New Roman"/>
          <w:sz w:val="28"/>
          <w:szCs w:val="28"/>
        </w:rPr>
        <w:t xml:space="preserve"> - на под</w:t>
      </w:r>
      <w:r w:rsidR="001B37BE">
        <w:rPr>
          <w:rFonts w:ascii="Times New Roman" w:hAnsi="Times New Roman" w:cs="Times New Roman"/>
          <w:sz w:val="28"/>
          <w:szCs w:val="28"/>
        </w:rPr>
        <w:t>г</w:t>
      </w:r>
      <w:r w:rsidRPr="00E15737">
        <w:rPr>
          <w:rFonts w:ascii="Times New Roman" w:hAnsi="Times New Roman" w:cs="Times New Roman"/>
          <w:sz w:val="28"/>
          <w:szCs w:val="28"/>
        </w:rPr>
        <w:t xml:space="preserve">отовку и переобучение кадров; </w:t>
      </w:r>
    </w:p>
    <w:p w:rsidR="00437AAA" w:rsidRPr="00E15737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37">
        <w:rPr>
          <w:rFonts w:ascii="Times New Roman" w:hAnsi="Times New Roman" w:cs="Times New Roman"/>
          <w:sz w:val="28"/>
          <w:szCs w:val="28"/>
        </w:rPr>
        <w:t xml:space="preserve">  - на информационное и про</w:t>
      </w:r>
      <w:r w:rsidR="001B37BE">
        <w:rPr>
          <w:rFonts w:ascii="Times New Roman" w:hAnsi="Times New Roman" w:cs="Times New Roman"/>
          <w:sz w:val="28"/>
          <w:szCs w:val="28"/>
        </w:rPr>
        <w:t>г</w:t>
      </w:r>
      <w:r w:rsidRPr="00E15737">
        <w:rPr>
          <w:rFonts w:ascii="Times New Roman" w:hAnsi="Times New Roman" w:cs="Times New Roman"/>
          <w:sz w:val="28"/>
          <w:szCs w:val="28"/>
        </w:rPr>
        <w:t xml:space="preserve">раммное обслуживание; </w:t>
      </w:r>
    </w:p>
    <w:p w:rsidR="00437AAA" w:rsidRPr="00E15737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37">
        <w:rPr>
          <w:rFonts w:ascii="Times New Roman" w:hAnsi="Times New Roman" w:cs="Times New Roman"/>
          <w:sz w:val="28"/>
          <w:szCs w:val="28"/>
        </w:rPr>
        <w:t xml:space="preserve"> -  на   техническое    обслуживание    и   текущий   ремонт    компьютерной     и ор</w:t>
      </w:r>
      <w:r w:rsidR="001B37BE">
        <w:rPr>
          <w:rFonts w:ascii="Times New Roman" w:hAnsi="Times New Roman" w:cs="Times New Roman"/>
          <w:sz w:val="28"/>
          <w:szCs w:val="28"/>
        </w:rPr>
        <w:t>г</w:t>
      </w:r>
      <w:r w:rsidRPr="00E15737">
        <w:rPr>
          <w:rFonts w:ascii="Times New Roman" w:hAnsi="Times New Roman" w:cs="Times New Roman"/>
          <w:sz w:val="28"/>
          <w:szCs w:val="28"/>
        </w:rPr>
        <w:t xml:space="preserve">техники; </w:t>
      </w:r>
    </w:p>
    <w:p w:rsidR="00437AAA" w:rsidRPr="00E15737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37">
        <w:rPr>
          <w:rFonts w:ascii="Times New Roman" w:hAnsi="Times New Roman" w:cs="Times New Roman"/>
          <w:sz w:val="28"/>
          <w:szCs w:val="28"/>
        </w:rPr>
        <w:t xml:space="preserve"> - на расходные материалы для компьютерной и ор</w:t>
      </w:r>
      <w:r w:rsidR="001B37BE">
        <w:rPr>
          <w:rFonts w:ascii="Times New Roman" w:hAnsi="Times New Roman" w:cs="Times New Roman"/>
          <w:sz w:val="28"/>
          <w:szCs w:val="28"/>
        </w:rPr>
        <w:t>г</w:t>
      </w:r>
      <w:r w:rsidRPr="00E15737">
        <w:rPr>
          <w:rFonts w:ascii="Times New Roman" w:hAnsi="Times New Roman" w:cs="Times New Roman"/>
          <w:sz w:val="28"/>
          <w:szCs w:val="28"/>
        </w:rPr>
        <w:t xml:space="preserve">техники; </w:t>
      </w:r>
    </w:p>
    <w:p w:rsidR="00437AAA" w:rsidRPr="00E15737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37">
        <w:rPr>
          <w:rFonts w:ascii="Times New Roman" w:hAnsi="Times New Roman" w:cs="Times New Roman"/>
          <w:sz w:val="28"/>
          <w:szCs w:val="28"/>
        </w:rPr>
        <w:t xml:space="preserve"> - на услу</w:t>
      </w:r>
      <w:r w:rsidR="001B37BE">
        <w:rPr>
          <w:rFonts w:ascii="Times New Roman" w:hAnsi="Times New Roman" w:cs="Times New Roman"/>
          <w:sz w:val="28"/>
          <w:szCs w:val="28"/>
        </w:rPr>
        <w:t>г</w:t>
      </w:r>
      <w:r w:rsidRPr="00E15737">
        <w:rPr>
          <w:rFonts w:ascii="Times New Roman" w:hAnsi="Times New Roman" w:cs="Times New Roman"/>
          <w:sz w:val="28"/>
          <w:szCs w:val="28"/>
        </w:rPr>
        <w:t xml:space="preserve">и почтовой связи; </w:t>
      </w:r>
    </w:p>
    <w:p w:rsidR="00437AAA" w:rsidRPr="00E15737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37">
        <w:rPr>
          <w:rFonts w:ascii="Times New Roman" w:hAnsi="Times New Roman" w:cs="Times New Roman"/>
          <w:sz w:val="28"/>
          <w:szCs w:val="28"/>
        </w:rPr>
        <w:t xml:space="preserve"> - на инвентарь, канцелярские и хозяйственные товары; </w:t>
      </w:r>
    </w:p>
    <w:p w:rsidR="00437AAA" w:rsidRPr="00E15737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37">
        <w:rPr>
          <w:rFonts w:ascii="Times New Roman" w:hAnsi="Times New Roman" w:cs="Times New Roman"/>
          <w:sz w:val="28"/>
          <w:szCs w:val="28"/>
        </w:rPr>
        <w:t xml:space="preserve"> - на спецодежду; </w:t>
      </w:r>
    </w:p>
    <w:p w:rsidR="00437AAA" w:rsidRPr="00E15737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37">
        <w:rPr>
          <w:rFonts w:ascii="Times New Roman" w:hAnsi="Times New Roman" w:cs="Times New Roman"/>
          <w:sz w:val="28"/>
          <w:szCs w:val="28"/>
        </w:rPr>
        <w:t xml:space="preserve"> - на подписку и периодические издания; </w:t>
      </w:r>
    </w:p>
    <w:p w:rsidR="00437AAA" w:rsidRPr="00E15737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37">
        <w:rPr>
          <w:rFonts w:ascii="Times New Roman" w:hAnsi="Times New Roman" w:cs="Times New Roman"/>
          <w:sz w:val="28"/>
          <w:szCs w:val="28"/>
        </w:rPr>
        <w:t xml:space="preserve"> -   на  дру</w:t>
      </w:r>
      <w:r w:rsidR="00D3427F">
        <w:rPr>
          <w:rFonts w:ascii="Times New Roman" w:hAnsi="Times New Roman" w:cs="Times New Roman"/>
          <w:sz w:val="28"/>
          <w:szCs w:val="28"/>
        </w:rPr>
        <w:t>г</w:t>
      </w:r>
      <w:r w:rsidRPr="00E15737">
        <w:rPr>
          <w:rFonts w:ascii="Times New Roman" w:hAnsi="Times New Roman" w:cs="Times New Roman"/>
          <w:sz w:val="28"/>
          <w:szCs w:val="28"/>
        </w:rPr>
        <w:t>ие  услу</w:t>
      </w:r>
      <w:r w:rsidR="00D3427F">
        <w:rPr>
          <w:rFonts w:ascii="Times New Roman" w:hAnsi="Times New Roman" w:cs="Times New Roman"/>
          <w:sz w:val="28"/>
          <w:szCs w:val="28"/>
        </w:rPr>
        <w:t>г</w:t>
      </w:r>
      <w:r w:rsidRPr="00E15737">
        <w:rPr>
          <w:rFonts w:ascii="Times New Roman" w:hAnsi="Times New Roman" w:cs="Times New Roman"/>
          <w:sz w:val="28"/>
          <w:szCs w:val="28"/>
        </w:rPr>
        <w:t>и,   работы,   материальные   запасы   по   со</w:t>
      </w:r>
      <w:r w:rsidR="00D3427F">
        <w:rPr>
          <w:rFonts w:ascii="Times New Roman" w:hAnsi="Times New Roman" w:cs="Times New Roman"/>
          <w:sz w:val="28"/>
          <w:szCs w:val="28"/>
        </w:rPr>
        <w:t>г</w:t>
      </w:r>
      <w:r w:rsidRPr="00E15737">
        <w:rPr>
          <w:rFonts w:ascii="Times New Roman" w:hAnsi="Times New Roman" w:cs="Times New Roman"/>
          <w:sz w:val="28"/>
          <w:szCs w:val="28"/>
        </w:rPr>
        <w:t xml:space="preserve">ласованию   с </w:t>
      </w:r>
      <w:r w:rsidR="00D3427F">
        <w:rPr>
          <w:rFonts w:ascii="Times New Roman" w:hAnsi="Times New Roman" w:cs="Times New Roman"/>
          <w:sz w:val="28"/>
          <w:szCs w:val="28"/>
        </w:rPr>
        <w:t>Администрацией Махнёвского муниципального образования</w:t>
      </w:r>
      <w:r w:rsidRPr="00E157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AAA" w:rsidRPr="00D3427F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37">
        <w:rPr>
          <w:rFonts w:ascii="Times New Roman" w:hAnsi="Times New Roman" w:cs="Times New Roman"/>
          <w:sz w:val="28"/>
          <w:szCs w:val="28"/>
        </w:rPr>
        <w:t xml:space="preserve"> </w:t>
      </w:r>
      <w:r w:rsidR="008B74C3">
        <w:rPr>
          <w:rFonts w:ascii="Times New Roman" w:hAnsi="Times New Roman" w:cs="Times New Roman"/>
          <w:sz w:val="28"/>
          <w:szCs w:val="28"/>
        </w:rPr>
        <w:tab/>
      </w:r>
      <w:r w:rsidRPr="00E15737">
        <w:rPr>
          <w:rFonts w:ascii="Times New Roman" w:hAnsi="Times New Roman" w:cs="Times New Roman"/>
          <w:sz w:val="28"/>
          <w:szCs w:val="28"/>
        </w:rPr>
        <w:t>3.15.  Затраты,  указанные  в  пунктах  3.4,  3.6,  3.9,  3.14  настояще</w:t>
      </w:r>
      <w:r w:rsidR="00D3427F">
        <w:rPr>
          <w:rFonts w:ascii="Times New Roman" w:hAnsi="Times New Roman" w:cs="Times New Roman"/>
          <w:sz w:val="28"/>
          <w:szCs w:val="28"/>
        </w:rPr>
        <w:t>г</w:t>
      </w:r>
      <w:r w:rsidRPr="00E15737">
        <w:rPr>
          <w:rFonts w:ascii="Times New Roman" w:hAnsi="Times New Roman" w:cs="Times New Roman"/>
          <w:sz w:val="28"/>
          <w:szCs w:val="28"/>
        </w:rPr>
        <w:t xml:space="preserve">о  Порядка, </w:t>
      </w:r>
      <w:r w:rsidRPr="00D3427F">
        <w:rPr>
          <w:rFonts w:ascii="Times New Roman" w:hAnsi="Times New Roman" w:cs="Times New Roman"/>
          <w:sz w:val="28"/>
          <w:szCs w:val="28"/>
        </w:rPr>
        <w:t xml:space="preserve">определяются   исходя   из   установленных   натуральных   норм,   в   случае   их отсутствия - методом учета фактических затрат или расчетным методом. </w:t>
      </w:r>
    </w:p>
    <w:p w:rsidR="00437AAA" w:rsidRPr="00D3427F" w:rsidRDefault="00437AAA" w:rsidP="008B7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27F">
        <w:rPr>
          <w:rFonts w:ascii="Times New Roman" w:hAnsi="Times New Roman" w:cs="Times New Roman"/>
          <w:sz w:val="28"/>
          <w:szCs w:val="28"/>
        </w:rPr>
        <w:t>Затраты, указанные в пункте 3.4 настояще</w:t>
      </w:r>
      <w:r w:rsidR="00D3427F">
        <w:rPr>
          <w:rFonts w:ascii="Times New Roman" w:hAnsi="Times New Roman" w:cs="Times New Roman"/>
          <w:sz w:val="28"/>
          <w:szCs w:val="28"/>
        </w:rPr>
        <w:t>г</w:t>
      </w:r>
      <w:r w:rsidRPr="00D3427F">
        <w:rPr>
          <w:rFonts w:ascii="Times New Roman" w:hAnsi="Times New Roman" w:cs="Times New Roman"/>
          <w:sz w:val="28"/>
          <w:szCs w:val="28"/>
        </w:rPr>
        <w:t>о Порядка, в случае применения расчетно</w:t>
      </w:r>
      <w:r w:rsidR="00E328AC">
        <w:rPr>
          <w:rFonts w:ascii="Times New Roman" w:hAnsi="Times New Roman" w:cs="Times New Roman"/>
          <w:sz w:val="28"/>
          <w:szCs w:val="28"/>
        </w:rPr>
        <w:t>г</w:t>
      </w:r>
      <w:r w:rsidRPr="00D3427F">
        <w:rPr>
          <w:rFonts w:ascii="Times New Roman" w:hAnsi="Times New Roman" w:cs="Times New Roman"/>
          <w:sz w:val="28"/>
          <w:szCs w:val="28"/>
        </w:rPr>
        <w:t xml:space="preserve">о   метода   с   использованием   норм   трудовых   затрат   рабочих   в человеко-часах,       предусмотренных         Государственными         элементными сметными нормами (далее - ГЭСН), определяются в следующем порядке: </w:t>
      </w:r>
    </w:p>
    <w:p w:rsidR="00437AAA" w:rsidRPr="00D3427F" w:rsidRDefault="00437AAA" w:rsidP="008B74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7F">
        <w:rPr>
          <w:rFonts w:ascii="Times New Roman" w:hAnsi="Times New Roman" w:cs="Times New Roman"/>
          <w:sz w:val="28"/>
          <w:szCs w:val="28"/>
        </w:rPr>
        <w:t xml:space="preserve"> - при соответствии квалификационных разрядов рабочих </w:t>
      </w:r>
      <w:proofErr w:type="gramStart"/>
      <w:r w:rsidRPr="00D3427F">
        <w:rPr>
          <w:rFonts w:ascii="Times New Roman" w:hAnsi="Times New Roman" w:cs="Times New Roman"/>
          <w:sz w:val="28"/>
          <w:szCs w:val="28"/>
        </w:rPr>
        <w:t>предусмотренным</w:t>
      </w:r>
      <w:proofErr w:type="gramEnd"/>
      <w:r w:rsidRPr="00D34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AAA" w:rsidRPr="00D3427F" w:rsidRDefault="00437AAA" w:rsidP="008B74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7F">
        <w:rPr>
          <w:rFonts w:ascii="Times New Roman" w:hAnsi="Times New Roman" w:cs="Times New Roman"/>
          <w:sz w:val="28"/>
          <w:szCs w:val="28"/>
        </w:rPr>
        <w:t xml:space="preserve">ГЭСН   нормы  трудовых  затрат   рабочих   в  человеко-часах   применяются   в установленном размере; </w:t>
      </w:r>
    </w:p>
    <w:p w:rsidR="00437AAA" w:rsidRPr="00D3427F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7F">
        <w:rPr>
          <w:rFonts w:ascii="Times New Roman" w:hAnsi="Times New Roman" w:cs="Times New Roman"/>
          <w:sz w:val="28"/>
          <w:szCs w:val="28"/>
        </w:rPr>
        <w:lastRenderedPageBreak/>
        <w:t xml:space="preserve"> -   в  случае    превышения      квалификационных       разрядов     рабочих    над </w:t>
      </w:r>
      <w:proofErr w:type="gramStart"/>
      <w:r w:rsidRPr="00D3427F">
        <w:rPr>
          <w:rFonts w:ascii="Times New Roman" w:hAnsi="Times New Roman" w:cs="Times New Roman"/>
          <w:sz w:val="28"/>
          <w:szCs w:val="28"/>
        </w:rPr>
        <w:t>предусмотренными</w:t>
      </w:r>
      <w:proofErr w:type="gramEnd"/>
      <w:r w:rsidRPr="00D3427F">
        <w:rPr>
          <w:rFonts w:ascii="Times New Roman" w:hAnsi="Times New Roman" w:cs="Times New Roman"/>
          <w:sz w:val="28"/>
          <w:szCs w:val="28"/>
        </w:rPr>
        <w:t xml:space="preserve">  ГЭСН  нормы  трудовых  затрат  рабочих  в  человеко-часах применяются с учетом понижающе</w:t>
      </w:r>
      <w:r w:rsidR="00E328AC">
        <w:rPr>
          <w:rFonts w:ascii="Times New Roman" w:hAnsi="Times New Roman" w:cs="Times New Roman"/>
          <w:sz w:val="28"/>
          <w:szCs w:val="28"/>
        </w:rPr>
        <w:t>г</w:t>
      </w:r>
      <w:r w:rsidRPr="00D3427F">
        <w:rPr>
          <w:rFonts w:ascii="Times New Roman" w:hAnsi="Times New Roman" w:cs="Times New Roman"/>
          <w:sz w:val="28"/>
          <w:szCs w:val="28"/>
        </w:rPr>
        <w:t xml:space="preserve">о коэффициента 0,9. </w:t>
      </w:r>
    </w:p>
    <w:p w:rsidR="00437AAA" w:rsidRPr="00D3427F" w:rsidRDefault="00437AAA" w:rsidP="008B7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27F">
        <w:rPr>
          <w:rFonts w:ascii="Times New Roman" w:hAnsi="Times New Roman" w:cs="Times New Roman"/>
          <w:sz w:val="28"/>
          <w:szCs w:val="28"/>
        </w:rPr>
        <w:t xml:space="preserve"> 3.16.  В  случае  отсутствия  установленных  натуральных  норм,  натуральные нормы  определяются Учреждениями  с указанием  наименования  натуральной нормы, ее значения, источника указанно о значения. </w:t>
      </w:r>
    </w:p>
    <w:p w:rsidR="00437AAA" w:rsidRPr="00F54472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472">
        <w:rPr>
          <w:rFonts w:ascii="Times New Roman" w:hAnsi="Times New Roman" w:cs="Times New Roman"/>
          <w:sz w:val="28"/>
          <w:szCs w:val="28"/>
        </w:rPr>
        <w:t xml:space="preserve">  </w:t>
      </w:r>
      <w:r w:rsidR="008B74C3">
        <w:rPr>
          <w:rFonts w:ascii="Times New Roman" w:hAnsi="Times New Roman" w:cs="Times New Roman"/>
          <w:sz w:val="28"/>
          <w:szCs w:val="28"/>
        </w:rPr>
        <w:tab/>
      </w:r>
      <w:r w:rsidRPr="00F54472">
        <w:rPr>
          <w:rFonts w:ascii="Times New Roman" w:hAnsi="Times New Roman" w:cs="Times New Roman"/>
          <w:sz w:val="28"/>
          <w:szCs w:val="28"/>
        </w:rPr>
        <w:t xml:space="preserve">3.17. При отсутствии в </w:t>
      </w:r>
      <w:r w:rsidR="002A4345">
        <w:rPr>
          <w:rFonts w:ascii="Times New Roman" w:hAnsi="Times New Roman" w:cs="Times New Roman"/>
          <w:sz w:val="28"/>
          <w:szCs w:val="28"/>
        </w:rPr>
        <w:t>муницип</w:t>
      </w:r>
      <w:r w:rsidRPr="00F54472">
        <w:rPr>
          <w:rFonts w:ascii="Times New Roman" w:hAnsi="Times New Roman" w:cs="Times New Roman"/>
          <w:sz w:val="28"/>
          <w:szCs w:val="28"/>
        </w:rPr>
        <w:t>альном перечне муниципальных услу</w:t>
      </w:r>
      <w:r w:rsidR="00E328AC" w:rsidRPr="00F54472">
        <w:rPr>
          <w:rFonts w:ascii="Times New Roman" w:hAnsi="Times New Roman" w:cs="Times New Roman"/>
          <w:sz w:val="28"/>
          <w:szCs w:val="28"/>
        </w:rPr>
        <w:t>г</w:t>
      </w:r>
      <w:r w:rsidRPr="00F54472">
        <w:rPr>
          <w:rFonts w:ascii="Times New Roman" w:hAnsi="Times New Roman" w:cs="Times New Roman"/>
          <w:sz w:val="28"/>
          <w:szCs w:val="28"/>
        </w:rPr>
        <w:t xml:space="preserve">  (работ), оказываемых (выполняемых) Учреждениями, показателей объема выполнения работы  нормативные  затраты  на  выполнение  работы  рассчитываются  на работу в целом. </w:t>
      </w:r>
    </w:p>
    <w:p w:rsidR="00437AAA" w:rsidRPr="00F54472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472">
        <w:rPr>
          <w:rFonts w:ascii="Times New Roman" w:hAnsi="Times New Roman" w:cs="Times New Roman"/>
          <w:sz w:val="28"/>
          <w:szCs w:val="28"/>
        </w:rPr>
        <w:t xml:space="preserve"> </w:t>
      </w:r>
      <w:r w:rsidR="008B74C3">
        <w:rPr>
          <w:rFonts w:ascii="Times New Roman" w:hAnsi="Times New Roman" w:cs="Times New Roman"/>
          <w:sz w:val="28"/>
          <w:szCs w:val="28"/>
        </w:rPr>
        <w:tab/>
      </w:r>
      <w:r w:rsidRPr="00F54472">
        <w:rPr>
          <w:rFonts w:ascii="Times New Roman" w:hAnsi="Times New Roman" w:cs="Times New Roman"/>
          <w:sz w:val="28"/>
          <w:szCs w:val="28"/>
        </w:rPr>
        <w:t xml:space="preserve">4. Порядок изменения нормативных затрат </w:t>
      </w:r>
    </w:p>
    <w:p w:rsidR="00437AAA" w:rsidRPr="00F54472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472">
        <w:rPr>
          <w:rFonts w:ascii="Times New Roman" w:hAnsi="Times New Roman" w:cs="Times New Roman"/>
          <w:sz w:val="28"/>
          <w:szCs w:val="28"/>
        </w:rPr>
        <w:t xml:space="preserve">  </w:t>
      </w:r>
      <w:r w:rsidR="008B74C3">
        <w:rPr>
          <w:rFonts w:ascii="Times New Roman" w:hAnsi="Times New Roman" w:cs="Times New Roman"/>
          <w:sz w:val="28"/>
          <w:szCs w:val="28"/>
        </w:rPr>
        <w:tab/>
      </w:r>
      <w:r w:rsidRPr="00F54472">
        <w:rPr>
          <w:rFonts w:ascii="Times New Roman" w:hAnsi="Times New Roman" w:cs="Times New Roman"/>
          <w:sz w:val="28"/>
          <w:szCs w:val="28"/>
        </w:rPr>
        <w:t>4.1.  Пересчет    нормативных   затрат     на   оказание   муниципальных   услу</w:t>
      </w:r>
      <w:r w:rsidR="00E328AC" w:rsidRPr="00F54472">
        <w:rPr>
          <w:rFonts w:ascii="Times New Roman" w:hAnsi="Times New Roman" w:cs="Times New Roman"/>
          <w:sz w:val="28"/>
          <w:szCs w:val="28"/>
        </w:rPr>
        <w:t xml:space="preserve">г </w:t>
      </w:r>
      <w:r w:rsidRPr="00F54472">
        <w:rPr>
          <w:rFonts w:ascii="Times New Roman" w:hAnsi="Times New Roman" w:cs="Times New Roman"/>
          <w:sz w:val="28"/>
          <w:szCs w:val="28"/>
        </w:rPr>
        <w:t xml:space="preserve">(выполнение работ) и внесение соответствующих изменений в муниципальное задание производится в случаях: </w:t>
      </w:r>
    </w:p>
    <w:p w:rsidR="00437AAA" w:rsidRPr="001F7500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00">
        <w:rPr>
          <w:rFonts w:ascii="Times New Roman" w:hAnsi="Times New Roman" w:cs="Times New Roman"/>
          <w:sz w:val="28"/>
          <w:szCs w:val="28"/>
        </w:rPr>
        <w:t xml:space="preserve">  -  внесения  изменений  в  нормативные  правовые  акты,  устанавливающие требования к оказанию муниципальной услу</w:t>
      </w:r>
      <w:r w:rsidR="00ED620E" w:rsidRPr="001F7500">
        <w:rPr>
          <w:rFonts w:ascii="Times New Roman" w:hAnsi="Times New Roman" w:cs="Times New Roman"/>
          <w:sz w:val="28"/>
          <w:szCs w:val="28"/>
        </w:rPr>
        <w:t>г</w:t>
      </w:r>
      <w:r w:rsidRPr="001F7500">
        <w:rPr>
          <w:rFonts w:ascii="Times New Roman" w:hAnsi="Times New Roman" w:cs="Times New Roman"/>
          <w:sz w:val="28"/>
          <w:szCs w:val="28"/>
        </w:rPr>
        <w:t xml:space="preserve">и (выполнению работы); </w:t>
      </w:r>
    </w:p>
    <w:p w:rsidR="00437AAA" w:rsidRPr="001F7500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00">
        <w:rPr>
          <w:rFonts w:ascii="Times New Roman" w:hAnsi="Times New Roman" w:cs="Times New Roman"/>
          <w:sz w:val="28"/>
          <w:szCs w:val="28"/>
        </w:rPr>
        <w:t xml:space="preserve"> - изменения объема бюджетных асси</w:t>
      </w:r>
      <w:r w:rsidR="00ED620E" w:rsidRPr="001F7500">
        <w:rPr>
          <w:rFonts w:ascii="Times New Roman" w:hAnsi="Times New Roman" w:cs="Times New Roman"/>
          <w:sz w:val="28"/>
          <w:szCs w:val="28"/>
        </w:rPr>
        <w:t>г</w:t>
      </w:r>
      <w:r w:rsidRPr="001F7500">
        <w:rPr>
          <w:rFonts w:ascii="Times New Roman" w:hAnsi="Times New Roman" w:cs="Times New Roman"/>
          <w:sz w:val="28"/>
          <w:szCs w:val="28"/>
        </w:rPr>
        <w:t xml:space="preserve">нований, предусмотренных в бюджете </w:t>
      </w:r>
      <w:r w:rsidR="00ED620E" w:rsidRPr="001F7500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1F7500">
        <w:rPr>
          <w:rFonts w:ascii="Times New Roman" w:hAnsi="Times New Roman" w:cs="Times New Roman"/>
          <w:sz w:val="28"/>
          <w:szCs w:val="28"/>
        </w:rPr>
        <w:t>муниципально</w:t>
      </w:r>
      <w:r w:rsidR="00ED620E" w:rsidRPr="001F7500">
        <w:rPr>
          <w:rFonts w:ascii="Times New Roman" w:hAnsi="Times New Roman" w:cs="Times New Roman"/>
          <w:sz w:val="28"/>
          <w:szCs w:val="28"/>
        </w:rPr>
        <w:t>г</w:t>
      </w:r>
      <w:r w:rsidRPr="001F7500">
        <w:rPr>
          <w:rFonts w:ascii="Times New Roman" w:hAnsi="Times New Roman" w:cs="Times New Roman"/>
          <w:sz w:val="28"/>
          <w:szCs w:val="28"/>
        </w:rPr>
        <w:t>о  образования  для  финансово</w:t>
      </w:r>
      <w:r w:rsidR="001F7500" w:rsidRPr="001F7500">
        <w:rPr>
          <w:rFonts w:ascii="Times New Roman" w:hAnsi="Times New Roman" w:cs="Times New Roman"/>
          <w:sz w:val="28"/>
          <w:szCs w:val="28"/>
        </w:rPr>
        <w:t>г</w:t>
      </w:r>
      <w:r w:rsidRPr="001F7500">
        <w:rPr>
          <w:rFonts w:ascii="Times New Roman" w:hAnsi="Times New Roman" w:cs="Times New Roman"/>
          <w:sz w:val="28"/>
          <w:szCs w:val="28"/>
        </w:rPr>
        <w:t>о  обеспечения выполнения муниципально</w:t>
      </w:r>
      <w:r w:rsidR="00ED620E" w:rsidRPr="001F7500">
        <w:rPr>
          <w:rFonts w:ascii="Times New Roman" w:hAnsi="Times New Roman" w:cs="Times New Roman"/>
          <w:sz w:val="28"/>
          <w:szCs w:val="28"/>
        </w:rPr>
        <w:t>г</w:t>
      </w:r>
      <w:r w:rsidRPr="001F7500">
        <w:rPr>
          <w:rFonts w:ascii="Times New Roman" w:hAnsi="Times New Roman" w:cs="Times New Roman"/>
          <w:sz w:val="28"/>
          <w:szCs w:val="28"/>
        </w:rPr>
        <w:t xml:space="preserve">о задания; </w:t>
      </w:r>
    </w:p>
    <w:p w:rsidR="00437AAA" w:rsidRPr="001F7500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00">
        <w:rPr>
          <w:rFonts w:ascii="Times New Roman" w:hAnsi="Times New Roman" w:cs="Times New Roman"/>
          <w:sz w:val="28"/>
          <w:szCs w:val="28"/>
        </w:rPr>
        <w:t xml:space="preserve"> -  иных  изменений, оказывающих  влияние  на объем  нормативных затрат  на оказание услу</w:t>
      </w:r>
      <w:r w:rsidR="00ED620E" w:rsidRPr="001F7500">
        <w:rPr>
          <w:rFonts w:ascii="Times New Roman" w:hAnsi="Times New Roman" w:cs="Times New Roman"/>
          <w:sz w:val="28"/>
          <w:szCs w:val="28"/>
        </w:rPr>
        <w:t>г</w:t>
      </w:r>
      <w:r w:rsidRPr="001F7500">
        <w:rPr>
          <w:rFonts w:ascii="Times New Roman" w:hAnsi="Times New Roman" w:cs="Times New Roman"/>
          <w:sz w:val="28"/>
          <w:szCs w:val="28"/>
        </w:rPr>
        <w:t xml:space="preserve">  (выполнение работ). </w:t>
      </w:r>
    </w:p>
    <w:p w:rsidR="00437AAA" w:rsidRPr="001F7500" w:rsidRDefault="00437AAA" w:rsidP="008B7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500">
        <w:rPr>
          <w:rFonts w:ascii="Times New Roman" w:hAnsi="Times New Roman" w:cs="Times New Roman"/>
          <w:sz w:val="28"/>
          <w:szCs w:val="28"/>
        </w:rPr>
        <w:t xml:space="preserve">  </w:t>
      </w:r>
      <w:r w:rsidR="008B74C3">
        <w:rPr>
          <w:rFonts w:ascii="Times New Roman" w:hAnsi="Times New Roman" w:cs="Times New Roman"/>
          <w:sz w:val="28"/>
          <w:szCs w:val="28"/>
        </w:rPr>
        <w:tab/>
      </w:r>
      <w:r w:rsidRPr="001F7500">
        <w:rPr>
          <w:rFonts w:ascii="Times New Roman" w:hAnsi="Times New Roman" w:cs="Times New Roman"/>
          <w:sz w:val="28"/>
          <w:szCs w:val="28"/>
        </w:rPr>
        <w:t>4.2.  Учреждение  производит  пересчет  нормативных  затрат  на  оказание муниципальных     услу</w:t>
      </w:r>
      <w:r w:rsidR="00ED620E" w:rsidRPr="001F7500">
        <w:rPr>
          <w:rFonts w:ascii="Times New Roman" w:hAnsi="Times New Roman" w:cs="Times New Roman"/>
          <w:sz w:val="28"/>
          <w:szCs w:val="28"/>
        </w:rPr>
        <w:t>г</w:t>
      </w:r>
      <w:r w:rsidRPr="001F7500">
        <w:rPr>
          <w:rFonts w:ascii="Times New Roman" w:hAnsi="Times New Roman" w:cs="Times New Roman"/>
          <w:sz w:val="28"/>
          <w:szCs w:val="28"/>
        </w:rPr>
        <w:t xml:space="preserve">   (выполнение     работ),   вносит   соответствующие предложения  об  изменении  муниципально</w:t>
      </w:r>
      <w:r w:rsidR="00ED620E" w:rsidRPr="001F7500">
        <w:rPr>
          <w:rFonts w:ascii="Times New Roman" w:hAnsi="Times New Roman" w:cs="Times New Roman"/>
          <w:sz w:val="28"/>
          <w:szCs w:val="28"/>
        </w:rPr>
        <w:t>г</w:t>
      </w:r>
      <w:r w:rsidRPr="001F7500">
        <w:rPr>
          <w:rFonts w:ascii="Times New Roman" w:hAnsi="Times New Roman" w:cs="Times New Roman"/>
          <w:sz w:val="28"/>
          <w:szCs w:val="28"/>
        </w:rPr>
        <w:t>о  задания  и  представляет  их  на рассмотрение   и   со</w:t>
      </w:r>
      <w:r w:rsidR="00ED620E" w:rsidRPr="001F7500">
        <w:rPr>
          <w:rFonts w:ascii="Times New Roman" w:hAnsi="Times New Roman" w:cs="Times New Roman"/>
          <w:sz w:val="28"/>
          <w:szCs w:val="28"/>
        </w:rPr>
        <w:t>г</w:t>
      </w:r>
      <w:r w:rsidRPr="001F7500">
        <w:rPr>
          <w:rFonts w:ascii="Times New Roman" w:hAnsi="Times New Roman" w:cs="Times New Roman"/>
          <w:sz w:val="28"/>
          <w:szCs w:val="28"/>
        </w:rPr>
        <w:t xml:space="preserve">ласование   в </w:t>
      </w:r>
      <w:r w:rsidR="002208DE" w:rsidRPr="001F7500">
        <w:rPr>
          <w:rFonts w:ascii="Times New Roman" w:hAnsi="Times New Roman" w:cs="Times New Roman"/>
          <w:sz w:val="28"/>
          <w:szCs w:val="28"/>
        </w:rPr>
        <w:t>Администрацию Махнёвского муниципального образования</w:t>
      </w:r>
      <w:r w:rsidRPr="001F7500">
        <w:rPr>
          <w:rFonts w:ascii="Times New Roman" w:hAnsi="Times New Roman" w:cs="Times New Roman"/>
          <w:sz w:val="28"/>
          <w:szCs w:val="28"/>
        </w:rPr>
        <w:t xml:space="preserve">  в  соответствии  с  Порядком  формирования  муниципально</w:t>
      </w:r>
      <w:r w:rsidR="002208DE" w:rsidRPr="001F7500">
        <w:rPr>
          <w:rFonts w:ascii="Times New Roman" w:hAnsi="Times New Roman" w:cs="Times New Roman"/>
          <w:sz w:val="28"/>
          <w:szCs w:val="28"/>
        </w:rPr>
        <w:t>г</w:t>
      </w:r>
      <w:r w:rsidRPr="001F7500">
        <w:rPr>
          <w:rFonts w:ascii="Times New Roman" w:hAnsi="Times New Roman" w:cs="Times New Roman"/>
          <w:sz w:val="28"/>
          <w:szCs w:val="28"/>
        </w:rPr>
        <w:t xml:space="preserve">о  задания. </w:t>
      </w:r>
    </w:p>
    <w:p w:rsidR="00437AAA" w:rsidRPr="001F7500" w:rsidRDefault="00437AAA" w:rsidP="008B7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500">
        <w:rPr>
          <w:rFonts w:ascii="Times New Roman" w:hAnsi="Times New Roman" w:cs="Times New Roman"/>
          <w:sz w:val="28"/>
          <w:szCs w:val="28"/>
        </w:rPr>
        <w:t>Уточненные    нормативные     затраты   на  оказание   муниципальной     услу</w:t>
      </w:r>
      <w:r w:rsidR="002208DE" w:rsidRPr="001F7500">
        <w:rPr>
          <w:rFonts w:ascii="Times New Roman" w:hAnsi="Times New Roman" w:cs="Times New Roman"/>
          <w:sz w:val="28"/>
          <w:szCs w:val="28"/>
        </w:rPr>
        <w:t>г</w:t>
      </w:r>
      <w:r w:rsidRPr="001F7500">
        <w:rPr>
          <w:rFonts w:ascii="Times New Roman" w:hAnsi="Times New Roman" w:cs="Times New Roman"/>
          <w:sz w:val="28"/>
          <w:szCs w:val="28"/>
        </w:rPr>
        <w:t>и (выполнение    работы)   утверждаются     муниципальным     правовым    актом, носящим     индивидуальный     характер,    одновременно     с   утверждением муниципально</w:t>
      </w:r>
      <w:r w:rsidR="002208DE" w:rsidRPr="001F7500">
        <w:rPr>
          <w:rFonts w:ascii="Times New Roman" w:hAnsi="Times New Roman" w:cs="Times New Roman"/>
          <w:sz w:val="28"/>
          <w:szCs w:val="28"/>
        </w:rPr>
        <w:t>г</w:t>
      </w:r>
      <w:r w:rsidRPr="001F7500">
        <w:rPr>
          <w:rFonts w:ascii="Times New Roman" w:hAnsi="Times New Roman" w:cs="Times New Roman"/>
          <w:sz w:val="28"/>
          <w:szCs w:val="28"/>
        </w:rPr>
        <w:t xml:space="preserve">о задания. </w:t>
      </w:r>
    </w:p>
    <w:p w:rsidR="00437AAA" w:rsidRPr="001F7500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00">
        <w:rPr>
          <w:rFonts w:ascii="Times New Roman" w:hAnsi="Times New Roman" w:cs="Times New Roman"/>
          <w:sz w:val="28"/>
          <w:szCs w:val="28"/>
        </w:rPr>
        <w:t xml:space="preserve"> </w:t>
      </w:r>
      <w:r w:rsidR="008B74C3">
        <w:rPr>
          <w:rFonts w:ascii="Times New Roman" w:hAnsi="Times New Roman" w:cs="Times New Roman"/>
          <w:sz w:val="28"/>
          <w:szCs w:val="28"/>
        </w:rPr>
        <w:tab/>
      </w:r>
      <w:r w:rsidRPr="001F7500">
        <w:rPr>
          <w:rFonts w:ascii="Times New Roman" w:hAnsi="Times New Roman" w:cs="Times New Roman"/>
          <w:sz w:val="28"/>
          <w:szCs w:val="28"/>
        </w:rPr>
        <w:t xml:space="preserve"> 4.3.  Изменение  нормативных  затрат  производится  в  пределах  бюджетных асси</w:t>
      </w:r>
      <w:r w:rsidR="002208DE" w:rsidRPr="001F7500">
        <w:rPr>
          <w:rFonts w:ascii="Times New Roman" w:hAnsi="Times New Roman" w:cs="Times New Roman"/>
          <w:sz w:val="28"/>
          <w:szCs w:val="28"/>
        </w:rPr>
        <w:t>г</w:t>
      </w:r>
      <w:r w:rsidRPr="001F7500">
        <w:rPr>
          <w:rFonts w:ascii="Times New Roman" w:hAnsi="Times New Roman" w:cs="Times New Roman"/>
          <w:sz w:val="28"/>
          <w:szCs w:val="28"/>
        </w:rPr>
        <w:t xml:space="preserve">нований,   предусмотренных   в   бюджете   </w:t>
      </w:r>
      <w:r w:rsidR="002208DE" w:rsidRPr="001F7500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1F7500">
        <w:rPr>
          <w:rFonts w:ascii="Times New Roman" w:hAnsi="Times New Roman" w:cs="Times New Roman"/>
          <w:sz w:val="28"/>
          <w:szCs w:val="28"/>
        </w:rPr>
        <w:t>муниципально</w:t>
      </w:r>
      <w:r w:rsidR="002208DE" w:rsidRPr="001F7500">
        <w:rPr>
          <w:rFonts w:ascii="Times New Roman" w:hAnsi="Times New Roman" w:cs="Times New Roman"/>
          <w:sz w:val="28"/>
          <w:szCs w:val="28"/>
        </w:rPr>
        <w:t>г</w:t>
      </w:r>
      <w:r w:rsidRPr="001F7500">
        <w:rPr>
          <w:rFonts w:ascii="Times New Roman" w:hAnsi="Times New Roman" w:cs="Times New Roman"/>
          <w:sz w:val="28"/>
          <w:szCs w:val="28"/>
        </w:rPr>
        <w:t>о   образования для  финансово</w:t>
      </w:r>
      <w:r w:rsidR="001F7500">
        <w:rPr>
          <w:rFonts w:ascii="Times New Roman" w:hAnsi="Times New Roman" w:cs="Times New Roman"/>
          <w:sz w:val="28"/>
          <w:szCs w:val="28"/>
        </w:rPr>
        <w:t>г</w:t>
      </w:r>
      <w:r w:rsidRPr="001F7500">
        <w:rPr>
          <w:rFonts w:ascii="Times New Roman" w:hAnsi="Times New Roman" w:cs="Times New Roman"/>
          <w:sz w:val="28"/>
          <w:szCs w:val="28"/>
        </w:rPr>
        <w:t>о  обеспечения  выполнения  муниципально</w:t>
      </w:r>
      <w:r w:rsidR="001F7500" w:rsidRPr="001F7500">
        <w:rPr>
          <w:rFonts w:ascii="Times New Roman" w:hAnsi="Times New Roman" w:cs="Times New Roman"/>
          <w:sz w:val="28"/>
          <w:szCs w:val="28"/>
        </w:rPr>
        <w:t>г</w:t>
      </w:r>
      <w:r w:rsidRPr="001F7500">
        <w:rPr>
          <w:rFonts w:ascii="Times New Roman" w:hAnsi="Times New Roman" w:cs="Times New Roman"/>
          <w:sz w:val="28"/>
          <w:szCs w:val="28"/>
        </w:rPr>
        <w:t xml:space="preserve">о задания. </w:t>
      </w:r>
    </w:p>
    <w:p w:rsidR="00437AAA" w:rsidRPr="001F7500" w:rsidRDefault="00437AAA" w:rsidP="008B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00">
        <w:rPr>
          <w:rFonts w:ascii="Times New Roman" w:hAnsi="Times New Roman" w:cs="Times New Roman"/>
          <w:sz w:val="28"/>
          <w:szCs w:val="28"/>
        </w:rPr>
        <w:t xml:space="preserve">  </w:t>
      </w:r>
      <w:r w:rsidR="008B74C3">
        <w:rPr>
          <w:rFonts w:ascii="Times New Roman" w:hAnsi="Times New Roman" w:cs="Times New Roman"/>
          <w:sz w:val="28"/>
          <w:szCs w:val="28"/>
        </w:rPr>
        <w:tab/>
      </w:r>
      <w:r w:rsidRPr="001F7500">
        <w:rPr>
          <w:rFonts w:ascii="Times New Roman" w:hAnsi="Times New Roman" w:cs="Times New Roman"/>
          <w:sz w:val="28"/>
          <w:szCs w:val="28"/>
        </w:rPr>
        <w:t>4.4.  При  изменении  нормативных  затрат  на  оказание  муниципальных  услу</w:t>
      </w:r>
      <w:r w:rsidR="001F7500" w:rsidRPr="001F7500">
        <w:rPr>
          <w:rFonts w:ascii="Times New Roman" w:hAnsi="Times New Roman" w:cs="Times New Roman"/>
          <w:sz w:val="28"/>
          <w:szCs w:val="28"/>
        </w:rPr>
        <w:t>г</w:t>
      </w:r>
      <w:r w:rsidRPr="001F7500">
        <w:rPr>
          <w:rFonts w:ascii="Times New Roman" w:hAnsi="Times New Roman" w:cs="Times New Roman"/>
          <w:sz w:val="28"/>
          <w:szCs w:val="28"/>
        </w:rPr>
        <w:t xml:space="preserve"> (выполнение  работ)  не допускается уменьшение  субсидии,  предоставляемой на финансовое обеспечение  выполнения  муниципально</w:t>
      </w:r>
      <w:r w:rsidR="001F7500" w:rsidRPr="001F7500">
        <w:rPr>
          <w:rFonts w:ascii="Times New Roman" w:hAnsi="Times New Roman" w:cs="Times New Roman"/>
          <w:sz w:val="28"/>
          <w:szCs w:val="28"/>
        </w:rPr>
        <w:t>г</w:t>
      </w:r>
      <w:r w:rsidRPr="001F7500">
        <w:rPr>
          <w:rFonts w:ascii="Times New Roman" w:hAnsi="Times New Roman" w:cs="Times New Roman"/>
          <w:sz w:val="28"/>
          <w:szCs w:val="28"/>
        </w:rPr>
        <w:t>о задания,  в течение срока   е</w:t>
      </w:r>
      <w:r w:rsidR="001F7500" w:rsidRPr="001F7500">
        <w:rPr>
          <w:rFonts w:ascii="Times New Roman" w:hAnsi="Times New Roman" w:cs="Times New Roman"/>
          <w:sz w:val="28"/>
          <w:szCs w:val="28"/>
        </w:rPr>
        <w:t>г</w:t>
      </w:r>
      <w:r w:rsidRPr="001F7500">
        <w:rPr>
          <w:rFonts w:ascii="Times New Roman" w:hAnsi="Times New Roman" w:cs="Times New Roman"/>
          <w:sz w:val="28"/>
          <w:szCs w:val="28"/>
        </w:rPr>
        <w:t>о   выполнения   без   соответствующе</w:t>
      </w:r>
      <w:r w:rsidR="001F7500" w:rsidRPr="001F7500">
        <w:rPr>
          <w:rFonts w:ascii="Times New Roman" w:hAnsi="Times New Roman" w:cs="Times New Roman"/>
          <w:sz w:val="28"/>
          <w:szCs w:val="28"/>
        </w:rPr>
        <w:t>г</w:t>
      </w:r>
      <w:r w:rsidRPr="001F7500">
        <w:rPr>
          <w:rFonts w:ascii="Times New Roman" w:hAnsi="Times New Roman" w:cs="Times New Roman"/>
          <w:sz w:val="28"/>
          <w:szCs w:val="28"/>
        </w:rPr>
        <w:t>о   изменения   муниципально</w:t>
      </w:r>
      <w:r w:rsidR="001F7500" w:rsidRPr="001F7500">
        <w:rPr>
          <w:rFonts w:ascii="Times New Roman" w:hAnsi="Times New Roman" w:cs="Times New Roman"/>
          <w:sz w:val="28"/>
          <w:szCs w:val="28"/>
        </w:rPr>
        <w:t>г</w:t>
      </w:r>
      <w:r w:rsidRPr="001F7500">
        <w:rPr>
          <w:rFonts w:ascii="Times New Roman" w:hAnsi="Times New Roman" w:cs="Times New Roman"/>
          <w:sz w:val="28"/>
          <w:szCs w:val="28"/>
        </w:rPr>
        <w:t xml:space="preserve">о задания. </w:t>
      </w:r>
    </w:p>
    <w:p w:rsidR="00F54472" w:rsidRDefault="00F54472" w:rsidP="008B74C3">
      <w:pPr>
        <w:spacing w:after="0"/>
        <w:jc w:val="both"/>
      </w:pPr>
    </w:p>
    <w:p w:rsidR="00F54472" w:rsidRDefault="00F54472" w:rsidP="00F6791D">
      <w:pPr>
        <w:jc w:val="both"/>
      </w:pPr>
    </w:p>
    <w:p w:rsidR="00F54472" w:rsidRDefault="00F54472" w:rsidP="00F6791D">
      <w:pPr>
        <w:jc w:val="both"/>
      </w:pPr>
    </w:p>
    <w:p w:rsidR="00F54472" w:rsidRDefault="00F54472" w:rsidP="00F6791D">
      <w:pPr>
        <w:jc w:val="both"/>
      </w:pPr>
    </w:p>
    <w:p w:rsidR="008B74C3" w:rsidRDefault="008B74C3" w:rsidP="00F6791D">
      <w:pPr>
        <w:jc w:val="both"/>
      </w:pPr>
    </w:p>
    <w:p w:rsidR="00437AAA" w:rsidRPr="000C4B94" w:rsidRDefault="00437AAA" w:rsidP="008B74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C4B9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1. Результаты расчетов нормативных </w:t>
      </w:r>
    </w:p>
    <w:p w:rsidR="00437AAA" w:rsidRPr="000C4B94" w:rsidRDefault="00437AAA" w:rsidP="008B74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C4B94">
        <w:rPr>
          <w:rFonts w:ascii="Times New Roman" w:hAnsi="Times New Roman" w:cs="Times New Roman"/>
          <w:sz w:val="24"/>
          <w:szCs w:val="24"/>
        </w:rPr>
        <w:t xml:space="preserve">затрат на оказание муниципальной услуги </w:t>
      </w:r>
    </w:p>
    <w:p w:rsidR="00437AAA" w:rsidRPr="000C4B94" w:rsidRDefault="00437AAA" w:rsidP="008B74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7AAA" w:rsidRPr="000C4B94" w:rsidRDefault="00437AAA" w:rsidP="008B74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C4B94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437AAA" w:rsidRPr="000C4B94" w:rsidRDefault="00437AAA" w:rsidP="008B74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C4B94">
        <w:rPr>
          <w:rFonts w:ascii="Times New Roman" w:hAnsi="Times New Roman" w:cs="Times New Roman"/>
          <w:sz w:val="24"/>
          <w:szCs w:val="24"/>
        </w:rPr>
        <w:t xml:space="preserve">к Порядку определения нормативных затрат </w:t>
      </w:r>
    </w:p>
    <w:p w:rsidR="00437AAA" w:rsidRPr="000C4B94" w:rsidRDefault="00437AAA" w:rsidP="008B74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C4B94">
        <w:rPr>
          <w:rFonts w:ascii="Times New Roman" w:hAnsi="Times New Roman" w:cs="Times New Roman"/>
          <w:sz w:val="24"/>
          <w:szCs w:val="24"/>
        </w:rPr>
        <w:t>на оказание муниципальных услу</w:t>
      </w:r>
      <w:r w:rsidR="000C4B94">
        <w:rPr>
          <w:rFonts w:ascii="Times New Roman" w:hAnsi="Times New Roman" w:cs="Times New Roman"/>
          <w:sz w:val="24"/>
          <w:szCs w:val="24"/>
        </w:rPr>
        <w:t>г</w:t>
      </w:r>
      <w:r w:rsidRPr="000C4B94">
        <w:rPr>
          <w:rFonts w:ascii="Times New Roman" w:hAnsi="Times New Roman" w:cs="Times New Roman"/>
          <w:sz w:val="24"/>
          <w:szCs w:val="24"/>
        </w:rPr>
        <w:t xml:space="preserve">  (выполнение работ), </w:t>
      </w:r>
    </w:p>
    <w:p w:rsidR="00437AAA" w:rsidRPr="000C4B94" w:rsidRDefault="00437AAA" w:rsidP="008B74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C4B94">
        <w:rPr>
          <w:rFonts w:ascii="Times New Roman" w:hAnsi="Times New Roman" w:cs="Times New Roman"/>
          <w:sz w:val="24"/>
          <w:szCs w:val="24"/>
        </w:rPr>
        <w:t>применяемых</w:t>
      </w:r>
      <w:proofErr w:type="gramEnd"/>
      <w:r w:rsidRPr="000C4B94">
        <w:rPr>
          <w:rFonts w:ascii="Times New Roman" w:hAnsi="Times New Roman" w:cs="Times New Roman"/>
          <w:sz w:val="24"/>
          <w:szCs w:val="24"/>
        </w:rPr>
        <w:t xml:space="preserve"> при расчете объема субсидии </w:t>
      </w:r>
    </w:p>
    <w:p w:rsidR="00437AAA" w:rsidRPr="000C4B94" w:rsidRDefault="00437AAA" w:rsidP="008B74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C4B94">
        <w:rPr>
          <w:rFonts w:ascii="Times New Roman" w:hAnsi="Times New Roman" w:cs="Times New Roman"/>
          <w:sz w:val="24"/>
          <w:szCs w:val="24"/>
        </w:rPr>
        <w:t xml:space="preserve">на финансовое обеспечение выполнения </w:t>
      </w:r>
    </w:p>
    <w:p w:rsidR="00437AAA" w:rsidRPr="000C4B94" w:rsidRDefault="00437AAA" w:rsidP="008B74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C4B94">
        <w:rPr>
          <w:rFonts w:ascii="Times New Roman" w:hAnsi="Times New Roman" w:cs="Times New Roman"/>
          <w:sz w:val="24"/>
          <w:szCs w:val="24"/>
        </w:rPr>
        <w:t>муниципально</w:t>
      </w:r>
      <w:r w:rsidR="000C4B94">
        <w:rPr>
          <w:rFonts w:ascii="Times New Roman" w:hAnsi="Times New Roman" w:cs="Times New Roman"/>
          <w:sz w:val="24"/>
          <w:szCs w:val="24"/>
        </w:rPr>
        <w:t>г</w:t>
      </w:r>
      <w:r w:rsidRPr="000C4B94">
        <w:rPr>
          <w:rFonts w:ascii="Times New Roman" w:hAnsi="Times New Roman" w:cs="Times New Roman"/>
          <w:sz w:val="24"/>
          <w:szCs w:val="24"/>
        </w:rPr>
        <w:t xml:space="preserve">о задания на оказание </w:t>
      </w:r>
    </w:p>
    <w:p w:rsidR="00437AAA" w:rsidRPr="000C4B94" w:rsidRDefault="00437AAA" w:rsidP="008B74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C4B94">
        <w:rPr>
          <w:rFonts w:ascii="Times New Roman" w:hAnsi="Times New Roman" w:cs="Times New Roman"/>
          <w:sz w:val="24"/>
          <w:szCs w:val="24"/>
        </w:rPr>
        <w:t>муниципальных услу</w:t>
      </w:r>
      <w:r w:rsidR="000C4B94">
        <w:rPr>
          <w:rFonts w:ascii="Times New Roman" w:hAnsi="Times New Roman" w:cs="Times New Roman"/>
          <w:sz w:val="24"/>
          <w:szCs w:val="24"/>
        </w:rPr>
        <w:t>г</w:t>
      </w:r>
      <w:r w:rsidRPr="000C4B94">
        <w:rPr>
          <w:rFonts w:ascii="Times New Roman" w:hAnsi="Times New Roman" w:cs="Times New Roman"/>
          <w:sz w:val="24"/>
          <w:szCs w:val="24"/>
        </w:rPr>
        <w:t xml:space="preserve">  (выполнение работ) </w:t>
      </w:r>
    </w:p>
    <w:p w:rsidR="00437AAA" w:rsidRPr="000C4B94" w:rsidRDefault="00437AAA" w:rsidP="008B74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C4B94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учреждениями, подведомственными </w:t>
      </w:r>
    </w:p>
    <w:p w:rsidR="00437AAA" w:rsidRDefault="000C4B94" w:rsidP="008B74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Махнёвского муниципального образования</w:t>
      </w:r>
    </w:p>
    <w:p w:rsidR="00CC561D" w:rsidRDefault="00CC561D" w:rsidP="00F67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561D" w:rsidRDefault="00CC561D" w:rsidP="00F67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4B94" w:rsidRPr="000C4B94" w:rsidRDefault="000C4B94" w:rsidP="00F67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7AAA" w:rsidRPr="002837B1" w:rsidRDefault="00437AAA" w:rsidP="008B74C3">
      <w:pPr>
        <w:jc w:val="center"/>
        <w:rPr>
          <w:rFonts w:ascii="Times New Roman" w:hAnsi="Times New Roman" w:cs="Times New Roman"/>
        </w:rPr>
      </w:pPr>
      <w:r w:rsidRPr="002837B1">
        <w:rPr>
          <w:rFonts w:ascii="Times New Roman" w:hAnsi="Times New Roman" w:cs="Times New Roman"/>
        </w:rPr>
        <w:t xml:space="preserve">РЕЗУЛЬТАТЫ       РАСЧЕТОВ      НОРМАТИВНЫХ        ЗАТРАТ     НА   ОКАЗАНИЕ </w:t>
      </w:r>
      <w:r w:rsidR="008A30A1" w:rsidRPr="002837B1">
        <w:rPr>
          <w:rFonts w:ascii="Times New Roman" w:hAnsi="Times New Roman" w:cs="Times New Roman"/>
        </w:rPr>
        <w:t xml:space="preserve"> </w:t>
      </w:r>
      <w:r w:rsidRPr="002837B1">
        <w:rPr>
          <w:rFonts w:ascii="Times New Roman" w:hAnsi="Times New Roman" w:cs="Times New Roman"/>
        </w:rPr>
        <w:t>МУНИЦИПАЛЬНОЙ УСЛУГИ</w:t>
      </w:r>
    </w:p>
    <w:tbl>
      <w:tblPr>
        <w:tblStyle w:val="a3"/>
        <w:tblW w:w="0" w:type="auto"/>
        <w:tblLook w:val="04A0"/>
      </w:tblPr>
      <w:tblGrid>
        <w:gridCol w:w="1944"/>
        <w:gridCol w:w="1443"/>
        <w:gridCol w:w="1517"/>
        <w:gridCol w:w="1563"/>
        <w:gridCol w:w="1662"/>
        <w:gridCol w:w="1584"/>
      </w:tblGrid>
      <w:tr w:rsidR="008A30A1" w:rsidRPr="002837B1" w:rsidTr="005536AA">
        <w:tc>
          <w:tcPr>
            <w:tcW w:w="1951" w:type="dxa"/>
          </w:tcPr>
          <w:p w:rsidR="008A30A1" w:rsidRPr="002837B1" w:rsidRDefault="000522A3" w:rsidP="00F6791D">
            <w:pPr>
              <w:jc w:val="both"/>
              <w:rPr>
                <w:rFonts w:ascii="Times New Roman" w:hAnsi="Times New Roman" w:cs="Times New Roman"/>
              </w:rPr>
            </w:pPr>
            <w:r w:rsidRPr="002837B1">
              <w:rPr>
                <w:rFonts w:ascii="Times New Roman" w:hAnsi="Times New Roman" w:cs="Times New Roman"/>
              </w:rPr>
              <w:t xml:space="preserve">Показатели    </w:t>
            </w:r>
          </w:p>
        </w:tc>
        <w:tc>
          <w:tcPr>
            <w:tcW w:w="1500" w:type="dxa"/>
          </w:tcPr>
          <w:p w:rsidR="008A30A1" w:rsidRPr="002837B1" w:rsidRDefault="000522A3" w:rsidP="00F6791D">
            <w:pPr>
              <w:jc w:val="both"/>
              <w:rPr>
                <w:rFonts w:ascii="Times New Roman" w:hAnsi="Times New Roman" w:cs="Times New Roman"/>
              </w:rPr>
            </w:pPr>
            <w:r w:rsidRPr="002837B1">
              <w:rPr>
                <w:rFonts w:ascii="Times New Roman" w:hAnsi="Times New Roman" w:cs="Times New Roman"/>
              </w:rPr>
              <w:t xml:space="preserve">Единица                               измерения      </w:t>
            </w:r>
            <w:proofErr w:type="spellStart"/>
            <w:r w:rsidRPr="002837B1">
              <w:rPr>
                <w:rFonts w:ascii="Times New Roman" w:hAnsi="Times New Roman" w:cs="Times New Roman"/>
              </w:rPr>
              <w:t>i-й</w:t>
            </w:r>
            <w:proofErr w:type="spellEnd"/>
            <w:r w:rsidRPr="002837B1">
              <w:rPr>
                <w:rFonts w:ascii="Times New Roman" w:hAnsi="Times New Roman" w:cs="Times New Roman"/>
              </w:rPr>
              <w:t xml:space="preserve">        услуги</w:t>
            </w:r>
          </w:p>
        </w:tc>
        <w:tc>
          <w:tcPr>
            <w:tcW w:w="1660" w:type="dxa"/>
          </w:tcPr>
          <w:p w:rsidR="008A30A1" w:rsidRPr="002837B1" w:rsidRDefault="000522A3" w:rsidP="00F6791D">
            <w:pPr>
              <w:jc w:val="both"/>
              <w:rPr>
                <w:rFonts w:ascii="Times New Roman" w:hAnsi="Times New Roman" w:cs="Times New Roman"/>
              </w:rPr>
            </w:pPr>
            <w:r w:rsidRPr="002837B1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="00AC788A" w:rsidRPr="002837B1">
              <w:rPr>
                <w:rFonts w:ascii="Times New Roman" w:hAnsi="Times New Roman" w:cs="Times New Roman"/>
              </w:rPr>
              <w:t>i-й</w:t>
            </w:r>
            <w:proofErr w:type="spellEnd"/>
            <w:r w:rsidR="00AC788A" w:rsidRPr="002837B1">
              <w:rPr>
                <w:rFonts w:ascii="Times New Roman" w:hAnsi="Times New Roman" w:cs="Times New Roman"/>
              </w:rPr>
              <w:t xml:space="preserve">        услуги</w:t>
            </w:r>
            <w:r w:rsidR="00FA3129" w:rsidRPr="002837B1">
              <w:rPr>
                <w:rFonts w:ascii="Times New Roman" w:hAnsi="Times New Roman" w:cs="Times New Roman"/>
              </w:rPr>
              <w:t>, (</w:t>
            </w:r>
            <w:proofErr w:type="spellStart"/>
            <w:r w:rsidR="00FA3129" w:rsidRPr="002837B1">
              <w:rPr>
                <w:rFonts w:ascii="Times New Roman" w:hAnsi="Times New Roman" w:cs="Times New Roman"/>
              </w:rPr>
              <w:t>Vi</w:t>
            </w:r>
            <w:proofErr w:type="spellEnd"/>
            <w:r w:rsidR="00FA3129" w:rsidRPr="002837B1">
              <w:rPr>
                <w:rFonts w:ascii="Times New Roman" w:hAnsi="Times New Roman" w:cs="Times New Roman"/>
              </w:rPr>
              <w:t xml:space="preserve">)       </w:t>
            </w:r>
          </w:p>
        </w:tc>
        <w:tc>
          <w:tcPr>
            <w:tcW w:w="1669" w:type="dxa"/>
          </w:tcPr>
          <w:p w:rsidR="008A30A1" w:rsidRPr="002837B1" w:rsidRDefault="00AC788A" w:rsidP="00F6791D">
            <w:pPr>
              <w:jc w:val="both"/>
              <w:rPr>
                <w:rFonts w:ascii="Times New Roman" w:hAnsi="Times New Roman" w:cs="Times New Roman"/>
              </w:rPr>
            </w:pPr>
            <w:r w:rsidRPr="002837B1">
              <w:rPr>
                <w:rFonts w:ascii="Times New Roman" w:hAnsi="Times New Roman" w:cs="Times New Roman"/>
              </w:rPr>
              <w:t>Базовый норматив затрат на оказание единицы</w:t>
            </w:r>
            <w:r w:rsidR="00FA3129" w:rsidRPr="002837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3129" w:rsidRPr="002837B1">
              <w:rPr>
                <w:rFonts w:ascii="Times New Roman" w:hAnsi="Times New Roman" w:cs="Times New Roman"/>
              </w:rPr>
              <w:t>i-й</w:t>
            </w:r>
            <w:proofErr w:type="spellEnd"/>
            <w:r w:rsidR="00FA3129" w:rsidRPr="002837B1">
              <w:rPr>
                <w:rFonts w:ascii="Times New Roman" w:hAnsi="Times New Roman" w:cs="Times New Roman"/>
              </w:rPr>
              <w:t xml:space="preserve">        услуги</w:t>
            </w:r>
            <w:r w:rsidR="00CA1002" w:rsidRPr="002837B1">
              <w:rPr>
                <w:rFonts w:ascii="Times New Roman" w:hAnsi="Times New Roman" w:cs="Times New Roman"/>
              </w:rPr>
              <w:t>, (</w:t>
            </w:r>
            <w:proofErr w:type="spellStart"/>
            <w:r w:rsidR="00CA1002" w:rsidRPr="002837B1">
              <w:rPr>
                <w:rFonts w:ascii="Times New Roman" w:hAnsi="Times New Roman" w:cs="Times New Roman"/>
              </w:rPr>
              <w:t>Ni</w:t>
            </w:r>
            <w:proofErr w:type="spellEnd"/>
            <w:r w:rsidR="00CA1002" w:rsidRPr="002837B1">
              <w:rPr>
                <w:rFonts w:ascii="Times New Roman" w:hAnsi="Times New Roman" w:cs="Times New Roman"/>
              </w:rPr>
              <w:t xml:space="preserve"> баз)  </w:t>
            </w:r>
          </w:p>
        </w:tc>
        <w:tc>
          <w:tcPr>
            <w:tcW w:w="1686" w:type="dxa"/>
          </w:tcPr>
          <w:p w:rsidR="008A30A1" w:rsidRPr="002837B1" w:rsidRDefault="00CA1002" w:rsidP="00F6791D">
            <w:pPr>
              <w:jc w:val="both"/>
              <w:rPr>
                <w:rFonts w:ascii="Times New Roman" w:hAnsi="Times New Roman" w:cs="Times New Roman"/>
              </w:rPr>
            </w:pPr>
            <w:r w:rsidRPr="002837B1">
              <w:rPr>
                <w:rFonts w:ascii="Times New Roman" w:hAnsi="Times New Roman" w:cs="Times New Roman"/>
              </w:rPr>
              <w:t xml:space="preserve">Затраты на приобретение материальных запасов </w:t>
            </w:r>
            <w:r w:rsidR="00351EDD" w:rsidRPr="002837B1">
              <w:rPr>
                <w:rFonts w:ascii="Times New Roman" w:hAnsi="Times New Roman" w:cs="Times New Roman"/>
              </w:rPr>
              <w:t>(</w:t>
            </w:r>
            <w:proofErr w:type="spellStart"/>
            <w:r w:rsidR="00351EDD" w:rsidRPr="002837B1">
              <w:rPr>
                <w:rFonts w:ascii="Times New Roman" w:hAnsi="Times New Roman" w:cs="Times New Roman"/>
              </w:rPr>
              <w:t>Ni</w:t>
            </w:r>
            <w:proofErr w:type="spellEnd"/>
            <w:r w:rsidR="00351EDD" w:rsidRPr="002837B1">
              <w:rPr>
                <w:rFonts w:ascii="Times New Roman" w:hAnsi="Times New Roman" w:cs="Times New Roman"/>
              </w:rPr>
              <w:t xml:space="preserve">    оказание                                                  единицы       МЗ    баз)  при отсутствии в базовом нормативе затрат на оказание единицы </w:t>
            </w:r>
            <w:proofErr w:type="spellStart"/>
            <w:r w:rsidR="00351EDD" w:rsidRPr="002837B1">
              <w:rPr>
                <w:rFonts w:ascii="Times New Roman" w:hAnsi="Times New Roman" w:cs="Times New Roman"/>
              </w:rPr>
              <w:t>i-й</w:t>
            </w:r>
            <w:proofErr w:type="spellEnd"/>
            <w:r w:rsidR="00351EDD" w:rsidRPr="002837B1">
              <w:rPr>
                <w:rFonts w:ascii="Times New Roman" w:hAnsi="Times New Roman" w:cs="Times New Roman"/>
              </w:rPr>
              <w:t xml:space="preserve">        услуги, (</w:t>
            </w:r>
            <w:proofErr w:type="spellStart"/>
            <w:r w:rsidR="00351EDD" w:rsidRPr="002837B1">
              <w:rPr>
                <w:rFonts w:ascii="Times New Roman" w:hAnsi="Times New Roman" w:cs="Times New Roman"/>
              </w:rPr>
              <w:t>Ni</w:t>
            </w:r>
            <w:proofErr w:type="spellEnd"/>
            <w:r w:rsidR="00351EDD" w:rsidRPr="002837B1">
              <w:rPr>
                <w:rFonts w:ascii="Times New Roman" w:hAnsi="Times New Roman" w:cs="Times New Roman"/>
              </w:rPr>
              <w:t xml:space="preserve"> баз)  </w:t>
            </w:r>
          </w:p>
        </w:tc>
        <w:tc>
          <w:tcPr>
            <w:tcW w:w="1673" w:type="dxa"/>
          </w:tcPr>
          <w:p w:rsidR="008A30A1" w:rsidRPr="002837B1" w:rsidRDefault="008D4076" w:rsidP="00F6791D">
            <w:pPr>
              <w:jc w:val="both"/>
              <w:rPr>
                <w:rFonts w:ascii="Times New Roman" w:hAnsi="Times New Roman" w:cs="Times New Roman"/>
              </w:rPr>
            </w:pPr>
            <w:r w:rsidRPr="002837B1">
              <w:rPr>
                <w:rFonts w:ascii="Times New Roman" w:hAnsi="Times New Roman" w:cs="Times New Roman"/>
              </w:rPr>
              <w:t xml:space="preserve">Базовый норматив затрат на оказание </w:t>
            </w:r>
            <w:proofErr w:type="spellStart"/>
            <w:r w:rsidRPr="002837B1">
              <w:rPr>
                <w:rFonts w:ascii="Times New Roman" w:hAnsi="Times New Roman" w:cs="Times New Roman"/>
              </w:rPr>
              <w:t>i-й</w:t>
            </w:r>
            <w:proofErr w:type="spellEnd"/>
            <w:r w:rsidRPr="002837B1">
              <w:rPr>
                <w:rFonts w:ascii="Times New Roman" w:hAnsi="Times New Roman" w:cs="Times New Roman"/>
              </w:rPr>
              <w:t xml:space="preserve">        услуги, (</w:t>
            </w:r>
            <w:proofErr w:type="spellStart"/>
            <w:r w:rsidRPr="002837B1">
              <w:rPr>
                <w:rFonts w:ascii="Times New Roman" w:hAnsi="Times New Roman" w:cs="Times New Roman"/>
              </w:rPr>
              <w:t>Vi</w:t>
            </w:r>
            <w:proofErr w:type="spellEnd"/>
            <w:r w:rsidRPr="002837B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837B1">
              <w:rPr>
                <w:rFonts w:ascii="Times New Roman" w:hAnsi="Times New Roman" w:cs="Times New Roman"/>
              </w:rPr>
              <w:t>x</w:t>
            </w:r>
            <w:proofErr w:type="spellEnd"/>
            <w:r w:rsidRPr="002837B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837B1">
              <w:rPr>
                <w:rFonts w:ascii="Times New Roman" w:hAnsi="Times New Roman" w:cs="Times New Roman"/>
              </w:rPr>
              <w:t>Ni</w:t>
            </w:r>
            <w:proofErr w:type="spellEnd"/>
            <w:r w:rsidRPr="002837B1">
              <w:rPr>
                <w:rFonts w:ascii="Times New Roman" w:hAnsi="Times New Roman" w:cs="Times New Roman"/>
              </w:rPr>
              <w:t xml:space="preserve">                                     (</w:t>
            </w:r>
            <w:proofErr w:type="spellStart"/>
            <w:r w:rsidRPr="002837B1">
              <w:rPr>
                <w:rFonts w:ascii="Times New Roman" w:hAnsi="Times New Roman" w:cs="Times New Roman"/>
              </w:rPr>
              <w:t>Ni</w:t>
            </w:r>
            <w:proofErr w:type="spellEnd"/>
            <w:r w:rsidRPr="002837B1">
              <w:rPr>
                <w:rFonts w:ascii="Times New Roman" w:hAnsi="Times New Roman" w:cs="Times New Roman"/>
              </w:rPr>
              <w:t xml:space="preserve"> баз)      базовом             баз) + (</w:t>
            </w:r>
            <w:proofErr w:type="spellStart"/>
            <w:r w:rsidRPr="002837B1">
              <w:rPr>
                <w:rFonts w:ascii="Times New Roman" w:hAnsi="Times New Roman" w:cs="Times New Roman"/>
              </w:rPr>
              <w:t>Ni</w:t>
            </w:r>
            <w:proofErr w:type="spellEnd"/>
            <w:r w:rsidRPr="002837B1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proofErr w:type="gramStart"/>
            <w:r w:rsidRPr="002837B1">
              <w:rPr>
                <w:rFonts w:ascii="Times New Roman" w:hAnsi="Times New Roman" w:cs="Times New Roman"/>
              </w:rPr>
              <w:t>нормативе</w:t>
            </w:r>
            <w:proofErr w:type="gramEnd"/>
            <w:r w:rsidRPr="002837B1">
              <w:rPr>
                <w:rFonts w:ascii="Times New Roman" w:hAnsi="Times New Roman" w:cs="Times New Roman"/>
              </w:rPr>
              <w:t xml:space="preserve">           МЗ баз)                                                               затрат        на                                                                оказание                                                               единицы       </w:t>
            </w:r>
            <w:proofErr w:type="spellStart"/>
            <w:r w:rsidRPr="002837B1">
              <w:rPr>
                <w:rFonts w:ascii="Times New Roman" w:hAnsi="Times New Roman" w:cs="Times New Roman"/>
              </w:rPr>
              <w:t>i-й</w:t>
            </w:r>
            <w:proofErr w:type="spellEnd"/>
            <w:r w:rsidRPr="002837B1">
              <w:rPr>
                <w:rFonts w:ascii="Times New Roman" w:hAnsi="Times New Roman" w:cs="Times New Roman"/>
              </w:rPr>
              <w:t xml:space="preserve">                                </w:t>
            </w:r>
            <w:r w:rsidR="008B74C3">
              <w:rPr>
                <w:rFonts w:ascii="Times New Roman" w:hAnsi="Times New Roman" w:cs="Times New Roman"/>
              </w:rPr>
              <w:t xml:space="preserve">                             </w:t>
            </w:r>
            <w:proofErr w:type="spellStart"/>
            <w:r w:rsidRPr="002837B1">
              <w:rPr>
                <w:rFonts w:ascii="Times New Roman" w:hAnsi="Times New Roman" w:cs="Times New Roman"/>
              </w:rPr>
              <w:t>услу</w:t>
            </w:r>
            <w:proofErr w:type="spellEnd"/>
            <w:r w:rsidRPr="002837B1">
              <w:rPr>
                <w:rFonts w:ascii="Times New Roman" w:hAnsi="Times New Roman" w:cs="Times New Roman"/>
              </w:rPr>
              <w:t xml:space="preserve"> и (</w:t>
            </w:r>
            <w:proofErr w:type="spellStart"/>
            <w:r w:rsidRPr="002837B1">
              <w:rPr>
                <w:rFonts w:ascii="Times New Roman" w:hAnsi="Times New Roman" w:cs="Times New Roman"/>
              </w:rPr>
              <w:t>Ni</w:t>
            </w:r>
            <w:proofErr w:type="spellEnd"/>
            <w:r w:rsidRPr="002837B1">
              <w:rPr>
                <w:rFonts w:ascii="Times New Roman" w:hAnsi="Times New Roman" w:cs="Times New Roman"/>
              </w:rPr>
              <w:t xml:space="preserve"> баз) </w:t>
            </w:r>
          </w:p>
        </w:tc>
      </w:tr>
      <w:tr w:rsidR="00C01930" w:rsidRPr="002837B1" w:rsidTr="005536AA">
        <w:tc>
          <w:tcPr>
            <w:tcW w:w="1951" w:type="dxa"/>
          </w:tcPr>
          <w:p w:rsidR="00C01930" w:rsidRPr="002837B1" w:rsidRDefault="00C01930" w:rsidP="00F6791D">
            <w:pPr>
              <w:jc w:val="both"/>
              <w:rPr>
                <w:rFonts w:ascii="Times New Roman" w:hAnsi="Times New Roman" w:cs="Times New Roman"/>
              </w:rPr>
            </w:pPr>
            <w:r w:rsidRPr="00283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C01930" w:rsidRPr="002837B1" w:rsidRDefault="00C01930" w:rsidP="00F6791D">
            <w:pPr>
              <w:jc w:val="both"/>
              <w:rPr>
                <w:rFonts w:ascii="Times New Roman" w:hAnsi="Times New Roman" w:cs="Times New Roman"/>
              </w:rPr>
            </w:pPr>
            <w:r w:rsidRPr="002837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0" w:type="dxa"/>
          </w:tcPr>
          <w:p w:rsidR="00C01930" w:rsidRPr="002837B1" w:rsidRDefault="00C01930" w:rsidP="00F6791D">
            <w:pPr>
              <w:jc w:val="both"/>
              <w:rPr>
                <w:rFonts w:ascii="Times New Roman" w:hAnsi="Times New Roman" w:cs="Times New Roman"/>
              </w:rPr>
            </w:pPr>
            <w:r w:rsidRPr="002837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9" w:type="dxa"/>
          </w:tcPr>
          <w:p w:rsidR="00C01930" w:rsidRPr="002837B1" w:rsidRDefault="00C01930" w:rsidP="00F6791D">
            <w:pPr>
              <w:jc w:val="both"/>
              <w:rPr>
                <w:rFonts w:ascii="Times New Roman" w:hAnsi="Times New Roman" w:cs="Times New Roman"/>
              </w:rPr>
            </w:pPr>
            <w:r w:rsidRPr="002837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6" w:type="dxa"/>
          </w:tcPr>
          <w:p w:rsidR="00C01930" w:rsidRPr="002837B1" w:rsidRDefault="00C01930" w:rsidP="00F6791D">
            <w:pPr>
              <w:jc w:val="both"/>
              <w:rPr>
                <w:rFonts w:ascii="Times New Roman" w:hAnsi="Times New Roman" w:cs="Times New Roman"/>
              </w:rPr>
            </w:pPr>
            <w:r w:rsidRPr="002837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</w:tcPr>
          <w:p w:rsidR="00C01930" w:rsidRPr="002837B1" w:rsidRDefault="00C01930" w:rsidP="00F6791D">
            <w:pPr>
              <w:jc w:val="both"/>
              <w:rPr>
                <w:rFonts w:ascii="Times New Roman" w:hAnsi="Times New Roman" w:cs="Times New Roman"/>
              </w:rPr>
            </w:pPr>
            <w:r w:rsidRPr="002837B1">
              <w:rPr>
                <w:rFonts w:ascii="Times New Roman" w:hAnsi="Times New Roman" w:cs="Times New Roman"/>
              </w:rPr>
              <w:t>6</w:t>
            </w:r>
          </w:p>
        </w:tc>
      </w:tr>
      <w:tr w:rsidR="00347BDD" w:rsidRPr="002837B1" w:rsidTr="00096901">
        <w:tc>
          <w:tcPr>
            <w:tcW w:w="10139" w:type="dxa"/>
            <w:gridSpan w:val="6"/>
          </w:tcPr>
          <w:p w:rsidR="00347BDD" w:rsidRPr="002837B1" w:rsidRDefault="00347BDD" w:rsidP="00F6791D">
            <w:pPr>
              <w:jc w:val="both"/>
              <w:rPr>
                <w:rFonts w:ascii="Times New Roman" w:hAnsi="Times New Roman" w:cs="Times New Roman"/>
              </w:rPr>
            </w:pPr>
            <w:r w:rsidRPr="002837B1">
              <w:rPr>
                <w:rFonts w:ascii="Times New Roman" w:hAnsi="Times New Roman" w:cs="Times New Roman"/>
              </w:rPr>
              <w:t>Муниципальная услуга 1</w:t>
            </w:r>
          </w:p>
        </w:tc>
      </w:tr>
      <w:tr w:rsidR="00C01930" w:rsidRPr="002837B1" w:rsidTr="003751A2">
        <w:tc>
          <w:tcPr>
            <w:tcW w:w="1951" w:type="dxa"/>
          </w:tcPr>
          <w:p w:rsidR="00C01930" w:rsidRPr="002837B1" w:rsidRDefault="00347BDD" w:rsidP="00F6791D">
            <w:pPr>
              <w:jc w:val="both"/>
              <w:rPr>
                <w:rFonts w:ascii="Times New Roman" w:hAnsi="Times New Roman" w:cs="Times New Roman"/>
              </w:rPr>
            </w:pPr>
            <w:r w:rsidRPr="002837B1">
              <w:rPr>
                <w:rFonts w:ascii="Times New Roman" w:hAnsi="Times New Roman" w:cs="Times New Roman"/>
              </w:rPr>
              <w:t xml:space="preserve">Услуга 1 </w:t>
            </w:r>
          </w:p>
        </w:tc>
        <w:tc>
          <w:tcPr>
            <w:tcW w:w="1500" w:type="dxa"/>
          </w:tcPr>
          <w:p w:rsidR="00C01930" w:rsidRPr="002837B1" w:rsidRDefault="00C01930" w:rsidP="00F67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C01930" w:rsidRPr="002837B1" w:rsidRDefault="00C01930" w:rsidP="00F67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C01930" w:rsidRPr="002837B1" w:rsidRDefault="00C01930" w:rsidP="00F67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C01930" w:rsidRPr="002837B1" w:rsidRDefault="00C01930" w:rsidP="00F67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C01930" w:rsidRPr="002837B1" w:rsidRDefault="00C01930" w:rsidP="00F679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7BDD" w:rsidRPr="002837B1" w:rsidTr="003751A2">
        <w:tc>
          <w:tcPr>
            <w:tcW w:w="1951" w:type="dxa"/>
          </w:tcPr>
          <w:p w:rsidR="00347BDD" w:rsidRPr="002837B1" w:rsidRDefault="00347BDD" w:rsidP="00F6791D">
            <w:pPr>
              <w:jc w:val="both"/>
              <w:rPr>
                <w:rFonts w:ascii="Times New Roman" w:hAnsi="Times New Roman" w:cs="Times New Roman"/>
              </w:rPr>
            </w:pPr>
            <w:r w:rsidRPr="002837B1">
              <w:rPr>
                <w:rFonts w:ascii="Times New Roman" w:hAnsi="Times New Roman" w:cs="Times New Roman"/>
              </w:rPr>
              <w:t xml:space="preserve">Услуг 2 </w:t>
            </w:r>
          </w:p>
        </w:tc>
        <w:tc>
          <w:tcPr>
            <w:tcW w:w="1500" w:type="dxa"/>
          </w:tcPr>
          <w:p w:rsidR="00347BDD" w:rsidRPr="002837B1" w:rsidRDefault="00347BDD" w:rsidP="00F67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47BDD" w:rsidRPr="002837B1" w:rsidRDefault="00347BDD" w:rsidP="00F67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347BDD" w:rsidRPr="002837B1" w:rsidRDefault="00347BDD" w:rsidP="00F67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347BDD" w:rsidRPr="002837B1" w:rsidRDefault="00347BDD" w:rsidP="00F67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347BDD" w:rsidRPr="002837B1" w:rsidRDefault="00347BDD" w:rsidP="00F679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7BDD" w:rsidRPr="002837B1" w:rsidTr="003751A2">
        <w:tc>
          <w:tcPr>
            <w:tcW w:w="1951" w:type="dxa"/>
          </w:tcPr>
          <w:p w:rsidR="00347BDD" w:rsidRPr="002837B1" w:rsidRDefault="0099304C" w:rsidP="00F6791D">
            <w:pPr>
              <w:jc w:val="both"/>
              <w:rPr>
                <w:rFonts w:ascii="Times New Roman" w:hAnsi="Times New Roman" w:cs="Times New Roman"/>
              </w:rPr>
            </w:pPr>
            <w:r w:rsidRPr="002837B1">
              <w:rPr>
                <w:rFonts w:ascii="Times New Roman" w:hAnsi="Times New Roman" w:cs="Times New Roman"/>
              </w:rPr>
              <w:t xml:space="preserve">Услуга 3 </w:t>
            </w:r>
          </w:p>
        </w:tc>
        <w:tc>
          <w:tcPr>
            <w:tcW w:w="1500" w:type="dxa"/>
          </w:tcPr>
          <w:p w:rsidR="00347BDD" w:rsidRPr="002837B1" w:rsidRDefault="00347BDD" w:rsidP="00F67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47BDD" w:rsidRPr="002837B1" w:rsidRDefault="00347BDD" w:rsidP="00F67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347BDD" w:rsidRPr="002837B1" w:rsidRDefault="00347BDD" w:rsidP="00F67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347BDD" w:rsidRPr="002837B1" w:rsidRDefault="00347BDD" w:rsidP="00F67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347BDD" w:rsidRPr="002837B1" w:rsidRDefault="00347BDD" w:rsidP="00F679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304C" w:rsidRPr="002837B1" w:rsidTr="003751A2">
        <w:tc>
          <w:tcPr>
            <w:tcW w:w="1951" w:type="dxa"/>
          </w:tcPr>
          <w:p w:rsidR="0099304C" w:rsidRPr="008B74C3" w:rsidRDefault="0099304C" w:rsidP="00F6791D">
            <w:pPr>
              <w:jc w:val="both"/>
              <w:rPr>
                <w:rFonts w:ascii="Times New Roman" w:hAnsi="Times New Roman" w:cs="Times New Roman"/>
              </w:rPr>
            </w:pPr>
            <w:r w:rsidRPr="002837B1">
              <w:rPr>
                <w:rFonts w:ascii="Times New Roman" w:hAnsi="Times New Roman" w:cs="Times New Roman"/>
              </w:rPr>
              <w:t xml:space="preserve">Услуга  </w:t>
            </w:r>
            <w:r w:rsidRPr="002837B1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500" w:type="dxa"/>
          </w:tcPr>
          <w:p w:rsidR="0099304C" w:rsidRPr="002837B1" w:rsidRDefault="0099304C" w:rsidP="00F67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9304C" w:rsidRPr="002837B1" w:rsidRDefault="0099304C" w:rsidP="00F67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99304C" w:rsidRPr="002837B1" w:rsidRDefault="0099304C" w:rsidP="00F67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99304C" w:rsidRPr="002837B1" w:rsidRDefault="0099304C" w:rsidP="00F67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99304C" w:rsidRPr="002837B1" w:rsidRDefault="0099304C" w:rsidP="00F679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304C" w:rsidRPr="002837B1" w:rsidTr="003751A2">
        <w:tc>
          <w:tcPr>
            <w:tcW w:w="1951" w:type="dxa"/>
          </w:tcPr>
          <w:p w:rsidR="00096901" w:rsidRPr="002837B1" w:rsidRDefault="00096901" w:rsidP="00F6791D">
            <w:pPr>
              <w:jc w:val="both"/>
              <w:rPr>
                <w:rFonts w:ascii="Times New Roman" w:hAnsi="Times New Roman" w:cs="Times New Roman"/>
              </w:rPr>
            </w:pPr>
            <w:r w:rsidRPr="002837B1">
              <w:rPr>
                <w:rFonts w:ascii="Times New Roman" w:hAnsi="Times New Roman" w:cs="Times New Roman"/>
              </w:rPr>
              <w:t xml:space="preserve">Итого:  </w:t>
            </w:r>
            <w:r w:rsidRPr="002837B1">
              <w:rPr>
                <w:rFonts w:ascii="Times New Roman" w:hAnsi="Times New Roman" w:cs="Times New Roman"/>
                <w:lang w:val="en-US"/>
              </w:rPr>
              <w:t>SUM</w:t>
            </w:r>
            <w:r w:rsidRPr="002837B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837B1">
              <w:rPr>
                <w:rFonts w:ascii="Times New Roman" w:hAnsi="Times New Roman" w:cs="Times New Roman"/>
              </w:rPr>
              <w:t>Ni</w:t>
            </w:r>
            <w:proofErr w:type="spellEnd"/>
            <w:r w:rsidRPr="002837B1">
              <w:rPr>
                <w:rFonts w:ascii="Times New Roman" w:hAnsi="Times New Roman" w:cs="Times New Roman"/>
              </w:rPr>
              <w:t xml:space="preserve">   </w:t>
            </w:r>
          </w:p>
          <w:p w:rsidR="0099304C" w:rsidRPr="00AD3010" w:rsidRDefault="00096901" w:rsidP="00F6791D">
            <w:pPr>
              <w:jc w:val="both"/>
              <w:rPr>
                <w:rFonts w:ascii="Times New Roman" w:hAnsi="Times New Roman" w:cs="Times New Roman"/>
              </w:rPr>
            </w:pPr>
            <w:r w:rsidRPr="002837B1">
              <w:rPr>
                <w:rFonts w:ascii="Times New Roman" w:hAnsi="Times New Roman" w:cs="Times New Roman"/>
              </w:rPr>
              <w:t xml:space="preserve">баз </w:t>
            </w:r>
            <w:proofErr w:type="spellStart"/>
            <w:r w:rsidRPr="002837B1">
              <w:rPr>
                <w:rFonts w:ascii="Times New Roman" w:hAnsi="Times New Roman" w:cs="Times New Roman"/>
              </w:rPr>
              <w:t>x</w:t>
            </w:r>
            <w:proofErr w:type="spellEnd"/>
            <w:r w:rsidRPr="002837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37B1">
              <w:rPr>
                <w:rFonts w:ascii="Times New Roman" w:hAnsi="Times New Roman" w:cs="Times New Roman"/>
              </w:rPr>
              <w:t>Vi</w:t>
            </w:r>
            <w:proofErr w:type="spellEnd"/>
            <w:r w:rsidRPr="002837B1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00" w:type="dxa"/>
          </w:tcPr>
          <w:p w:rsidR="0099304C" w:rsidRPr="002837B1" w:rsidRDefault="00D34451" w:rsidP="00F6791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37B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60" w:type="dxa"/>
          </w:tcPr>
          <w:p w:rsidR="0099304C" w:rsidRPr="002837B1" w:rsidRDefault="00D34451" w:rsidP="00F6791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37B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69" w:type="dxa"/>
          </w:tcPr>
          <w:p w:rsidR="0099304C" w:rsidRPr="002837B1" w:rsidRDefault="00D34451" w:rsidP="00F6791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37B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86" w:type="dxa"/>
          </w:tcPr>
          <w:p w:rsidR="0099304C" w:rsidRPr="002837B1" w:rsidRDefault="00D34451" w:rsidP="00F6791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37B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73" w:type="dxa"/>
          </w:tcPr>
          <w:p w:rsidR="0099304C" w:rsidRPr="002837B1" w:rsidRDefault="0099304C" w:rsidP="00F679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28D" w:rsidRPr="002837B1" w:rsidTr="003751A2">
        <w:tc>
          <w:tcPr>
            <w:tcW w:w="1951" w:type="dxa"/>
          </w:tcPr>
          <w:p w:rsidR="00C4328D" w:rsidRPr="002837B1" w:rsidRDefault="00C4328D" w:rsidP="00F6791D">
            <w:pPr>
              <w:jc w:val="both"/>
              <w:rPr>
                <w:rFonts w:ascii="Times New Roman" w:hAnsi="Times New Roman" w:cs="Times New Roman"/>
              </w:rPr>
            </w:pPr>
            <w:r w:rsidRPr="002837B1">
              <w:rPr>
                <w:rFonts w:ascii="Times New Roman" w:hAnsi="Times New Roman" w:cs="Times New Roman"/>
              </w:rPr>
              <w:t xml:space="preserve">Объем            </w:t>
            </w:r>
            <w:proofErr w:type="spellStart"/>
            <w:r w:rsidRPr="002837B1">
              <w:rPr>
                <w:rFonts w:ascii="Times New Roman" w:hAnsi="Times New Roman" w:cs="Times New Roman"/>
              </w:rPr>
              <w:t>i-й</w:t>
            </w:r>
            <w:proofErr w:type="spellEnd"/>
            <w:r w:rsidRPr="002837B1">
              <w:rPr>
                <w:rFonts w:ascii="Times New Roman" w:hAnsi="Times New Roman" w:cs="Times New Roman"/>
              </w:rPr>
              <w:t xml:space="preserve">   </w:t>
            </w:r>
          </w:p>
          <w:p w:rsidR="00C4328D" w:rsidRPr="002837B1" w:rsidRDefault="00C4328D" w:rsidP="00F6791D">
            <w:pPr>
              <w:jc w:val="both"/>
              <w:rPr>
                <w:rFonts w:ascii="Times New Roman" w:hAnsi="Times New Roman" w:cs="Times New Roman"/>
              </w:rPr>
            </w:pPr>
            <w:r w:rsidRPr="002837B1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C4328D" w:rsidRPr="002837B1" w:rsidRDefault="00C4328D" w:rsidP="00F6791D">
            <w:pPr>
              <w:jc w:val="both"/>
              <w:rPr>
                <w:rFonts w:ascii="Times New Roman" w:hAnsi="Times New Roman" w:cs="Times New Roman"/>
              </w:rPr>
            </w:pPr>
            <w:r w:rsidRPr="002837B1">
              <w:rPr>
                <w:rFonts w:ascii="Times New Roman" w:hAnsi="Times New Roman" w:cs="Times New Roman"/>
              </w:rPr>
              <w:t>услуги (</w:t>
            </w:r>
            <w:proofErr w:type="spellStart"/>
            <w:r w:rsidRPr="002837B1">
              <w:rPr>
                <w:rFonts w:ascii="Times New Roman" w:hAnsi="Times New Roman" w:cs="Times New Roman"/>
              </w:rPr>
              <w:t>Vi</w:t>
            </w:r>
            <w:proofErr w:type="spellEnd"/>
            <w:r w:rsidRPr="002837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37B1">
              <w:rPr>
                <w:rFonts w:ascii="Times New Roman" w:hAnsi="Times New Roman" w:cs="Times New Roman"/>
              </w:rPr>
              <w:t>му</w:t>
            </w:r>
            <w:proofErr w:type="spellEnd"/>
            <w:r w:rsidRPr="002837B1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00" w:type="dxa"/>
          </w:tcPr>
          <w:p w:rsidR="00C4328D" w:rsidRPr="002837B1" w:rsidRDefault="00D34451" w:rsidP="00F6791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37B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60" w:type="dxa"/>
          </w:tcPr>
          <w:p w:rsidR="00C4328D" w:rsidRPr="002837B1" w:rsidRDefault="00D34451" w:rsidP="00F6791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37B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69" w:type="dxa"/>
          </w:tcPr>
          <w:p w:rsidR="00C4328D" w:rsidRPr="002837B1" w:rsidRDefault="00D34451" w:rsidP="00F6791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37B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86" w:type="dxa"/>
          </w:tcPr>
          <w:p w:rsidR="00C4328D" w:rsidRPr="002837B1" w:rsidRDefault="00D34451" w:rsidP="00F6791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37B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73" w:type="dxa"/>
          </w:tcPr>
          <w:p w:rsidR="00C4328D" w:rsidRPr="002837B1" w:rsidRDefault="00C4328D" w:rsidP="00F679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28D" w:rsidRPr="002837B1" w:rsidTr="003751A2">
        <w:tc>
          <w:tcPr>
            <w:tcW w:w="1951" w:type="dxa"/>
          </w:tcPr>
          <w:p w:rsidR="00C4328D" w:rsidRPr="002837B1" w:rsidRDefault="00C4328D" w:rsidP="00F6791D">
            <w:pPr>
              <w:jc w:val="both"/>
              <w:rPr>
                <w:rFonts w:ascii="Times New Roman" w:hAnsi="Times New Roman" w:cs="Times New Roman"/>
              </w:rPr>
            </w:pPr>
            <w:r w:rsidRPr="002837B1">
              <w:rPr>
                <w:rFonts w:ascii="Times New Roman" w:hAnsi="Times New Roman" w:cs="Times New Roman"/>
              </w:rPr>
              <w:t xml:space="preserve">Единица                измерения        </w:t>
            </w:r>
            <w:proofErr w:type="spellStart"/>
            <w:r w:rsidRPr="002837B1">
              <w:rPr>
                <w:rFonts w:ascii="Times New Roman" w:hAnsi="Times New Roman" w:cs="Times New Roman"/>
              </w:rPr>
              <w:t>i-й</w:t>
            </w:r>
            <w:proofErr w:type="spellEnd"/>
            <w:r w:rsidRPr="002837B1">
              <w:rPr>
                <w:rFonts w:ascii="Times New Roman" w:hAnsi="Times New Roman" w:cs="Times New Roman"/>
              </w:rPr>
              <w:t xml:space="preserve"> </w:t>
            </w:r>
          </w:p>
          <w:p w:rsidR="00C4328D" w:rsidRPr="002837B1" w:rsidRDefault="00C4328D" w:rsidP="00F6791D">
            <w:pPr>
              <w:jc w:val="both"/>
              <w:rPr>
                <w:rFonts w:ascii="Times New Roman" w:hAnsi="Times New Roman" w:cs="Times New Roman"/>
              </w:rPr>
            </w:pPr>
            <w:r w:rsidRPr="002837B1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C4328D" w:rsidRPr="002837B1" w:rsidRDefault="00C4328D" w:rsidP="00F6791D">
            <w:pPr>
              <w:jc w:val="both"/>
              <w:rPr>
                <w:rFonts w:ascii="Times New Roman" w:hAnsi="Times New Roman" w:cs="Times New Roman"/>
              </w:rPr>
            </w:pPr>
            <w:r w:rsidRPr="002837B1">
              <w:rPr>
                <w:rFonts w:ascii="Times New Roman" w:hAnsi="Times New Roman" w:cs="Times New Roman"/>
              </w:rPr>
              <w:t xml:space="preserve">услуг и </w:t>
            </w:r>
          </w:p>
        </w:tc>
        <w:tc>
          <w:tcPr>
            <w:tcW w:w="1500" w:type="dxa"/>
          </w:tcPr>
          <w:p w:rsidR="00C4328D" w:rsidRPr="002837B1" w:rsidRDefault="00D34451" w:rsidP="00F6791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37B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60" w:type="dxa"/>
          </w:tcPr>
          <w:p w:rsidR="00C4328D" w:rsidRPr="002837B1" w:rsidRDefault="00D34451" w:rsidP="00F6791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37B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69" w:type="dxa"/>
          </w:tcPr>
          <w:p w:rsidR="00C4328D" w:rsidRPr="002837B1" w:rsidRDefault="00D34451" w:rsidP="00F6791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37B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86" w:type="dxa"/>
          </w:tcPr>
          <w:p w:rsidR="00C4328D" w:rsidRPr="002837B1" w:rsidRDefault="00D34451" w:rsidP="00F6791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37B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73" w:type="dxa"/>
          </w:tcPr>
          <w:p w:rsidR="00C4328D" w:rsidRPr="002837B1" w:rsidRDefault="00C4328D" w:rsidP="00F679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328D" w:rsidRPr="002837B1" w:rsidTr="003751A2">
        <w:tc>
          <w:tcPr>
            <w:tcW w:w="1951" w:type="dxa"/>
          </w:tcPr>
          <w:p w:rsidR="00C4328D" w:rsidRPr="00C67073" w:rsidRDefault="00C4328D" w:rsidP="00F6791D">
            <w:pPr>
              <w:jc w:val="both"/>
              <w:rPr>
                <w:rFonts w:ascii="Times New Roman" w:hAnsi="Times New Roman" w:cs="Times New Roman"/>
              </w:rPr>
            </w:pPr>
            <w:r w:rsidRPr="00C67073">
              <w:rPr>
                <w:rFonts w:ascii="Times New Roman" w:hAnsi="Times New Roman" w:cs="Times New Roman"/>
              </w:rPr>
              <w:t xml:space="preserve">Базовый                норматив    затрат </w:t>
            </w:r>
          </w:p>
          <w:p w:rsidR="00C4328D" w:rsidRPr="00C67073" w:rsidRDefault="00C4328D" w:rsidP="00F6791D">
            <w:pPr>
              <w:jc w:val="both"/>
              <w:rPr>
                <w:rFonts w:ascii="Times New Roman" w:hAnsi="Times New Roman" w:cs="Times New Roman"/>
              </w:rPr>
            </w:pPr>
            <w:r w:rsidRPr="00C67073">
              <w:rPr>
                <w:rFonts w:ascii="Times New Roman" w:hAnsi="Times New Roman" w:cs="Times New Roman"/>
              </w:rPr>
              <w:t xml:space="preserve">на        оказание </w:t>
            </w:r>
          </w:p>
          <w:p w:rsidR="00C4328D" w:rsidRPr="00C67073" w:rsidRDefault="00C4328D" w:rsidP="00F6791D">
            <w:pPr>
              <w:jc w:val="both"/>
              <w:rPr>
                <w:rFonts w:ascii="Times New Roman" w:hAnsi="Times New Roman" w:cs="Times New Roman"/>
              </w:rPr>
            </w:pPr>
            <w:r w:rsidRPr="00C67073">
              <w:rPr>
                <w:rFonts w:ascii="Times New Roman" w:hAnsi="Times New Roman" w:cs="Times New Roman"/>
              </w:rPr>
              <w:t xml:space="preserve">единицы          </w:t>
            </w:r>
            <w:proofErr w:type="spellStart"/>
            <w:r w:rsidRPr="00C67073">
              <w:rPr>
                <w:rFonts w:ascii="Times New Roman" w:hAnsi="Times New Roman" w:cs="Times New Roman"/>
              </w:rPr>
              <w:t>i-й</w:t>
            </w:r>
            <w:proofErr w:type="spellEnd"/>
            <w:r w:rsidRPr="00C67073">
              <w:rPr>
                <w:rFonts w:ascii="Times New Roman" w:hAnsi="Times New Roman" w:cs="Times New Roman"/>
              </w:rPr>
              <w:t xml:space="preserve"> </w:t>
            </w:r>
          </w:p>
          <w:p w:rsidR="00C4328D" w:rsidRPr="00C67073" w:rsidRDefault="00C4328D" w:rsidP="00F6791D">
            <w:pPr>
              <w:jc w:val="both"/>
              <w:rPr>
                <w:rFonts w:ascii="Times New Roman" w:hAnsi="Times New Roman" w:cs="Times New Roman"/>
              </w:rPr>
            </w:pPr>
            <w:r w:rsidRPr="00C67073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C4328D" w:rsidRPr="00C67073" w:rsidRDefault="00C4328D" w:rsidP="00F6791D">
            <w:pPr>
              <w:jc w:val="both"/>
              <w:rPr>
                <w:rFonts w:ascii="Times New Roman" w:hAnsi="Times New Roman" w:cs="Times New Roman"/>
              </w:rPr>
            </w:pPr>
            <w:r w:rsidRPr="00C67073">
              <w:rPr>
                <w:rFonts w:ascii="Times New Roman" w:hAnsi="Times New Roman" w:cs="Times New Roman"/>
              </w:rPr>
              <w:t>услу</w:t>
            </w:r>
            <w:r w:rsidR="00A67FEC" w:rsidRPr="00C67073">
              <w:rPr>
                <w:rFonts w:ascii="Times New Roman" w:hAnsi="Times New Roman" w:cs="Times New Roman"/>
              </w:rPr>
              <w:t>г</w:t>
            </w:r>
            <w:r w:rsidRPr="00C67073">
              <w:rPr>
                <w:rFonts w:ascii="Times New Roman" w:hAnsi="Times New Roman" w:cs="Times New Roman"/>
              </w:rPr>
              <w:t xml:space="preserve"> и  (</w:t>
            </w:r>
            <w:proofErr w:type="spellStart"/>
            <w:r w:rsidRPr="00C67073">
              <w:rPr>
                <w:rFonts w:ascii="Times New Roman" w:hAnsi="Times New Roman" w:cs="Times New Roman"/>
              </w:rPr>
              <w:t>Ni</w:t>
            </w:r>
            <w:proofErr w:type="spellEnd"/>
            <w:r w:rsidRPr="00C6707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67073">
              <w:rPr>
                <w:rFonts w:ascii="Times New Roman" w:hAnsi="Times New Roman" w:cs="Times New Roman"/>
              </w:rPr>
              <w:t>му</w:t>
            </w:r>
            <w:proofErr w:type="spellEnd"/>
            <w:r w:rsidRPr="00C67073">
              <w:rPr>
                <w:rFonts w:ascii="Times New Roman" w:hAnsi="Times New Roman" w:cs="Times New Roman"/>
              </w:rPr>
              <w:t xml:space="preserve"> баз) </w:t>
            </w:r>
          </w:p>
          <w:p w:rsidR="00C4328D" w:rsidRPr="00C67073" w:rsidRDefault="00C4328D" w:rsidP="00F6791D">
            <w:pPr>
              <w:jc w:val="both"/>
              <w:rPr>
                <w:rFonts w:ascii="Times New Roman" w:hAnsi="Times New Roman" w:cs="Times New Roman"/>
              </w:rPr>
            </w:pPr>
            <w:r w:rsidRPr="00C67073">
              <w:rPr>
                <w:rFonts w:ascii="Times New Roman" w:hAnsi="Times New Roman" w:cs="Times New Roman"/>
              </w:rPr>
              <w:t>(</w:t>
            </w:r>
            <w:r w:rsidRPr="00C67073">
              <w:rPr>
                <w:rFonts w:ascii="Times New Roman" w:hAnsi="Times New Roman" w:cs="Times New Roman"/>
                <w:lang w:val="en-US"/>
              </w:rPr>
              <w:t>SUM</w:t>
            </w:r>
            <w:r w:rsidRPr="00C67073">
              <w:rPr>
                <w:rFonts w:ascii="Times New Roman" w:hAnsi="Times New Roman" w:cs="Times New Roman"/>
              </w:rPr>
              <w:t xml:space="preserve"> (</w:t>
            </w:r>
            <w:r w:rsidRPr="00C67073">
              <w:rPr>
                <w:rFonts w:ascii="Times New Roman" w:hAnsi="Times New Roman" w:cs="Times New Roman"/>
                <w:lang w:val="en-US"/>
              </w:rPr>
              <w:t>Ni</w:t>
            </w:r>
            <w:r w:rsidRPr="00C67073">
              <w:rPr>
                <w:rFonts w:ascii="Times New Roman" w:hAnsi="Times New Roman" w:cs="Times New Roman"/>
              </w:rPr>
              <w:t xml:space="preserve"> баз </w:t>
            </w:r>
            <w:r w:rsidRPr="00C67073">
              <w:rPr>
                <w:rFonts w:ascii="Times New Roman" w:hAnsi="Times New Roman" w:cs="Times New Roman"/>
                <w:lang w:val="en-US"/>
              </w:rPr>
              <w:t>x</w:t>
            </w:r>
            <w:r w:rsidRPr="00C67073">
              <w:rPr>
                <w:rFonts w:ascii="Times New Roman" w:hAnsi="Times New Roman" w:cs="Times New Roman"/>
              </w:rPr>
              <w:t xml:space="preserve"> </w:t>
            </w:r>
            <w:r w:rsidRPr="00C67073">
              <w:rPr>
                <w:rFonts w:ascii="Times New Roman" w:hAnsi="Times New Roman" w:cs="Times New Roman"/>
                <w:lang w:val="en-US"/>
              </w:rPr>
              <w:t>Vi</w:t>
            </w:r>
            <w:r w:rsidRPr="00C67073">
              <w:rPr>
                <w:rFonts w:ascii="Times New Roman" w:hAnsi="Times New Roman" w:cs="Times New Roman"/>
              </w:rPr>
              <w:t xml:space="preserve">) /   </w:t>
            </w:r>
            <w:proofErr w:type="spellStart"/>
            <w:r w:rsidRPr="00C67073">
              <w:rPr>
                <w:rFonts w:ascii="Times New Roman" w:hAnsi="Times New Roman" w:cs="Times New Roman"/>
              </w:rPr>
              <w:t>Vi</w:t>
            </w:r>
            <w:proofErr w:type="spellEnd"/>
            <w:r w:rsidRPr="00C6707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67073">
              <w:rPr>
                <w:rFonts w:ascii="Times New Roman" w:hAnsi="Times New Roman" w:cs="Times New Roman"/>
              </w:rPr>
              <w:t>му</w:t>
            </w:r>
            <w:proofErr w:type="spellEnd"/>
            <w:r w:rsidRPr="00C67073">
              <w:rPr>
                <w:rFonts w:ascii="Times New Roman" w:hAnsi="Times New Roman" w:cs="Times New Roman"/>
              </w:rPr>
              <w:t>),  в   том числе</w:t>
            </w:r>
            <w:r w:rsidR="00C67073">
              <w:rPr>
                <w:rFonts w:ascii="Times New Roman" w:hAnsi="Times New Roman" w:cs="Times New Roman"/>
              </w:rPr>
              <w:t>:</w:t>
            </w:r>
            <w:r w:rsidRPr="00C670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0" w:type="dxa"/>
          </w:tcPr>
          <w:p w:rsidR="00C4328D" w:rsidRPr="00C67073" w:rsidRDefault="00D34451" w:rsidP="00F6791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707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60" w:type="dxa"/>
          </w:tcPr>
          <w:p w:rsidR="00C4328D" w:rsidRPr="00C67073" w:rsidRDefault="00D34451" w:rsidP="00F6791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707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69" w:type="dxa"/>
          </w:tcPr>
          <w:p w:rsidR="00C4328D" w:rsidRPr="00C67073" w:rsidRDefault="00D34451" w:rsidP="00F6791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707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86" w:type="dxa"/>
          </w:tcPr>
          <w:p w:rsidR="00C4328D" w:rsidRPr="00C67073" w:rsidRDefault="00D34451" w:rsidP="00F6791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707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73" w:type="dxa"/>
          </w:tcPr>
          <w:p w:rsidR="00C4328D" w:rsidRPr="002837B1" w:rsidRDefault="00C4328D" w:rsidP="00F679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7FEC" w:rsidTr="003751A2">
        <w:tc>
          <w:tcPr>
            <w:tcW w:w="1951" w:type="dxa"/>
          </w:tcPr>
          <w:p w:rsidR="00A67FEC" w:rsidRPr="00C67073" w:rsidRDefault="00A67FEC" w:rsidP="00F6791D">
            <w:pPr>
              <w:jc w:val="both"/>
              <w:rPr>
                <w:rFonts w:ascii="Times New Roman" w:hAnsi="Times New Roman" w:cs="Times New Roman"/>
              </w:rPr>
            </w:pPr>
            <w:r w:rsidRPr="00C67073">
              <w:rPr>
                <w:rFonts w:ascii="Times New Roman" w:hAnsi="Times New Roman" w:cs="Times New Roman"/>
              </w:rPr>
              <w:lastRenderedPageBreak/>
              <w:t xml:space="preserve">сумма  затрат   на     оплату    труда   </w:t>
            </w:r>
            <w:proofErr w:type="gramStart"/>
            <w:r w:rsidRPr="00C67073">
              <w:rPr>
                <w:rFonts w:ascii="Times New Roman" w:hAnsi="Times New Roman" w:cs="Times New Roman"/>
              </w:rPr>
              <w:t>с</w:t>
            </w:r>
            <w:proofErr w:type="gramEnd"/>
            <w:r w:rsidRPr="00C67073">
              <w:rPr>
                <w:rFonts w:ascii="Times New Roman" w:hAnsi="Times New Roman" w:cs="Times New Roman"/>
              </w:rPr>
              <w:t xml:space="preserve"> </w:t>
            </w:r>
          </w:p>
          <w:p w:rsidR="00A67FEC" w:rsidRPr="00C67073" w:rsidRDefault="00A67FEC" w:rsidP="00F6791D">
            <w:pPr>
              <w:jc w:val="both"/>
              <w:rPr>
                <w:rFonts w:ascii="Times New Roman" w:hAnsi="Times New Roman" w:cs="Times New Roman"/>
              </w:rPr>
            </w:pPr>
            <w:r w:rsidRPr="00C67073">
              <w:rPr>
                <w:rFonts w:ascii="Times New Roman" w:hAnsi="Times New Roman" w:cs="Times New Roman"/>
              </w:rPr>
              <w:t xml:space="preserve">начислениями  </w:t>
            </w:r>
            <w:proofErr w:type="gramStart"/>
            <w:r w:rsidRPr="00C67073">
              <w:rPr>
                <w:rFonts w:ascii="Times New Roman" w:hAnsi="Times New Roman" w:cs="Times New Roman"/>
              </w:rPr>
              <w:t>на</w:t>
            </w:r>
            <w:proofErr w:type="gramEnd"/>
            <w:r w:rsidRPr="00C67073">
              <w:rPr>
                <w:rFonts w:ascii="Times New Roman" w:hAnsi="Times New Roman" w:cs="Times New Roman"/>
              </w:rPr>
              <w:t xml:space="preserve"> </w:t>
            </w:r>
          </w:p>
          <w:p w:rsidR="00A67FEC" w:rsidRPr="00C67073" w:rsidRDefault="00A67FEC" w:rsidP="00F6791D">
            <w:pPr>
              <w:jc w:val="both"/>
              <w:rPr>
                <w:rFonts w:ascii="Times New Roman" w:hAnsi="Times New Roman" w:cs="Times New Roman"/>
              </w:rPr>
            </w:pPr>
            <w:r w:rsidRPr="00C67073">
              <w:rPr>
                <w:rFonts w:ascii="Times New Roman" w:hAnsi="Times New Roman" w:cs="Times New Roman"/>
              </w:rPr>
              <w:t xml:space="preserve">выплаты          </w:t>
            </w:r>
            <w:proofErr w:type="gramStart"/>
            <w:r w:rsidRPr="00C67073">
              <w:rPr>
                <w:rFonts w:ascii="Times New Roman" w:hAnsi="Times New Roman" w:cs="Times New Roman"/>
              </w:rPr>
              <w:t>по</w:t>
            </w:r>
            <w:proofErr w:type="gramEnd"/>
            <w:r w:rsidRPr="00C67073">
              <w:rPr>
                <w:rFonts w:ascii="Times New Roman" w:hAnsi="Times New Roman" w:cs="Times New Roman"/>
              </w:rPr>
              <w:t xml:space="preserve"> </w:t>
            </w:r>
          </w:p>
          <w:p w:rsidR="00A67FEC" w:rsidRPr="00C67073" w:rsidRDefault="00A67FEC" w:rsidP="00F6791D">
            <w:pPr>
              <w:jc w:val="both"/>
              <w:rPr>
                <w:rFonts w:ascii="Times New Roman" w:hAnsi="Times New Roman" w:cs="Times New Roman"/>
              </w:rPr>
            </w:pPr>
            <w:r w:rsidRPr="00C67073">
              <w:rPr>
                <w:rFonts w:ascii="Times New Roman" w:hAnsi="Times New Roman" w:cs="Times New Roman"/>
              </w:rPr>
              <w:t xml:space="preserve">оплате       труда </w:t>
            </w:r>
          </w:p>
          <w:p w:rsidR="00A67FEC" w:rsidRPr="00C67073" w:rsidRDefault="00A67FEC" w:rsidP="00F6791D">
            <w:pPr>
              <w:jc w:val="both"/>
              <w:rPr>
                <w:rFonts w:ascii="Times New Roman" w:hAnsi="Times New Roman" w:cs="Times New Roman"/>
              </w:rPr>
            </w:pPr>
            <w:r w:rsidRPr="00C67073">
              <w:rPr>
                <w:rFonts w:ascii="Times New Roman" w:hAnsi="Times New Roman" w:cs="Times New Roman"/>
              </w:rPr>
              <w:t xml:space="preserve">работников, </w:t>
            </w:r>
          </w:p>
          <w:p w:rsidR="00A67FEC" w:rsidRPr="00C67073" w:rsidRDefault="00A67FEC" w:rsidP="00F6791D">
            <w:pPr>
              <w:jc w:val="both"/>
              <w:rPr>
                <w:rFonts w:ascii="Times New Roman" w:hAnsi="Times New Roman" w:cs="Times New Roman"/>
              </w:rPr>
            </w:pPr>
            <w:r w:rsidRPr="00C67073">
              <w:rPr>
                <w:rFonts w:ascii="Times New Roman" w:hAnsi="Times New Roman" w:cs="Times New Roman"/>
              </w:rPr>
              <w:t xml:space="preserve">непосредственно </w:t>
            </w:r>
          </w:p>
          <w:p w:rsidR="00A67FEC" w:rsidRPr="00C67073" w:rsidRDefault="00A67FEC" w:rsidP="00F6791D">
            <w:pPr>
              <w:jc w:val="both"/>
              <w:rPr>
                <w:rFonts w:ascii="Times New Roman" w:hAnsi="Times New Roman" w:cs="Times New Roman"/>
              </w:rPr>
            </w:pPr>
            <w:r w:rsidRPr="00C67073">
              <w:rPr>
                <w:rFonts w:ascii="Times New Roman" w:hAnsi="Times New Roman" w:cs="Times New Roman"/>
              </w:rPr>
              <w:t xml:space="preserve">связанных         с </w:t>
            </w:r>
          </w:p>
          <w:p w:rsidR="00A67FEC" w:rsidRPr="00C67073" w:rsidRDefault="00A67FEC" w:rsidP="00F6791D">
            <w:pPr>
              <w:jc w:val="both"/>
              <w:rPr>
                <w:rFonts w:ascii="Times New Roman" w:hAnsi="Times New Roman" w:cs="Times New Roman"/>
              </w:rPr>
            </w:pPr>
            <w:r w:rsidRPr="00C67073">
              <w:rPr>
                <w:rFonts w:ascii="Times New Roman" w:hAnsi="Times New Roman" w:cs="Times New Roman"/>
              </w:rPr>
              <w:t xml:space="preserve">оказанием </w:t>
            </w:r>
          </w:p>
          <w:p w:rsidR="00A67FEC" w:rsidRPr="00C67073" w:rsidRDefault="00A67FEC" w:rsidP="00F6791D">
            <w:pPr>
              <w:jc w:val="both"/>
              <w:rPr>
                <w:rFonts w:ascii="Times New Roman" w:hAnsi="Times New Roman" w:cs="Times New Roman"/>
              </w:rPr>
            </w:pPr>
            <w:r w:rsidRPr="00C67073">
              <w:rPr>
                <w:rFonts w:ascii="Times New Roman" w:hAnsi="Times New Roman" w:cs="Times New Roman"/>
              </w:rPr>
              <w:t xml:space="preserve">единицы          </w:t>
            </w:r>
            <w:proofErr w:type="spellStart"/>
            <w:r w:rsidRPr="00C67073">
              <w:rPr>
                <w:rFonts w:ascii="Times New Roman" w:hAnsi="Times New Roman" w:cs="Times New Roman"/>
              </w:rPr>
              <w:t>i-й</w:t>
            </w:r>
            <w:proofErr w:type="spellEnd"/>
            <w:r w:rsidRPr="00C67073">
              <w:rPr>
                <w:rFonts w:ascii="Times New Roman" w:hAnsi="Times New Roman" w:cs="Times New Roman"/>
              </w:rPr>
              <w:t xml:space="preserve"> </w:t>
            </w:r>
          </w:p>
          <w:p w:rsidR="00A67FEC" w:rsidRPr="00C67073" w:rsidRDefault="00A67FEC" w:rsidP="00F6791D">
            <w:pPr>
              <w:jc w:val="both"/>
              <w:rPr>
                <w:rFonts w:ascii="Times New Roman" w:hAnsi="Times New Roman" w:cs="Times New Roman"/>
              </w:rPr>
            </w:pPr>
            <w:r w:rsidRPr="00C67073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A67FEC" w:rsidRPr="00C67073" w:rsidRDefault="00A67FEC" w:rsidP="00F6791D">
            <w:pPr>
              <w:jc w:val="both"/>
              <w:rPr>
                <w:rFonts w:ascii="Times New Roman" w:hAnsi="Times New Roman" w:cs="Times New Roman"/>
              </w:rPr>
            </w:pPr>
            <w:r w:rsidRPr="00C67073">
              <w:rPr>
                <w:rFonts w:ascii="Times New Roman" w:hAnsi="Times New Roman" w:cs="Times New Roman"/>
              </w:rPr>
              <w:t>услу</w:t>
            </w:r>
            <w:r w:rsidR="003A77E0" w:rsidRPr="00C67073">
              <w:rPr>
                <w:rFonts w:ascii="Times New Roman" w:hAnsi="Times New Roman" w:cs="Times New Roman"/>
              </w:rPr>
              <w:t>г</w:t>
            </w:r>
            <w:r w:rsidRPr="00C67073">
              <w:rPr>
                <w:rFonts w:ascii="Times New Roman" w:hAnsi="Times New Roman" w:cs="Times New Roman"/>
              </w:rPr>
              <w:t xml:space="preserve">и </w:t>
            </w:r>
          </w:p>
        </w:tc>
        <w:tc>
          <w:tcPr>
            <w:tcW w:w="1500" w:type="dxa"/>
          </w:tcPr>
          <w:p w:rsidR="00A67FEC" w:rsidRPr="00C67073" w:rsidRDefault="00D34451" w:rsidP="00F6791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707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60" w:type="dxa"/>
          </w:tcPr>
          <w:p w:rsidR="00A67FEC" w:rsidRPr="00C67073" w:rsidRDefault="00D34451" w:rsidP="00F6791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707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69" w:type="dxa"/>
          </w:tcPr>
          <w:p w:rsidR="00A67FEC" w:rsidRPr="00C67073" w:rsidRDefault="00D34451" w:rsidP="00F6791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707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86" w:type="dxa"/>
          </w:tcPr>
          <w:p w:rsidR="00A67FEC" w:rsidRPr="00C67073" w:rsidRDefault="00D34451" w:rsidP="00F6791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707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73" w:type="dxa"/>
          </w:tcPr>
          <w:p w:rsidR="00A67FEC" w:rsidRDefault="00A67FEC" w:rsidP="00F6791D">
            <w:pPr>
              <w:jc w:val="both"/>
            </w:pPr>
          </w:p>
        </w:tc>
      </w:tr>
      <w:tr w:rsidR="00A67FEC" w:rsidTr="003751A2">
        <w:tc>
          <w:tcPr>
            <w:tcW w:w="1951" w:type="dxa"/>
          </w:tcPr>
          <w:p w:rsidR="003A77E0" w:rsidRPr="00C67073" w:rsidRDefault="003A77E0" w:rsidP="00F6791D">
            <w:pPr>
              <w:jc w:val="both"/>
              <w:rPr>
                <w:rFonts w:ascii="Times New Roman" w:hAnsi="Times New Roman" w:cs="Times New Roman"/>
              </w:rPr>
            </w:pPr>
            <w:r w:rsidRPr="00C67073">
              <w:rPr>
                <w:rFonts w:ascii="Times New Roman" w:hAnsi="Times New Roman" w:cs="Times New Roman"/>
              </w:rPr>
              <w:t xml:space="preserve">сумма  затрат   на     </w:t>
            </w:r>
            <w:proofErr w:type="gramStart"/>
            <w:r w:rsidRPr="00C67073">
              <w:rPr>
                <w:rFonts w:ascii="Times New Roman" w:hAnsi="Times New Roman" w:cs="Times New Roman"/>
              </w:rPr>
              <w:t>коммунальные</w:t>
            </w:r>
            <w:proofErr w:type="gramEnd"/>
            <w:r w:rsidRPr="00C67073">
              <w:rPr>
                <w:rFonts w:ascii="Times New Roman" w:hAnsi="Times New Roman" w:cs="Times New Roman"/>
              </w:rPr>
              <w:t xml:space="preserve"> </w:t>
            </w:r>
          </w:p>
          <w:p w:rsidR="003A77E0" w:rsidRPr="00C67073" w:rsidRDefault="003A77E0" w:rsidP="00F6791D">
            <w:pPr>
              <w:jc w:val="both"/>
              <w:rPr>
                <w:rFonts w:ascii="Times New Roman" w:hAnsi="Times New Roman" w:cs="Times New Roman"/>
              </w:rPr>
            </w:pPr>
            <w:r w:rsidRPr="00C67073">
              <w:rPr>
                <w:rFonts w:ascii="Times New Roman" w:hAnsi="Times New Roman" w:cs="Times New Roman"/>
              </w:rPr>
              <w:t xml:space="preserve">услуги     и     </w:t>
            </w:r>
            <w:proofErr w:type="gramStart"/>
            <w:r w:rsidRPr="00C67073">
              <w:rPr>
                <w:rFonts w:ascii="Times New Roman" w:hAnsi="Times New Roman" w:cs="Times New Roman"/>
              </w:rPr>
              <w:t>на</w:t>
            </w:r>
            <w:proofErr w:type="gramEnd"/>
            <w:r w:rsidRPr="00C67073">
              <w:rPr>
                <w:rFonts w:ascii="Times New Roman" w:hAnsi="Times New Roman" w:cs="Times New Roman"/>
              </w:rPr>
              <w:t xml:space="preserve"> </w:t>
            </w:r>
          </w:p>
          <w:p w:rsidR="003A77E0" w:rsidRPr="00C67073" w:rsidRDefault="003A77E0" w:rsidP="00F6791D">
            <w:pPr>
              <w:jc w:val="both"/>
              <w:rPr>
                <w:rFonts w:ascii="Times New Roman" w:hAnsi="Times New Roman" w:cs="Times New Roman"/>
              </w:rPr>
            </w:pPr>
            <w:r w:rsidRPr="00C67073">
              <w:rPr>
                <w:rFonts w:ascii="Times New Roman" w:hAnsi="Times New Roman" w:cs="Times New Roman"/>
              </w:rPr>
              <w:t xml:space="preserve">содержание </w:t>
            </w:r>
          </w:p>
          <w:p w:rsidR="003A77E0" w:rsidRPr="00C67073" w:rsidRDefault="003A77E0" w:rsidP="00F6791D">
            <w:pPr>
              <w:jc w:val="both"/>
              <w:rPr>
                <w:rFonts w:ascii="Times New Roman" w:hAnsi="Times New Roman" w:cs="Times New Roman"/>
              </w:rPr>
            </w:pPr>
            <w:r w:rsidRPr="00C67073">
              <w:rPr>
                <w:rFonts w:ascii="Times New Roman" w:hAnsi="Times New Roman" w:cs="Times New Roman"/>
              </w:rPr>
              <w:t xml:space="preserve">объектов </w:t>
            </w:r>
          </w:p>
          <w:p w:rsidR="003A77E0" w:rsidRPr="00C67073" w:rsidRDefault="003A77E0" w:rsidP="00F6791D">
            <w:pPr>
              <w:jc w:val="both"/>
              <w:rPr>
                <w:rFonts w:ascii="Times New Roman" w:hAnsi="Times New Roman" w:cs="Times New Roman"/>
              </w:rPr>
            </w:pPr>
            <w:r w:rsidRPr="00C67073">
              <w:rPr>
                <w:rFonts w:ascii="Times New Roman" w:hAnsi="Times New Roman" w:cs="Times New Roman"/>
              </w:rPr>
              <w:t xml:space="preserve">недвижимо о </w:t>
            </w:r>
          </w:p>
          <w:p w:rsidR="003A77E0" w:rsidRPr="00C67073" w:rsidRDefault="003A77E0" w:rsidP="00F6791D">
            <w:pPr>
              <w:jc w:val="both"/>
              <w:rPr>
                <w:rFonts w:ascii="Times New Roman" w:hAnsi="Times New Roman" w:cs="Times New Roman"/>
              </w:rPr>
            </w:pPr>
            <w:r w:rsidRPr="00C67073">
              <w:rPr>
                <w:rFonts w:ascii="Times New Roman" w:hAnsi="Times New Roman" w:cs="Times New Roman"/>
              </w:rPr>
              <w:t xml:space="preserve">имущества, </w:t>
            </w:r>
          </w:p>
          <w:p w:rsidR="003A77E0" w:rsidRPr="00C67073" w:rsidRDefault="003A77E0" w:rsidP="00F6791D">
            <w:pPr>
              <w:jc w:val="both"/>
              <w:rPr>
                <w:rFonts w:ascii="Times New Roman" w:hAnsi="Times New Roman" w:cs="Times New Roman"/>
              </w:rPr>
            </w:pPr>
            <w:r w:rsidRPr="00C67073">
              <w:rPr>
                <w:rFonts w:ascii="Times New Roman" w:hAnsi="Times New Roman" w:cs="Times New Roman"/>
              </w:rPr>
              <w:t xml:space="preserve">необходимо о </w:t>
            </w:r>
          </w:p>
          <w:p w:rsidR="003A77E0" w:rsidRPr="00C67073" w:rsidRDefault="003A77E0" w:rsidP="00F6791D">
            <w:pPr>
              <w:jc w:val="both"/>
              <w:rPr>
                <w:rFonts w:ascii="Times New Roman" w:hAnsi="Times New Roman" w:cs="Times New Roman"/>
              </w:rPr>
            </w:pPr>
            <w:r w:rsidRPr="00C67073">
              <w:rPr>
                <w:rFonts w:ascii="Times New Roman" w:hAnsi="Times New Roman" w:cs="Times New Roman"/>
              </w:rPr>
              <w:t xml:space="preserve">для   </w:t>
            </w:r>
            <w:r w:rsidR="003751A2" w:rsidRPr="00C67073">
              <w:rPr>
                <w:rFonts w:ascii="Times New Roman" w:hAnsi="Times New Roman" w:cs="Times New Roman"/>
              </w:rPr>
              <w:t>в</w:t>
            </w:r>
            <w:r w:rsidRPr="00C67073">
              <w:rPr>
                <w:rFonts w:ascii="Times New Roman" w:hAnsi="Times New Roman" w:cs="Times New Roman"/>
              </w:rPr>
              <w:t xml:space="preserve">ыполнения </w:t>
            </w:r>
          </w:p>
          <w:p w:rsidR="003A77E0" w:rsidRPr="00C67073" w:rsidRDefault="003A77E0" w:rsidP="00F6791D">
            <w:pPr>
              <w:jc w:val="both"/>
              <w:rPr>
                <w:rFonts w:ascii="Times New Roman" w:hAnsi="Times New Roman" w:cs="Times New Roman"/>
              </w:rPr>
            </w:pPr>
            <w:r w:rsidRPr="00C67073">
              <w:rPr>
                <w:rFonts w:ascii="Times New Roman" w:hAnsi="Times New Roman" w:cs="Times New Roman"/>
              </w:rPr>
              <w:t xml:space="preserve">муниципального </w:t>
            </w:r>
          </w:p>
          <w:p w:rsidR="003A77E0" w:rsidRPr="00C67073" w:rsidRDefault="003A77E0" w:rsidP="00F6791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7073">
              <w:rPr>
                <w:rFonts w:ascii="Times New Roman" w:hAnsi="Times New Roman" w:cs="Times New Roman"/>
              </w:rPr>
              <w:t xml:space="preserve">задания    (в  том </w:t>
            </w:r>
            <w:proofErr w:type="gramEnd"/>
          </w:p>
          <w:p w:rsidR="003A77E0" w:rsidRPr="00C67073" w:rsidRDefault="003A77E0" w:rsidP="00F6791D">
            <w:pPr>
              <w:jc w:val="both"/>
              <w:rPr>
                <w:rFonts w:ascii="Times New Roman" w:hAnsi="Times New Roman" w:cs="Times New Roman"/>
              </w:rPr>
            </w:pPr>
            <w:r w:rsidRPr="00C67073">
              <w:rPr>
                <w:rFonts w:ascii="Times New Roman" w:hAnsi="Times New Roman" w:cs="Times New Roman"/>
              </w:rPr>
              <w:t xml:space="preserve">числе затраты  </w:t>
            </w:r>
            <w:proofErr w:type="gramStart"/>
            <w:r w:rsidRPr="00C67073">
              <w:rPr>
                <w:rFonts w:ascii="Times New Roman" w:hAnsi="Times New Roman" w:cs="Times New Roman"/>
              </w:rPr>
              <w:t>на</w:t>
            </w:r>
            <w:proofErr w:type="gramEnd"/>
            <w:r w:rsidRPr="00C67073">
              <w:rPr>
                <w:rFonts w:ascii="Times New Roman" w:hAnsi="Times New Roman" w:cs="Times New Roman"/>
              </w:rPr>
              <w:t xml:space="preserve"> арендные </w:t>
            </w:r>
          </w:p>
          <w:p w:rsidR="00A67FEC" w:rsidRPr="00C67073" w:rsidRDefault="003A77E0" w:rsidP="00F6791D">
            <w:pPr>
              <w:jc w:val="both"/>
              <w:rPr>
                <w:rFonts w:ascii="Times New Roman" w:hAnsi="Times New Roman" w:cs="Times New Roman"/>
              </w:rPr>
            </w:pPr>
            <w:r w:rsidRPr="00C67073">
              <w:rPr>
                <w:rFonts w:ascii="Times New Roman" w:hAnsi="Times New Roman" w:cs="Times New Roman"/>
              </w:rPr>
              <w:t xml:space="preserve">платежи) </w:t>
            </w:r>
          </w:p>
        </w:tc>
        <w:tc>
          <w:tcPr>
            <w:tcW w:w="1500" w:type="dxa"/>
          </w:tcPr>
          <w:p w:rsidR="00A67FEC" w:rsidRPr="00C67073" w:rsidRDefault="00D34451" w:rsidP="00F6791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707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60" w:type="dxa"/>
          </w:tcPr>
          <w:p w:rsidR="00A67FEC" w:rsidRPr="00C67073" w:rsidRDefault="00D34451" w:rsidP="00F6791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707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69" w:type="dxa"/>
          </w:tcPr>
          <w:p w:rsidR="00A67FEC" w:rsidRPr="00C67073" w:rsidRDefault="00D34451" w:rsidP="00F6791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707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86" w:type="dxa"/>
          </w:tcPr>
          <w:p w:rsidR="00A67FEC" w:rsidRPr="00C67073" w:rsidRDefault="00D34451" w:rsidP="00F6791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707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73" w:type="dxa"/>
          </w:tcPr>
          <w:p w:rsidR="00A67FEC" w:rsidRDefault="00A67FEC" w:rsidP="00F6791D">
            <w:pPr>
              <w:jc w:val="both"/>
            </w:pPr>
          </w:p>
        </w:tc>
      </w:tr>
      <w:tr w:rsidR="003A77E0" w:rsidTr="003751A2">
        <w:tc>
          <w:tcPr>
            <w:tcW w:w="1951" w:type="dxa"/>
          </w:tcPr>
          <w:p w:rsidR="003A77E0" w:rsidRPr="00C67073" w:rsidRDefault="003A77E0" w:rsidP="00F6791D">
            <w:pPr>
              <w:jc w:val="both"/>
              <w:rPr>
                <w:rFonts w:ascii="Times New Roman" w:hAnsi="Times New Roman" w:cs="Times New Roman"/>
              </w:rPr>
            </w:pPr>
            <w:r w:rsidRPr="00C67073">
              <w:rPr>
                <w:rFonts w:ascii="Times New Roman" w:hAnsi="Times New Roman" w:cs="Times New Roman"/>
              </w:rPr>
              <w:t xml:space="preserve">Отраслевой              </w:t>
            </w:r>
          </w:p>
          <w:p w:rsidR="003A77E0" w:rsidRPr="00C67073" w:rsidRDefault="003A77E0" w:rsidP="00F6791D">
            <w:pPr>
              <w:jc w:val="both"/>
              <w:rPr>
                <w:rFonts w:ascii="Times New Roman" w:hAnsi="Times New Roman" w:cs="Times New Roman"/>
              </w:rPr>
            </w:pPr>
            <w:r w:rsidRPr="00C67073">
              <w:rPr>
                <w:rFonts w:ascii="Times New Roman" w:hAnsi="Times New Roman" w:cs="Times New Roman"/>
              </w:rPr>
              <w:t xml:space="preserve">корректирующий </w:t>
            </w:r>
          </w:p>
          <w:p w:rsidR="003A77E0" w:rsidRPr="00C67073" w:rsidRDefault="003A77E0" w:rsidP="00F6791D">
            <w:pPr>
              <w:jc w:val="both"/>
              <w:rPr>
                <w:rFonts w:ascii="Times New Roman" w:hAnsi="Times New Roman" w:cs="Times New Roman"/>
              </w:rPr>
            </w:pPr>
            <w:r w:rsidRPr="00C67073">
              <w:rPr>
                <w:rFonts w:ascii="Times New Roman" w:hAnsi="Times New Roman" w:cs="Times New Roman"/>
              </w:rPr>
              <w:t xml:space="preserve">коэффициент      (К </w:t>
            </w:r>
            <w:proofErr w:type="spellStart"/>
            <w:r w:rsidRPr="00C67073">
              <w:rPr>
                <w:rFonts w:ascii="Times New Roman" w:hAnsi="Times New Roman" w:cs="Times New Roman"/>
              </w:rPr>
              <w:t>отр</w:t>
            </w:r>
            <w:proofErr w:type="spellEnd"/>
            <w:r w:rsidRPr="00C6707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00" w:type="dxa"/>
          </w:tcPr>
          <w:p w:rsidR="003A77E0" w:rsidRPr="00C67073" w:rsidRDefault="00D34451" w:rsidP="00F6791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707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60" w:type="dxa"/>
          </w:tcPr>
          <w:p w:rsidR="003A77E0" w:rsidRPr="00C67073" w:rsidRDefault="00D34451" w:rsidP="00F6791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707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69" w:type="dxa"/>
          </w:tcPr>
          <w:p w:rsidR="003A77E0" w:rsidRPr="00C67073" w:rsidRDefault="00D34451" w:rsidP="00F6791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707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86" w:type="dxa"/>
          </w:tcPr>
          <w:p w:rsidR="003A77E0" w:rsidRPr="00C67073" w:rsidRDefault="00D34451" w:rsidP="00F6791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707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73" w:type="dxa"/>
          </w:tcPr>
          <w:p w:rsidR="003A77E0" w:rsidRPr="00D34451" w:rsidRDefault="00D34451" w:rsidP="00F6791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751A2" w:rsidTr="003751A2">
        <w:tc>
          <w:tcPr>
            <w:tcW w:w="1951" w:type="dxa"/>
          </w:tcPr>
          <w:p w:rsidR="003751A2" w:rsidRPr="00C67073" w:rsidRDefault="003751A2" w:rsidP="00F6791D">
            <w:pPr>
              <w:jc w:val="both"/>
              <w:rPr>
                <w:rFonts w:ascii="Times New Roman" w:hAnsi="Times New Roman" w:cs="Times New Roman"/>
              </w:rPr>
            </w:pPr>
            <w:r w:rsidRPr="00C67073">
              <w:rPr>
                <w:rFonts w:ascii="Times New Roman" w:hAnsi="Times New Roman" w:cs="Times New Roman"/>
              </w:rPr>
              <w:t xml:space="preserve">Территориальный        </w:t>
            </w:r>
          </w:p>
          <w:p w:rsidR="003751A2" w:rsidRPr="00C67073" w:rsidRDefault="003751A2" w:rsidP="00F6791D">
            <w:pPr>
              <w:jc w:val="both"/>
              <w:rPr>
                <w:rFonts w:ascii="Times New Roman" w:hAnsi="Times New Roman" w:cs="Times New Roman"/>
              </w:rPr>
            </w:pPr>
            <w:r w:rsidRPr="00C67073">
              <w:rPr>
                <w:rFonts w:ascii="Times New Roman" w:hAnsi="Times New Roman" w:cs="Times New Roman"/>
              </w:rPr>
              <w:t xml:space="preserve">корректирующий </w:t>
            </w:r>
          </w:p>
          <w:p w:rsidR="003751A2" w:rsidRPr="00C67073" w:rsidRDefault="003751A2" w:rsidP="00F6791D">
            <w:pPr>
              <w:jc w:val="both"/>
              <w:rPr>
                <w:rFonts w:ascii="Times New Roman" w:hAnsi="Times New Roman" w:cs="Times New Roman"/>
              </w:rPr>
            </w:pPr>
            <w:r w:rsidRPr="00C67073">
              <w:rPr>
                <w:rFonts w:ascii="Times New Roman" w:hAnsi="Times New Roman" w:cs="Times New Roman"/>
              </w:rPr>
              <w:t>коэффициент      (</w:t>
            </w:r>
            <w:proofErr w:type="gramStart"/>
            <w:r w:rsidRPr="00C67073">
              <w:rPr>
                <w:rFonts w:ascii="Times New Roman" w:hAnsi="Times New Roman" w:cs="Times New Roman"/>
              </w:rPr>
              <w:t>К</w:t>
            </w:r>
            <w:proofErr w:type="gramEnd"/>
            <w:r w:rsidRPr="00C67073">
              <w:rPr>
                <w:rFonts w:ascii="Times New Roman" w:hAnsi="Times New Roman" w:cs="Times New Roman"/>
              </w:rPr>
              <w:t xml:space="preserve"> тер) </w:t>
            </w:r>
          </w:p>
        </w:tc>
        <w:tc>
          <w:tcPr>
            <w:tcW w:w="1500" w:type="dxa"/>
          </w:tcPr>
          <w:p w:rsidR="003751A2" w:rsidRPr="00C67073" w:rsidRDefault="00D34451" w:rsidP="00F6791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707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60" w:type="dxa"/>
          </w:tcPr>
          <w:p w:rsidR="003751A2" w:rsidRPr="00C67073" w:rsidRDefault="00D34451" w:rsidP="00F6791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707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69" w:type="dxa"/>
          </w:tcPr>
          <w:p w:rsidR="003751A2" w:rsidRPr="00C67073" w:rsidRDefault="00D34451" w:rsidP="00F6791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707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86" w:type="dxa"/>
          </w:tcPr>
          <w:p w:rsidR="003751A2" w:rsidRPr="00C67073" w:rsidRDefault="00D34451" w:rsidP="00F6791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707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73" w:type="dxa"/>
          </w:tcPr>
          <w:p w:rsidR="003751A2" w:rsidRPr="00D34451" w:rsidRDefault="00D34451" w:rsidP="00F6791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751A2" w:rsidTr="003751A2">
        <w:tc>
          <w:tcPr>
            <w:tcW w:w="1951" w:type="dxa"/>
          </w:tcPr>
          <w:p w:rsidR="003751A2" w:rsidRPr="00C67073" w:rsidRDefault="003751A2" w:rsidP="00F6791D">
            <w:pPr>
              <w:jc w:val="both"/>
              <w:rPr>
                <w:rFonts w:ascii="Times New Roman" w:hAnsi="Times New Roman" w:cs="Times New Roman"/>
              </w:rPr>
            </w:pPr>
            <w:r w:rsidRPr="00C67073">
              <w:rPr>
                <w:rFonts w:ascii="Times New Roman" w:hAnsi="Times New Roman" w:cs="Times New Roman"/>
              </w:rPr>
              <w:t xml:space="preserve">Нормативные          </w:t>
            </w:r>
          </w:p>
          <w:p w:rsidR="003751A2" w:rsidRPr="00C67073" w:rsidRDefault="003751A2" w:rsidP="00F6791D">
            <w:pPr>
              <w:jc w:val="both"/>
              <w:rPr>
                <w:rFonts w:ascii="Times New Roman" w:hAnsi="Times New Roman" w:cs="Times New Roman"/>
              </w:rPr>
            </w:pPr>
            <w:r w:rsidRPr="00C67073">
              <w:rPr>
                <w:rFonts w:ascii="Times New Roman" w:hAnsi="Times New Roman" w:cs="Times New Roman"/>
              </w:rPr>
              <w:t xml:space="preserve">  затраты         </w:t>
            </w:r>
            <w:proofErr w:type="gramStart"/>
            <w:r w:rsidRPr="00C67073">
              <w:rPr>
                <w:rFonts w:ascii="Times New Roman" w:hAnsi="Times New Roman" w:cs="Times New Roman"/>
              </w:rPr>
              <w:t>на</w:t>
            </w:r>
            <w:proofErr w:type="gramEnd"/>
            <w:r w:rsidRPr="00C67073">
              <w:rPr>
                <w:rFonts w:ascii="Times New Roman" w:hAnsi="Times New Roman" w:cs="Times New Roman"/>
              </w:rPr>
              <w:t xml:space="preserve"> </w:t>
            </w:r>
          </w:p>
          <w:p w:rsidR="003751A2" w:rsidRPr="00C67073" w:rsidRDefault="003751A2" w:rsidP="00F6791D">
            <w:pPr>
              <w:jc w:val="both"/>
              <w:rPr>
                <w:rFonts w:ascii="Times New Roman" w:hAnsi="Times New Roman" w:cs="Times New Roman"/>
              </w:rPr>
            </w:pPr>
            <w:r w:rsidRPr="00C67073">
              <w:rPr>
                <w:rFonts w:ascii="Times New Roman" w:hAnsi="Times New Roman" w:cs="Times New Roman"/>
              </w:rPr>
              <w:t xml:space="preserve">  оказание </w:t>
            </w:r>
          </w:p>
          <w:p w:rsidR="003751A2" w:rsidRPr="00C67073" w:rsidRDefault="003751A2" w:rsidP="00F6791D">
            <w:pPr>
              <w:jc w:val="both"/>
              <w:rPr>
                <w:rFonts w:ascii="Times New Roman" w:hAnsi="Times New Roman" w:cs="Times New Roman"/>
              </w:rPr>
            </w:pPr>
            <w:r w:rsidRPr="00C67073">
              <w:rPr>
                <w:rFonts w:ascii="Times New Roman" w:hAnsi="Times New Roman" w:cs="Times New Roman"/>
              </w:rPr>
              <w:t xml:space="preserve">  единицы         </w:t>
            </w:r>
            <w:proofErr w:type="spellStart"/>
            <w:r w:rsidRPr="00C67073">
              <w:rPr>
                <w:rFonts w:ascii="Times New Roman" w:hAnsi="Times New Roman" w:cs="Times New Roman"/>
              </w:rPr>
              <w:t>i-й</w:t>
            </w:r>
            <w:proofErr w:type="spellEnd"/>
            <w:r w:rsidRPr="00C67073">
              <w:rPr>
                <w:rFonts w:ascii="Times New Roman" w:hAnsi="Times New Roman" w:cs="Times New Roman"/>
              </w:rPr>
              <w:t xml:space="preserve"> </w:t>
            </w:r>
          </w:p>
          <w:p w:rsidR="003751A2" w:rsidRPr="00C67073" w:rsidRDefault="003751A2" w:rsidP="00F6791D">
            <w:pPr>
              <w:jc w:val="both"/>
              <w:rPr>
                <w:rFonts w:ascii="Times New Roman" w:hAnsi="Times New Roman" w:cs="Times New Roman"/>
              </w:rPr>
            </w:pPr>
            <w:r w:rsidRPr="00C67073">
              <w:rPr>
                <w:rFonts w:ascii="Times New Roman" w:hAnsi="Times New Roman" w:cs="Times New Roman"/>
              </w:rPr>
              <w:t xml:space="preserve">  муниципальной </w:t>
            </w:r>
          </w:p>
          <w:p w:rsidR="003751A2" w:rsidRPr="00C67073" w:rsidRDefault="003751A2" w:rsidP="00F6791D">
            <w:pPr>
              <w:jc w:val="both"/>
              <w:rPr>
                <w:rFonts w:ascii="Times New Roman" w:hAnsi="Times New Roman" w:cs="Times New Roman"/>
              </w:rPr>
            </w:pPr>
            <w:r w:rsidRPr="00C6707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67073">
              <w:rPr>
                <w:rFonts w:ascii="Times New Roman" w:hAnsi="Times New Roman" w:cs="Times New Roman"/>
              </w:rPr>
              <w:t>услу</w:t>
            </w:r>
            <w:proofErr w:type="spellEnd"/>
            <w:r w:rsidRPr="00C67073">
              <w:rPr>
                <w:rFonts w:ascii="Times New Roman" w:hAnsi="Times New Roman" w:cs="Times New Roman"/>
              </w:rPr>
              <w:t xml:space="preserve"> и  (</w:t>
            </w:r>
            <w:proofErr w:type="spellStart"/>
            <w:r w:rsidRPr="00C67073">
              <w:rPr>
                <w:rFonts w:ascii="Times New Roman" w:hAnsi="Times New Roman" w:cs="Times New Roman"/>
              </w:rPr>
              <w:t>Ni</w:t>
            </w:r>
            <w:proofErr w:type="spellEnd"/>
            <w:r w:rsidRPr="00C6707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67073">
              <w:rPr>
                <w:rFonts w:ascii="Times New Roman" w:hAnsi="Times New Roman" w:cs="Times New Roman"/>
              </w:rPr>
              <w:t>му</w:t>
            </w:r>
            <w:proofErr w:type="spellEnd"/>
            <w:r w:rsidRPr="00C67073">
              <w:rPr>
                <w:rFonts w:ascii="Times New Roman" w:hAnsi="Times New Roman" w:cs="Times New Roman"/>
              </w:rPr>
              <w:t>)  (</w:t>
            </w:r>
            <w:proofErr w:type="spellStart"/>
            <w:r w:rsidRPr="00C67073">
              <w:rPr>
                <w:rFonts w:ascii="Times New Roman" w:hAnsi="Times New Roman" w:cs="Times New Roman"/>
              </w:rPr>
              <w:t>Ni</w:t>
            </w:r>
            <w:proofErr w:type="spellEnd"/>
            <w:r w:rsidRPr="00C67073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C67073">
              <w:rPr>
                <w:rFonts w:ascii="Times New Roman" w:hAnsi="Times New Roman" w:cs="Times New Roman"/>
              </w:rPr>
              <w:t>му</w:t>
            </w:r>
            <w:proofErr w:type="spellEnd"/>
            <w:r w:rsidRPr="00C67073">
              <w:rPr>
                <w:rFonts w:ascii="Times New Roman" w:hAnsi="Times New Roman" w:cs="Times New Roman"/>
              </w:rPr>
              <w:t xml:space="preserve"> баз </w:t>
            </w:r>
            <w:proofErr w:type="spellStart"/>
            <w:r w:rsidRPr="00C67073">
              <w:rPr>
                <w:rFonts w:ascii="Times New Roman" w:hAnsi="Times New Roman" w:cs="Times New Roman"/>
              </w:rPr>
              <w:t>x</w:t>
            </w:r>
            <w:proofErr w:type="spellEnd"/>
            <w:proofErr w:type="gramStart"/>
            <w:r w:rsidRPr="00C67073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C670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073">
              <w:rPr>
                <w:rFonts w:ascii="Times New Roman" w:hAnsi="Times New Roman" w:cs="Times New Roman"/>
              </w:rPr>
              <w:t>отр</w:t>
            </w:r>
            <w:proofErr w:type="spellEnd"/>
            <w:r w:rsidRPr="00C670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073">
              <w:rPr>
                <w:rFonts w:ascii="Times New Roman" w:hAnsi="Times New Roman" w:cs="Times New Roman"/>
              </w:rPr>
              <w:t>x</w:t>
            </w:r>
            <w:proofErr w:type="spellEnd"/>
            <w:r w:rsidRPr="00C67073">
              <w:rPr>
                <w:rFonts w:ascii="Times New Roman" w:hAnsi="Times New Roman" w:cs="Times New Roman"/>
              </w:rPr>
              <w:t xml:space="preserve"> К  тер) </w:t>
            </w:r>
          </w:p>
        </w:tc>
        <w:tc>
          <w:tcPr>
            <w:tcW w:w="1500" w:type="dxa"/>
          </w:tcPr>
          <w:p w:rsidR="003751A2" w:rsidRPr="00C67073" w:rsidRDefault="00D34451" w:rsidP="00F6791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707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60" w:type="dxa"/>
          </w:tcPr>
          <w:p w:rsidR="003751A2" w:rsidRPr="00C67073" w:rsidRDefault="00D34451" w:rsidP="00F6791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707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69" w:type="dxa"/>
          </w:tcPr>
          <w:p w:rsidR="003751A2" w:rsidRPr="00C67073" w:rsidRDefault="00D34451" w:rsidP="00F6791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707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86" w:type="dxa"/>
          </w:tcPr>
          <w:p w:rsidR="003751A2" w:rsidRPr="00C67073" w:rsidRDefault="00D34451" w:rsidP="00F6791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707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73" w:type="dxa"/>
          </w:tcPr>
          <w:p w:rsidR="003751A2" w:rsidRDefault="003751A2" w:rsidP="00F6791D">
            <w:pPr>
              <w:jc w:val="both"/>
            </w:pPr>
          </w:p>
        </w:tc>
      </w:tr>
    </w:tbl>
    <w:p w:rsidR="00437AAA" w:rsidRDefault="00437AAA" w:rsidP="00F6791D">
      <w:pPr>
        <w:jc w:val="both"/>
      </w:pPr>
    </w:p>
    <w:p w:rsidR="005536AA" w:rsidRDefault="005536AA" w:rsidP="00F6791D">
      <w:pPr>
        <w:spacing w:line="240" w:lineRule="auto"/>
        <w:contextualSpacing/>
        <w:jc w:val="both"/>
      </w:pPr>
    </w:p>
    <w:p w:rsidR="005536AA" w:rsidRDefault="005536AA" w:rsidP="00F6791D">
      <w:pPr>
        <w:spacing w:line="240" w:lineRule="auto"/>
        <w:contextualSpacing/>
        <w:jc w:val="both"/>
      </w:pPr>
    </w:p>
    <w:p w:rsidR="005536AA" w:rsidRDefault="005536AA" w:rsidP="00F6791D">
      <w:pPr>
        <w:spacing w:line="240" w:lineRule="auto"/>
        <w:contextualSpacing/>
        <w:jc w:val="both"/>
      </w:pPr>
    </w:p>
    <w:p w:rsidR="00C67073" w:rsidRDefault="00C67073" w:rsidP="00F6791D">
      <w:pPr>
        <w:spacing w:line="240" w:lineRule="auto"/>
        <w:contextualSpacing/>
        <w:jc w:val="both"/>
      </w:pPr>
    </w:p>
    <w:p w:rsidR="00C67073" w:rsidRDefault="00C67073" w:rsidP="00F6791D">
      <w:pPr>
        <w:spacing w:line="240" w:lineRule="auto"/>
        <w:contextualSpacing/>
        <w:jc w:val="both"/>
      </w:pPr>
    </w:p>
    <w:p w:rsidR="00C67073" w:rsidRDefault="00C67073" w:rsidP="00F6791D">
      <w:pPr>
        <w:spacing w:line="240" w:lineRule="auto"/>
        <w:contextualSpacing/>
        <w:jc w:val="both"/>
      </w:pPr>
    </w:p>
    <w:p w:rsidR="00C67073" w:rsidRDefault="00C67073" w:rsidP="00F6791D">
      <w:pPr>
        <w:spacing w:line="240" w:lineRule="auto"/>
        <w:contextualSpacing/>
        <w:jc w:val="both"/>
      </w:pPr>
    </w:p>
    <w:p w:rsidR="008B74C3" w:rsidRDefault="008B74C3" w:rsidP="00F6791D">
      <w:pPr>
        <w:spacing w:line="240" w:lineRule="auto"/>
        <w:contextualSpacing/>
        <w:jc w:val="both"/>
      </w:pPr>
    </w:p>
    <w:p w:rsidR="008B74C3" w:rsidRDefault="008B74C3" w:rsidP="00F6791D">
      <w:pPr>
        <w:spacing w:line="240" w:lineRule="auto"/>
        <w:contextualSpacing/>
        <w:jc w:val="both"/>
      </w:pPr>
    </w:p>
    <w:p w:rsidR="008B74C3" w:rsidRDefault="008B74C3" w:rsidP="00F6791D">
      <w:pPr>
        <w:spacing w:line="240" w:lineRule="auto"/>
        <w:contextualSpacing/>
        <w:jc w:val="both"/>
      </w:pPr>
    </w:p>
    <w:p w:rsidR="008B74C3" w:rsidRDefault="008B74C3" w:rsidP="00F6791D">
      <w:pPr>
        <w:spacing w:line="240" w:lineRule="auto"/>
        <w:contextualSpacing/>
        <w:jc w:val="both"/>
      </w:pPr>
    </w:p>
    <w:p w:rsidR="008B74C3" w:rsidRDefault="008B74C3" w:rsidP="00F6791D">
      <w:pPr>
        <w:spacing w:line="240" w:lineRule="auto"/>
        <w:contextualSpacing/>
        <w:jc w:val="both"/>
      </w:pPr>
    </w:p>
    <w:p w:rsidR="008B74C3" w:rsidRDefault="008B74C3" w:rsidP="00F6791D">
      <w:pPr>
        <w:spacing w:line="240" w:lineRule="auto"/>
        <w:contextualSpacing/>
        <w:jc w:val="both"/>
      </w:pPr>
    </w:p>
    <w:p w:rsidR="008B74C3" w:rsidRDefault="008B74C3" w:rsidP="00F6791D">
      <w:pPr>
        <w:spacing w:line="240" w:lineRule="auto"/>
        <w:contextualSpacing/>
        <w:jc w:val="both"/>
      </w:pPr>
    </w:p>
    <w:p w:rsidR="008B74C3" w:rsidRDefault="008B74C3" w:rsidP="00F6791D">
      <w:pPr>
        <w:spacing w:line="240" w:lineRule="auto"/>
        <w:contextualSpacing/>
        <w:jc w:val="both"/>
      </w:pPr>
    </w:p>
    <w:p w:rsidR="008B74C3" w:rsidRDefault="008B74C3" w:rsidP="00F6791D">
      <w:pPr>
        <w:spacing w:line="240" w:lineRule="auto"/>
        <w:contextualSpacing/>
        <w:jc w:val="both"/>
      </w:pPr>
    </w:p>
    <w:p w:rsidR="00C67073" w:rsidRDefault="00C67073" w:rsidP="00F6791D">
      <w:pPr>
        <w:spacing w:line="240" w:lineRule="auto"/>
        <w:contextualSpacing/>
        <w:jc w:val="both"/>
      </w:pPr>
    </w:p>
    <w:p w:rsidR="00437AAA" w:rsidRPr="00C67073" w:rsidRDefault="00437AAA" w:rsidP="008B74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67073">
        <w:rPr>
          <w:rFonts w:ascii="Times New Roman" w:hAnsi="Times New Roman" w:cs="Times New Roman"/>
          <w:sz w:val="24"/>
          <w:szCs w:val="24"/>
        </w:rPr>
        <w:t xml:space="preserve">Приложение 2. Результаты расчетов нормативных </w:t>
      </w:r>
    </w:p>
    <w:p w:rsidR="00437AAA" w:rsidRPr="00C67073" w:rsidRDefault="00437AAA" w:rsidP="008B74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67073">
        <w:rPr>
          <w:rFonts w:ascii="Times New Roman" w:hAnsi="Times New Roman" w:cs="Times New Roman"/>
          <w:sz w:val="24"/>
          <w:szCs w:val="24"/>
        </w:rPr>
        <w:t xml:space="preserve">затрат на выполнение муниципальной работы </w:t>
      </w:r>
    </w:p>
    <w:p w:rsidR="00437AAA" w:rsidRPr="00C67073" w:rsidRDefault="00437AAA" w:rsidP="008B74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7AAA" w:rsidRPr="00C67073" w:rsidRDefault="00437AAA" w:rsidP="008B74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67073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437AAA" w:rsidRPr="00C67073" w:rsidRDefault="00437AAA" w:rsidP="008B74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67073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437AAA" w:rsidRPr="00C67073" w:rsidRDefault="00437AAA" w:rsidP="008B74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67073">
        <w:rPr>
          <w:rFonts w:ascii="Times New Roman" w:hAnsi="Times New Roman" w:cs="Times New Roman"/>
          <w:sz w:val="24"/>
          <w:szCs w:val="24"/>
        </w:rPr>
        <w:t xml:space="preserve">определения нормативных затрат </w:t>
      </w:r>
    </w:p>
    <w:p w:rsidR="00437AAA" w:rsidRPr="00C67073" w:rsidRDefault="00437AAA" w:rsidP="008B74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67073">
        <w:rPr>
          <w:rFonts w:ascii="Times New Roman" w:hAnsi="Times New Roman" w:cs="Times New Roman"/>
          <w:sz w:val="24"/>
          <w:szCs w:val="24"/>
        </w:rPr>
        <w:t>на оказание муниципальных услу</w:t>
      </w:r>
      <w:r w:rsidR="005D01F0" w:rsidRPr="00C67073">
        <w:rPr>
          <w:rFonts w:ascii="Times New Roman" w:hAnsi="Times New Roman" w:cs="Times New Roman"/>
          <w:sz w:val="24"/>
          <w:szCs w:val="24"/>
        </w:rPr>
        <w:t>г</w:t>
      </w:r>
      <w:r w:rsidRPr="00C67073">
        <w:rPr>
          <w:rFonts w:ascii="Times New Roman" w:hAnsi="Times New Roman" w:cs="Times New Roman"/>
          <w:sz w:val="24"/>
          <w:szCs w:val="24"/>
        </w:rPr>
        <w:t xml:space="preserve">  (выполнение работ), </w:t>
      </w:r>
    </w:p>
    <w:p w:rsidR="00437AAA" w:rsidRPr="00C67073" w:rsidRDefault="00437AAA" w:rsidP="008B74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67073">
        <w:rPr>
          <w:rFonts w:ascii="Times New Roman" w:hAnsi="Times New Roman" w:cs="Times New Roman"/>
          <w:sz w:val="24"/>
          <w:szCs w:val="24"/>
        </w:rPr>
        <w:t>применяемых</w:t>
      </w:r>
      <w:proofErr w:type="gramEnd"/>
      <w:r w:rsidRPr="00C67073">
        <w:rPr>
          <w:rFonts w:ascii="Times New Roman" w:hAnsi="Times New Roman" w:cs="Times New Roman"/>
          <w:sz w:val="24"/>
          <w:szCs w:val="24"/>
        </w:rPr>
        <w:t xml:space="preserve"> при расчете объема субсидии </w:t>
      </w:r>
    </w:p>
    <w:p w:rsidR="00437AAA" w:rsidRPr="00C67073" w:rsidRDefault="00437AAA" w:rsidP="008B74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67073">
        <w:rPr>
          <w:rFonts w:ascii="Times New Roman" w:hAnsi="Times New Roman" w:cs="Times New Roman"/>
          <w:sz w:val="24"/>
          <w:szCs w:val="24"/>
        </w:rPr>
        <w:t xml:space="preserve">на финансовое обеспечение выполнения </w:t>
      </w:r>
    </w:p>
    <w:p w:rsidR="00437AAA" w:rsidRPr="00C67073" w:rsidRDefault="00437AAA" w:rsidP="008B74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67073">
        <w:rPr>
          <w:rFonts w:ascii="Times New Roman" w:hAnsi="Times New Roman" w:cs="Times New Roman"/>
          <w:sz w:val="24"/>
          <w:szCs w:val="24"/>
        </w:rPr>
        <w:t>муниципально</w:t>
      </w:r>
      <w:r w:rsidR="005D01F0" w:rsidRPr="00C67073">
        <w:rPr>
          <w:rFonts w:ascii="Times New Roman" w:hAnsi="Times New Roman" w:cs="Times New Roman"/>
          <w:sz w:val="24"/>
          <w:szCs w:val="24"/>
        </w:rPr>
        <w:t>г</w:t>
      </w:r>
      <w:r w:rsidRPr="00C67073">
        <w:rPr>
          <w:rFonts w:ascii="Times New Roman" w:hAnsi="Times New Roman" w:cs="Times New Roman"/>
          <w:sz w:val="24"/>
          <w:szCs w:val="24"/>
        </w:rPr>
        <w:t xml:space="preserve">о задания на оказание </w:t>
      </w:r>
    </w:p>
    <w:p w:rsidR="00437AAA" w:rsidRPr="00C67073" w:rsidRDefault="00437AAA" w:rsidP="008B74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67073">
        <w:rPr>
          <w:rFonts w:ascii="Times New Roman" w:hAnsi="Times New Roman" w:cs="Times New Roman"/>
          <w:sz w:val="24"/>
          <w:szCs w:val="24"/>
        </w:rPr>
        <w:t>муниципальных услу</w:t>
      </w:r>
      <w:r w:rsidR="005D01F0" w:rsidRPr="00C67073">
        <w:rPr>
          <w:rFonts w:ascii="Times New Roman" w:hAnsi="Times New Roman" w:cs="Times New Roman"/>
          <w:sz w:val="24"/>
          <w:szCs w:val="24"/>
        </w:rPr>
        <w:t>г</w:t>
      </w:r>
      <w:r w:rsidRPr="00C67073">
        <w:rPr>
          <w:rFonts w:ascii="Times New Roman" w:hAnsi="Times New Roman" w:cs="Times New Roman"/>
          <w:sz w:val="24"/>
          <w:szCs w:val="24"/>
        </w:rPr>
        <w:t xml:space="preserve">  (выполнение работ) </w:t>
      </w:r>
    </w:p>
    <w:p w:rsidR="00437AAA" w:rsidRPr="00AD3010" w:rsidRDefault="00437AAA" w:rsidP="008B74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67073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учреждениями, подведомственными </w:t>
      </w:r>
    </w:p>
    <w:p w:rsidR="00170287" w:rsidRPr="00C67073" w:rsidRDefault="00170287" w:rsidP="008B74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67073">
        <w:rPr>
          <w:rFonts w:ascii="Times New Roman" w:hAnsi="Times New Roman" w:cs="Times New Roman"/>
          <w:sz w:val="24"/>
          <w:szCs w:val="24"/>
        </w:rPr>
        <w:t>Администрации Махнёвского муниципального образования</w:t>
      </w:r>
    </w:p>
    <w:p w:rsidR="00170287" w:rsidRDefault="00170287" w:rsidP="00F6791D">
      <w:pPr>
        <w:spacing w:line="240" w:lineRule="auto"/>
        <w:contextualSpacing/>
        <w:jc w:val="both"/>
      </w:pPr>
    </w:p>
    <w:p w:rsidR="00170287" w:rsidRPr="00170287" w:rsidRDefault="00170287" w:rsidP="00F6791D">
      <w:pPr>
        <w:spacing w:line="240" w:lineRule="auto"/>
        <w:contextualSpacing/>
        <w:jc w:val="both"/>
      </w:pPr>
    </w:p>
    <w:p w:rsidR="00437AAA" w:rsidRPr="00C67073" w:rsidRDefault="00437AAA" w:rsidP="008B7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073">
        <w:rPr>
          <w:rFonts w:ascii="Times New Roman" w:hAnsi="Times New Roman" w:cs="Times New Roman"/>
          <w:sz w:val="24"/>
          <w:szCs w:val="24"/>
        </w:rPr>
        <w:t>РЕЗУЛЬТАТЫ       РАСЧЕТОВ     НОРМАТИВНЫХ        ЗАТРАТ    НА   ВЫПОЛНЕНИЕ</w:t>
      </w:r>
    </w:p>
    <w:p w:rsidR="00437AAA" w:rsidRDefault="00437AAA" w:rsidP="008B7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073">
        <w:rPr>
          <w:rFonts w:ascii="Times New Roman" w:hAnsi="Times New Roman" w:cs="Times New Roman"/>
          <w:sz w:val="24"/>
          <w:szCs w:val="24"/>
        </w:rPr>
        <w:t>МУНИЦИПАЛЬНОЙ РАБОТЫ</w:t>
      </w:r>
    </w:p>
    <w:p w:rsidR="008B74C3" w:rsidRPr="00C67073" w:rsidRDefault="008B74C3" w:rsidP="008B7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43"/>
        <w:gridCol w:w="1573"/>
        <w:gridCol w:w="1491"/>
        <w:gridCol w:w="1544"/>
        <w:gridCol w:w="1687"/>
        <w:gridCol w:w="1575"/>
      </w:tblGrid>
      <w:tr w:rsidR="005536AA" w:rsidRPr="00C67073" w:rsidTr="008D6319">
        <w:tc>
          <w:tcPr>
            <w:tcW w:w="1689" w:type="dxa"/>
          </w:tcPr>
          <w:p w:rsidR="005536AA" w:rsidRPr="00C67073" w:rsidRDefault="005536AA" w:rsidP="008B7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7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90" w:type="dxa"/>
          </w:tcPr>
          <w:p w:rsidR="005536AA" w:rsidRPr="00C67073" w:rsidRDefault="005536AA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Единица                               измерения      </w:t>
            </w:r>
            <w:proofErr w:type="spellStart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>i-й</w:t>
            </w:r>
            <w:proofErr w:type="spellEnd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        работы</w:t>
            </w:r>
          </w:p>
        </w:tc>
        <w:tc>
          <w:tcPr>
            <w:tcW w:w="1690" w:type="dxa"/>
          </w:tcPr>
          <w:p w:rsidR="005536AA" w:rsidRPr="00C67073" w:rsidRDefault="005536AA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>i-й</w:t>
            </w:r>
            <w:proofErr w:type="spellEnd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E662B" w:rsidRPr="00C6707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C67073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proofErr w:type="spellEnd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)       </w:t>
            </w:r>
          </w:p>
        </w:tc>
        <w:tc>
          <w:tcPr>
            <w:tcW w:w="1690" w:type="dxa"/>
          </w:tcPr>
          <w:p w:rsidR="005536AA" w:rsidRPr="00C67073" w:rsidRDefault="005536AA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Базовый норматив затрат на оказание единицы </w:t>
            </w:r>
            <w:proofErr w:type="spellStart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>i-й</w:t>
            </w:r>
            <w:proofErr w:type="spellEnd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E662B" w:rsidRPr="00C6707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C67073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 баз)  </w:t>
            </w:r>
          </w:p>
        </w:tc>
        <w:tc>
          <w:tcPr>
            <w:tcW w:w="1690" w:type="dxa"/>
          </w:tcPr>
          <w:p w:rsidR="005536AA" w:rsidRPr="00C67073" w:rsidRDefault="005536AA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73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материальных запасов (</w:t>
            </w:r>
            <w:proofErr w:type="spellStart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    оказание                                                  единицы       МЗ    баз)  при отсутствии в базовом нормативе затрат на оказание единицы </w:t>
            </w:r>
            <w:proofErr w:type="spellStart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>i-й</w:t>
            </w:r>
            <w:proofErr w:type="spellEnd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81D1C" w:rsidRPr="00C6707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C67073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 баз)  </w:t>
            </w:r>
          </w:p>
        </w:tc>
        <w:tc>
          <w:tcPr>
            <w:tcW w:w="1690" w:type="dxa"/>
          </w:tcPr>
          <w:p w:rsidR="005536AA" w:rsidRPr="00C67073" w:rsidRDefault="005536AA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Базовый норматив затрат на оказание </w:t>
            </w:r>
            <w:proofErr w:type="spellStart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>i-й</w:t>
            </w:r>
            <w:proofErr w:type="spellEnd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81D1C" w:rsidRPr="00C6707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C67073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proofErr w:type="spellEnd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5536AA" w:rsidRPr="00C67073" w:rsidRDefault="005536AA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gramStart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 баз)      базовом             баз) + (</w:t>
            </w:r>
            <w:proofErr w:type="spellStart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нормативе           МЗ баз)                                                               затрат        на                                                                оказание                                                               единицы       </w:t>
            </w:r>
            <w:proofErr w:type="spellStart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>i-й</w:t>
            </w:r>
            <w:proofErr w:type="spellEnd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381D1C" w:rsidRPr="00C6707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 баз) </w:t>
            </w:r>
            <w:proofErr w:type="gramEnd"/>
          </w:p>
        </w:tc>
      </w:tr>
      <w:tr w:rsidR="00381D1C" w:rsidRPr="00C67073" w:rsidTr="008D6319">
        <w:tc>
          <w:tcPr>
            <w:tcW w:w="1689" w:type="dxa"/>
          </w:tcPr>
          <w:p w:rsidR="00381D1C" w:rsidRPr="00C67073" w:rsidRDefault="00381D1C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381D1C" w:rsidRPr="00C67073" w:rsidRDefault="00381D1C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381D1C" w:rsidRPr="00C67073" w:rsidRDefault="00381D1C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381D1C" w:rsidRPr="00C67073" w:rsidRDefault="00381D1C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381D1C" w:rsidRPr="00C67073" w:rsidRDefault="00381D1C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381D1C" w:rsidRPr="00C67073" w:rsidRDefault="00381D1C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1D1C" w:rsidRPr="00C67073" w:rsidTr="00AD3010">
        <w:tc>
          <w:tcPr>
            <w:tcW w:w="10139" w:type="dxa"/>
            <w:gridSpan w:val="6"/>
          </w:tcPr>
          <w:p w:rsidR="00381D1C" w:rsidRPr="00C67073" w:rsidRDefault="00381D1C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73">
              <w:rPr>
                <w:rFonts w:ascii="Times New Roman" w:hAnsi="Times New Roman" w:cs="Times New Roman"/>
                <w:sz w:val="24"/>
                <w:szCs w:val="24"/>
              </w:rPr>
              <w:t>Муниципальная работа 1</w:t>
            </w:r>
          </w:p>
        </w:tc>
      </w:tr>
      <w:tr w:rsidR="00381D1C" w:rsidRPr="00C67073" w:rsidTr="008D6319">
        <w:tc>
          <w:tcPr>
            <w:tcW w:w="1689" w:type="dxa"/>
          </w:tcPr>
          <w:p w:rsidR="00003066" w:rsidRPr="00C67073" w:rsidRDefault="00003066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Работа 1 </w:t>
            </w:r>
          </w:p>
        </w:tc>
        <w:tc>
          <w:tcPr>
            <w:tcW w:w="1690" w:type="dxa"/>
          </w:tcPr>
          <w:p w:rsidR="00381D1C" w:rsidRPr="00C67073" w:rsidRDefault="00381D1C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81D1C" w:rsidRPr="00C67073" w:rsidRDefault="00381D1C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81D1C" w:rsidRPr="00C67073" w:rsidRDefault="00381D1C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81D1C" w:rsidRPr="00C67073" w:rsidRDefault="00381D1C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81D1C" w:rsidRPr="00C67073" w:rsidRDefault="00381D1C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66" w:rsidRPr="00C67073" w:rsidTr="008D6319">
        <w:tc>
          <w:tcPr>
            <w:tcW w:w="1689" w:type="dxa"/>
          </w:tcPr>
          <w:p w:rsidR="00003066" w:rsidRPr="00C67073" w:rsidRDefault="00003066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Работа 2 </w:t>
            </w:r>
          </w:p>
        </w:tc>
        <w:tc>
          <w:tcPr>
            <w:tcW w:w="1690" w:type="dxa"/>
          </w:tcPr>
          <w:p w:rsidR="00003066" w:rsidRPr="00C67073" w:rsidRDefault="00003066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03066" w:rsidRPr="00C67073" w:rsidRDefault="00003066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03066" w:rsidRPr="00C67073" w:rsidRDefault="00003066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03066" w:rsidRPr="00C67073" w:rsidRDefault="00003066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03066" w:rsidRPr="00C67073" w:rsidRDefault="00003066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66" w:rsidRPr="00C67073" w:rsidTr="008D6319">
        <w:tc>
          <w:tcPr>
            <w:tcW w:w="1689" w:type="dxa"/>
          </w:tcPr>
          <w:p w:rsidR="00003066" w:rsidRPr="00C67073" w:rsidRDefault="00003066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Работа 3 </w:t>
            </w:r>
          </w:p>
        </w:tc>
        <w:tc>
          <w:tcPr>
            <w:tcW w:w="1690" w:type="dxa"/>
          </w:tcPr>
          <w:p w:rsidR="00003066" w:rsidRPr="00C67073" w:rsidRDefault="00003066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03066" w:rsidRPr="00C67073" w:rsidRDefault="00003066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03066" w:rsidRPr="00C67073" w:rsidRDefault="00003066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03066" w:rsidRPr="00C67073" w:rsidRDefault="00003066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03066" w:rsidRPr="00C67073" w:rsidRDefault="00003066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066" w:rsidRPr="00C67073" w:rsidTr="008D6319">
        <w:tc>
          <w:tcPr>
            <w:tcW w:w="1689" w:type="dxa"/>
          </w:tcPr>
          <w:p w:rsidR="00D34451" w:rsidRPr="00C67073" w:rsidRDefault="00003066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</w:tcPr>
          <w:p w:rsidR="00003066" w:rsidRPr="00C67073" w:rsidRDefault="00003066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03066" w:rsidRPr="00C67073" w:rsidRDefault="00003066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03066" w:rsidRPr="00C67073" w:rsidRDefault="00003066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03066" w:rsidRPr="00C67073" w:rsidRDefault="00003066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03066" w:rsidRPr="00C67073" w:rsidRDefault="00003066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95F" w:rsidRPr="00C67073" w:rsidTr="008D6319">
        <w:tc>
          <w:tcPr>
            <w:tcW w:w="1689" w:type="dxa"/>
          </w:tcPr>
          <w:p w:rsidR="00A5295F" w:rsidRPr="00C67073" w:rsidRDefault="00A5295F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Pr="00C67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</w:t>
            </w:r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5295F" w:rsidRPr="006726D9" w:rsidRDefault="00A5295F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proofErr w:type="spellEnd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690" w:type="dxa"/>
          </w:tcPr>
          <w:p w:rsidR="00A5295F" w:rsidRPr="00C67073" w:rsidRDefault="00170287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90" w:type="dxa"/>
          </w:tcPr>
          <w:p w:rsidR="00A5295F" w:rsidRPr="00C67073" w:rsidRDefault="00170287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90" w:type="dxa"/>
          </w:tcPr>
          <w:p w:rsidR="00A5295F" w:rsidRPr="00C67073" w:rsidRDefault="00170287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90" w:type="dxa"/>
          </w:tcPr>
          <w:p w:rsidR="00A5295F" w:rsidRPr="00C67073" w:rsidRDefault="00170287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90" w:type="dxa"/>
          </w:tcPr>
          <w:p w:rsidR="00A5295F" w:rsidRPr="00C67073" w:rsidRDefault="00A5295F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CC" w:rsidRPr="00C67073" w:rsidTr="008D6319">
        <w:tc>
          <w:tcPr>
            <w:tcW w:w="1689" w:type="dxa"/>
          </w:tcPr>
          <w:p w:rsidR="002144CC" w:rsidRPr="00C67073" w:rsidRDefault="002144CC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</w:t>
            </w:r>
            <w:proofErr w:type="spellStart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>i-й</w:t>
            </w:r>
            <w:proofErr w:type="spellEnd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144CC" w:rsidRPr="00C67073" w:rsidRDefault="002144CC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2144CC" w:rsidRPr="00C67073" w:rsidRDefault="002144CC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73">
              <w:rPr>
                <w:rFonts w:ascii="Times New Roman" w:hAnsi="Times New Roman" w:cs="Times New Roman"/>
                <w:sz w:val="24"/>
                <w:szCs w:val="24"/>
              </w:rPr>
              <w:t>работы (</w:t>
            </w:r>
            <w:proofErr w:type="spellStart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proofErr w:type="spellEnd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690" w:type="dxa"/>
          </w:tcPr>
          <w:p w:rsidR="002144CC" w:rsidRPr="00C67073" w:rsidRDefault="00170287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90" w:type="dxa"/>
          </w:tcPr>
          <w:p w:rsidR="002144CC" w:rsidRPr="00C67073" w:rsidRDefault="00170287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90" w:type="dxa"/>
          </w:tcPr>
          <w:p w:rsidR="002144CC" w:rsidRPr="00C67073" w:rsidRDefault="00170287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90" w:type="dxa"/>
          </w:tcPr>
          <w:p w:rsidR="002144CC" w:rsidRPr="00C67073" w:rsidRDefault="00170287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90" w:type="dxa"/>
          </w:tcPr>
          <w:p w:rsidR="002144CC" w:rsidRPr="00C67073" w:rsidRDefault="002144CC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CC" w:rsidRPr="00C67073" w:rsidTr="008D6319">
        <w:tc>
          <w:tcPr>
            <w:tcW w:w="1689" w:type="dxa"/>
          </w:tcPr>
          <w:p w:rsidR="002144CC" w:rsidRPr="00C67073" w:rsidRDefault="002144CC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Единица             </w:t>
            </w:r>
          </w:p>
          <w:p w:rsidR="002144CC" w:rsidRPr="00C67073" w:rsidRDefault="002144CC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    </w:t>
            </w:r>
            <w:proofErr w:type="spellStart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>i-й</w:t>
            </w:r>
            <w:proofErr w:type="spellEnd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4CC" w:rsidRPr="00C67073" w:rsidRDefault="002144CC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1690" w:type="dxa"/>
          </w:tcPr>
          <w:p w:rsidR="002144CC" w:rsidRPr="00C67073" w:rsidRDefault="00170287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90" w:type="dxa"/>
          </w:tcPr>
          <w:p w:rsidR="002144CC" w:rsidRPr="00C67073" w:rsidRDefault="00170287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90" w:type="dxa"/>
          </w:tcPr>
          <w:p w:rsidR="002144CC" w:rsidRPr="00C67073" w:rsidRDefault="00170287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90" w:type="dxa"/>
          </w:tcPr>
          <w:p w:rsidR="002144CC" w:rsidRPr="00C67073" w:rsidRDefault="00170287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90" w:type="dxa"/>
          </w:tcPr>
          <w:p w:rsidR="002144CC" w:rsidRPr="00C67073" w:rsidRDefault="002144CC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405" w:rsidRPr="00C12405" w:rsidTr="008D6319">
        <w:tc>
          <w:tcPr>
            <w:tcW w:w="1689" w:type="dxa"/>
          </w:tcPr>
          <w:p w:rsidR="00C12405" w:rsidRPr="00C67073" w:rsidRDefault="00C12405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            </w:t>
            </w:r>
          </w:p>
          <w:p w:rsidR="00C12405" w:rsidRPr="00C67073" w:rsidRDefault="00C12405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затраты          </w:t>
            </w:r>
            <w:proofErr w:type="gramStart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proofErr w:type="gramEnd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405" w:rsidRPr="00C67073" w:rsidRDefault="00C12405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:rsidR="00C12405" w:rsidRPr="00C67073" w:rsidRDefault="00C12405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единицы          </w:t>
            </w:r>
            <w:proofErr w:type="spellStart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>i-й</w:t>
            </w:r>
            <w:proofErr w:type="spellEnd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405" w:rsidRPr="00C67073" w:rsidRDefault="00C12405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C12405" w:rsidRPr="00C67073" w:rsidRDefault="00C12405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73">
              <w:rPr>
                <w:rFonts w:ascii="Times New Roman" w:hAnsi="Times New Roman" w:cs="Times New Roman"/>
                <w:sz w:val="24"/>
                <w:szCs w:val="24"/>
              </w:rPr>
              <w:t>работы  (</w:t>
            </w:r>
            <w:proofErr w:type="spellStart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12405" w:rsidRPr="008B74C3" w:rsidRDefault="00C12405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67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</w:t>
            </w:r>
            <w:r w:rsidRPr="008B7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</w:t>
            </w:r>
            <w:r w:rsidRPr="00C67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 w:rsidRPr="008B7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B7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7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B7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/ </w:t>
            </w:r>
            <w:r w:rsidRPr="00C67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B7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7073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Pr="008B7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90" w:type="dxa"/>
          </w:tcPr>
          <w:p w:rsidR="00C12405" w:rsidRPr="00C67073" w:rsidRDefault="00170287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1690" w:type="dxa"/>
          </w:tcPr>
          <w:p w:rsidR="00C12405" w:rsidRPr="00C67073" w:rsidRDefault="00170287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90" w:type="dxa"/>
          </w:tcPr>
          <w:p w:rsidR="00C12405" w:rsidRPr="00C67073" w:rsidRDefault="00170287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90" w:type="dxa"/>
          </w:tcPr>
          <w:p w:rsidR="00C12405" w:rsidRPr="00C67073" w:rsidRDefault="00170287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90" w:type="dxa"/>
          </w:tcPr>
          <w:p w:rsidR="00C12405" w:rsidRPr="00C67073" w:rsidRDefault="00C12405" w:rsidP="00F67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7AAA" w:rsidRPr="00C12405" w:rsidRDefault="00437AAA" w:rsidP="00F6791D">
      <w:pPr>
        <w:jc w:val="both"/>
        <w:rPr>
          <w:lang w:val="en-US"/>
        </w:rPr>
      </w:pPr>
    </w:p>
    <w:p w:rsidR="00437AAA" w:rsidRPr="00C12405" w:rsidRDefault="00437AAA" w:rsidP="00F6791D">
      <w:pPr>
        <w:jc w:val="both"/>
        <w:rPr>
          <w:lang w:val="en-US"/>
        </w:rPr>
      </w:pPr>
    </w:p>
    <w:p w:rsidR="00437AAA" w:rsidRPr="00C12405" w:rsidRDefault="00437AAA" w:rsidP="00F6791D">
      <w:pPr>
        <w:jc w:val="both"/>
        <w:rPr>
          <w:lang w:val="en-US"/>
        </w:rPr>
      </w:pPr>
    </w:p>
    <w:p w:rsidR="00437AAA" w:rsidRPr="00C12405" w:rsidRDefault="00437AAA" w:rsidP="00F6791D">
      <w:pPr>
        <w:jc w:val="both"/>
        <w:rPr>
          <w:lang w:val="en-US"/>
        </w:rPr>
      </w:pPr>
    </w:p>
    <w:p w:rsidR="00437AAA" w:rsidRPr="00C12405" w:rsidRDefault="00437AAA" w:rsidP="00F6791D">
      <w:pPr>
        <w:jc w:val="both"/>
        <w:rPr>
          <w:lang w:val="en-US"/>
        </w:rPr>
      </w:pPr>
    </w:p>
    <w:p w:rsidR="00437AAA" w:rsidRPr="00C12405" w:rsidRDefault="00437AAA" w:rsidP="00F6791D">
      <w:pPr>
        <w:jc w:val="both"/>
        <w:rPr>
          <w:lang w:val="en-US"/>
        </w:rPr>
      </w:pPr>
    </w:p>
    <w:p w:rsidR="00437AAA" w:rsidRPr="00C12405" w:rsidRDefault="00437AAA" w:rsidP="00F6791D">
      <w:pPr>
        <w:jc w:val="both"/>
        <w:rPr>
          <w:lang w:val="en-US"/>
        </w:rPr>
      </w:pPr>
    </w:p>
    <w:p w:rsidR="00437AAA" w:rsidRPr="00C12405" w:rsidRDefault="00437AAA" w:rsidP="00F6791D">
      <w:pPr>
        <w:jc w:val="both"/>
        <w:rPr>
          <w:lang w:val="en-US"/>
        </w:rPr>
      </w:pPr>
    </w:p>
    <w:p w:rsidR="00437AAA" w:rsidRPr="00C12405" w:rsidRDefault="00437AAA" w:rsidP="00F6791D">
      <w:pPr>
        <w:jc w:val="both"/>
        <w:rPr>
          <w:lang w:val="en-US"/>
        </w:rPr>
      </w:pPr>
    </w:p>
    <w:sectPr w:rsidR="00437AAA" w:rsidRPr="00C12405" w:rsidSect="006726D9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7A81"/>
    <w:rsid w:val="00003066"/>
    <w:rsid w:val="00006000"/>
    <w:rsid w:val="00027F2B"/>
    <w:rsid w:val="00035116"/>
    <w:rsid w:val="00035606"/>
    <w:rsid w:val="00045DAA"/>
    <w:rsid w:val="000522A3"/>
    <w:rsid w:val="000641C3"/>
    <w:rsid w:val="00092EB4"/>
    <w:rsid w:val="00093113"/>
    <w:rsid w:val="00096901"/>
    <w:rsid w:val="000B3DD3"/>
    <w:rsid w:val="000B4D88"/>
    <w:rsid w:val="000C0540"/>
    <w:rsid w:val="000C4B94"/>
    <w:rsid w:val="000C63A2"/>
    <w:rsid w:val="000D15C1"/>
    <w:rsid w:val="000D2764"/>
    <w:rsid w:val="000D6A4F"/>
    <w:rsid w:val="00111EBF"/>
    <w:rsid w:val="00170287"/>
    <w:rsid w:val="001A2BB1"/>
    <w:rsid w:val="001B37BE"/>
    <w:rsid w:val="001C60A5"/>
    <w:rsid w:val="001E58ED"/>
    <w:rsid w:val="001F129A"/>
    <w:rsid w:val="001F7500"/>
    <w:rsid w:val="002046C7"/>
    <w:rsid w:val="002144CC"/>
    <w:rsid w:val="002208DE"/>
    <w:rsid w:val="0022397E"/>
    <w:rsid w:val="002314E3"/>
    <w:rsid w:val="00234303"/>
    <w:rsid w:val="00244AD9"/>
    <w:rsid w:val="002457AC"/>
    <w:rsid w:val="002819D8"/>
    <w:rsid w:val="002837B1"/>
    <w:rsid w:val="00296991"/>
    <w:rsid w:val="002A4345"/>
    <w:rsid w:val="002B556B"/>
    <w:rsid w:val="002E30AD"/>
    <w:rsid w:val="002E662B"/>
    <w:rsid w:val="002F1198"/>
    <w:rsid w:val="00306487"/>
    <w:rsid w:val="00316633"/>
    <w:rsid w:val="003244F8"/>
    <w:rsid w:val="00343FC0"/>
    <w:rsid w:val="00347BD7"/>
    <w:rsid w:val="00347BDD"/>
    <w:rsid w:val="00351EDD"/>
    <w:rsid w:val="00352F36"/>
    <w:rsid w:val="00354FE7"/>
    <w:rsid w:val="003751A2"/>
    <w:rsid w:val="003751BF"/>
    <w:rsid w:val="00376896"/>
    <w:rsid w:val="00381D1C"/>
    <w:rsid w:val="00391A4C"/>
    <w:rsid w:val="00395609"/>
    <w:rsid w:val="003969F8"/>
    <w:rsid w:val="003A77E0"/>
    <w:rsid w:val="003D3792"/>
    <w:rsid w:val="003D3F62"/>
    <w:rsid w:val="003E3936"/>
    <w:rsid w:val="003E6F35"/>
    <w:rsid w:val="00404913"/>
    <w:rsid w:val="00406013"/>
    <w:rsid w:val="00414070"/>
    <w:rsid w:val="00415FBC"/>
    <w:rsid w:val="00437AAA"/>
    <w:rsid w:val="004455B9"/>
    <w:rsid w:val="00467F02"/>
    <w:rsid w:val="004825DA"/>
    <w:rsid w:val="004916F2"/>
    <w:rsid w:val="004D1987"/>
    <w:rsid w:val="005168BB"/>
    <w:rsid w:val="00526D18"/>
    <w:rsid w:val="00541642"/>
    <w:rsid w:val="005426B0"/>
    <w:rsid w:val="00543FDD"/>
    <w:rsid w:val="005536AA"/>
    <w:rsid w:val="00553845"/>
    <w:rsid w:val="00565861"/>
    <w:rsid w:val="005A42F1"/>
    <w:rsid w:val="005D01F0"/>
    <w:rsid w:val="005F3526"/>
    <w:rsid w:val="005F4177"/>
    <w:rsid w:val="005F7D9D"/>
    <w:rsid w:val="00607C44"/>
    <w:rsid w:val="0061706C"/>
    <w:rsid w:val="00640A71"/>
    <w:rsid w:val="006457F4"/>
    <w:rsid w:val="006666EA"/>
    <w:rsid w:val="006726D9"/>
    <w:rsid w:val="006811D0"/>
    <w:rsid w:val="00683C92"/>
    <w:rsid w:val="006A6959"/>
    <w:rsid w:val="006B6A0C"/>
    <w:rsid w:val="007112C6"/>
    <w:rsid w:val="0071691B"/>
    <w:rsid w:val="0072208E"/>
    <w:rsid w:val="00733E3E"/>
    <w:rsid w:val="007463F8"/>
    <w:rsid w:val="00750C6B"/>
    <w:rsid w:val="00783C17"/>
    <w:rsid w:val="007A7A81"/>
    <w:rsid w:val="007B2F04"/>
    <w:rsid w:val="008463AC"/>
    <w:rsid w:val="00871F41"/>
    <w:rsid w:val="00873C7D"/>
    <w:rsid w:val="00893DC7"/>
    <w:rsid w:val="008A05D6"/>
    <w:rsid w:val="008A30A1"/>
    <w:rsid w:val="008B74C3"/>
    <w:rsid w:val="008D4076"/>
    <w:rsid w:val="008D6319"/>
    <w:rsid w:val="008E2F09"/>
    <w:rsid w:val="00912E97"/>
    <w:rsid w:val="009772CC"/>
    <w:rsid w:val="009810EF"/>
    <w:rsid w:val="00991FF6"/>
    <w:rsid w:val="0099304C"/>
    <w:rsid w:val="009B07AB"/>
    <w:rsid w:val="009E7F3C"/>
    <w:rsid w:val="009F0DFA"/>
    <w:rsid w:val="00A44215"/>
    <w:rsid w:val="00A45E3E"/>
    <w:rsid w:val="00A4697B"/>
    <w:rsid w:val="00A46B53"/>
    <w:rsid w:val="00A5295F"/>
    <w:rsid w:val="00A64E7C"/>
    <w:rsid w:val="00A67FEC"/>
    <w:rsid w:val="00A722C6"/>
    <w:rsid w:val="00A7395A"/>
    <w:rsid w:val="00A81A7F"/>
    <w:rsid w:val="00A852CF"/>
    <w:rsid w:val="00AC788A"/>
    <w:rsid w:val="00AD3010"/>
    <w:rsid w:val="00AE075F"/>
    <w:rsid w:val="00AE7916"/>
    <w:rsid w:val="00AF01FD"/>
    <w:rsid w:val="00AF5661"/>
    <w:rsid w:val="00B040EA"/>
    <w:rsid w:val="00B854CB"/>
    <w:rsid w:val="00B9428E"/>
    <w:rsid w:val="00BA3DEA"/>
    <w:rsid w:val="00C01930"/>
    <w:rsid w:val="00C12405"/>
    <w:rsid w:val="00C13993"/>
    <w:rsid w:val="00C271D3"/>
    <w:rsid w:val="00C362B8"/>
    <w:rsid w:val="00C4328D"/>
    <w:rsid w:val="00C46F50"/>
    <w:rsid w:val="00C4714D"/>
    <w:rsid w:val="00C56104"/>
    <w:rsid w:val="00C65C3A"/>
    <w:rsid w:val="00C67073"/>
    <w:rsid w:val="00C72A30"/>
    <w:rsid w:val="00CA1002"/>
    <w:rsid w:val="00CC41C1"/>
    <w:rsid w:val="00CC561D"/>
    <w:rsid w:val="00D204B6"/>
    <w:rsid w:val="00D21DDB"/>
    <w:rsid w:val="00D2237E"/>
    <w:rsid w:val="00D24407"/>
    <w:rsid w:val="00D3427F"/>
    <w:rsid w:val="00D34451"/>
    <w:rsid w:val="00D66962"/>
    <w:rsid w:val="00DA52DD"/>
    <w:rsid w:val="00DC764F"/>
    <w:rsid w:val="00DE0C48"/>
    <w:rsid w:val="00E15024"/>
    <w:rsid w:val="00E15737"/>
    <w:rsid w:val="00E16039"/>
    <w:rsid w:val="00E27B37"/>
    <w:rsid w:val="00E328AC"/>
    <w:rsid w:val="00E70036"/>
    <w:rsid w:val="00E71212"/>
    <w:rsid w:val="00E81DD2"/>
    <w:rsid w:val="00EA6F34"/>
    <w:rsid w:val="00EB0445"/>
    <w:rsid w:val="00EC2AA1"/>
    <w:rsid w:val="00EC660C"/>
    <w:rsid w:val="00ED620E"/>
    <w:rsid w:val="00EF6996"/>
    <w:rsid w:val="00F06262"/>
    <w:rsid w:val="00F22C53"/>
    <w:rsid w:val="00F45078"/>
    <w:rsid w:val="00F54472"/>
    <w:rsid w:val="00F66884"/>
    <w:rsid w:val="00F66F8E"/>
    <w:rsid w:val="00F6791D"/>
    <w:rsid w:val="00FA3129"/>
    <w:rsid w:val="00FF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7">
    <w:name w:val="Font Style57"/>
    <w:basedOn w:val="a0"/>
    <w:uiPriority w:val="99"/>
    <w:rsid w:val="00045DAA"/>
    <w:rPr>
      <w:rFonts w:ascii="Times New Roman" w:hAnsi="Times New Roman" w:cs="Times New Roman" w:hint="default"/>
      <w:b/>
      <w:bCs/>
      <w:sz w:val="28"/>
      <w:szCs w:val="28"/>
    </w:rPr>
  </w:style>
  <w:style w:type="paragraph" w:styleId="a4">
    <w:name w:val="No Spacing"/>
    <w:uiPriority w:val="1"/>
    <w:qFormat/>
    <w:rsid w:val="00045D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nhideWhenUsed/>
    <w:rsid w:val="00DE0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7234</Words>
  <Characters>41236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cp:lastPrinted>2018-11-16T10:11:00Z</cp:lastPrinted>
  <dcterms:created xsi:type="dcterms:W3CDTF">2018-05-15T04:24:00Z</dcterms:created>
  <dcterms:modified xsi:type="dcterms:W3CDTF">2018-11-16T10:12:00Z</dcterms:modified>
</cp:coreProperties>
</file>