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CA" w:rsidRPr="001F6BCA" w:rsidRDefault="001F6BCA" w:rsidP="001F6BCA">
      <w:pPr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  <w:shd w:val="clear" w:color="auto" w:fill="FFFFFF"/>
        </w:rPr>
      </w:pPr>
      <w:r>
        <w:rPr>
          <w:rFonts w:ascii="Segoe UI" w:hAnsi="Segoe UI" w:cs="Segoe UI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553085</wp:posOffset>
            </wp:positionH>
            <wp:positionV relativeFrom="paragraph">
              <wp:posOffset>399415</wp:posOffset>
            </wp:positionV>
            <wp:extent cx="4916805" cy="2920365"/>
            <wp:effectExtent l="19050" t="0" r="0" b="0"/>
            <wp:wrapTopAndBottom/>
            <wp:docPr id="1" name="Рисунок 1" descr="https://avatars.mds.yandex.net/get-pdb/902733/aca5e0b6-0245-445c-a787-2aca51e17f0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902733/aca5e0b6-0245-445c-a787-2aca51e17f02/s1200?webp=fals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805" cy="29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4858">
        <w:rPr>
          <w:rFonts w:ascii="Segoe UI" w:hAnsi="Segoe UI" w:cs="Segoe UI"/>
          <w:sz w:val="32"/>
          <w:szCs w:val="32"/>
          <w:shd w:val="clear" w:color="auto" w:fill="FFFFFF"/>
        </w:rPr>
        <w:t xml:space="preserve">Свердловский </w:t>
      </w:r>
      <w:proofErr w:type="spellStart"/>
      <w:r w:rsidR="00CE4858">
        <w:rPr>
          <w:rFonts w:ascii="Segoe UI" w:hAnsi="Segoe UI" w:cs="Segoe UI"/>
          <w:sz w:val="32"/>
          <w:szCs w:val="32"/>
          <w:shd w:val="clear" w:color="auto" w:fill="FFFFFF"/>
        </w:rPr>
        <w:t>Росреестр</w:t>
      </w:r>
      <w:proofErr w:type="spellEnd"/>
      <w:r w:rsidR="00CE4858">
        <w:rPr>
          <w:rFonts w:ascii="Segoe UI" w:hAnsi="Segoe UI" w:cs="Segoe UI"/>
          <w:sz w:val="32"/>
          <w:szCs w:val="32"/>
          <w:shd w:val="clear" w:color="auto" w:fill="FFFFFF"/>
        </w:rPr>
        <w:t xml:space="preserve"> запустил свой канал на </w:t>
      </w:r>
      <w:proofErr w:type="spellStart"/>
      <w:r w:rsidR="00CE4858">
        <w:rPr>
          <w:rFonts w:ascii="Segoe UI" w:hAnsi="Segoe UI" w:cs="Segoe UI"/>
          <w:sz w:val="32"/>
          <w:szCs w:val="32"/>
          <w:shd w:val="clear" w:color="auto" w:fill="FFFFFF"/>
          <w:lang w:val="en-US"/>
        </w:rPr>
        <w:t>Youtube</w:t>
      </w:r>
      <w:proofErr w:type="spellEnd"/>
    </w:p>
    <w:p w:rsidR="00CE4858" w:rsidRDefault="00CE4858" w:rsidP="00CE485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CE4858" w:rsidRDefault="00CE4858" w:rsidP="00CE485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Свердловской области (Управление) для оперативного информирования и консультирования граждан по вопросам оформления недвижимости запустило свой канал на </w:t>
      </w:r>
      <w:proofErr w:type="spellStart"/>
      <w:r>
        <w:rPr>
          <w:rFonts w:ascii="Segoe UI" w:hAnsi="Segoe UI" w:cs="Segoe UI"/>
          <w:sz w:val="24"/>
          <w:szCs w:val="24"/>
          <w:lang w:val="en-US"/>
        </w:rPr>
        <w:t>Youtube</w:t>
      </w:r>
      <w:proofErr w:type="spellEnd"/>
      <w:r>
        <w:rPr>
          <w:rFonts w:ascii="Segoe UI" w:hAnsi="Segoe UI" w:cs="Segoe UI"/>
          <w:sz w:val="24"/>
          <w:szCs w:val="24"/>
        </w:rPr>
        <w:t>.</w:t>
      </w:r>
    </w:p>
    <w:p w:rsidR="00CE4858" w:rsidRDefault="00CE4858" w:rsidP="00BA293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Открывая собственный канал, Управление стремится стать еще более открытым и доступным для граждан. На данном канале будут выкладываться интервью на самые актуальные изменения в сфере недвижимости, проводиться консультирование граждан, прямые эфиры и т.д.</w:t>
      </w:r>
    </w:p>
    <w:p w:rsidR="00CE4858" w:rsidRPr="00CE4858" w:rsidRDefault="00CE4858" w:rsidP="00BA293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Подпишитесь на наш канал «Управление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Свердловской области» на </w:t>
      </w:r>
      <w:proofErr w:type="spellStart"/>
      <w:r>
        <w:rPr>
          <w:rFonts w:ascii="Segoe UI" w:hAnsi="Segoe UI" w:cs="Segoe UI"/>
          <w:sz w:val="24"/>
          <w:szCs w:val="24"/>
          <w:lang w:val="en-US"/>
        </w:rPr>
        <w:t>Youtube</w:t>
      </w:r>
      <w:proofErr w:type="spellEnd"/>
      <w:r>
        <w:rPr>
          <w:rFonts w:ascii="Segoe UI" w:hAnsi="Segoe UI" w:cs="Segoe UI"/>
          <w:sz w:val="24"/>
          <w:szCs w:val="24"/>
        </w:rPr>
        <w:t xml:space="preserve"> и будьте в курсе всех событий </w:t>
      </w:r>
      <w:proofErr w:type="gramStart"/>
      <w:r>
        <w:rPr>
          <w:rFonts w:ascii="Segoe UI" w:hAnsi="Segoe UI" w:cs="Segoe UI"/>
          <w:sz w:val="24"/>
          <w:szCs w:val="24"/>
        </w:rPr>
        <w:t>с</w:t>
      </w:r>
      <w:proofErr w:type="gramEnd"/>
      <w:r>
        <w:rPr>
          <w:rFonts w:ascii="Segoe UI" w:hAnsi="Segoe UI" w:cs="Segoe UI"/>
          <w:sz w:val="24"/>
          <w:szCs w:val="24"/>
        </w:rPr>
        <w:t xml:space="preserve"> сфере недвижимости!</w:t>
      </w:r>
    </w:p>
    <w:p w:rsidR="00EB4D1C" w:rsidRPr="001B7750" w:rsidRDefault="00CE4858" w:rsidP="00BA293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</w:t>
      </w:r>
    </w:p>
    <w:p w:rsidR="00D762E9" w:rsidRDefault="00A651A6" w:rsidP="00D762E9">
      <w:pPr>
        <w:spacing w:after="0" w:line="240" w:lineRule="auto"/>
        <w:ind w:firstLine="708"/>
        <w:jc w:val="both"/>
        <w:rPr>
          <w:rFonts w:ascii="Segoe UI" w:hAnsi="Segoe UI" w:cs="Segoe UI"/>
          <w:sz w:val="20"/>
          <w:szCs w:val="20"/>
        </w:rPr>
      </w:pPr>
      <w:r w:rsidRPr="00A651A6">
        <w:rPr>
          <w:rFonts w:ascii="Segoe UI" w:hAnsi="Segoe UI" w:cs="Segoe UI"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0.05pt;margin-top:6.7pt;width:490.5pt;height:0;z-index:251660288" o:connectortype="straight" strokecolor="#0070c0"/>
        </w:pict>
      </w:r>
    </w:p>
    <w:p w:rsidR="00D762E9" w:rsidRDefault="00D762E9" w:rsidP="00D762E9">
      <w:pPr>
        <w:rPr>
          <w:rFonts w:ascii="Segoe UI" w:hAnsi="Segoe UI" w:cs="Segoe UI"/>
          <w:sz w:val="20"/>
          <w:szCs w:val="20"/>
        </w:rPr>
      </w:pPr>
    </w:p>
    <w:p w:rsidR="00D762E9" w:rsidRPr="0020576D" w:rsidRDefault="00D762E9" w:rsidP="00CE4858">
      <w:pPr>
        <w:pStyle w:val="a5"/>
        <w:shd w:val="clear" w:color="auto" w:fill="FFFFFF"/>
        <w:jc w:val="both"/>
        <w:rPr>
          <w:rFonts w:ascii="Segoe UI" w:hAnsi="Segoe UI" w:cs="Segoe UI"/>
          <w:b/>
          <w:noProof/>
          <w:color w:val="000000"/>
          <w:lang w:eastAsia="sk-SK"/>
        </w:rPr>
      </w:pPr>
      <w:r>
        <w:rPr>
          <w:rFonts w:ascii="Segoe UI" w:hAnsi="Segoe UI" w:cs="Segoe UI"/>
          <w:sz w:val="20"/>
          <w:szCs w:val="20"/>
        </w:rPr>
        <w:tab/>
      </w:r>
    </w:p>
    <w:p w:rsidR="00231E87" w:rsidRPr="001B7750" w:rsidRDefault="00231E87" w:rsidP="00EB4D1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231E87" w:rsidRPr="001B7750" w:rsidSect="0010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18ED"/>
    <w:multiLevelType w:val="hybridMultilevel"/>
    <w:tmpl w:val="3C6C7A9C"/>
    <w:lvl w:ilvl="0" w:tplc="675CA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231E87"/>
    <w:rsid w:val="000D77DE"/>
    <w:rsid w:val="0010175B"/>
    <w:rsid w:val="001469C8"/>
    <w:rsid w:val="001806FA"/>
    <w:rsid w:val="001B7750"/>
    <w:rsid w:val="001C6387"/>
    <w:rsid w:val="001D5ECF"/>
    <w:rsid w:val="001F6BCA"/>
    <w:rsid w:val="002233C1"/>
    <w:rsid w:val="00231E87"/>
    <w:rsid w:val="00420B5F"/>
    <w:rsid w:val="00504838"/>
    <w:rsid w:val="005924AF"/>
    <w:rsid w:val="00646378"/>
    <w:rsid w:val="006D20A1"/>
    <w:rsid w:val="0084175D"/>
    <w:rsid w:val="008B7F0D"/>
    <w:rsid w:val="008F2C0D"/>
    <w:rsid w:val="00903E5C"/>
    <w:rsid w:val="00A53239"/>
    <w:rsid w:val="00A651A6"/>
    <w:rsid w:val="00BA293B"/>
    <w:rsid w:val="00BF3A4B"/>
    <w:rsid w:val="00CE4858"/>
    <w:rsid w:val="00D762E9"/>
    <w:rsid w:val="00DC4BE5"/>
    <w:rsid w:val="00EB4D1C"/>
    <w:rsid w:val="00EC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B5F"/>
    <w:pPr>
      <w:ind w:left="720"/>
      <w:contextualSpacing/>
    </w:pPr>
  </w:style>
  <w:style w:type="character" w:styleId="a4">
    <w:name w:val="Hyperlink"/>
    <w:uiPriority w:val="99"/>
    <w:unhideWhenUsed/>
    <w:rsid w:val="00D762E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76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7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6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Администратор</cp:lastModifiedBy>
  <cp:revision>2</cp:revision>
  <dcterms:created xsi:type="dcterms:W3CDTF">2019-08-14T11:58:00Z</dcterms:created>
  <dcterms:modified xsi:type="dcterms:W3CDTF">2019-08-14T11:58:00Z</dcterms:modified>
</cp:coreProperties>
</file>