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D310A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8E759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8E759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8E759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FD5D25">
        <w:rPr>
          <w:rFonts w:ascii="Liberation Serif" w:hAnsi="Liberation Serif"/>
          <w:color w:val="000000"/>
          <w:spacing w:val="-18"/>
          <w:sz w:val="28"/>
          <w:szCs w:val="28"/>
        </w:rPr>
        <w:t>01.09</w:t>
      </w:r>
      <w:r w:rsidR="00D310A9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D5D25">
        <w:rPr>
          <w:rFonts w:ascii="Liberation Serif" w:hAnsi="Liberation Serif"/>
          <w:color w:val="000000"/>
          <w:sz w:val="28"/>
          <w:szCs w:val="28"/>
        </w:rPr>
        <w:t>33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EE21F9">
        <w:rPr>
          <w:rFonts w:ascii="Liberation Serif" w:hAnsi="Liberation Serif"/>
          <w:b/>
          <w:bCs/>
          <w:i/>
          <w:sz w:val="28"/>
          <w:szCs w:val="28"/>
        </w:rPr>
        <w:t>, от 07.04.2020г. №13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,</w:t>
      </w:r>
      <w:r w:rsidR="00581CC7" w:rsidRPr="00581CC7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от 05.06.2020г. №19</w:t>
      </w:r>
      <w:r w:rsidR="008D6979">
        <w:rPr>
          <w:rFonts w:ascii="Liberation Serif" w:hAnsi="Liberation Serif"/>
          <w:b/>
          <w:bCs/>
          <w:i/>
          <w:sz w:val="28"/>
          <w:szCs w:val="28"/>
        </w:rPr>
        <w:t>, от 16.06.2020г. №21</w:t>
      </w:r>
      <w:r w:rsidR="00D310A9">
        <w:rPr>
          <w:rFonts w:ascii="Liberation Serif" w:hAnsi="Liberation Serif"/>
          <w:b/>
          <w:bCs/>
          <w:i/>
          <w:sz w:val="28"/>
          <w:szCs w:val="28"/>
        </w:rPr>
        <w:t>, от 17.07.2020г. №25</w:t>
      </w:r>
      <w:r w:rsidR="000913E2">
        <w:rPr>
          <w:rFonts w:ascii="Liberation Serif" w:hAnsi="Liberation Serif"/>
          <w:b/>
          <w:bCs/>
          <w:i/>
          <w:sz w:val="28"/>
          <w:szCs w:val="28"/>
        </w:rPr>
        <w:t>, от 10.08.2020г. №28</w:t>
      </w:r>
      <w:proofErr w:type="gramEnd"/>
      <w:r w:rsidR="00936667">
        <w:rPr>
          <w:rFonts w:ascii="Liberation Serif" w:hAnsi="Liberation Serif"/>
          <w:b/>
          <w:bCs/>
          <w:i/>
          <w:sz w:val="28"/>
          <w:szCs w:val="28"/>
        </w:rPr>
        <w:t>, от 17.08.2020г. №30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</w:t>
      </w:r>
      <w:r w:rsidR="00D310A9">
        <w:rPr>
          <w:rFonts w:ascii="Liberation Serif" w:hAnsi="Liberation Serif" w:cs="Times New Roman"/>
          <w:sz w:val="28"/>
          <w:szCs w:val="28"/>
        </w:rPr>
        <w:t>г.</w:t>
      </w:r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EE21F9">
        <w:rPr>
          <w:rFonts w:ascii="Liberation Serif" w:hAnsi="Liberation Serif"/>
          <w:bCs/>
          <w:sz w:val="28"/>
          <w:szCs w:val="28"/>
        </w:rPr>
        <w:t>, от 07.04.2020г. №13</w:t>
      </w:r>
      <w:r w:rsidR="00581CC7">
        <w:rPr>
          <w:rFonts w:ascii="Liberation Serif" w:hAnsi="Liberation Serif"/>
          <w:bCs/>
          <w:sz w:val="28"/>
          <w:szCs w:val="28"/>
        </w:rPr>
        <w:t>, от 05.06.2020г. №19</w:t>
      </w:r>
      <w:r w:rsidR="008D6979">
        <w:rPr>
          <w:rFonts w:ascii="Liberation Serif" w:hAnsi="Liberation Serif"/>
          <w:bCs/>
          <w:sz w:val="28"/>
          <w:szCs w:val="28"/>
        </w:rPr>
        <w:t>, от 16.06.2020г. №21</w:t>
      </w:r>
      <w:r w:rsidR="00D310A9">
        <w:rPr>
          <w:rFonts w:ascii="Liberation Serif" w:hAnsi="Liberation Serif"/>
          <w:bCs/>
          <w:sz w:val="28"/>
          <w:szCs w:val="28"/>
        </w:rPr>
        <w:t>, от 17.07.2020г. №25</w:t>
      </w:r>
      <w:r w:rsidR="000913E2">
        <w:rPr>
          <w:rFonts w:ascii="Liberation Serif" w:hAnsi="Liberation Serif"/>
          <w:bCs/>
          <w:sz w:val="28"/>
          <w:szCs w:val="28"/>
        </w:rPr>
        <w:t>, от 10.08.2020г. №28</w:t>
      </w:r>
      <w:r w:rsidR="00936667">
        <w:rPr>
          <w:rFonts w:ascii="Liberation Serif" w:hAnsi="Liberation Serif"/>
          <w:bCs/>
          <w:sz w:val="28"/>
          <w:szCs w:val="28"/>
        </w:rPr>
        <w:t>, от 17.08.2020г. № 30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DF3CF6" w:rsidP="00581C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B77C5E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строкой </w:t>
      </w:r>
      <w:r w:rsidR="00936667">
        <w:rPr>
          <w:rFonts w:ascii="Liberation Serif" w:hAnsi="Liberation Serif"/>
          <w:bCs/>
          <w:sz w:val="28"/>
          <w:szCs w:val="28"/>
        </w:rPr>
        <w:t>33</w:t>
      </w:r>
      <w:r w:rsidR="008D6979">
        <w:rPr>
          <w:rFonts w:ascii="Liberation Serif" w:hAnsi="Liberation Serif"/>
          <w:bCs/>
          <w:sz w:val="28"/>
          <w:szCs w:val="28"/>
        </w:rPr>
        <w:t>-1</w:t>
      </w:r>
      <w:r w:rsidR="00B77C5E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1"/>
        <w:gridCol w:w="1696"/>
        <w:gridCol w:w="7078"/>
      </w:tblGrid>
      <w:tr w:rsidR="00936667" w:rsidRPr="00C940B1" w:rsidTr="00517297">
        <w:trPr>
          <w:trHeight w:val="1257"/>
        </w:trPr>
        <w:tc>
          <w:tcPr>
            <w:tcW w:w="971" w:type="dxa"/>
            <w:vAlign w:val="center"/>
          </w:tcPr>
          <w:p w:rsidR="00936667" w:rsidRDefault="00936667" w:rsidP="005172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17297" w:rsidRDefault="00517297" w:rsidP="005172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33-1.</w:t>
            </w:r>
          </w:p>
          <w:p w:rsidR="00517297" w:rsidRPr="00C940B1" w:rsidRDefault="00517297" w:rsidP="005172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936667" w:rsidRPr="00936667" w:rsidRDefault="00936667" w:rsidP="00517297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936667">
              <w:rPr>
                <w:rFonts w:ascii="Liberation Serif" w:hAnsi="Liberation Serif" w:cs="Arial"/>
                <w:bCs/>
                <w:sz w:val="28"/>
                <w:szCs w:val="28"/>
              </w:rPr>
              <w:t>0700340700</w:t>
            </w:r>
          </w:p>
        </w:tc>
        <w:tc>
          <w:tcPr>
            <w:tcW w:w="7078" w:type="dxa"/>
            <w:vAlign w:val="center"/>
          </w:tcPr>
          <w:p w:rsidR="00936667" w:rsidRPr="00936667" w:rsidRDefault="00936667" w:rsidP="00FD5D25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936667">
              <w:rPr>
                <w:rFonts w:ascii="Liberation Serif" w:hAnsi="Liberation Serif" w:cs="Arial"/>
                <w:bCs/>
                <w:sz w:val="28"/>
                <w:szCs w:val="28"/>
              </w:rPr>
              <w:t>Проведение текущего ремонта хоккейного корта муниципального казенного учреждения «Махнёвский физкультурно-спортивный комплекс «Ермак»</w:t>
            </w:r>
          </w:p>
        </w:tc>
      </w:tr>
    </w:tbl>
    <w:p w:rsidR="00B77C5E" w:rsidRDefault="00B77C5E" w:rsidP="00E20C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517297" w:rsidRDefault="00D310A9" w:rsidP="00517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2) в приложении № 1 к Порядку </w:t>
      </w:r>
      <w:r w:rsidR="00517297">
        <w:rPr>
          <w:rFonts w:ascii="Liberation Serif" w:hAnsi="Liberation Serif"/>
          <w:bCs/>
          <w:sz w:val="28"/>
          <w:szCs w:val="28"/>
        </w:rPr>
        <w:t>в таблице строку 129 изложить в следующей редакции:</w:t>
      </w:r>
    </w:p>
    <w:p w:rsidR="00517297" w:rsidRDefault="00517297" w:rsidP="00517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517297" w:rsidRPr="00EE21F9" w:rsidTr="00723C3D">
        <w:tc>
          <w:tcPr>
            <w:tcW w:w="970" w:type="dxa"/>
            <w:vAlign w:val="center"/>
          </w:tcPr>
          <w:p w:rsidR="00517297" w:rsidRPr="00517297" w:rsidRDefault="00517297" w:rsidP="00723C3D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17297">
              <w:rPr>
                <w:rFonts w:ascii="Liberation Serif" w:hAnsi="Liberation Serif"/>
                <w:bCs/>
                <w:sz w:val="28"/>
                <w:szCs w:val="28"/>
              </w:rPr>
              <w:t>129.</w:t>
            </w:r>
          </w:p>
        </w:tc>
        <w:tc>
          <w:tcPr>
            <w:tcW w:w="1696" w:type="dxa"/>
            <w:vAlign w:val="center"/>
          </w:tcPr>
          <w:p w:rsidR="00517297" w:rsidRPr="00517297" w:rsidRDefault="00517297" w:rsidP="00723C3D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517297">
              <w:rPr>
                <w:rFonts w:ascii="Liberation Serif" w:hAnsi="Liberation Serif" w:cs="Arial"/>
                <w:bCs/>
                <w:sz w:val="28"/>
                <w:szCs w:val="28"/>
              </w:rPr>
              <w:t>3300221502</w:t>
            </w:r>
          </w:p>
        </w:tc>
        <w:tc>
          <w:tcPr>
            <w:tcW w:w="7079" w:type="dxa"/>
            <w:vAlign w:val="center"/>
          </w:tcPr>
          <w:p w:rsidR="00517297" w:rsidRPr="00EE21F9" w:rsidRDefault="00517297" w:rsidP="005172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17297">
              <w:rPr>
                <w:rFonts w:ascii="Liberation Serif" w:hAnsi="Liberation Serif"/>
                <w:sz w:val="28"/>
                <w:szCs w:val="28"/>
              </w:rPr>
              <w:t>Повышение энергетической эффективности в жилищном фонде (мероприятия направленные на  энергосбережение, модернизацию объектов коммунальной инфраструктуры, техническое обслуживание газопроводов, энергообеспечение населённых пунктов Махнёвского МО</w:t>
            </w:r>
            <w:proofErr w:type="gramStart"/>
            <w:r w:rsidRPr="00517297">
              <w:rPr>
                <w:rFonts w:ascii="Liberation Serif" w:hAnsi="Liberation Serif"/>
                <w:sz w:val="28"/>
                <w:szCs w:val="28"/>
              </w:rPr>
              <w:t xml:space="preserve"> )</w:t>
            </w:r>
            <w:proofErr w:type="gramEnd"/>
            <w:r w:rsidRPr="00517297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</w:tr>
    </w:tbl>
    <w:p w:rsidR="00D310A9" w:rsidRDefault="00D310A9" w:rsidP="00517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517297" w:rsidRDefault="00517297" w:rsidP="00517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в приложении № 1 к Порядку таблицу дополнить строкой 146 следующего содержания:</w:t>
      </w:r>
    </w:p>
    <w:p w:rsidR="00517297" w:rsidRDefault="00517297" w:rsidP="00517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1"/>
        <w:gridCol w:w="1696"/>
        <w:gridCol w:w="7078"/>
      </w:tblGrid>
      <w:tr w:rsidR="00517297" w:rsidRPr="00C940B1" w:rsidTr="00723C3D">
        <w:trPr>
          <w:trHeight w:val="1257"/>
        </w:trPr>
        <w:tc>
          <w:tcPr>
            <w:tcW w:w="971" w:type="dxa"/>
            <w:vAlign w:val="center"/>
          </w:tcPr>
          <w:p w:rsidR="00517297" w:rsidRPr="00517297" w:rsidRDefault="00517297" w:rsidP="00723C3D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17297">
              <w:rPr>
                <w:rFonts w:ascii="Liberation Serif" w:hAnsi="Liberation Serif"/>
                <w:bCs/>
                <w:sz w:val="28"/>
                <w:szCs w:val="28"/>
              </w:rPr>
              <w:t>146.</w:t>
            </w:r>
          </w:p>
        </w:tc>
        <w:tc>
          <w:tcPr>
            <w:tcW w:w="1696" w:type="dxa"/>
            <w:vAlign w:val="center"/>
          </w:tcPr>
          <w:p w:rsidR="00517297" w:rsidRPr="00517297" w:rsidRDefault="00517297" w:rsidP="00723C3D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517297">
              <w:rPr>
                <w:rFonts w:ascii="Liberation Serif" w:hAnsi="Liberation Serif" w:cs="Arial"/>
                <w:bCs/>
                <w:sz w:val="28"/>
                <w:szCs w:val="28"/>
              </w:rPr>
              <w:t>7001321107</w:t>
            </w:r>
          </w:p>
        </w:tc>
        <w:tc>
          <w:tcPr>
            <w:tcW w:w="7078" w:type="dxa"/>
            <w:vAlign w:val="center"/>
          </w:tcPr>
          <w:p w:rsidR="00517297" w:rsidRPr="00517297" w:rsidRDefault="00517297" w:rsidP="00723C3D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517297">
              <w:rPr>
                <w:rFonts w:ascii="Liberation Serif" w:hAnsi="Liberation Serif" w:cs="Arial"/>
                <w:bCs/>
                <w:sz w:val="28"/>
                <w:szCs w:val="28"/>
              </w:rPr>
              <w:t>Оплата административных штрафов по Постановлениям УФССП по Свердловской области</w:t>
            </w:r>
          </w:p>
        </w:tc>
      </w:tr>
    </w:tbl>
    <w:p w:rsidR="00517297" w:rsidRDefault="00517297" w:rsidP="00517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4011D3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011D3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6F" w:rsidRDefault="00682E6F" w:rsidP="00D93672">
      <w:pPr>
        <w:spacing w:after="0" w:line="240" w:lineRule="auto"/>
      </w:pPr>
      <w:r>
        <w:separator/>
      </w:r>
    </w:p>
  </w:endnote>
  <w:endnote w:type="continuationSeparator" w:id="0">
    <w:p w:rsidR="00682E6F" w:rsidRDefault="00682E6F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6F" w:rsidRDefault="00682E6F" w:rsidP="00D93672">
      <w:pPr>
        <w:spacing w:after="0" w:line="240" w:lineRule="auto"/>
      </w:pPr>
      <w:r>
        <w:separator/>
      </w:r>
    </w:p>
  </w:footnote>
  <w:footnote w:type="continuationSeparator" w:id="0">
    <w:p w:rsidR="00682E6F" w:rsidRDefault="00682E6F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34DCA"/>
    <w:rsid w:val="00044951"/>
    <w:rsid w:val="00045F9C"/>
    <w:rsid w:val="0004688C"/>
    <w:rsid w:val="000474D7"/>
    <w:rsid w:val="00052CCF"/>
    <w:rsid w:val="00066617"/>
    <w:rsid w:val="00066DD4"/>
    <w:rsid w:val="00070AF1"/>
    <w:rsid w:val="00075787"/>
    <w:rsid w:val="00076B06"/>
    <w:rsid w:val="00086B2A"/>
    <w:rsid w:val="00086CF3"/>
    <w:rsid w:val="00086DA5"/>
    <w:rsid w:val="000913E2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142B"/>
    <w:rsid w:val="001620E1"/>
    <w:rsid w:val="001766A8"/>
    <w:rsid w:val="001924B5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50CB2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95641"/>
    <w:rsid w:val="003A2980"/>
    <w:rsid w:val="003A35A9"/>
    <w:rsid w:val="003A43CE"/>
    <w:rsid w:val="003A5B4D"/>
    <w:rsid w:val="003B0CD4"/>
    <w:rsid w:val="003B1273"/>
    <w:rsid w:val="003B3D80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3F6883"/>
    <w:rsid w:val="00400F48"/>
    <w:rsid w:val="004011D3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6519"/>
    <w:rsid w:val="004C79E3"/>
    <w:rsid w:val="004F03AA"/>
    <w:rsid w:val="004F05AC"/>
    <w:rsid w:val="004F7C7A"/>
    <w:rsid w:val="00502B1D"/>
    <w:rsid w:val="00511E3D"/>
    <w:rsid w:val="0051618C"/>
    <w:rsid w:val="0051729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CC7"/>
    <w:rsid w:val="00591F10"/>
    <w:rsid w:val="005969C4"/>
    <w:rsid w:val="005A0401"/>
    <w:rsid w:val="005A59C9"/>
    <w:rsid w:val="005B15C9"/>
    <w:rsid w:val="005B2F07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32D1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82E6F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6F4C78"/>
    <w:rsid w:val="00703B4A"/>
    <w:rsid w:val="007057E1"/>
    <w:rsid w:val="00710A2A"/>
    <w:rsid w:val="00721F88"/>
    <w:rsid w:val="00727143"/>
    <w:rsid w:val="00742706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636C"/>
    <w:rsid w:val="00837E2D"/>
    <w:rsid w:val="00841BFD"/>
    <w:rsid w:val="00843B2C"/>
    <w:rsid w:val="00847A34"/>
    <w:rsid w:val="00851438"/>
    <w:rsid w:val="00857A1A"/>
    <w:rsid w:val="00870B27"/>
    <w:rsid w:val="008918EB"/>
    <w:rsid w:val="00893307"/>
    <w:rsid w:val="008A1576"/>
    <w:rsid w:val="008D56D9"/>
    <w:rsid w:val="008D671B"/>
    <w:rsid w:val="008D6979"/>
    <w:rsid w:val="008E1FEA"/>
    <w:rsid w:val="008E2EE8"/>
    <w:rsid w:val="008E59A9"/>
    <w:rsid w:val="008E7592"/>
    <w:rsid w:val="008E7E32"/>
    <w:rsid w:val="008F223B"/>
    <w:rsid w:val="008F30E6"/>
    <w:rsid w:val="009016AF"/>
    <w:rsid w:val="00912E34"/>
    <w:rsid w:val="0092000F"/>
    <w:rsid w:val="00921DE6"/>
    <w:rsid w:val="00934A1F"/>
    <w:rsid w:val="00936667"/>
    <w:rsid w:val="00936E42"/>
    <w:rsid w:val="00950A27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3E4C"/>
    <w:rsid w:val="00A071F7"/>
    <w:rsid w:val="00A10E5F"/>
    <w:rsid w:val="00A15441"/>
    <w:rsid w:val="00A17978"/>
    <w:rsid w:val="00A20A3D"/>
    <w:rsid w:val="00A26C5F"/>
    <w:rsid w:val="00A30B03"/>
    <w:rsid w:val="00A3226D"/>
    <w:rsid w:val="00A4337E"/>
    <w:rsid w:val="00A433F9"/>
    <w:rsid w:val="00A51FD4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77C5E"/>
    <w:rsid w:val="00B83DDF"/>
    <w:rsid w:val="00B85E73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E6EAD"/>
    <w:rsid w:val="00CF587A"/>
    <w:rsid w:val="00D00175"/>
    <w:rsid w:val="00D03A8D"/>
    <w:rsid w:val="00D077F9"/>
    <w:rsid w:val="00D10E10"/>
    <w:rsid w:val="00D177F0"/>
    <w:rsid w:val="00D2714B"/>
    <w:rsid w:val="00D310A9"/>
    <w:rsid w:val="00D339EF"/>
    <w:rsid w:val="00D35B74"/>
    <w:rsid w:val="00D42740"/>
    <w:rsid w:val="00D442EA"/>
    <w:rsid w:val="00D45228"/>
    <w:rsid w:val="00D45C35"/>
    <w:rsid w:val="00D46399"/>
    <w:rsid w:val="00D553C8"/>
    <w:rsid w:val="00D62DF1"/>
    <w:rsid w:val="00D73376"/>
    <w:rsid w:val="00D758FE"/>
    <w:rsid w:val="00D809AB"/>
    <w:rsid w:val="00D85978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0C1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172B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21F9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5D25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E3A2-E8D6-4158-966C-64195FC9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cp:lastPrinted>2020-09-07T04:20:00Z</cp:lastPrinted>
  <dcterms:created xsi:type="dcterms:W3CDTF">2020-06-30T10:28:00Z</dcterms:created>
  <dcterms:modified xsi:type="dcterms:W3CDTF">2020-09-07T04:29:00Z</dcterms:modified>
</cp:coreProperties>
</file>