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12575F" w:rsidRDefault="001560AC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3836" w:rsidRPr="0012575F">
        <w:rPr>
          <w:sz w:val="28"/>
          <w:szCs w:val="28"/>
        </w:rPr>
        <w:t xml:space="preserve">                                                                  </w:t>
      </w:r>
      <w:r w:rsidR="00C83836"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3836" w:rsidRPr="00EA2BB6" w:rsidRDefault="00CD3913" w:rsidP="00CD3913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C83836" w:rsidRDefault="00C83836" w:rsidP="00C83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5E0B52">
        <w:rPr>
          <w:rFonts w:ascii="Times New Roman" w:hAnsi="Times New Roman" w:cs="Times New Roman"/>
          <w:b w:val="0"/>
          <w:sz w:val="28"/>
          <w:szCs w:val="28"/>
        </w:rPr>
        <w:t>18 июля</w:t>
      </w:r>
      <w:r w:rsidR="000C4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0C47DA">
        <w:rPr>
          <w:rFonts w:ascii="Times New Roman" w:hAnsi="Times New Roman" w:cs="Times New Roman"/>
          <w:b w:val="0"/>
          <w:sz w:val="28"/>
          <w:szCs w:val="28"/>
        </w:rPr>
        <w:t>8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 года     </w:t>
      </w:r>
      <w:r w:rsidR="005E0B5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     № </w:t>
      </w:r>
      <w:r w:rsidR="000C47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5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E5A">
        <w:rPr>
          <w:rFonts w:ascii="Times New Roman" w:hAnsi="Times New Roman" w:cs="Times New Roman"/>
          <w:b w:val="0"/>
          <w:sz w:val="28"/>
          <w:szCs w:val="28"/>
        </w:rPr>
        <w:t>33</w:t>
      </w:r>
      <w:r w:rsidR="001560A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 w:cstheme="minorBidi"/>
          <w:b/>
          <w:i/>
          <w:sz w:val="28"/>
          <w:szCs w:val="28"/>
        </w:rPr>
      </w:pPr>
    </w:p>
    <w:p w:rsidR="00C83836" w:rsidRDefault="00C83836" w:rsidP="00C83836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651984">
        <w:rPr>
          <w:rFonts w:ascii="Times New Roman" w:hAnsi="Times New Roman" w:cs="Times New Roman"/>
          <w:b w:val="0"/>
          <w:color w:val="auto"/>
          <w:sz w:val="28"/>
          <w:szCs w:val="28"/>
        </w:rPr>
        <w:t>с п.10 ст. 35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BE224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 131-ФЗ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 общих принципах местного самоуправления в Российской Федерации»,   Дума  Махнёвского муниципального образования</w:t>
      </w:r>
    </w:p>
    <w:p w:rsidR="00C83836" w:rsidRDefault="00C83836" w:rsidP="00C838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15.09.2011 №  98, от 22.03.2012 № 164, от 12.09.2012 № 246,</w:t>
      </w:r>
      <w:r w:rsidRPr="007A0A2A">
        <w:rPr>
          <w:sz w:val="16"/>
          <w:szCs w:val="16"/>
        </w:rPr>
        <w:t xml:space="preserve"> </w:t>
      </w:r>
      <w:r w:rsidRPr="007A0A2A"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 w:rsidRPr="00651984">
        <w:rPr>
          <w:rFonts w:ascii="Times New Roman" w:hAnsi="Times New Roman"/>
          <w:sz w:val="28"/>
          <w:szCs w:val="28"/>
        </w:rPr>
        <w:t>,</w:t>
      </w:r>
      <w:r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>
        <w:rPr>
          <w:rStyle w:val="s5"/>
          <w:rFonts w:ascii="Times New Roman" w:hAnsi="Times New Roman"/>
          <w:bCs/>
          <w:sz w:val="28"/>
          <w:szCs w:val="28"/>
        </w:rPr>
        <w:t>,</w:t>
      </w:r>
      <w:r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,</w:t>
      </w:r>
      <w:r w:rsidR="0012575F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, от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27.04.2017 № 229</w:t>
      </w:r>
      <w:r w:rsidR="000945A6">
        <w:rPr>
          <w:rStyle w:val="s5"/>
          <w:rFonts w:ascii="Times New Roman" w:hAnsi="Times New Roman"/>
          <w:bCs/>
          <w:sz w:val="28"/>
          <w:szCs w:val="28"/>
        </w:rPr>
        <w:t>,</w:t>
      </w:r>
      <w:r w:rsidR="000945A6" w:rsidRPr="000945A6">
        <w:rPr>
          <w:sz w:val="16"/>
          <w:szCs w:val="16"/>
        </w:rPr>
        <w:t xml:space="preserve"> </w:t>
      </w:r>
      <w:r w:rsidR="000945A6" w:rsidRPr="000945A6">
        <w:rPr>
          <w:rFonts w:ascii="Times New Roman" w:hAnsi="Times New Roman"/>
          <w:sz w:val="28"/>
          <w:szCs w:val="28"/>
        </w:rPr>
        <w:t>от 06.07.2017  № 257</w:t>
      </w:r>
      <w:r w:rsidR="000C47DA">
        <w:rPr>
          <w:rFonts w:ascii="Times New Roman" w:hAnsi="Times New Roman"/>
          <w:sz w:val="28"/>
          <w:szCs w:val="28"/>
        </w:rPr>
        <w:t>, от 20.02.2018 № 308, от 26.04.2018 № 321</w:t>
      </w:r>
      <w:r w:rsidR="007C7C91">
        <w:rPr>
          <w:rFonts w:ascii="Times New Roman" w:hAnsi="Times New Roman"/>
          <w:sz w:val="28"/>
          <w:szCs w:val="28"/>
        </w:rPr>
        <w:t>), внесё</w:t>
      </w:r>
      <w:r>
        <w:rPr>
          <w:rFonts w:ascii="Times New Roman" w:hAnsi="Times New Roman"/>
          <w:sz w:val="28"/>
          <w:szCs w:val="28"/>
        </w:rPr>
        <w:t>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опубликовать  в газете «Алапаевская искра» и разместить  на официальном сайте Махнёвского  муниципального образования  в сети «Интернет». </w:t>
      </w:r>
    </w:p>
    <w:p w:rsid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B40" w:rsidRP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7650" w:rsidRDefault="003C7650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864B40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r w:rsidR="00864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И.М.Авдеев</w:t>
      </w: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1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83836" w:rsidRDefault="00C83836" w:rsidP="00C838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864B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А.В.Лызлов</w:t>
      </w:r>
    </w:p>
    <w:p w:rsidR="00D53EE6" w:rsidRDefault="00D53EE6" w:rsidP="00C8383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239D6" w:rsidRDefault="008239D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75F" w:rsidRDefault="00C83836" w:rsidP="00D53EE6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125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5F" w:rsidRDefault="0012575F" w:rsidP="0012575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D53EE6">
      <w:pPr>
        <w:pStyle w:val="ConsPlusTitle"/>
        <w:widowControl/>
        <w:ind w:right="-1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                201</w:t>
      </w:r>
      <w:r w:rsidR="000C47DA"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>8</w:t>
      </w: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года             п.г.т. Махнёво                                № 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D53EE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575F" w:rsidRPr="004F6B6C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 w:rsidRPr="004F6B6C">
        <w:rPr>
          <w:rFonts w:ascii="Times New Roman" w:hAnsi="Times New Roman"/>
          <w:sz w:val="28"/>
          <w:szCs w:val="28"/>
        </w:rPr>
        <w:t xml:space="preserve"> </w:t>
      </w:r>
      <w:r w:rsidR="004F6B6C" w:rsidRPr="004F6B6C">
        <w:rPr>
          <w:rFonts w:ascii="Times New Roman" w:hAnsi="Times New Roman"/>
          <w:sz w:val="28"/>
          <w:szCs w:val="28"/>
        </w:rPr>
        <w:t xml:space="preserve">от 05.02.2018 № </w:t>
      </w:r>
      <w:r w:rsidR="004F6B6C" w:rsidRPr="004F6B6C">
        <w:rPr>
          <w:rFonts w:ascii="Times New Roman" w:hAnsi="Times New Roman"/>
          <w:b/>
          <w:sz w:val="28"/>
          <w:szCs w:val="28"/>
        </w:rPr>
        <w:t>15-ФЗ</w:t>
      </w:r>
      <w:r w:rsidR="004F6B6C" w:rsidRPr="004F6B6C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4F6B6C" w:rsidRPr="004F6B6C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4F6B6C" w:rsidRPr="004F6B6C">
        <w:rPr>
          <w:rFonts w:ascii="Times New Roman" w:hAnsi="Times New Roman"/>
          <w:sz w:val="28"/>
          <w:szCs w:val="28"/>
        </w:rPr>
        <w:t xml:space="preserve">)», от 18.04.2018 № </w:t>
      </w:r>
      <w:r w:rsidR="004F6B6C" w:rsidRPr="004F6B6C">
        <w:rPr>
          <w:rFonts w:ascii="Times New Roman" w:hAnsi="Times New Roman"/>
          <w:b/>
          <w:sz w:val="28"/>
          <w:szCs w:val="28"/>
        </w:rPr>
        <w:t>83-ФЗ</w:t>
      </w:r>
      <w:r w:rsidR="004F6B6C" w:rsidRPr="004F6B6C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12575F" w:rsidRPr="004F6B6C">
        <w:rPr>
          <w:rFonts w:ascii="Times New Roman" w:hAnsi="Times New Roman"/>
          <w:sz w:val="28"/>
          <w:szCs w:val="28"/>
        </w:rPr>
        <w:t>,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 w:rsidR="007F6BFC">
        <w:rPr>
          <w:rStyle w:val="s5"/>
          <w:rFonts w:ascii="Times New Roman" w:hAnsi="Times New Roman"/>
          <w:bCs/>
          <w:sz w:val="28"/>
          <w:szCs w:val="28"/>
        </w:rPr>
        <w:t>,</w:t>
      </w:r>
      <w:r w:rsidR="007F6BFC" w:rsidRPr="007F6BFC">
        <w:rPr>
          <w:rFonts w:ascii="Times New Roman" w:hAnsi="Times New Roman"/>
          <w:sz w:val="28"/>
          <w:szCs w:val="28"/>
        </w:rPr>
        <w:t xml:space="preserve"> </w:t>
      </w:r>
      <w:r w:rsidR="007F6BFC" w:rsidRPr="000945A6">
        <w:rPr>
          <w:rFonts w:ascii="Times New Roman" w:hAnsi="Times New Roman"/>
          <w:sz w:val="28"/>
          <w:szCs w:val="28"/>
        </w:rPr>
        <w:t>от 06.07.2017  № 257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0B2EB5" w:rsidRDefault="000B2EB5" w:rsidP="000B2EB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B2EB5" w:rsidRPr="000C7C43" w:rsidRDefault="000B2EB5" w:rsidP="000B2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7C43">
        <w:rPr>
          <w:rFonts w:ascii="Times New Roman" w:eastAsia="Arial" w:hAnsi="Times New Roman"/>
          <w:sz w:val="28"/>
          <w:szCs w:val="28"/>
        </w:rPr>
        <w:t xml:space="preserve"> 1.1 подпункт 34 пункта 1 статьи </w:t>
      </w:r>
      <w:r w:rsidRPr="002F31A2">
        <w:rPr>
          <w:rFonts w:ascii="Times New Roman" w:eastAsia="Arial" w:hAnsi="Times New Roman"/>
          <w:b/>
          <w:sz w:val="28"/>
          <w:szCs w:val="28"/>
        </w:rPr>
        <w:t>5</w:t>
      </w:r>
      <w:r w:rsidRPr="000C7C43">
        <w:rPr>
          <w:rFonts w:ascii="Times New Roman" w:eastAsia="Arial" w:hAnsi="Times New Roman"/>
          <w:sz w:val="28"/>
          <w:szCs w:val="28"/>
        </w:rPr>
        <w:t xml:space="preserve"> изложить в следующей редакции:</w:t>
      </w:r>
      <w:r w:rsidRPr="000C7C43">
        <w:rPr>
          <w:rFonts w:ascii="Times New Roman" w:hAnsi="Times New Roman"/>
          <w:sz w:val="28"/>
          <w:szCs w:val="28"/>
        </w:rPr>
        <w:t xml:space="preserve"> </w:t>
      </w:r>
    </w:p>
    <w:p w:rsidR="000B2EB5" w:rsidRDefault="000B2EB5" w:rsidP="000B2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C7C43">
        <w:rPr>
          <w:rFonts w:ascii="Times New Roman" w:hAnsi="Times New Roman"/>
          <w:sz w:val="28"/>
          <w:szCs w:val="28"/>
        </w:rPr>
        <w:t>«34)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C7C43">
        <w:rPr>
          <w:rFonts w:ascii="Times New Roman" w:hAnsi="Times New Roman"/>
          <w:sz w:val="28"/>
          <w:szCs w:val="28"/>
        </w:rPr>
        <w:t>волонтерству</w:t>
      </w:r>
      <w:proofErr w:type="spellEnd"/>
      <w:r w:rsidRPr="000C7C43">
        <w:rPr>
          <w:rFonts w:ascii="Times New Roman" w:hAnsi="Times New Roman"/>
          <w:sz w:val="28"/>
          <w:szCs w:val="28"/>
        </w:rPr>
        <w:t>)</w:t>
      </w:r>
      <w:proofErr w:type="gramStart"/>
      <w:r w:rsidRPr="000C7C43">
        <w:rPr>
          <w:rFonts w:ascii="Times New Roman" w:hAnsi="Times New Roman"/>
          <w:sz w:val="28"/>
          <w:szCs w:val="28"/>
        </w:rPr>
        <w:t>;»</w:t>
      </w:r>
      <w:proofErr w:type="gramEnd"/>
      <w:r w:rsidRPr="000C7C43">
        <w:rPr>
          <w:rFonts w:ascii="Times New Roman" w:hAnsi="Times New Roman"/>
          <w:sz w:val="28"/>
          <w:szCs w:val="28"/>
        </w:rPr>
        <w:t>;</w:t>
      </w:r>
    </w:p>
    <w:p w:rsidR="000B2EB5" w:rsidRDefault="000B2EB5" w:rsidP="000B2EB5">
      <w:pPr>
        <w:pStyle w:val="21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EB5" w:rsidRDefault="000B2EB5" w:rsidP="000B2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дополнить статьей </w:t>
      </w:r>
      <w:r w:rsidRPr="002F31A2">
        <w:rPr>
          <w:rFonts w:ascii="Times New Roman" w:hAnsi="Times New Roman"/>
          <w:b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«Статья 16.1</w:t>
      </w:r>
      <w:r w:rsidRPr="00CD2ED4">
        <w:rPr>
          <w:sz w:val="28"/>
          <w:szCs w:val="28"/>
        </w:rPr>
        <w:t>. Староста сельского населенного пункта</w:t>
      </w:r>
    </w:p>
    <w:p w:rsidR="000B2EB5" w:rsidRPr="00E21A82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1. </w:t>
      </w:r>
      <w:r w:rsidRPr="00E21A82"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>городском округе</w:t>
      </w:r>
      <w:r w:rsidRPr="00E21A82">
        <w:rPr>
          <w:sz w:val="28"/>
          <w:szCs w:val="28"/>
        </w:rPr>
        <w:t>, может назначаться староста сельского населенного пункта.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</w:t>
      </w:r>
      <w:r w:rsidRPr="00CD2ED4">
        <w:rPr>
          <w:sz w:val="28"/>
          <w:szCs w:val="28"/>
        </w:rPr>
        <w:lastRenderedPageBreak/>
        <w:t>непосредственно связанных с ними отношениях с органами местного самоуправления.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>
        <w:rPr>
          <w:sz w:val="28"/>
          <w:szCs w:val="28"/>
        </w:rPr>
        <w:t xml:space="preserve"> в случаях,</w:t>
      </w:r>
      <w:bookmarkStart w:id="0" w:name="_GoBack"/>
      <w:bookmarkEnd w:id="0"/>
      <w:r>
        <w:rPr>
          <w:sz w:val="28"/>
          <w:szCs w:val="28"/>
        </w:rPr>
        <w:t xml:space="preserve"> установленных федеральным законом.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>составляет 5 лет</w:t>
      </w:r>
      <w:r w:rsidRPr="00CD2ED4">
        <w:rPr>
          <w:sz w:val="28"/>
          <w:szCs w:val="28"/>
        </w:rPr>
        <w:t>.</w:t>
      </w:r>
    </w:p>
    <w:p w:rsidR="000B2EB5" w:rsidRPr="00CD2ED4" w:rsidRDefault="000B2EB5" w:rsidP="000B2EB5">
      <w:pPr>
        <w:pStyle w:val="a9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0B2EB5" w:rsidRDefault="000B2EB5" w:rsidP="000B2EB5">
      <w:pPr>
        <w:pStyle w:val="a9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2ED4">
        <w:rPr>
          <w:sz w:val="28"/>
          <w:szCs w:val="28"/>
        </w:rPr>
        <w:t>. Гарантии деятельности</w:t>
      </w:r>
      <w:r>
        <w:rPr>
          <w:sz w:val="28"/>
          <w:szCs w:val="28"/>
        </w:rPr>
        <w:t>, полномочия</w:t>
      </w:r>
      <w:r w:rsidRPr="00CD2ED4">
        <w:rPr>
          <w:sz w:val="28"/>
          <w:szCs w:val="28"/>
        </w:rPr>
        <w:t xml:space="preserve"> и иные вопросы статуса старосты сельского населенного пункта </w:t>
      </w:r>
      <w:r>
        <w:rPr>
          <w:sz w:val="28"/>
          <w:szCs w:val="28"/>
        </w:rPr>
        <w:t>устанавливаются</w:t>
      </w:r>
      <w:r w:rsidRPr="00CD2ED4">
        <w:rPr>
          <w:sz w:val="28"/>
          <w:szCs w:val="28"/>
        </w:rPr>
        <w:t xml:space="preserve"> нормативным правовым актом </w:t>
      </w:r>
      <w:r>
        <w:rPr>
          <w:sz w:val="28"/>
          <w:szCs w:val="28"/>
        </w:rPr>
        <w:t>Думы городского округа</w:t>
      </w:r>
      <w:r w:rsidRPr="00CD2ED4">
        <w:rPr>
          <w:sz w:val="28"/>
          <w:szCs w:val="28"/>
        </w:rPr>
        <w:t xml:space="preserve"> в соответствии с законом </w:t>
      </w:r>
      <w:r>
        <w:rPr>
          <w:sz w:val="28"/>
          <w:szCs w:val="28"/>
        </w:rPr>
        <w:t>Свердловской области</w:t>
      </w:r>
      <w:proofErr w:type="gramStart"/>
      <w:r w:rsidRPr="00CD2ED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B2EB5" w:rsidRPr="00CD2ED4" w:rsidRDefault="000B2EB5" w:rsidP="000B2EB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2EB5" w:rsidRPr="00F928F9" w:rsidRDefault="000B2EB5" w:rsidP="000B2EB5">
      <w:pPr>
        <w:pStyle w:val="21"/>
        <w:spacing w:after="0" w:line="240" w:lineRule="auto"/>
        <w:ind w:left="0" w:firstLine="709"/>
        <w:contextualSpacing/>
        <w:jc w:val="both"/>
        <w:rPr>
          <w:rFonts w:eastAsia="Arial"/>
          <w:sz w:val="28"/>
          <w:szCs w:val="28"/>
        </w:rPr>
      </w:pPr>
      <w:r w:rsidRPr="00F928F9">
        <w:rPr>
          <w:rFonts w:eastAsia="Arial"/>
          <w:sz w:val="28"/>
          <w:szCs w:val="28"/>
        </w:rPr>
        <w:t>1.</w:t>
      </w:r>
      <w:r>
        <w:rPr>
          <w:rFonts w:eastAsia="Arial"/>
          <w:sz w:val="28"/>
          <w:szCs w:val="28"/>
        </w:rPr>
        <w:t>3</w:t>
      </w:r>
      <w:r w:rsidRPr="00F928F9">
        <w:rPr>
          <w:rFonts w:eastAsia="Arial"/>
          <w:sz w:val="28"/>
          <w:szCs w:val="28"/>
        </w:rPr>
        <w:t xml:space="preserve"> подпункт 53 пункта 1 статьи </w:t>
      </w:r>
      <w:r w:rsidRPr="002F31A2">
        <w:rPr>
          <w:rFonts w:eastAsia="Arial"/>
          <w:b/>
          <w:sz w:val="28"/>
          <w:szCs w:val="28"/>
        </w:rPr>
        <w:t>31</w:t>
      </w:r>
      <w:r w:rsidRPr="00F928F9">
        <w:rPr>
          <w:rFonts w:eastAsia="Arial"/>
          <w:sz w:val="28"/>
          <w:szCs w:val="28"/>
        </w:rPr>
        <w:t xml:space="preserve"> изложить в следующей редакции:</w:t>
      </w:r>
    </w:p>
    <w:p w:rsidR="000B2EB5" w:rsidRPr="00FC7D32" w:rsidRDefault="000B2EB5" w:rsidP="000B2EB5">
      <w:pPr>
        <w:pStyle w:val="21"/>
        <w:spacing w:after="0" w:line="240" w:lineRule="auto"/>
        <w:ind w:left="0" w:firstLine="709"/>
        <w:contextualSpacing/>
        <w:jc w:val="both"/>
        <w:rPr>
          <w:color w:val="002060"/>
          <w:sz w:val="28"/>
          <w:szCs w:val="28"/>
        </w:rPr>
      </w:pPr>
      <w:r w:rsidRPr="00F928F9">
        <w:rPr>
          <w:rFonts w:eastAsia="Arial"/>
          <w:sz w:val="28"/>
          <w:szCs w:val="28"/>
        </w:rPr>
        <w:t xml:space="preserve"> «53)</w:t>
      </w:r>
      <w:r>
        <w:rPr>
          <w:rFonts w:eastAsia="Arial"/>
          <w:color w:val="002060"/>
          <w:sz w:val="28"/>
          <w:szCs w:val="28"/>
        </w:rPr>
        <w:t xml:space="preserve"> </w:t>
      </w:r>
      <w:r w:rsidRPr="000C7C43">
        <w:rPr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0C7C43">
        <w:rPr>
          <w:sz w:val="28"/>
          <w:szCs w:val="28"/>
        </w:rPr>
        <w:t>волонтерству</w:t>
      </w:r>
      <w:proofErr w:type="spellEnd"/>
      <w:r w:rsidRPr="000C7C43">
        <w:rPr>
          <w:sz w:val="28"/>
          <w:szCs w:val="28"/>
        </w:rPr>
        <w:t>)</w:t>
      </w:r>
      <w:proofErr w:type="gramStart"/>
      <w:r w:rsidRPr="000C7C4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>
        <w:rPr>
          <w:color w:val="002060"/>
          <w:sz w:val="28"/>
          <w:szCs w:val="28"/>
        </w:rPr>
        <w:t xml:space="preserve"> </w:t>
      </w:r>
    </w:p>
    <w:p w:rsidR="00D51781" w:rsidRPr="000C7C43" w:rsidRDefault="00D51781" w:rsidP="00D53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rial" w:hAnsi="Times New Roman"/>
          <w:sz w:val="28"/>
          <w:szCs w:val="28"/>
        </w:rPr>
      </w:pP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F3BCB" w:rsidRDefault="00DF3BCB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D51781" w:rsidRDefault="00D51781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D53E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D63" w:rsidRDefault="00851D63" w:rsidP="00D51781">
      <w:pPr>
        <w:spacing w:after="0" w:line="240" w:lineRule="auto"/>
      </w:pPr>
      <w:r>
        <w:separator/>
      </w:r>
    </w:p>
  </w:endnote>
  <w:endnote w:type="continuationSeparator" w:id="0">
    <w:p w:rsidR="00851D63" w:rsidRDefault="00851D63" w:rsidP="00D5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D63" w:rsidRDefault="00851D63" w:rsidP="00D51781">
      <w:pPr>
        <w:spacing w:after="0" w:line="240" w:lineRule="auto"/>
      </w:pPr>
      <w:r>
        <w:separator/>
      </w:r>
    </w:p>
  </w:footnote>
  <w:footnote w:type="continuationSeparator" w:id="0">
    <w:p w:rsidR="00851D63" w:rsidRDefault="00851D63" w:rsidP="00D5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B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DCB"/>
    <w:rsid w:val="000363C1"/>
    <w:rsid w:val="000945A6"/>
    <w:rsid w:val="000B2EB5"/>
    <w:rsid w:val="000C47DA"/>
    <w:rsid w:val="000C7C43"/>
    <w:rsid w:val="001167F6"/>
    <w:rsid w:val="00122BE0"/>
    <w:rsid w:val="0012575F"/>
    <w:rsid w:val="001560AC"/>
    <w:rsid w:val="00160437"/>
    <w:rsid w:val="001701A0"/>
    <w:rsid w:val="00185A22"/>
    <w:rsid w:val="0019198F"/>
    <w:rsid w:val="001F56D9"/>
    <w:rsid w:val="00206186"/>
    <w:rsid w:val="002356CF"/>
    <w:rsid w:val="00280074"/>
    <w:rsid w:val="002915EC"/>
    <w:rsid w:val="002A6524"/>
    <w:rsid w:val="002C6F29"/>
    <w:rsid w:val="002D60E4"/>
    <w:rsid w:val="002F36B5"/>
    <w:rsid w:val="002F72DE"/>
    <w:rsid w:val="002F7E5A"/>
    <w:rsid w:val="00311AA1"/>
    <w:rsid w:val="00330EAA"/>
    <w:rsid w:val="00362AB2"/>
    <w:rsid w:val="00375CE7"/>
    <w:rsid w:val="00390964"/>
    <w:rsid w:val="003C51A0"/>
    <w:rsid w:val="003C7650"/>
    <w:rsid w:val="00402809"/>
    <w:rsid w:val="00420B29"/>
    <w:rsid w:val="004871FD"/>
    <w:rsid w:val="004E06F8"/>
    <w:rsid w:val="004F6B6C"/>
    <w:rsid w:val="00526B1C"/>
    <w:rsid w:val="0056228B"/>
    <w:rsid w:val="00587D96"/>
    <w:rsid w:val="005C7743"/>
    <w:rsid w:val="005E0B52"/>
    <w:rsid w:val="005F0DC5"/>
    <w:rsid w:val="00623A12"/>
    <w:rsid w:val="00645C35"/>
    <w:rsid w:val="00653D99"/>
    <w:rsid w:val="0067655C"/>
    <w:rsid w:val="006A0D66"/>
    <w:rsid w:val="006A16B1"/>
    <w:rsid w:val="006B39AA"/>
    <w:rsid w:val="006C0411"/>
    <w:rsid w:val="00723CC6"/>
    <w:rsid w:val="00756DCB"/>
    <w:rsid w:val="007C7C91"/>
    <w:rsid w:val="007F6BFC"/>
    <w:rsid w:val="007F7D13"/>
    <w:rsid w:val="008239D6"/>
    <w:rsid w:val="00851D63"/>
    <w:rsid w:val="00864B40"/>
    <w:rsid w:val="00876869"/>
    <w:rsid w:val="008804DA"/>
    <w:rsid w:val="008B60B4"/>
    <w:rsid w:val="00937053"/>
    <w:rsid w:val="009A4C04"/>
    <w:rsid w:val="009A6883"/>
    <w:rsid w:val="009F1A09"/>
    <w:rsid w:val="009F40F6"/>
    <w:rsid w:val="00A0713D"/>
    <w:rsid w:val="00AC1834"/>
    <w:rsid w:val="00B62C57"/>
    <w:rsid w:val="00BB7261"/>
    <w:rsid w:val="00BD41E0"/>
    <w:rsid w:val="00BE3E04"/>
    <w:rsid w:val="00C33D73"/>
    <w:rsid w:val="00C638C7"/>
    <w:rsid w:val="00C7114F"/>
    <w:rsid w:val="00C800AC"/>
    <w:rsid w:val="00C83836"/>
    <w:rsid w:val="00CD18A6"/>
    <w:rsid w:val="00CD3913"/>
    <w:rsid w:val="00CF1386"/>
    <w:rsid w:val="00D22361"/>
    <w:rsid w:val="00D22F07"/>
    <w:rsid w:val="00D51781"/>
    <w:rsid w:val="00D53EE6"/>
    <w:rsid w:val="00D6676C"/>
    <w:rsid w:val="00DB7C34"/>
    <w:rsid w:val="00DD0D98"/>
    <w:rsid w:val="00DE2185"/>
    <w:rsid w:val="00DF3BCB"/>
    <w:rsid w:val="00E179EA"/>
    <w:rsid w:val="00E25F9F"/>
    <w:rsid w:val="00E967BC"/>
    <w:rsid w:val="00EB25B3"/>
    <w:rsid w:val="00EC6EAD"/>
    <w:rsid w:val="00F23003"/>
    <w:rsid w:val="00F27794"/>
    <w:rsid w:val="00F5310E"/>
    <w:rsid w:val="00FB0608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517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1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5178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51781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D51781"/>
    <w:rPr>
      <w:vertAlign w:val="superscript"/>
    </w:rPr>
  </w:style>
  <w:style w:type="paragraph" w:customStyle="1" w:styleId="21">
    <w:name w:val="Основной текст с отступом 21"/>
    <w:basedOn w:val="a"/>
    <w:rsid w:val="000B2EB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72</cp:revision>
  <cp:lastPrinted>2018-07-16T12:46:00Z</cp:lastPrinted>
  <dcterms:created xsi:type="dcterms:W3CDTF">2016-01-14T11:09:00Z</dcterms:created>
  <dcterms:modified xsi:type="dcterms:W3CDTF">2018-07-16T12:46:00Z</dcterms:modified>
</cp:coreProperties>
</file>