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92" w:rsidRPr="00AD11D9" w:rsidRDefault="007C6D35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proofErr w:type="spellStart"/>
      <w:r>
        <w:rPr>
          <w:rFonts w:ascii="Liberation Serif" w:hAnsi="Liberation Serif"/>
          <w:sz w:val="22"/>
          <w:szCs w:val="22"/>
        </w:rPr>
        <w:t>Утвержено</w:t>
      </w:r>
      <w:proofErr w:type="spellEnd"/>
      <w:r w:rsidR="00057D8D" w:rsidRPr="00AD11D9">
        <w:rPr>
          <w:rFonts w:ascii="Liberation Serif" w:hAnsi="Liberation Serif"/>
          <w:sz w:val="22"/>
          <w:szCs w:val="22"/>
        </w:rPr>
        <w:t xml:space="preserve"> </w:t>
      </w:r>
    </w:p>
    <w:p w:rsidR="001D3643" w:rsidRPr="00AD11D9" w:rsidRDefault="007C6D35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Постановлением</w:t>
      </w:r>
      <w:r w:rsidR="00057D8D" w:rsidRPr="00AD11D9">
        <w:rPr>
          <w:rFonts w:ascii="Liberation Serif" w:hAnsi="Liberation Serif"/>
          <w:sz w:val="22"/>
          <w:szCs w:val="22"/>
        </w:rPr>
        <w:t xml:space="preserve"> Администрации</w:t>
      </w:r>
    </w:p>
    <w:p w:rsidR="001D3643" w:rsidRPr="00AD11D9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>Махнёвского муниципального образования</w:t>
      </w:r>
    </w:p>
    <w:p w:rsidR="00057D8D" w:rsidRPr="00AD11D9" w:rsidRDefault="007C6D35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от </w:t>
      </w:r>
      <w:proofErr w:type="gramStart"/>
      <w:r>
        <w:rPr>
          <w:rFonts w:ascii="Liberation Serif" w:hAnsi="Liberation Serif"/>
          <w:sz w:val="22"/>
          <w:szCs w:val="22"/>
        </w:rPr>
        <w:t>06.08.2020  №</w:t>
      </w:r>
      <w:proofErr w:type="gramEnd"/>
      <w:r>
        <w:rPr>
          <w:rFonts w:ascii="Liberation Serif" w:hAnsi="Liberation Serif"/>
          <w:sz w:val="22"/>
          <w:szCs w:val="22"/>
        </w:rPr>
        <w:t xml:space="preserve"> 500</w:t>
      </w:r>
      <w:r w:rsidR="00057D8D" w:rsidRPr="00AD11D9">
        <w:rPr>
          <w:rFonts w:ascii="Liberation Serif" w:hAnsi="Liberation Serif"/>
          <w:sz w:val="22"/>
          <w:szCs w:val="22"/>
        </w:rPr>
        <w:t xml:space="preserve"> </w:t>
      </w: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rFonts w:ascii="Liberation Serif" w:hAnsi="Liberation Serif"/>
          <w:sz w:val="22"/>
          <w:szCs w:val="22"/>
        </w:rPr>
      </w:pP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 xml:space="preserve">Перечень </w:t>
      </w:r>
    </w:p>
    <w:p w:rsidR="003721DE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муниципального имущества</w:t>
      </w:r>
      <w:r w:rsidR="00A97D4F" w:rsidRPr="00AD11D9">
        <w:rPr>
          <w:rFonts w:ascii="Liberation Serif" w:hAnsi="Liberation Serif"/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 w:rsidRPr="00AD11D9">
        <w:rPr>
          <w:rFonts w:ascii="Liberation Serif" w:hAnsi="Liberation Serif"/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 w:rsidRPr="00AD11D9">
        <w:rPr>
          <w:rFonts w:ascii="Liberation Serif" w:hAnsi="Liberation Serif"/>
          <w:b/>
          <w:sz w:val="24"/>
          <w:szCs w:val="24"/>
        </w:rPr>
        <w:t xml:space="preserve"> </w:t>
      </w:r>
      <w:r w:rsidR="004B0D66" w:rsidRPr="00AD11D9">
        <w:rPr>
          <w:rFonts w:ascii="Liberation Serif" w:hAnsi="Liberation Serif"/>
          <w:b/>
          <w:sz w:val="24"/>
          <w:szCs w:val="24"/>
        </w:rPr>
        <w:t>Махнёвском</w:t>
      </w:r>
      <w:r w:rsidRPr="00AD11D9">
        <w:rPr>
          <w:rFonts w:ascii="Liberation Serif" w:hAnsi="Liberation Serif"/>
          <w:b/>
          <w:sz w:val="24"/>
          <w:szCs w:val="24"/>
        </w:rPr>
        <w:t xml:space="preserve"> муниципа</w:t>
      </w:r>
      <w:r w:rsidR="004B0D66" w:rsidRPr="00AD11D9">
        <w:rPr>
          <w:rFonts w:ascii="Liberation Serif" w:hAnsi="Liberation Serif"/>
          <w:b/>
          <w:sz w:val="24"/>
          <w:szCs w:val="24"/>
        </w:rPr>
        <w:t>льном образовании</w:t>
      </w:r>
    </w:p>
    <w:p w:rsidR="00420243" w:rsidRPr="00AD11D9" w:rsidRDefault="00420243" w:rsidP="002E6D6E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06293B" w:rsidRPr="00AD11D9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165"/>
        <w:gridCol w:w="2038"/>
        <w:gridCol w:w="1836"/>
        <w:gridCol w:w="2231"/>
        <w:gridCol w:w="2977"/>
        <w:gridCol w:w="2112"/>
        <w:gridCol w:w="1934"/>
      </w:tblGrid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165" w:type="dxa"/>
          </w:tcPr>
          <w:p w:rsidR="0006293B" w:rsidRPr="00AD11D9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Наименование 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67756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расположение</w:t>
            </w:r>
          </w:p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06293B" w:rsidRPr="00AD11D9" w:rsidRDefault="00B67756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Общие характеристики объекта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>Назначение</w:t>
            </w:r>
          </w:p>
        </w:tc>
        <w:tc>
          <w:tcPr>
            <w:tcW w:w="2977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2112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Дополнительная информация </w:t>
            </w:r>
          </w:p>
        </w:tc>
      </w:tr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6D6E">
        <w:tc>
          <w:tcPr>
            <w:tcW w:w="627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конторы</w:t>
            </w:r>
          </w:p>
        </w:tc>
        <w:tc>
          <w:tcPr>
            <w:tcW w:w="2038" w:type="dxa"/>
            <w:vAlign w:val="center"/>
          </w:tcPr>
          <w:p w:rsidR="0006293B" w:rsidRPr="00AD11D9" w:rsidRDefault="0006293B" w:rsidP="002E6D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п.г.т. Махнёво, ул. Советская, 3а</w:t>
            </w:r>
          </w:p>
        </w:tc>
        <w:tc>
          <w:tcPr>
            <w:tcW w:w="1836" w:type="dxa"/>
            <w:vAlign w:val="center"/>
          </w:tcPr>
          <w:p w:rsidR="00B67756" w:rsidRPr="00AD11D9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кирпичное</w:t>
            </w:r>
          </w:p>
          <w:p w:rsidR="0006293B" w:rsidRPr="00AD11D9" w:rsidRDefault="00B67756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1985 года постройки,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одноэтажное, общая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площадь - 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>260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, разрешенное использование – офисное, реестровый номер 3865</w:t>
            </w:r>
          </w:p>
        </w:tc>
        <w:tc>
          <w:tcPr>
            <w:tcW w:w="2231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Размещение деревообрабатывающего предприятия</w:t>
            </w:r>
          </w:p>
        </w:tc>
        <w:tc>
          <w:tcPr>
            <w:tcW w:w="2977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06293B" w:rsidRPr="00AD11D9" w:rsidRDefault="002E6D6E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ого строительства, не включено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в прогнозный план приватизации, не признано аварийным и подлежащим сносу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B67756" w:rsidRPr="00AD11D9" w:rsidTr="00252224">
        <w:tc>
          <w:tcPr>
            <w:tcW w:w="627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</w:t>
            </w:r>
            <w:r w:rsidR="00CB4977" w:rsidRPr="00AD11D9">
              <w:rPr>
                <w:rFonts w:ascii="Liberation Serif" w:hAnsi="Liberation Serif"/>
                <w:sz w:val="20"/>
                <w:szCs w:val="20"/>
              </w:rPr>
              <w:t xml:space="preserve"> в здании магазина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  <w:vAlign w:val="center"/>
          </w:tcPr>
          <w:p w:rsidR="00197086" w:rsidRPr="00AD11D9" w:rsidRDefault="00CB4977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624630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 xml:space="preserve">, Свердловская область, </w:t>
            </w:r>
            <w:proofErr w:type="spellStart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="00197086" w:rsidRPr="00AD11D9">
              <w:rPr>
                <w:rFonts w:ascii="Liberation Serif" w:hAnsi="Liberation Serif"/>
                <w:sz w:val="20"/>
                <w:szCs w:val="20"/>
              </w:rPr>
              <w:t xml:space="preserve"> район, п. </w:t>
            </w:r>
            <w:proofErr w:type="spellStart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Хабарчиха</w:t>
            </w:r>
            <w:proofErr w:type="spellEnd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, ул. Октябрьская, 26</w:t>
            </w:r>
          </w:p>
        </w:tc>
        <w:tc>
          <w:tcPr>
            <w:tcW w:w="1836" w:type="dxa"/>
            <w:vAlign w:val="center"/>
          </w:tcPr>
          <w:p w:rsidR="00197086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деревянное 1961 года постройки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, одноэтажное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общая площадь здания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– 148,9 </w:t>
            </w:r>
            <w:proofErr w:type="spellStart"/>
            <w:r w:rsidR="00252224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252224" w:rsidRPr="00AD11D9">
              <w:rPr>
                <w:rFonts w:ascii="Liberation Serif" w:hAnsi="Liberation Serif"/>
                <w:sz w:val="20"/>
                <w:szCs w:val="20"/>
              </w:rPr>
              <w:t>.,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площадь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помещения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>85,2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, разрешенное использование – торговое,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реестровый номер 9448 </w:t>
            </w:r>
          </w:p>
        </w:tc>
        <w:tc>
          <w:tcPr>
            <w:tcW w:w="2231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197086" w:rsidRPr="00AD11D9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197086" w:rsidRPr="00AD11D9" w:rsidRDefault="00252224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B67756" w:rsidRPr="00AD11D9" w:rsidTr="00B523B9">
        <w:tc>
          <w:tcPr>
            <w:tcW w:w="627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 в здании административном</w:t>
            </w:r>
          </w:p>
        </w:tc>
        <w:tc>
          <w:tcPr>
            <w:tcW w:w="2038" w:type="dxa"/>
            <w:vAlign w:val="center"/>
          </w:tcPr>
          <w:p w:rsidR="00820539" w:rsidRPr="00AD11D9" w:rsidRDefault="00820539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624630,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Хабарчиха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ул. Октябрьская, </w:t>
            </w:r>
            <w:r w:rsidR="005F6640" w:rsidRPr="00AD11D9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1836" w:type="dxa"/>
            <w:vAlign w:val="center"/>
          </w:tcPr>
          <w:p w:rsidR="00820539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брусковое 1981 года постройки,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одноэтажное,  общая площадь здания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–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159,8кв.м,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площадь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помещения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820539" w:rsidRPr="00AD11D9">
              <w:rPr>
                <w:rFonts w:ascii="Liberation Serif" w:hAnsi="Liberation Serif"/>
                <w:sz w:val="20"/>
                <w:szCs w:val="20"/>
              </w:rPr>
              <w:t>27,7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 xml:space="preserve"> разрешенное использование – торговое, реестровый номер 766</w:t>
            </w:r>
          </w:p>
        </w:tc>
        <w:tc>
          <w:tcPr>
            <w:tcW w:w="2231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820539" w:rsidRPr="00AD11D9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820539" w:rsidRPr="00AD11D9" w:rsidRDefault="004F1EFF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7F1B6E" w:rsidRPr="00AD11D9" w:rsidTr="00804DD2">
        <w:trPr>
          <w:trHeight w:val="2917"/>
        </w:trPr>
        <w:tc>
          <w:tcPr>
            <w:tcW w:w="627" w:type="dxa"/>
            <w:vAlign w:val="center"/>
          </w:tcPr>
          <w:p w:rsidR="007F1B6E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65" w:type="dxa"/>
            <w:vAlign w:val="center"/>
          </w:tcPr>
          <w:p w:rsidR="007F1B6E" w:rsidRPr="00AD11D9" w:rsidRDefault="007F1B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  <w:vAlign w:val="center"/>
          </w:tcPr>
          <w:p w:rsidR="007F1B6E" w:rsidRPr="00AD11D9" w:rsidRDefault="007F1B6E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п.г.т.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7F1B6E" w:rsidRPr="00AD11D9" w:rsidRDefault="00AD3071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1991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года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постройки, одноэтажное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266,1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7F1B6E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3877</w:t>
            </w:r>
          </w:p>
        </w:tc>
        <w:tc>
          <w:tcPr>
            <w:tcW w:w="2231" w:type="dxa"/>
            <w:vAlign w:val="center"/>
          </w:tcPr>
          <w:p w:rsidR="007F1B6E" w:rsidRPr="00AD11D9" w:rsidRDefault="000B747D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Производственная деятельность </w:t>
            </w:r>
          </w:p>
        </w:tc>
        <w:tc>
          <w:tcPr>
            <w:tcW w:w="2977" w:type="dxa"/>
            <w:vAlign w:val="center"/>
          </w:tcPr>
          <w:p w:rsidR="007F1B6E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7F1B6E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7F1B6E" w:rsidRPr="00AD11D9" w:rsidRDefault="00EC2521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EC2521" w:rsidRPr="00AD11D9" w:rsidTr="00804DD2">
        <w:trPr>
          <w:trHeight w:val="2917"/>
        </w:trPr>
        <w:tc>
          <w:tcPr>
            <w:tcW w:w="627" w:type="dxa"/>
            <w:vAlign w:val="center"/>
          </w:tcPr>
          <w:p w:rsidR="00EC2521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5" w:type="dxa"/>
            <w:vAlign w:val="center"/>
          </w:tcPr>
          <w:p w:rsidR="00EC2521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038" w:type="dxa"/>
            <w:vAlign w:val="center"/>
          </w:tcPr>
          <w:p w:rsidR="00EC2521" w:rsidRPr="00AD11D9" w:rsidRDefault="00EC2521" w:rsidP="00AD30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п.г.т.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36" w:type="dxa"/>
            <w:vAlign w:val="center"/>
          </w:tcPr>
          <w:p w:rsidR="00EC2521" w:rsidRPr="00AD11D9" w:rsidRDefault="00EC252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EC2521" w:rsidRPr="00AD11D9" w:rsidRDefault="00AD307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1966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года постройки, одноэтажное,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47,3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EC2521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EC2521" w:rsidRPr="00AD11D9" w:rsidRDefault="00EC2521" w:rsidP="00CA23C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CA23C6" w:rsidRPr="00AD11D9">
              <w:rPr>
                <w:rFonts w:ascii="Liberation Serif" w:hAnsi="Liberation Serif"/>
                <w:sz w:val="20"/>
                <w:szCs w:val="20"/>
              </w:rPr>
              <w:t>38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231" w:type="dxa"/>
            <w:vAlign w:val="center"/>
          </w:tcPr>
          <w:p w:rsidR="00EC2521" w:rsidRPr="00AD11D9" w:rsidRDefault="00B81046" w:rsidP="00B8104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977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EC2521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5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п.г.т. Махнёво, ул. Советская, 30, корпус 3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1962 года постройки, одноэтажное, общая площадь – 135,2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847176" w:rsidRPr="00AD11D9">
              <w:rPr>
                <w:rFonts w:ascii="Liberation Serif" w:hAnsi="Liberation Serif"/>
                <w:sz w:val="20"/>
                <w:szCs w:val="20"/>
              </w:rPr>
              <w:t>3880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0" w:name="_GoBack"/>
            <w:bookmarkEnd w:id="0"/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7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п.г.т. Махнёво, ул. Советская, 30, корпус 2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1991 года постройки, одноэтажное, общая площадь – 38,8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0C4902" w:rsidRPr="00AD11D9">
              <w:rPr>
                <w:rFonts w:ascii="Liberation Serif" w:hAnsi="Liberation Serif"/>
                <w:sz w:val="20"/>
                <w:szCs w:val="20"/>
              </w:rPr>
              <w:t>3883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2165" w:type="dxa"/>
            <w:vAlign w:val="center"/>
          </w:tcPr>
          <w:p w:rsidR="00AF2D9B" w:rsidRPr="00AD11D9" w:rsidRDefault="00FC2C04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2038" w:type="dxa"/>
            <w:vAlign w:val="center"/>
          </w:tcPr>
          <w:p w:rsidR="00AF2D9B" w:rsidRPr="00AD11D9" w:rsidRDefault="00FC2C04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Свердловская область,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район, вблизи села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Мугай</w:t>
            </w:r>
            <w:proofErr w:type="spellEnd"/>
          </w:p>
        </w:tc>
        <w:tc>
          <w:tcPr>
            <w:tcW w:w="1836" w:type="dxa"/>
            <w:vAlign w:val="center"/>
          </w:tcPr>
          <w:p w:rsidR="00AF2D9B" w:rsidRPr="00AD11D9" w:rsidRDefault="00FC2C04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Кадастровый номер: 66:01:0202002:297, кадастровая стоимость 1332277,50рублей, </w:t>
            </w:r>
            <w:r w:rsidR="00CC11F4">
              <w:rPr>
                <w:rFonts w:ascii="Liberation Serif" w:hAnsi="Liberation Serif"/>
                <w:sz w:val="20"/>
                <w:szCs w:val="20"/>
              </w:rPr>
              <w:t xml:space="preserve">площадь: 360075 </w:t>
            </w:r>
            <w:proofErr w:type="spellStart"/>
            <w:r w:rsidR="00CC11F4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CC11F4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категория земель: Земли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сельсохозяйственного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2231" w:type="dxa"/>
            <w:vAlign w:val="center"/>
          </w:tcPr>
          <w:p w:rsidR="00AF2D9B" w:rsidRPr="00AD11D9" w:rsidRDefault="00FC2C0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Виды разрешенного использования: фонд перераспределения</w:t>
            </w:r>
            <w:r w:rsidR="0001047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F2D9B" w:rsidRPr="00AD11D9" w:rsidRDefault="008340F5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AF2D9B" w:rsidRPr="00AD11D9" w:rsidRDefault="00710E9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относится к религиозному использованию</w:t>
            </w:r>
          </w:p>
        </w:tc>
        <w:tc>
          <w:tcPr>
            <w:tcW w:w="1934" w:type="dxa"/>
            <w:vAlign w:val="center"/>
          </w:tcPr>
          <w:p w:rsidR="00987438" w:rsidRPr="00987438" w:rsidRDefault="008340F5" w:rsidP="00987438">
            <w:pPr>
              <w:ind w:firstLine="55"/>
              <w:jc w:val="both"/>
              <w:rPr>
                <w:rFonts w:ascii="Liberation Serif" w:eastAsia="Times New Roman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</w:t>
            </w:r>
            <w:r w:rsidR="00BB024C">
              <w:rPr>
                <w:rFonts w:ascii="Liberation Serif" w:hAnsi="Liberation Serif"/>
                <w:sz w:val="20"/>
                <w:szCs w:val="20"/>
              </w:rPr>
              <w:t xml:space="preserve">е </w:t>
            </w:r>
            <w:r w:rsidR="00987438">
              <w:rPr>
                <w:rFonts w:ascii="Liberation Serif" w:hAnsi="Liberation Serif"/>
                <w:sz w:val="20"/>
                <w:szCs w:val="20"/>
              </w:rPr>
              <w:t>включен</w:t>
            </w:r>
            <w:r w:rsidR="00BB024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1047B" w:rsidRPr="00AD11D9">
              <w:rPr>
                <w:rFonts w:ascii="Liberation Serif" w:hAnsi="Liberation Serif"/>
                <w:sz w:val="20"/>
                <w:szCs w:val="20"/>
              </w:rPr>
              <w:t>в прогно</w:t>
            </w:r>
            <w:r>
              <w:rPr>
                <w:rFonts w:ascii="Liberation Serif" w:hAnsi="Liberation Serif"/>
                <w:sz w:val="20"/>
                <w:szCs w:val="20"/>
              </w:rPr>
              <w:t>зный план приватизации</w:t>
            </w:r>
            <w:r w:rsidR="00987438">
              <w:rPr>
                <w:rFonts w:ascii="Liberation Serif" w:hAnsi="Liberation Serif"/>
                <w:sz w:val="20"/>
                <w:szCs w:val="20"/>
              </w:rPr>
              <w:t>, обременения нет,</w:t>
            </w:r>
            <w:r w:rsidR="00987438" w:rsidRPr="00987438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</w:t>
            </w:r>
            <w:r w:rsidR="00987438">
              <w:rPr>
                <w:rFonts w:ascii="Liberation Serif" w:eastAsia="Times New Roman" w:hAnsi="Liberation Serif" w:cs="Calibri"/>
                <w:sz w:val="20"/>
                <w:szCs w:val="20"/>
              </w:rPr>
              <w:t>имеется</w:t>
            </w:r>
            <w:r w:rsidR="00987438" w:rsidRPr="00987438">
              <w:rPr>
                <w:rFonts w:ascii="Liberation Serif" w:eastAsia="Times New Roman" w:hAnsi="Liberation Serif" w:cs="Calibri"/>
                <w:sz w:val="20"/>
                <w:szCs w:val="20"/>
              </w:rPr>
              <w:t xml:space="preserve"> возможности подключения объектов к сетям инженерно-технического обеспечения</w:t>
            </w:r>
          </w:p>
          <w:p w:rsidR="00AF2D9B" w:rsidRPr="00AD11D9" w:rsidRDefault="0098743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</w:tbl>
    <w:p w:rsidR="00993108" w:rsidRDefault="00993108" w:rsidP="00396956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AF186D" w:rsidRDefault="00AF186D" w:rsidP="00602424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AF186D" w:rsidRDefault="00AF186D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Pr="00AD11D9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 xml:space="preserve">Раздел 2. Движимое имущество </w:t>
      </w:r>
    </w:p>
    <w:p w:rsidR="00993108" w:rsidRPr="00AD11D9" w:rsidRDefault="00993108" w:rsidP="00880423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559"/>
        <w:gridCol w:w="3685"/>
        <w:gridCol w:w="2127"/>
        <w:gridCol w:w="1984"/>
        <w:gridCol w:w="2629"/>
      </w:tblGrid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Основные характеристики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</w:p>
        </w:tc>
      </w:tr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249A">
        <w:tc>
          <w:tcPr>
            <w:tcW w:w="817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Дизель-генератор</w:t>
            </w:r>
          </w:p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UralPower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АД 16-Т400-1Р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пос. Калач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Резервный источник электроэнергии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- 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И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 xml:space="preserve"> 15010222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К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Год выпуска - 2015,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Мощность - 20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кВа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Мощность - 16 кВт</w:t>
            </w:r>
          </w:p>
          <w:p w:rsidR="00B67756" w:rsidRPr="00AD11D9" w:rsidRDefault="00FE59EC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Напряжение- 230/40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 xml:space="preserve">0 в,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Частота - 50 Гц</w:t>
            </w:r>
          </w:p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Количество фаз -  3</w:t>
            </w:r>
          </w:p>
          <w:p w:rsidR="00396956" w:rsidRPr="00FE59EC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Модель </w:t>
            </w:r>
            <w:proofErr w:type="gramStart"/>
            <w:r w:rsidRPr="00AD11D9">
              <w:rPr>
                <w:rFonts w:ascii="Liberation Serif" w:hAnsi="Liberation Serif"/>
                <w:sz w:val="20"/>
                <w:szCs w:val="20"/>
              </w:rPr>
              <w:t>двигателя  К</w:t>
            </w:r>
            <w:proofErr w:type="gramEnd"/>
            <w:r w:rsidR="00FE59EC"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D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4100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W</w:t>
            </w:r>
          </w:p>
          <w:p w:rsidR="00396956" w:rsidRPr="001636A0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двигателя 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KD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1</w:t>
            </w:r>
            <w:r w:rsidR="00FE59EC" w:rsidRPr="00FE59EC">
              <w:rPr>
                <w:rFonts w:ascii="Liberation Serif" w:hAnsi="Liberation Serif"/>
                <w:sz w:val="20"/>
                <w:szCs w:val="20"/>
              </w:rPr>
              <w:t>50514150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f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Модель генератора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FLT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2-184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ES</w:t>
            </w:r>
          </w:p>
          <w:p w:rsidR="00396956" w:rsidRPr="00884E2C" w:rsidRDefault="00FE59EC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Серийный номер генератора Т201</w:t>
            </w:r>
            <w:r w:rsidRPr="00884E2C">
              <w:rPr>
                <w:rFonts w:ascii="Liberation Serif" w:hAnsi="Liberation Serif"/>
                <w:sz w:val="20"/>
                <w:szCs w:val="20"/>
              </w:rPr>
              <w:t>5518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Тип панели управления/ серийный номер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AMF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20</w:t>
            </w:r>
          </w:p>
          <w:p w:rsidR="00B677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Исполнение генераторной установки - открытая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7756" w:rsidRPr="00AD11D9" w:rsidRDefault="001667D2" w:rsidP="001667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7756" w:rsidRPr="00AD11D9" w:rsidRDefault="001667D2" w:rsidP="006D1E0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Реестровый номер 3913</w:t>
            </w:r>
            <w:r w:rsidR="00396956" w:rsidRPr="00AD11D9">
              <w:rPr>
                <w:rFonts w:ascii="Liberation Serif" w:hAnsi="Liberation Serif" w:cs="Times New Roman"/>
                <w:sz w:val="20"/>
                <w:szCs w:val="20"/>
              </w:rPr>
              <w:t xml:space="preserve">, объект не включен в прогнозный план приватизации </w:t>
            </w:r>
          </w:p>
          <w:p w:rsidR="00B67756" w:rsidRPr="00AD11D9" w:rsidRDefault="00B67756" w:rsidP="006D1E0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:rsidR="00B67756" w:rsidRPr="00AD11D9" w:rsidRDefault="00B67756" w:rsidP="002E249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</w:tr>
    </w:tbl>
    <w:p w:rsidR="0008377B" w:rsidRPr="00052397" w:rsidRDefault="0008377B" w:rsidP="0091039F">
      <w:pPr>
        <w:pStyle w:val="Default"/>
      </w:pPr>
    </w:p>
    <w:sectPr w:rsidR="0008377B" w:rsidRPr="00052397" w:rsidSect="007C6D35">
      <w:headerReference w:type="default" r:id="rId8"/>
      <w:pgSz w:w="16838" w:h="11906" w:orient="landscape"/>
      <w:pgMar w:top="1276" w:right="567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07" w:rsidRDefault="00B80B07" w:rsidP="0091039F">
      <w:pPr>
        <w:spacing w:after="0" w:line="240" w:lineRule="auto"/>
      </w:pPr>
      <w:r>
        <w:separator/>
      </w:r>
    </w:p>
  </w:endnote>
  <w:endnote w:type="continuationSeparator" w:id="0">
    <w:p w:rsidR="00B80B07" w:rsidRDefault="00B80B07" w:rsidP="0091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07" w:rsidRDefault="00B80B07" w:rsidP="0091039F">
      <w:pPr>
        <w:spacing w:after="0" w:line="240" w:lineRule="auto"/>
      </w:pPr>
      <w:r>
        <w:separator/>
      </w:r>
    </w:p>
  </w:footnote>
  <w:footnote w:type="continuationSeparator" w:id="0">
    <w:p w:rsidR="00B80B07" w:rsidRDefault="00B80B07" w:rsidP="0091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9F" w:rsidRDefault="0091039F">
    <w:pPr>
      <w:pStyle w:val="a9"/>
      <w:jc w:val="center"/>
    </w:pPr>
  </w:p>
  <w:p w:rsidR="0091039F" w:rsidRDefault="009103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125"/>
    <w:rsid w:val="00007683"/>
    <w:rsid w:val="0001047B"/>
    <w:rsid w:val="0001363A"/>
    <w:rsid w:val="000272E4"/>
    <w:rsid w:val="00052397"/>
    <w:rsid w:val="00057D8D"/>
    <w:rsid w:val="0006293B"/>
    <w:rsid w:val="0008377B"/>
    <w:rsid w:val="00087EFE"/>
    <w:rsid w:val="00090F67"/>
    <w:rsid w:val="000B2B1D"/>
    <w:rsid w:val="000B747D"/>
    <w:rsid w:val="000B7777"/>
    <w:rsid w:val="000C4902"/>
    <w:rsid w:val="000C7CDA"/>
    <w:rsid w:val="000D7ABE"/>
    <w:rsid w:val="000E29AA"/>
    <w:rsid w:val="000F757A"/>
    <w:rsid w:val="00121192"/>
    <w:rsid w:val="00121750"/>
    <w:rsid w:val="00135FDC"/>
    <w:rsid w:val="00136841"/>
    <w:rsid w:val="00155C48"/>
    <w:rsid w:val="001636A0"/>
    <w:rsid w:val="001667D2"/>
    <w:rsid w:val="00197086"/>
    <w:rsid w:val="001C29DD"/>
    <w:rsid w:val="001D3643"/>
    <w:rsid w:val="001E0E76"/>
    <w:rsid w:val="001E3416"/>
    <w:rsid w:val="002011E3"/>
    <w:rsid w:val="00210630"/>
    <w:rsid w:val="00212606"/>
    <w:rsid w:val="00217F41"/>
    <w:rsid w:val="00222698"/>
    <w:rsid w:val="00236755"/>
    <w:rsid w:val="002447B7"/>
    <w:rsid w:val="00252224"/>
    <w:rsid w:val="00256FA4"/>
    <w:rsid w:val="00267DF9"/>
    <w:rsid w:val="0027146A"/>
    <w:rsid w:val="00274D9C"/>
    <w:rsid w:val="002820EE"/>
    <w:rsid w:val="002C40FB"/>
    <w:rsid w:val="002D4935"/>
    <w:rsid w:val="002E249A"/>
    <w:rsid w:val="002E6D6E"/>
    <w:rsid w:val="002F1AC7"/>
    <w:rsid w:val="002F2A6A"/>
    <w:rsid w:val="002F6273"/>
    <w:rsid w:val="00330BE8"/>
    <w:rsid w:val="003721DE"/>
    <w:rsid w:val="00381112"/>
    <w:rsid w:val="00396956"/>
    <w:rsid w:val="003D1D43"/>
    <w:rsid w:val="003D3072"/>
    <w:rsid w:val="003D48D3"/>
    <w:rsid w:val="003D64CE"/>
    <w:rsid w:val="00402B65"/>
    <w:rsid w:val="00403987"/>
    <w:rsid w:val="004133F6"/>
    <w:rsid w:val="00420243"/>
    <w:rsid w:val="00420EC5"/>
    <w:rsid w:val="00455861"/>
    <w:rsid w:val="00461CFE"/>
    <w:rsid w:val="004769DE"/>
    <w:rsid w:val="004827FD"/>
    <w:rsid w:val="004B0D66"/>
    <w:rsid w:val="004C2044"/>
    <w:rsid w:val="004C383C"/>
    <w:rsid w:val="004C3C43"/>
    <w:rsid w:val="004D6081"/>
    <w:rsid w:val="004D74F8"/>
    <w:rsid w:val="004F1EFF"/>
    <w:rsid w:val="004F5421"/>
    <w:rsid w:val="004F6ECE"/>
    <w:rsid w:val="005174B4"/>
    <w:rsid w:val="0054596C"/>
    <w:rsid w:val="00550B4A"/>
    <w:rsid w:val="005600D0"/>
    <w:rsid w:val="00586A6F"/>
    <w:rsid w:val="005D0B09"/>
    <w:rsid w:val="005D51B7"/>
    <w:rsid w:val="005E1EAB"/>
    <w:rsid w:val="005E72CD"/>
    <w:rsid w:val="005F6640"/>
    <w:rsid w:val="00602424"/>
    <w:rsid w:val="00606784"/>
    <w:rsid w:val="00626648"/>
    <w:rsid w:val="006343FC"/>
    <w:rsid w:val="00636AE2"/>
    <w:rsid w:val="006836FC"/>
    <w:rsid w:val="006A74B4"/>
    <w:rsid w:val="006C59AC"/>
    <w:rsid w:val="006C6D94"/>
    <w:rsid w:val="006D1E08"/>
    <w:rsid w:val="006D584D"/>
    <w:rsid w:val="00707BC0"/>
    <w:rsid w:val="00710E98"/>
    <w:rsid w:val="00711228"/>
    <w:rsid w:val="0072118D"/>
    <w:rsid w:val="007248F1"/>
    <w:rsid w:val="007562B5"/>
    <w:rsid w:val="00786872"/>
    <w:rsid w:val="0078708E"/>
    <w:rsid w:val="007C6D35"/>
    <w:rsid w:val="007D1BCE"/>
    <w:rsid w:val="007F1B6E"/>
    <w:rsid w:val="00804DD2"/>
    <w:rsid w:val="008101BD"/>
    <w:rsid w:val="00820539"/>
    <w:rsid w:val="008340F5"/>
    <w:rsid w:val="00847176"/>
    <w:rsid w:val="0084793C"/>
    <w:rsid w:val="0086425A"/>
    <w:rsid w:val="00880423"/>
    <w:rsid w:val="008820C5"/>
    <w:rsid w:val="00884E2C"/>
    <w:rsid w:val="00892141"/>
    <w:rsid w:val="00892948"/>
    <w:rsid w:val="008F23BC"/>
    <w:rsid w:val="0091039F"/>
    <w:rsid w:val="009528FD"/>
    <w:rsid w:val="009576B9"/>
    <w:rsid w:val="009615DE"/>
    <w:rsid w:val="00987438"/>
    <w:rsid w:val="00987658"/>
    <w:rsid w:val="00993108"/>
    <w:rsid w:val="009A71FE"/>
    <w:rsid w:val="009B1125"/>
    <w:rsid w:val="009C2812"/>
    <w:rsid w:val="009C4379"/>
    <w:rsid w:val="009E69B7"/>
    <w:rsid w:val="009F0328"/>
    <w:rsid w:val="00A04F0C"/>
    <w:rsid w:val="00A12593"/>
    <w:rsid w:val="00A37909"/>
    <w:rsid w:val="00A97D4F"/>
    <w:rsid w:val="00AB3FC6"/>
    <w:rsid w:val="00AC312F"/>
    <w:rsid w:val="00AD0640"/>
    <w:rsid w:val="00AD11D9"/>
    <w:rsid w:val="00AD3071"/>
    <w:rsid w:val="00AE0A87"/>
    <w:rsid w:val="00AF186D"/>
    <w:rsid w:val="00AF2D9B"/>
    <w:rsid w:val="00B01B44"/>
    <w:rsid w:val="00B337BF"/>
    <w:rsid w:val="00B33900"/>
    <w:rsid w:val="00B50E5D"/>
    <w:rsid w:val="00B523B9"/>
    <w:rsid w:val="00B66D43"/>
    <w:rsid w:val="00B67756"/>
    <w:rsid w:val="00B80B07"/>
    <w:rsid w:val="00B81046"/>
    <w:rsid w:val="00B83D09"/>
    <w:rsid w:val="00BA09A0"/>
    <w:rsid w:val="00BB024C"/>
    <w:rsid w:val="00BB272E"/>
    <w:rsid w:val="00BB40D1"/>
    <w:rsid w:val="00BB70CA"/>
    <w:rsid w:val="00BC45EE"/>
    <w:rsid w:val="00BC6D58"/>
    <w:rsid w:val="00BD0D1F"/>
    <w:rsid w:val="00BE38BF"/>
    <w:rsid w:val="00BF02D6"/>
    <w:rsid w:val="00BF0BD6"/>
    <w:rsid w:val="00C67365"/>
    <w:rsid w:val="00C702D7"/>
    <w:rsid w:val="00CA23C6"/>
    <w:rsid w:val="00CB4977"/>
    <w:rsid w:val="00CC11F4"/>
    <w:rsid w:val="00D31CC7"/>
    <w:rsid w:val="00D3361A"/>
    <w:rsid w:val="00D428D8"/>
    <w:rsid w:val="00D6248F"/>
    <w:rsid w:val="00D633A9"/>
    <w:rsid w:val="00D646EC"/>
    <w:rsid w:val="00D6553C"/>
    <w:rsid w:val="00E1048B"/>
    <w:rsid w:val="00E156C4"/>
    <w:rsid w:val="00E2105E"/>
    <w:rsid w:val="00E25473"/>
    <w:rsid w:val="00E672E2"/>
    <w:rsid w:val="00E850F3"/>
    <w:rsid w:val="00EB1A63"/>
    <w:rsid w:val="00EC21FC"/>
    <w:rsid w:val="00EC2521"/>
    <w:rsid w:val="00ED21BB"/>
    <w:rsid w:val="00F021EC"/>
    <w:rsid w:val="00F429CE"/>
    <w:rsid w:val="00F546AC"/>
    <w:rsid w:val="00F660E3"/>
    <w:rsid w:val="00F94ADA"/>
    <w:rsid w:val="00FB6ABB"/>
    <w:rsid w:val="00FC067C"/>
    <w:rsid w:val="00FC2C04"/>
    <w:rsid w:val="00FD2834"/>
    <w:rsid w:val="00FE45A0"/>
    <w:rsid w:val="00FE59EC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4:docId w14:val="5F9804BE"/>
  <w15:docId w15:val="{461A47DA-6363-46E5-AA76-D5C03224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884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9F"/>
  </w:style>
  <w:style w:type="paragraph" w:styleId="ab">
    <w:name w:val="footer"/>
    <w:basedOn w:val="a"/>
    <w:link w:val="ac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88CC-0F56-4D45-B466-993E051C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Пользователь Windows</cp:lastModifiedBy>
  <cp:revision>95</cp:revision>
  <cp:lastPrinted>2017-01-27T09:44:00Z</cp:lastPrinted>
  <dcterms:created xsi:type="dcterms:W3CDTF">2014-09-09T10:25:00Z</dcterms:created>
  <dcterms:modified xsi:type="dcterms:W3CDTF">2020-08-07T10:07:00Z</dcterms:modified>
</cp:coreProperties>
</file>