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4B" w:rsidRDefault="00E62B4B" w:rsidP="00E62B4B">
      <w:pPr>
        <w:spacing w:after="0" w:line="240" w:lineRule="auto"/>
        <w:jc w:val="center"/>
        <w:rPr>
          <w:lang w:val="ru-RU" w:eastAsia="ru-RU"/>
        </w:rPr>
      </w:pPr>
      <w:r>
        <w:rPr>
          <w:noProof/>
          <w:sz w:val="24"/>
          <w:szCs w:val="24"/>
          <w:lang w:val="ru-RU" w:eastAsia="ru-RU"/>
        </w:rPr>
        <w:drawing>
          <wp:inline distT="0" distB="0" distL="0" distR="0">
            <wp:extent cx="46672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E62B4B" w:rsidRPr="00E62B4B" w:rsidRDefault="00E62B4B" w:rsidP="00E62B4B">
      <w:pPr>
        <w:spacing w:after="0" w:line="240" w:lineRule="auto"/>
        <w:ind w:right="-11"/>
        <w:jc w:val="center"/>
        <w:rPr>
          <w:rFonts w:ascii="Liberation Serif" w:hAnsi="Liberation Serif"/>
          <w:sz w:val="28"/>
          <w:lang w:val="ru-RU"/>
        </w:rPr>
      </w:pPr>
      <w:r w:rsidRPr="00E62B4B">
        <w:rPr>
          <w:rFonts w:ascii="Liberation Serif" w:hAnsi="Liberation Serif"/>
          <w:b/>
          <w:color w:val="000000"/>
          <w:sz w:val="32"/>
          <w:szCs w:val="32"/>
          <w:lang w:val="ru-RU"/>
        </w:rPr>
        <w:t>АДМИНИСТРАЦИЯ</w:t>
      </w:r>
    </w:p>
    <w:p w:rsidR="00E62B4B" w:rsidRPr="00E62B4B" w:rsidRDefault="00E62B4B" w:rsidP="00E62B4B">
      <w:pPr>
        <w:suppressAutoHyphens/>
        <w:spacing w:after="0" w:line="240" w:lineRule="auto"/>
        <w:ind w:right="-11"/>
        <w:jc w:val="center"/>
        <w:rPr>
          <w:rFonts w:ascii="Liberation Serif" w:hAnsi="Liberation Serif"/>
          <w:b/>
          <w:color w:val="000000"/>
          <w:sz w:val="32"/>
          <w:szCs w:val="32"/>
          <w:lang w:val="ru-RU"/>
        </w:rPr>
      </w:pPr>
      <w:r w:rsidRPr="00E62B4B">
        <w:rPr>
          <w:rFonts w:ascii="Liberation Serif" w:hAnsi="Liberation Serif"/>
          <w:b/>
          <w:color w:val="000000"/>
          <w:sz w:val="32"/>
          <w:szCs w:val="32"/>
          <w:lang w:val="ru-RU"/>
        </w:rPr>
        <w:t>МАХНЁВСКОГО МУНИЦИПАЛЬНОГО ОБРАЗОВАНИЯ</w:t>
      </w:r>
    </w:p>
    <w:p w:rsidR="00E62B4B" w:rsidRPr="00E62B4B" w:rsidRDefault="00E62B4B" w:rsidP="00E62B4B">
      <w:pPr>
        <w:tabs>
          <w:tab w:val="left" w:pos="3000"/>
          <w:tab w:val="left" w:pos="5497"/>
        </w:tabs>
        <w:suppressAutoHyphens/>
        <w:spacing w:after="0" w:line="240" w:lineRule="auto"/>
        <w:ind w:right="-11"/>
        <w:jc w:val="center"/>
        <w:rPr>
          <w:rFonts w:ascii="Liberation Serif" w:hAnsi="Liberation Serif"/>
          <w:b/>
          <w:color w:val="000000"/>
          <w:sz w:val="40"/>
          <w:szCs w:val="40"/>
          <w:lang w:val="ru-RU"/>
        </w:rPr>
      </w:pPr>
      <w:r w:rsidRPr="00E62B4B">
        <w:rPr>
          <w:rFonts w:ascii="Liberation Serif" w:hAnsi="Liberation Serif"/>
          <w:b/>
          <w:color w:val="000000"/>
          <w:sz w:val="40"/>
          <w:szCs w:val="40"/>
          <w:lang w:val="ru-RU"/>
        </w:rPr>
        <w:t>ПОСТАНОВЛЕНИЕ</w:t>
      </w:r>
    </w:p>
    <w:p w:rsidR="00E62B4B" w:rsidRPr="00E62B4B" w:rsidRDefault="00E62B4B" w:rsidP="00E62B4B">
      <w:pPr>
        <w:tabs>
          <w:tab w:val="left" w:pos="3000"/>
          <w:tab w:val="left" w:pos="5497"/>
        </w:tabs>
        <w:suppressAutoHyphens/>
        <w:spacing w:after="0" w:line="240" w:lineRule="auto"/>
        <w:ind w:right="-11"/>
        <w:jc w:val="center"/>
        <w:rPr>
          <w:rFonts w:ascii="Liberation Serif" w:hAnsi="Liberation Serif"/>
          <w:b/>
          <w:color w:val="000000"/>
          <w:sz w:val="36"/>
          <w:szCs w:val="36"/>
          <w:lang w:val="ru-RU"/>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8" type="#_x0000_t34" style="position:absolute;left:0;text-align:left;margin-left:-1.95pt;margin-top:14.45pt;width:493.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"/>
        </w:pict>
      </w:r>
      <w: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1.95pt;margin-top:9.45pt;width:493.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" strokeweight="2pt"/>
        </w:pict>
      </w:r>
    </w:p>
    <w:p w:rsidR="00E62B4B" w:rsidRPr="00E62B4B" w:rsidRDefault="00E62B4B" w:rsidP="00E62B4B">
      <w:pPr>
        <w:tabs>
          <w:tab w:val="left" w:pos="3000"/>
          <w:tab w:val="left" w:pos="5497"/>
        </w:tabs>
        <w:suppressAutoHyphens/>
        <w:spacing w:after="0" w:line="240" w:lineRule="auto"/>
        <w:ind w:right="-11"/>
        <w:jc w:val="center"/>
        <w:rPr>
          <w:rFonts w:ascii="Liberation Serif" w:hAnsi="Liberation Serif"/>
          <w:b/>
          <w:color w:val="000000"/>
          <w:sz w:val="36"/>
          <w:szCs w:val="36"/>
          <w:lang w:val="ru-RU"/>
        </w:rPr>
      </w:pPr>
      <w:r w:rsidRPr="00E62B4B">
        <w:rPr>
          <w:rFonts w:ascii="Liberation Serif" w:hAnsi="Liberation Serif"/>
          <w:sz w:val="28"/>
          <w:szCs w:val="28"/>
          <w:lang w:val="ru-RU"/>
        </w:rPr>
        <w:t>18 декабря 2020 года                                                                                             № 84</w:t>
      </w:r>
      <w:r>
        <w:rPr>
          <w:rFonts w:ascii="Liberation Serif" w:hAnsi="Liberation Serif"/>
          <w:sz w:val="28"/>
          <w:szCs w:val="28"/>
          <w:lang w:val="ru-RU"/>
        </w:rPr>
        <w:t>6</w:t>
      </w:r>
    </w:p>
    <w:p w:rsidR="00E62B4B" w:rsidRPr="00E62B4B" w:rsidRDefault="00E62B4B" w:rsidP="00E62B4B">
      <w:pPr>
        <w:shd w:val="clear" w:color="auto" w:fill="FFFFFF"/>
        <w:spacing w:after="0" w:line="240" w:lineRule="auto"/>
        <w:jc w:val="center"/>
        <w:rPr>
          <w:rFonts w:ascii="Liberation Serif" w:hAnsi="Liberation Serif"/>
          <w:sz w:val="28"/>
          <w:szCs w:val="28"/>
          <w:lang w:val="ru-RU"/>
        </w:rPr>
      </w:pPr>
      <w:r w:rsidRPr="00E62B4B">
        <w:rPr>
          <w:rFonts w:ascii="Liberation Serif" w:hAnsi="Liberation Serif"/>
          <w:sz w:val="28"/>
          <w:szCs w:val="28"/>
          <w:lang w:val="ru-RU"/>
        </w:rPr>
        <w:t>п.г.т. Махнёво</w:t>
      </w:r>
    </w:p>
    <w:p w:rsidR="007667C5" w:rsidRPr="0092655B" w:rsidRDefault="007667C5" w:rsidP="0092655B">
      <w:pPr>
        <w:pStyle w:val="af1"/>
        <w:jc w:val="center"/>
        <w:rPr>
          <w:rFonts w:ascii="Liberation Serif" w:hAnsi="Liberation Serif"/>
          <w:sz w:val="28"/>
          <w:szCs w:val="28"/>
          <w:lang w:val="ru-RU"/>
        </w:rPr>
      </w:pPr>
    </w:p>
    <w:p w:rsidR="00E62B4B" w:rsidRPr="00E62B4B" w:rsidRDefault="00643FDA" w:rsidP="00E62B4B">
      <w:pPr>
        <w:pStyle w:val="ConsPlusTitle"/>
        <w:jc w:val="center"/>
        <w:rPr>
          <w:rFonts w:ascii="Liberation Serif" w:hAnsi="Liberation Serif" w:cs="Times New Roman"/>
          <w:i/>
          <w:sz w:val="28"/>
          <w:szCs w:val="28"/>
        </w:rPr>
      </w:pPr>
      <w:bookmarkStart w:id="0" w:name="_GoBack"/>
      <w:r w:rsidRPr="00E62B4B">
        <w:rPr>
          <w:rFonts w:ascii="Liberation Serif" w:hAnsi="Liberation Serif" w:cs="Times New Roman"/>
          <w:i/>
          <w:sz w:val="28"/>
          <w:szCs w:val="28"/>
        </w:rPr>
        <w:t xml:space="preserve">Об утверждении Административного регламента </w:t>
      </w:r>
      <w:r w:rsidRPr="00E62B4B">
        <w:rPr>
          <w:rFonts w:ascii="Liberation Serif" w:hAnsi="Liberation Serif" w:cs="Liberation Serif"/>
          <w:i/>
          <w:sz w:val="28"/>
          <w:szCs w:val="28"/>
        </w:rPr>
        <w:t>осуществления муниципального контроля</w:t>
      </w:r>
      <w:r w:rsidRPr="00E62B4B">
        <w:rPr>
          <w:rFonts w:ascii="Liberation Serif" w:hAnsi="Liberation Serif" w:cs="Times New Roman"/>
          <w:i/>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3FDA" w:rsidRPr="00E62B4B" w:rsidRDefault="00643FDA" w:rsidP="00E62B4B">
      <w:pPr>
        <w:pStyle w:val="ConsPlusTitle"/>
        <w:jc w:val="center"/>
        <w:rPr>
          <w:rFonts w:ascii="Liberation Serif" w:hAnsi="Liberation Serif"/>
          <w:sz w:val="28"/>
          <w:szCs w:val="28"/>
        </w:rPr>
      </w:pPr>
      <w:r w:rsidRPr="00E62B4B">
        <w:rPr>
          <w:rFonts w:ascii="Liberation Serif" w:hAnsi="Liberation Serif" w:cs="Times New Roman"/>
          <w:i/>
          <w:sz w:val="28"/>
          <w:szCs w:val="28"/>
        </w:rPr>
        <w:t xml:space="preserve"> на территории Махнёвского муниципального образования</w:t>
      </w:r>
    </w:p>
    <w:bookmarkEnd w:id="0"/>
    <w:p w:rsidR="00643FDA" w:rsidRPr="00E62B4B" w:rsidRDefault="00643FDA" w:rsidP="00E62B4B">
      <w:pPr>
        <w:pStyle w:val="ConsPlusNormal"/>
        <w:rPr>
          <w:rFonts w:ascii="Liberation Serif" w:hAnsi="Liberation Serif" w:cs="Times New Roman"/>
          <w:sz w:val="28"/>
          <w:szCs w:val="28"/>
        </w:rPr>
      </w:pPr>
    </w:p>
    <w:p w:rsidR="00643FDA" w:rsidRPr="00E62B4B" w:rsidRDefault="00643FDA" w:rsidP="00E62B4B">
      <w:pPr>
        <w:pStyle w:val="ConsPlusNormal"/>
        <w:ind w:firstLine="709"/>
        <w:jc w:val="both"/>
        <w:rPr>
          <w:rFonts w:ascii="Liberation Serif" w:hAnsi="Liberation Serif"/>
          <w:sz w:val="28"/>
          <w:szCs w:val="28"/>
        </w:rPr>
      </w:pPr>
      <w:r w:rsidRPr="00E62B4B">
        <w:rPr>
          <w:rFonts w:ascii="Liberation Serif" w:hAnsi="Liberation Serif" w:cs="Times New Roman"/>
          <w:sz w:val="28"/>
          <w:szCs w:val="28"/>
        </w:rPr>
        <w:t>В соответствии с Законом Российской Федерации от 21 февраля            1992 года № 2395-1 «О недрах», Федеральными законами от 02 мая 2006 года</w:t>
      </w:r>
      <w:r w:rsidR="00E62B4B"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 xml:space="preserve"> № 59-ФЗ «О порядке рассмотрения обращений граждан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w:t>
      </w:r>
      <w:r w:rsidR="00E62B4B" w:rsidRPr="00E62B4B">
        <w:rPr>
          <w:rFonts w:ascii="Liberation Serif" w:hAnsi="Liberation Serif" w:cs="Times New Roman"/>
          <w:sz w:val="28"/>
          <w:szCs w:val="28"/>
        </w:rPr>
        <w:t xml:space="preserve">ипального контроля», </w:t>
      </w:r>
      <w:r w:rsidRPr="00E62B4B">
        <w:rPr>
          <w:rFonts w:ascii="Liberation Serif" w:hAnsi="Liberation Serif" w:cs="Times New Roman"/>
          <w:sz w:val="28"/>
          <w:szCs w:val="28"/>
        </w:rPr>
        <w:t>Законом Свердловской области от 24 апреля 2009 г</w:t>
      </w:r>
      <w:r w:rsidR="00E62B4B" w:rsidRPr="00E62B4B">
        <w:rPr>
          <w:rFonts w:ascii="Liberation Serif" w:hAnsi="Liberation Serif" w:cs="Times New Roman"/>
          <w:sz w:val="28"/>
          <w:szCs w:val="28"/>
        </w:rPr>
        <w:t xml:space="preserve">ода № 25-ОЗ </w:t>
      </w:r>
      <w:r w:rsidRPr="00E62B4B">
        <w:rPr>
          <w:rFonts w:ascii="Liberation Serif" w:hAnsi="Liberation Serif" w:cs="Times New Roman"/>
          <w:sz w:val="28"/>
          <w:szCs w:val="28"/>
        </w:rPr>
        <w:t>«Об особенностях пользования участками недр местного значения в Свердловской области»,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Уставом Махнёвского муниципального образования,</w:t>
      </w:r>
    </w:p>
    <w:p w:rsidR="00643FDA" w:rsidRPr="00E62B4B" w:rsidRDefault="00643FDA" w:rsidP="00E62B4B">
      <w:pPr>
        <w:pStyle w:val="ConsPlusNormal"/>
        <w:jc w:val="both"/>
        <w:rPr>
          <w:rFonts w:ascii="Liberation Serif" w:hAnsi="Liberation Serif" w:cs="Times New Roman"/>
          <w:b/>
          <w:bCs/>
          <w:sz w:val="28"/>
          <w:szCs w:val="28"/>
        </w:rPr>
      </w:pPr>
    </w:p>
    <w:p w:rsidR="00643FDA" w:rsidRPr="00E62B4B" w:rsidRDefault="00643FDA" w:rsidP="00E62B4B">
      <w:pPr>
        <w:pStyle w:val="ConsPlusNormal"/>
        <w:jc w:val="both"/>
        <w:rPr>
          <w:rFonts w:ascii="Liberation Serif" w:hAnsi="Liberation Serif" w:cs="Times New Roman"/>
          <w:b/>
          <w:bCs/>
          <w:sz w:val="28"/>
          <w:szCs w:val="28"/>
        </w:rPr>
      </w:pPr>
      <w:r w:rsidRPr="00E62B4B">
        <w:rPr>
          <w:rFonts w:ascii="Liberation Serif" w:hAnsi="Liberation Serif" w:cs="Times New Roman"/>
          <w:b/>
          <w:bCs/>
          <w:sz w:val="28"/>
          <w:szCs w:val="28"/>
        </w:rPr>
        <w:t>ПОСТАНОВЛЯЮ:</w:t>
      </w:r>
    </w:p>
    <w:p w:rsidR="00643FDA" w:rsidRPr="00E62B4B" w:rsidRDefault="00643FDA" w:rsidP="00E62B4B">
      <w:pPr>
        <w:pStyle w:val="ConsPlusNormal"/>
        <w:jc w:val="both"/>
        <w:rPr>
          <w:rFonts w:ascii="Liberation Serif" w:hAnsi="Liberation Serif" w:cs="Times New Roman"/>
          <w:b/>
          <w:bCs/>
          <w:sz w:val="28"/>
          <w:szCs w:val="28"/>
        </w:rPr>
      </w:pPr>
    </w:p>
    <w:p w:rsidR="00643FDA" w:rsidRPr="00E62B4B" w:rsidRDefault="00643FDA" w:rsidP="00E62B4B">
      <w:pPr>
        <w:pStyle w:val="ConsPlusNormal"/>
        <w:ind w:firstLine="709"/>
        <w:jc w:val="both"/>
        <w:rPr>
          <w:rFonts w:ascii="Liberation Serif" w:hAnsi="Liberation Serif"/>
          <w:sz w:val="28"/>
          <w:szCs w:val="28"/>
        </w:rPr>
      </w:pPr>
      <w:r w:rsidRPr="00E62B4B">
        <w:rPr>
          <w:rFonts w:ascii="Liberation Serif" w:hAnsi="Liberation Serif" w:cs="Times New Roman"/>
          <w:sz w:val="28"/>
          <w:szCs w:val="28"/>
        </w:rPr>
        <w:t xml:space="preserve">1. Утвердить Административный регламент </w:t>
      </w:r>
      <w:r w:rsidRPr="00E62B4B">
        <w:rPr>
          <w:rFonts w:ascii="Liberation Serif" w:hAnsi="Liberation Serif" w:cs="Liberation Serif"/>
          <w:sz w:val="28"/>
          <w:szCs w:val="28"/>
        </w:rPr>
        <w:t>осуществления муниципального контроля</w:t>
      </w:r>
      <w:r w:rsidRPr="00E62B4B">
        <w:rPr>
          <w:rFonts w:ascii="Liberation Serif" w:hAnsi="Liberation Serif" w:cs="Times New Roman"/>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Махнёвского муниципального образования</w:t>
      </w:r>
      <w:r w:rsidRPr="00E62B4B">
        <w:rPr>
          <w:rFonts w:ascii="Liberation Serif" w:hAnsi="Liberation Serif" w:cs="Liberation Serif"/>
          <w:sz w:val="28"/>
          <w:szCs w:val="28"/>
        </w:rPr>
        <w:t xml:space="preserve"> (прилагается)</w:t>
      </w:r>
      <w:r w:rsidRPr="00E62B4B">
        <w:rPr>
          <w:rFonts w:ascii="Liberation Serif" w:hAnsi="Liberation Serif" w:cs="Times New Roman"/>
          <w:sz w:val="28"/>
          <w:szCs w:val="28"/>
        </w:rPr>
        <w:t>.</w:t>
      </w:r>
    </w:p>
    <w:p w:rsidR="00643FDA" w:rsidRPr="00E62B4B" w:rsidRDefault="00643FDA" w:rsidP="00E62B4B">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r w:rsidRPr="00E62B4B">
        <w:rPr>
          <w:rFonts w:ascii="Liberation Serif" w:hAnsi="Liberation Serif"/>
          <w:spacing w:val="-2"/>
          <w:sz w:val="28"/>
          <w:szCs w:val="28"/>
          <w:lang w:val="ru-RU" w:eastAsia="ru-RU"/>
        </w:rPr>
        <w:t xml:space="preserve">2. Опубликовать настоящее постановление в газете «Алапаевская искра» и </w:t>
      </w:r>
      <w:r w:rsidRPr="00E62B4B">
        <w:rPr>
          <w:rFonts w:ascii="Liberation Serif" w:hAnsi="Liberation Serif"/>
          <w:spacing w:val="-1"/>
          <w:sz w:val="28"/>
          <w:szCs w:val="28"/>
          <w:lang w:val="ru-RU" w:eastAsia="ru-RU"/>
        </w:rPr>
        <w:t>разместить на официальном сайте Махнёвского муниципального образования.</w:t>
      </w:r>
    </w:p>
    <w:p w:rsidR="00643FDA" w:rsidRPr="00E62B4B" w:rsidRDefault="00643FDA" w:rsidP="00E62B4B">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r w:rsidRPr="00E62B4B">
        <w:rPr>
          <w:rFonts w:ascii="Liberation Serif" w:hAnsi="Liberation Serif"/>
          <w:spacing w:val="-1"/>
          <w:sz w:val="28"/>
          <w:szCs w:val="28"/>
          <w:lang w:val="ru-RU" w:eastAsia="ru-RU"/>
        </w:rPr>
        <w:t xml:space="preserve">3. Контроль за исполнением настоящего постановления возложить на первого заместителя главы Махнёвского муниципального образования </w:t>
      </w:r>
      <w:r w:rsidRPr="00E62B4B">
        <w:rPr>
          <w:rFonts w:ascii="Liberation Serif" w:hAnsi="Liberation Serif"/>
          <w:sz w:val="28"/>
          <w:szCs w:val="28"/>
          <w:lang w:val="ru-RU" w:eastAsia="ru-RU"/>
        </w:rPr>
        <w:t xml:space="preserve"> </w:t>
      </w:r>
      <w:r w:rsidR="00E62B4B" w:rsidRPr="00E62B4B">
        <w:rPr>
          <w:rFonts w:ascii="Liberation Serif" w:hAnsi="Liberation Serif"/>
          <w:sz w:val="28"/>
          <w:szCs w:val="28"/>
          <w:lang w:val="ru-RU" w:eastAsia="ru-RU"/>
        </w:rPr>
        <w:t xml:space="preserve">                     </w:t>
      </w:r>
      <w:r w:rsidRPr="00E62B4B">
        <w:rPr>
          <w:rFonts w:ascii="Liberation Serif" w:hAnsi="Liberation Serif"/>
          <w:sz w:val="28"/>
          <w:szCs w:val="28"/>
          <w:lang w:val="ru-RU" w:eastAsia="ru-RU"/>
        </w:rPr>
        <w:t>А.В. Онучина.</w:t>
      </w:r>
    </w:p>
    <w:p w:rsidR="00643FDA" w:rsidRDefault="00643FDA" w:rsidP="00E62B4B">
      <w:pPr>
        <w:widowControl w:val="0"/>
        <w:shd w:val="clear" w:color="auto" w:fill="FFFFFF"/>
        <w:autoSpaceDE w:val="0"/>
        <w:autoSpaceDN w:val="0"/>
        <w:adjustRightInd w:val="0"/>
        <w:spacing w:after="0" w:line="240" w:lineRule="auto"/>
        <w:jc w:val="both"/>
        <w:rPr>
          <w:rFonts w:ascii="Liberation Serif" w:hAnsi="Liberation Serif"/>
          <w:sz w:val="28"/>
          <w:szCs w:val="28"/>
          <w:lang w:val="ru-RU" w:eastAsia="ru-RU"/>
        </w:rPr>
      </w:pPr>
    </w:p>
    <w:p w:rsidR="00E62B4B" w:rsidRPr="00E62B4B" w:rsidRDefault="00E62B4B" w:rsidP="00E62B4B">
      <w:pPr>
        <w:widowControl w:val="0"/>
        <w:shd w:val="clear" w:color="auto" w:fill="FFFFFF"/>
        <w:autoSpaceDE w:val="0"/>
        <w:autoSpaceDN w:val="0"/>
        <w:adjustRightInd w:val="0"/>
        <w:spacing w:after="0" w:line="240" w:lineRule="auto"/>
        <w:jc w:val="both"/>
        <w:rPr>
          <w:rFonts w:ascii="Liberation Serif" w:hAnsi="Liberation Serif"/>
          <w:sz w:val="28"/>
          <w:szCs w:val="28"/>
          <w:lang w:val="ru-RU" w:eastAsia="ru-RU"/>
        </w:rPr>
      </w:pPr>
    </w:p>
    <w:p w:rsidR="00643FDA" w:rsidRPr="00E62B4B" w:rsidRDefault="00643FDA" w:rsidP="00E62B4B">
      <w:pPr>
        <w:widowControl w:val="0"/>
        <w:shd w:val="clear" w:color="auto" w:fill="FFFFFF"/>
        <w:autoSpaceDE w:val="0"/>
        <w:autoSpaceDN w:val="0"/>
        <w:adjustRightInd w:val="0"/>
        <w:spacing w:after="0" w:line="240" w:lineRule="auto"/>
        <w:rPr>
          <w:rFonts w:ascii="Liberation Serif" w:hAnsi="Liberation Serif"/>
          <w:spacing w:val="-3"/>
          <w:sz w:val="28"/>
          <w:szCs w:val="28"/>
          <w:lang w:val="ru-RU" w:eastAsia="ru-RU"/>
        </w:rPr>
      </w:pPr>
      <w:r w:rsidRPr="00E62B4B">
        <w:rPr>
          <w:rFonts w:ascii="Liberation Serif" w:hAnsi="Liberation Serif"/>
          <w:spacing w:val="-1"/>
          <w:sz w:val="28"/>
          <w:szCs w:val="28"/>
          <w:lang w:val="ru-RU" w:eastAsia="ru-RU"/>
        </w:rPr>
        <w:t>Глава</w:t>
      </w:r>
      <w:r w:rsidRPr="00E62B4B">
        <w:rPr>
          <w:rFonts w:ascii="Liberation Serif" w:hAnsi="Liberation Serif"/>
          <w:sz w:val="28"/>
          <w:szCs w:val="28"/>
          <w:lang w:val="ru-RU" w:eastAsia="ru-RU"/>
        </w:rPr>
        <w:t xml:space="preserve"> </w:t>
      </w:r>
      <w:r w:rsidRPr="00E62B4B">
        <w:rPr>
          <w:rFonts w:ascii="Liberation Serif" w:hAnsi="Liberation Serif"/>
          <w:spacing w:val="-3"/>
          <w:sz w:val="28"/>
          <w:szCs w:val="28"/>
          <w:lang w:val="ru-RU" w:eastAsia="ru-RU"/>
        </w:rPr>
        <w:t xml:space="preserve">Махнёвского </w:t>
      </w:r>
    </w:p>
    <w:p w:rsidR="00BA25F7" w:rsidRPr="00E62B4B" w:rsidRDefault="00643FDA" w:rsidP="00E62B4B">
      <w:pPr>
        <w:widowControl w:val="0"/>
        <w:shd w:val="clear" w:color="auto" w:fill="FFFFFF"/>
        <w:tabs>
          <w:tab w:val="left" w:pos="709"/>
        </w:tabs>
        <w:autoSpaceDE w:val="0"/>
        <w:autoSpaceDN w:val="0"/>
        <w:adjustRightInd w:val="0"/>
        <w:spacing w:after="0" w:line="240" w:lineRule="auto"/>
        <w:rPr>
          <w:rFonts w:ascii="Liberation Serif" w:hAnsi="Liberation Serif"/>
          <w:sz w:val="28"/>
          <w:szCs w:val="28"/>
          <w:lang w:val="ru-RU" w:eastAsia="ru-RU"/>
        </w:rPr>
      </w:pPr>
      <w:r w:rsidRPr="00E62B4B">
        <w:rPr>
          <w:rFonts w:ascii="Liberation Serif" w:hAnsi="Liberation Serif"/>
          <w:spacing w:val="-3"/>
          <w:sz w:val="28"/>
          <w:szCs w:val="28"/>
          <w:lang w:val="ru-RU" w:eastAsia="ru-RU"/>
        </w:rPr>
        <w:t>муниципального образования</w:t>
      </w:r>
      <w:r w:rsidRPr="00E62B4B">
        <w:rPr>
          <w:rFonts w:ascii="Liberation Serif" w:hAnsi="Liberation Serif" w:cs="Arial"/>
          <w:sz w:val="28"/>
          <w:szCs w:val="28"/>
          <w:lang w:val="ru-RU" w:eastAsia="ru-RU"/>
        </w:rPr>
        <w:t xml:space="preserve">                                                            </w:t>
      </w:r>
      <w:r w:rsidR="00E62B4B">
        <w:rPr>
          <w:rFonts w:ascii="Liberation Serif" w:hAnsi="Liberation Serif" w:cs="Arial"/>
          <w:sz w:val="28"/>
          <w:szCs w:val="28"/>
          <w:lang w:val="ru-RU" w:eastAsia="ru-RU"/>
        </w:rPr>
        <w:t xml:space="preserve">     </w:t>
      </w:r>
      <w:r w:rsidRPr="00E62B4B">
        <w:rPr>
          <w:rFonts w:ascii="Liberation Serif" w:hAnsi="Liberation Serif" w:cs="Arial"/>
          <w:sz w:val="28"/>
          <w:szCs w:val="28"/>
          <w:lang w:val="ru-RU" w:eastAsia="ru-RU"/>
        </w:rPr>
        <w:t xml:space="preserve">  </w:t>
      </w:r>
      <w:r w:rsidRPr="00E62B4B">
        <w:rPr>
          <w:rFonts w:ascii="Liberation Serif" w:hAnsi="Liberation Serif"/>
          <w:spacing w:val="-5"/>
          <w:sz w:val="28"/>
          <w:szCs w:val="28"/>
          <w:lang w:val="ru-RU" w:eastAsia="ru-RU"/>
        </w:rPr>
        <w:t>А.С. Корелин</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Normal"/>
        <w:jc w:val="right"/>
        <w:outlineLvl w:val="0"/>
        <w:rPr>
          <w:rFonts w:ascii="Liberation Serif" w:hAnsi="Liberation Serif" w:cs="Times New Roman"/>
          <w:sz w:val="28"/>
          <w:szCs w:val="28"/>
        </w:rPr>
      </w:pPr>
      <w:r w:rsidRPr="00E62B4B">
        <w:rPr>
          <w:rFonts w:ascii="Liberation Serif" w:hAnsi="Liberation Serif" w:cs="Times New Roman"/>
          <w:sz w:val="28"/>
          <w:szCs w:val="28"/>
        </w:rPr>
        <w:t>Приложение</w:t>
      </w:r>
    </w:p>
    <w:p w:rsidR="00BA25F7" w:rsidRPr="00E62B4B" w:rsidRDefault="00BA25F7" w:rsidP="00E62B4B">
      <w:pPr>
        <w:pStyle w:val="ConsPlusNormal"/>
        <w:jc w:val="right"/>
        <w:rPr>
          <w:rFonts w:ascii="Liberation Serif" w:hAnsi="Liberation Serif" w:cs="Times New Roman"/>
          <w:sz w:val="28"/>
          <w:szCs w:val="28"/>
        </w:rPr>
      </w:pPr>
    </w:p>
    <w:p w:rsidR="00BA25F7" w:rsidRPr="00E62B4B" w:rsidRDefault="00BA25F7" w:rsidP="00E62B4B">
      <w:pPr>
        <w:pStyle w:val="ConsPlusNormal"/>
        <w:jc w:val="right"/>
        <w:rPr>
          <w:rFonts w:ascii="Liberation Serif" w:hAnsi="Liberation Serif" w:cs="Times New Roman"/>
          <w:sz w:val="28"/>
          <w:szCs w:val="28"/>
        </w:rPr>
      </w:pPr>
      <w:r w:rsidRPr="00E62B4B">
        <w:rPr>
          <w:rFonts w:ascii="Liberation Serif" w:hAnsi="Liberation Serif" w:cs="Times New Roman"/>
          <w:sz w:val="28"/>
          <w:szCs w:val="28"/>
        </w:rPr>
        <w:t>Утвержден</w:t>
      </w:r>
    </w:p>
    <w:p w:rsidR="00BA25F7" w:rsidRPr="00E62B4B" w:rsidRDefault="00BA25F7" w:rsidP="00E62B4B">
      <w:pPr>
        <w:pStyle w:val="ConsPlusNormal"/>
        <w:jc w:val="right"/>
        <w:rPr>
          <w:rFonts w:ascii="Liberation Serif" w:hAnsi="Liberation Serif" w:cs="Times New Roman"/>
          <w:sz w:val="28"/>
          <w:szCs w:val="28"/>
        </w:rPr>
      </w:pPr>
      <w:r w:rsidRPr="00E62B4B">
        <w:rPr>
          <w:rFonts w:ascii="Liberation Serif" w:hAnsi="Liberation Serif" w:cs="Times New Roman"/>
          <w:sz w:val="28"/>
          <w:szCs w:val="28"/>
        </w:rPr>
        <w:t>Постановлением</w:t>
      </w:r>
    </w:p>
    <w:p w:rsidR="00BA25F7" w:rsidRPr="00E62B4B" w:rsidRDefault="00BA25F7" w:rsidP="00E62B4B">
      <w:pPr>
        <w:pStyle w:val="ConsPlusNormal"/>
        <w:jc w:val="right"/>
        <w:rPr>
          <w:rFonts w:ascii="Liberation Serif" w:hAnsi="Liberation Serif" w:cs="Times New Roman"/>
          <w:sz w:val="28"/>
          <w:szCs w:val="28"/>
        </w:rPr>
      </w:pPr>
      <w:r w:rsidRPr="00E62B4B">
        <w:rPr>
          <w:rFonts w:ascii="Liberation Serif" w:hAnsi="Liberation Serif" w:cs="Times New Roman"/>
          <w:sz w:val="28"/>
          <w:szCs w:val="28"/>
        </w:rPr>
        <w:t>Администрации Махневского</w:t>
      </w:r>
    </w:p>
    <w:p w:rsidR="00BA25F7" w:rsidRPr="00E62B4B" w:rsidRDefault="00BA25F7" w:rsidP="00E62B4B">
      <w:pPr>
        <w:pStyle w:val="ConsPlusNormal"/>
        <w:jc w:val="right"/>
        <w:rPr>
          <w:rFonts w:ascii="Liberation Serif" w:hAnsi="Liberation Serif" w:cs="Times New Roman"/>
          <w:sz w:val="28"/>
          <w:szCs w:val="28"/>
        </w:rPr>
      </w:pPr>
      <w:r w:rsidRPr="00E62B4B">
        <w:rPr>
          <w:rFonts w:ascii="Liberation Serif" w:hAnsi="Liberation Serif" w:cs="Times New Roman"/>
          <w:sz w:val="28"/>
          <w:szCs w:val="28"/>
        </w:rPr>
        <w:t xml:space="preserve"> муниципального образования</w:t>
      </w:r>
    </w:p>
    <w:p w:rsidR="00BA25F7" w:rsidRPr="00E62B4B" w:rsidRDefault="00BA25F7" w:rsidP="00E62B4B">
      <w:pPr>
        <w:pStyle w:val="ConsPlusNormal"/>
        <w:jc w:val="right"/>
        <w:rPr>
          <w:rFonts w:ascii="Liberation Serif" w:hAnsi="Liberation Serif" w:cs="Times New Roman"/>
          <w:sz w:val="28"/>
          <w:szCs w:val="28"/>
        </w:rPr>
      </w:pPr>
      <w:r w:rsidRPr="00E62B4B">
        <w:rPr>
          <w:rFonts w:ascii="Liberation Serif" w:hAnsi="Liberation Serif" w:cs="Times New Roman"/>
          <w:sz w:val="28"/>
          <w:szCs w:val="28"/>
        </w:rPr>
        <w:t>от 18 декабря 2020 г. N 846</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Title"/>
        <w:jc w:val="center"/>
        <w:rPr>
          <w:rFonts w:ascii="Liberation Serif" w:hAnsi="Liberation Serif" w:cs="Times New Roman"/>
          <w:sz w:val="28"/>
          <w:szCs w:val="28"/>
        </w:rPr>
      </w:pPr>
      <w:bookmarkStart w:id="1" w:name="P31"/>
      <w:bookmarkEnd w:id="1"/>
      <w:r w:rsidRPr="00E62B4B">
        <w:rPr>
          <w:rFonts w:ascii="Liberation Serif" w:hAnsi="Liberation Serif" w:cs="Times New Roman"/>
          <w:sz w:val="28"/>
          <w:szCs w:val="28"/>
        </w:rPr>
        <w:t>АДМИНИСТРАТИВНЫЙ РЕГЛАМЕНТ</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ОСУЩЕСТВЛЕНИЯ МУНИЦИПАЛЬНОГО КОНТРОЛЯ ЗА ИСПОЛЬЗОВАНИЕМ И</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ОХРАНОЙ НЕДР ПРИ ДОБЫЧЕ ОБЩЕРАСПРОСТРАНЕННЫХ</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ПОЛЕЗНЫХ ИСКОПАЕМЫХ, А ТАКЖЕ ПРИ СТРОИТЕЛЬСТВЕ</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ПОДЗЕМНЫХ СООРУЖЕНИЙ, НЕ СВЯЗАННЫХ С ДОБЫЧЕЙ</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ПОЛЕЗНЫХ ИСКОПАЕМЫХ НА ТЕРРИТОРИИ</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МАХНЕВСКОГО МУНИЦИПАЛЬНОГО ОБРАЗОВАНИЯ</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Title"/>
        <w:jc w:val="center"/>
        <w:outlineLvl w:val="1"/>
        <w:rPr>
          <w:rFonts w:ascii="Liberation Serif" w:hAnsi="Liberation Serif" w:cs="Times New Roman"/>
          <w:sz w:val="28"/>
          <w:szCs w:val="28"/>
        </w:rPr>
      </w:pPr>
      <w:r w:rsidRPr="00E62B4B">
        <w:rPr>
          <w:rFonts w:ascii="Liberation Serif" w:hAnsi="Liberation Serif" w:cs="Times New Roman"/>
          <w:sz w:val="28"/>
          <w:szCs w:val="28"/>
        </w:rPr>
        <w:t>Раздел 1. ОБЩИЕ ПОЛОЖЕНИЯ</w:t>
      </w:r>
    </w:p>
    <w:p w:rsidR="00BA25F7" w:rsidRPr="00E62B4B" w:rsidRDefault="00BA25F7" w:rsidP="00E62B4B">
      <w:pPr>
        <w:pStyle w:val="ConsPlusNormal"/>
        <w:jc w:val="both"/>
        <w:rPr>
          <w:rFonts w:ascii="Liberation Serif" w:hAnsi="Liberation Serif" w:cs="Times New Roman"/>
          <w:sz w:val="28"/>
          <w:szCs w:val="28"/>
        </w:rPr>
      </w:pP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Махнёвского муниципального образования(далее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 сроки и последовательность действий (административных процедур) при осуществлении муниципального контроля (далее - муниципальный контроль).</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Органом, ответственным за исполнение муниципального контроля, является администрация Махнёвского муниципального образования, в лице отдела по экологии и природопользованию (далее - орган муниципального контроля).</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муниципальным контролем, привлекаются сотрудники иных органов Администрации Махнёвского муниципального образования и эксперты (экспертные организации).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Муниципальный контроль осуществляется в соответствии со следующими нормативными правовыми актами, размещенными на официальном сайте Махнёвского муниципального образования в информационно-телекоммуникационной сети "Интернет":</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Федеральный </w:t>
      </w:r>
      <w:hyperlink r:id="rId8" w:history="1">
        <w:r w:rsidRPr="00E62B4B">
          <w:rPr>
            <w:rFonts w:ascii="Liberation Serif" w:hAnsi="Liberation Serif" w:cs="Times New Roman"/>
            <w:color w:val="0000FF"/>
            <w:sz w:val="28"/>
            <w:szCs w:val="28"/>
          </w:rPr>
          <w:t>закон</w:t>
        </w:r>
      </w:hyperlink>
      <w:r w:rsidRPr="00E62B4B">
        <w:rPr>
          <w:rFonts w:ascii="Liberation Serif" w:hAnsi="Liberation Serif" w:cs="Times New Roman"/>
          <w:sz w:val="28"/>
          <w:szCs w:val="28"/>
        </w:rPr>
        <w:t xml:space="preserve"> от 21 февраля 1992 года N 2395-1 "О недрах" ("Собрание законодательства РФ", 06.03.1995, N 10, ст. 823, "Российская газета", </w:t>
      </w:r>
      <w:r w:rsidRPr="00E62B4B">
        <w:rPr>
          <w:rFonts w:ascii="Liberation Serif" w:hAnsi="Liberation Serif" w:cs="Times New Roman"/>
          <w:sz w:val="28"/>
          <w:szCs w:val="28"/>
        </w:rPr>
        <w:lastRenderedPageBreak/>
        <w:t>N 52, 15.03.1995);</w:t>
      </w:r>
    </w:p>
    <w:p w:rsidR="00E62B4B"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Федеральный </w:t>
      </w:r>
      <w:hyperlink r:id="rId9" w:history="1">
        <w:r w:rsidRPr="00E62B4B">
          <w:rPr>
            <w:rFonts w:ascii="Liberation Serif" w:hAnsi="Liberation Serif" w:cs="Times New Roman"/>
            <w:sz w:val="28"/>
            <w:szCs w:val="28"/>
          </w:rPr>
          <w:t>закон</w:t>
        </w:r>
      </w:hyperlink>
      <w:r w:rsidRPr="00E62B4B">
        <w:rPr>
          <w:rFonts w:ascii="Liberation Serif" w:hAnsi="Liberation Serif"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 декабря 2008 года N 294-ФЗ);</w:t>
      </w:r>
    </w:p>
    <w:p w:rsidR="00E62B4B"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Федеральный </w:t>
      </w:r>
      <w:hyperlink r:id="rId10" w:history="1">
        <w:r w:rsidRPr="00E62B4B">
          <w:rPr>
            <w:rFonts w:ascii="Liberation Serif" w:hAnsi="Liberation Serif" w:cs="Times New Roman"/>
            <w:sz w:val="28"/>
            <w:szCs w:val="28"/>
          </w:rPr>
          <w:t>закон</w:t>
        </w:r>
      </w:hyperlink>
      <w:r w:rsidRPr="00E62B4B">
        <w:rPr>
          <w:rFonts w:ascii="Liberation Serif" w:hAnsi="Liberation Serif" w:cs="Times New Roman"/>
          <w:sz w:val="28"/>
          <w:szCs w:val="28"/>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E62B4B"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r:id="rId11" w:history="1">
        <w:r w:rsidRPr="00E62B4B">
          <w:rPr>
            <w:rFonts w:ascii="Liberation Serif" w:hAnsi="Liberation Serif" w:cs="Times New Roman"/>
            <w:sz w:val="28"/>
            <w:szCs w:val="28"/>
          </w:rPr>
          <w:t>Постановление</w:t>
        </w:r>
      </w:hyperlink>
      <w:r w:rsidRPr="00E62B4B">
        <w:rPr>
          <w:rFonts w:ascii="Liberation Serif" w:hAnsi="Liberation Serif"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r:id="rId12" w:history="1">
        <w:r w:rsidRPr="00E62B4B">
          <w:rPr>
            <w:rFonts w:ascii="Liberation Serif" w:hAnsi="Liberation Serif" w:cs="Times New Roman"/>
            <w:sz w:val="28"/>
            <w:szCs w:val="28"/>
          </w:rPr>
          <w:t>Распоряжение</w:t>
        </w:r>
      </w:hyperlink>
      <w:r w:rsidRPr="00E62B4B">
        <w:rPr>
          <w:rFonts w:ascii="Liberation Serif" w:hAnsi="Liberation Serif" w:cs="Times New Roman"/>
          <w:sz w:val="28"/>
          <w:szCs w:val="28"/>
        </w:rP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22.04.2016, "Собрание законодательства РФ", 02.05.2016, N 18, ст. 2647);</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r:id="rId13" w:history="1">
        <w:r w:rsidRPr="00E62B4B">
          <w:rPr>
            <w:rFonts w:ascii="Liberation Serif" w:hAnsi="Liberation Serif" w:cs="Times New Roman"/>
            <w:sz w:val="28"/>
            <w:szCs w:val="28"/>
          </w:rPr>
          <w:t>Закон</w:t>
        </w:r>
      </w:hyperlink>
      <w:r w:rsidRPr="00E62B4B">
        <w:rPr>
          <w:rFonts w:ascii="Liberation Serif" w:hAnsi="Liberation Serif" w:cs="Times New Roman"/>
          <w:sz w:val="28"/>
          <w:szCs w:val="28"/>
        </w:rPr>
        <w:t xml:space="preserve"> Свердловской области от 24 апреля 2009 года N 25-ОЗ "Об особенностях пользования участками недр местного значения в Свердловской области" ("Областная газета", N 123-124, 29.04.2009, "Собрание законодательства Свердловской области", 20.05.2009, N 4 (2009), ст. 354);</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r:id="rId14" w:history="1">
        <w:r w:rsidRPr="00E62B4B">
          <w:rPr>
            <w:rFonts w:ascii="Liberation Serif" w:hAnsi="Liberation Serif" w:cs="Times New Roman"/>
            <w:sz w:val="28"/>
            <w:szCs w:val="28"/>
          </w:rPr>
          <w:t>Постановление</w:t>
        </w:r>
      </w:hyperlink>
      <w:r w:rsidRPr="00E62B4B">
        <w:rPr>
          <w:rFonts w:ascii="Liberation Serif" w:hAnsi="Liberation Serif" w:cs="Times New Roman"/>
          <w:sz w:val="28"/>
          <w:szCs w:val="28"/>
        </w:rPr>
        <w:t xml:space="preserve">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N 265-266, 05.07.2012, "Собрание законодательства Свердловской области", 09.10.2012, N 6-11 (2012), ст. 1086).</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 Предметом муниципального контроля является проверка соблюдения юридическими лицами, индивидуальными предпринимателями 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нормативных правовых актов Российской Федерации, Свердловской области, Махнёвского муниципального образования.</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 Должностные лица органа муниципального контроля имеют право:</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E62B4B">
        <w:rPr>
          <w:rFonts w:ascii="Liberation Serif" w:hAnsi="Liberation Serif" w:cs="Times New Roman"/>
          <w:sz w:val="28"/>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составлять акты по результатам проверок;</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 Права и обязанности должностных лиц,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должностные лица, уполномоченные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имеют право:</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обследовать участки недр, являющиеся объектами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условии соблюдения норм Федерального </w:t>
      </w:r>
      <w:hyperlink r:id="rId15" w:history="1">
        <w:r w:rsidRPr="00E62B4B">
          <w:rPr>
            <w:rFonts w:ascii="Liberation Serif" w:hAnsi="Liberation Serif" w:cs="Times New Roman"/>
            <w:sz w:val="28"/>
            <w:szCs w:val="28"/>
          </w:rPr>
          <w:t>закона</w:t>
        </w:r>
      </w:hyperlink>
      <w:r w:rsidRPr="00E62B4B">
        <w:rPr>
          <w:rFonts w:ascii="Liberation Serif" w:hAnsi="Liberation Serif" w:cs="Times New Roman"/>
          <w:sz w:val="28"/>
          <w:szCs w:val="28"/>
        </w:rPr>
        <w:t xml:space="preserve"> от 26 декабря 2008 года N 294-ФЗ и настоящего Административного регламента;</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запрашивать в соответствии со своей компетенцией и получать информацию о земельных участках и их правообладателях, в том числе запрашивать необходимые документы и (или) информацию в рамках межведомственного информационного взаимодействия;</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составлять акты по результатам проверок;</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направлять в соответствующие органы государственной власти материалы о выявленных нарушениях законодательства для решения вопроса о привлечении виновных лиц к ответственности;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выдавать проверяемым лицам предписания об устранении нарушений установленных требований законодательства с указанием сроков их устранения;</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w:t>
      </w:r>
      <w:r w:rsidRPr="00E62B4B">
        <w:rPr>
          <w:rFonts w:ascii="Liberation Serif" w:hAnsi="Liberation Serif" w:cs="Times New Roman"/>
          <w:sz w:val="28"/>
          <w:szCs w:val="28"/>
        </w:rPr>
        <w:lastRenderedPageBreak/>
        <w:t>привлечения виновных лиц к ответственности;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проводить проверки совместно с представителями заинтересованных органов государственного и муниципального контроля;</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привлекать экспертов (экспертные организации)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должностные лица, уполномоченные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вправе:</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его уполномоченного представителя, за исключением:</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случая проведения такой проверки по основанию, предусмотренному </w:t>
      </w:r>
      <w:hyperlink r:id="rId16" w:history="1">
        <w:r w:rsidRPr="00E62B4B">
          <w:rPr>
            <w:rFonts w:ascii="Liberation Serif" w:hAnsi="Liberation Serif" w:cs="Times New Roman"/>
            <w:sz w:val="28"/>
            <w:szCs w:val="28"/>
          </w:rPr>
          <w:t>подпунктом "б" пункта 2 части 2 статьи 10</w:t>
        </w:r>
      </w:hyperlink>
      <w:r w:rsidRPr="00E62B4B">
        <w:rPr>
          <w:rFonts w:ascii="Liberation Serif" w:hAnsi="Liberation Serif" w:cs="Times New Roman"/>
          <w:sz w:val="28"/>
          <w:szCs w:val="28"/>
        </w:rPr>
        <w:t xml:space="preserve"> Федерального закона от 26 декабря 2008 года N 294-ФЗ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проверки соблюдения требований законодательства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случаях надлежащего уведомления недропользователей;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превышать установленные сроки проведения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осуществлять выдачу проверяемым лицам предписаний или предложений о проведении за их счет мероприятий по контролю;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требовать от проверяемого лица представления документов, информации до даты начала проведения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должностные лица, уполномоченные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соблюдать законодательство Российской Федерации, законодательство Свердловской области, права и законные интересы лиц, проверка которых проводится;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проводить проверку на основании распоряжения Администрации Махнёвского муниципального образования о ее проведении в соответствии с ее назначением;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заверенной копии или оригинала приказа о проведении проверки и в случае, предусмотренном </w:t>
      </w:r>
      <w:hyperlink r:id="rId17" w:history="1">
        <w:r w:rsidRPr="00E62B4B">
          <w:rPr>
            <w:rFonts w:ascii="Liberation Serif" w:hAnsi="Liberation Serif" w:cs="Times New Roman"/>
            <w:sz w:val="28"/>
            <w:szCs w:val="28"/>
          </w:rPr>
          <w:t>частью 5 статьи 10</w:t>
        </w:r>
      </w:hyperlink>
      <w:r w:rsidRPr="00E62B4B">
        <w:rPr>
          <w:rFonts w:ascii="Liberation Serif" w:hAnsi="Liberation Serif" w:cs="Times New Roman"/>
          <w:sz w:val="28"/>
          <w:szCs w:val="28"/>
        </w:rPr>
        <w:t xml:space="preserve"> Федерального закона от 26 декабря 2008 года N 294-ФЗ, копии документа о согласовании проведения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присутствовать при проведении проверки и давать разъяснения по вопросам, относящимся к предмету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присутствующим при проведении проверки, информацию и документы, относящиеся к предмету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с </w:t>
      </w:r>
      <w:r w:rsidRPr="00E62B4B">
        <w:rPr>
          <w:rFonts w:ascii="Liberation Serif" w:hAnsi="Liberation Serif" w:cs="Times New Roman"/>
          <w:sz w:val="28"/>
          <w:szCs w:val="28"/>
        </w:rPr>
        <w:lastRenderedPageBreak/>
        <w:t>результатами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проверяемое физическое лицо с документами и (или) информацией, полученными в рамках межведомственного информационного взаимодействия;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соблюдать сроки проведения проверки, установленные Федеральным </w:t>
      </w:r>
      <w:hyperlink r:id="rId18" w:history="1">
        <w:r w:rsidRPr="00E62B4B">
          <w:rPr>
            <w:rFonts w:ascii="Liberation Serif" w:hAnsi="Liberation Serif" w:cs="Times New Roman"/>
            <w:sz w:val="28"/>
            <w:szCs w:val="28"/>
          </w:rPr>
          <w:t>законом</w:t>
        </w:r>
      </w:hyperlink>
      <w:r w:rsidRPr="00E62B4B">
        <w:rPr>
          <w:rFonts w:ascii="Liberation Serif" w:hAnsi="Liberation Serif" w:cs="Times New Roman"/>
          <w:sz w:val="28"/>
          <w:szCs w:val="28"/>
        </w:rPr>
        <w:t xml:space="preserve"> 26 декабря 2008 года N 294-ФЗ;</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ознакомить их с положениями Административного регламента, в соответствии с которым проводится проверка;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соблюдать </w:t>
      </w:r>
      <w:hyperlink r:id="rId19" w:history="1">
        <w:r w:rsidRPr="00E62B4B">
          <w:rPr>
            <w:rFonts w:ascii="Liberation Serif" w:hAnsi="Liberation Serif" w:cs="Times New Roman"/>
            <w:sz w:val="28"/>
            <w:szCs w:val="28"/>
          </w:rPr>
          <w:t>Кодекс</w:t>
        </w:r>
      </w:hyperlink>
      <w:r w:rsidRPr="00E62B4B">
        <w:rPr>
          <w:rFonts w:ascii="Liberation Serif" w:hAnsi="Liberation Serif" w:cs="Times New Roman"/>
          <w:sz w:val="28"/>
          <w:szCs w:val="28"/>
        </w:rPr>
        <w:t xml:space="preserve"> этики и служебного поведения муниципальных служащих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7. Должностным лицам органа муниципального контроля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8. Права и обязанности лиц, в отношении которых проводится проверка: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Лица, в отношении которых проводится проверка, имеют право:</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lastRenderedPageBreak/>
        <w:t>-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федеральными законами;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муниципального контроля по собственной инициативе;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обжаловать действия (бездействие) должностных лиц уполномоченного органа, повлекшие за собой нарушение прав проверяемых лиц при проведении проверки, в административном и (или) судебном порядке;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9. При проведении проверок юридические лица, индивидуальные предприниматели и физические лица обязаны: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не препятствовать проведению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в течение 10 (десяти)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10. Для осуществления муниципального контроля и достижения целей и задач проведения проверки необходим исчерпывающий перечень документов и (или) информации, включающий: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2) исчерпывающий перечень документов и (или) информации, </w:t>
      </w:r>
      <w:r w:rsidRPr="00E62B4B">
        <w:rPr>
          <w:rFonts w:ascii="Liberation Serif" w:hAnsi="Liberation Serif" w:cs="Times New Roman"/>
          <w:sz w:val="28"/>
          <w:szCs w:val="28"/>
        </w:rPr>
        <w:lastRenderedPageBreak/>
        <w:t>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в соответствии с межведомственным перечнем.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11. Перечень документов, запрашиваемых должностными лицами органа муниципального контроля у юридического лица, индивидуального предпринимателя, физического лица при осуществлении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документ, подтверждающий полномочия лица действовать от имени юридического лица, индивидуального 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документ, удостоверяющий личность (для индивидуального предпринимателя), либо представителя юридического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документ о назначении на должность руководителя юридического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доверенность, оформленная в соответствии с требованиями Гражданского </w:t>
      </w:r>
      <w:hyperlink r:id="rId20" w:history="1">
        <w:r w:rsidRPr="00E62B4B">
          <w:rPr>
            <w:rFonts w:ascii="Liberation Serif" w:hAnsi="Liberation Serif" w:cs="Times New Roman"/>
            <w:sz w:val="28"/>
            <w:szCs w:val="28"/>
          </w:rPr>
          <w:t>кодекса</w:t>
        </w:r>
      </w:hyperlink>
      <w:r w:rsidRPr="00E62B4B">
        <w:rPr>
          <w:rFonts w:ascii="Liberation Serif" w:hAnsi="Liberation Serif" w:cs="Times New Roman"/>
          <w:sz w:val="28"/>
          <w:szCs w:val="28"/>
        </w:rPr>
        <w:t xml:space="preserve"> Российской Федерации (для представителя физического или юридического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документ, удостоверяющий личность (для физического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учредительные документы юридического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 правоустанавливающие документы на земельные участки и водные объекты;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 лицензия на пользование недрами, иные документы, связанные с получением лицензии на пользование недрами;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 акты и предписания предыдущих проверок;</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7) журнал учета проверок (при наличии);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8) журнал учета и контроля оборудования (при наличии).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 Правительства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выписка из Единого государственного реестра недвижимости о переходе прав на объект недвижимости;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 кадастровый план территории;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 сведения из единого государственного реестра юридических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 сведения из единого государственного реестра индивидуальных предпринимателей;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lastRenderedPageBreak/>
        <w:t>7) сведения из единого реестра субъектов малого и среднего предпринимательства;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8) сведения о регистрации по месту жительства гражданина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9)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10) 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Документы и сведения предоставляются на основании запроса органа муниципального контроля в виде копий, заверенных надлежащим образом.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12. По результатам проверки оформляются и составляются: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w:anchor="P334" w:history="1">
        <w:r w:rsidRPr="00E62B4B">
          <w:rPr>
            <w:rFonts w:ascii="Liberation Serif" w:hAnsi="Liberation Serif" w:cs="Times New Roman"/>
            <w:sz w:val="28"/>
            <w:szCs w:val="28"/>
          </w:rPr>
          <w:t>акт</w:t>
        </w:r>
      </w:hyperlink>
      <w:r w:rsidRPr="00E62B4B">
        <w:rPr>
          <w:rFonts w:ascii="Liberation Serif" w:hAnsi="Liberation Serif" w:cs="Times New Roman"/>
          <w:sz w:val="28"/>
          <w:szCs w:val="28"/>
        </w:rPr>
        <w:t xml:space="preserve"> проверки по форме согласно приложению N 1 к настоящему Административному регламенту;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w:t>
      </w:r>
      <w:hyperlink w:anchor="P476" w:history="1">
        <w:r w:rsidRPr="00E62B4B">
          <w:rPr>
            <w:rFonts w:ascii="Liberation Serif" w:hAnsi="Liberation Serif" w:cs="Times New Roman"/>
            <w:sz w:val="28"/>
            <w:szCs w:val="28"/>
          </w:rPr>
          <w:t>предписание</w:t>
        </w:r>
      </w:hyperlink>
      <w:r w:rsidRPr="00E62B4B">
        <w:rPr>
          <w:rFonts w:ascii="Liberation Serif" w:hAnsi="Liberation Serif" w:cs="Times New Roman"/>
          <w:sz w:val="28"/>
          <w:szCs w:val="28"/>
        </w:rPr>
        <w:t xml:space="preserve"> об устранении выявленных нарушений установленных требований по форме согласно приложению N 2 к настоящему Административному регламенту.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BA25F7" w:rsidRPr="00E62B4B" w:rsidRDefault="00BA25F7" w:rsidP="00E62B4B">
      <w:pPr>
        <w:pStyle w:val="ConsPlusTitle"/>
        <w:outlineLvl w:val="1"/>
        <w:rPr>
          <w:rFonts w:ascii="Liberation Serif" w:hAnsi="Liberation Serif" w:cs="Times New Roman"/>
          <w:sz w:val="28"/>
          <w:szCs w:val="28"/>
        </w:rPr>
      </w:pPr>
    </w:p>
    <w:p w:rsidR="00BA25F7" w:rsidRPr="00E62B4B" w:rsidRDefault="00BA25F7" w:rsidP="00E62B4B">
      <w:pPr>
        <w:pStyle w:val="ConsPlusTitle"/>
        <w:jc w:val="center"/>
        <w:outlineLvl w:val="1"/>
        <w:rPr>
          <w:rFonts w:ascii="Liberation Serif" w:hAnsi="Liberation Serif" w:cs="Times New Roman"/>
          <w:sz w:val="28"/>
          <w:szCs w:val="28"/>
        </w:rPr>
      </w:pPr>
      <w:r w:rsidRPr="00E62B4B">
        <w:rPr>
          <w:rFonts w:ascii="Liberation Serif" w:hAnsi="Liberation Serif" w:cs="Times New Roman"/>
          <w:sz w:val="28"/>
          <w:szCs w:val="28"/>
        </w:rPr>
        <w:t>Раздел 2. ТРЕБОВАНИЯ К ПОРЯДКУ ОСУЩЕСТВЛЕНИЯ</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МУНИЦИПАЛЬНОГО КОНТРОЛЯ</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13. Орган муниципального контроля осуществляет информирование </w:t>
      </w:r>
      <w:r w:rsidRPr="00E62B4B">
        <w:rPr>
          <w:rFonts w:ascii="Liberation Serif" w:hAnsi="Liberation Serif" w:cs="Times New Roman"/>
          <w:sz w:val="28"/>
          <w:szCs w:val="28"/>
        </w:rPr>
        <w:lastRenderedPageBreak/>
        <w:t>юридических лиц, индивидуальных предпринимателей и физических лиц по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14.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отсутствует.</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15.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Махнёвского муниципального образованияв информационно-телекоммуникационной сети "Интернет", из содержания материалов, размещенных на информационном стенде в помещении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На официальном сайте Махнёвского муниципального образованияв информационно-телекоммуникационной сети "Интернет", размещается следующая информация: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ежегодный план проведения проверок на текущий год и на год, следующий за ним;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текст настоящего Административного регламента с приложениями;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сведения о местонахождении органа муниципального контроля, номерах контактных телефонов его должностных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ежегодные доклады об осуществлении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На информационных стендах, установленных в помещениях органа муниципального контроля, размещается следующая информация: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график работы органа муниципального контроля и график приема граждан;</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номера кабинетов, где проводятся прием и информирование юридических лиц, индивидуальных предпринимателей и физических лиц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адреса (почтовый и фактический) и телефоны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16. Периодичность и срок осуществления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Периодичность и срок исполнения функции по муниципальному контролю определяются ежегодным планом проверок и распоряжением  Администрации, издаваемый по </w:t>
      </w:r>
      <w:hyperlink r:id="rId21" w:history="1">
        <w:r w:rsidRPr="00E62B4B">
          <w:rPr>
            <w:rFonts w:ascii="Liberation Serif" w:hAnsi="Liberation Serif" w:cs="Times New Roman"/>
            <w:sz w:val="28"/>
            <w:szCs w:val="28"/>
          </w:rPr>
          <w:t>форме</w:t>
        </w:r>
      </w:hyperlink>
      <w:r w:rsidRPr="00E62B4B">
        <w:rPr>
          <w:rFonts w:ascii="Liberation Serif" w:hAnsi="Liberation Serif" w:cs="Times New Roman"/>
          <w:sz w:val="28"/>
          <w:szCs w:val="28"/>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541" w:history="1">
        <w:r w:rsidRPr="00E62B4B">
          <w:rPr>
            <w:rFonts w:ascii="Liberation Serif" w:hAnsi="Liberation Serif" w:cs="Times New Roman"/>
            <w:sz w:val="28"/>
            <w:szCs w:val="28"/>
          </w:rPr>
          <w:t>приложение N 3</w:t>
        </w:r>
      </w:hyperlink>
      <w:r w:rsidRPr="00E62B4B">
        <w:rPr>
          <w:rFonts w:ascii="Liberation Serif" w:hAnsi="Liberation Serif" w:cs="Times New Roman"/>
          <w:sz w:val="28"/>
          <w:szCs w:val="28"/>
        </w:rPr>
        <w:t xml:space="preserve"> к настоящему Административному регламенту) о проведении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В соответствии со </w:t>
      </w:r>
      <w:hyperlink r:id="rId22" w:history="1">
        <w:r w:rsidRPr="00E62B4B">
          <w:rPr>
            <w:rFonts w:ascii="Liberation Serif" w:hAnsi="Liberation Serif" w:cs="Times New Roman"/>
            <w:sz w:val="28"/>
            <w:szCs w:val="28"/>
          </w:rPr>
          <w:t>статьей 9</w:t>
        </w:r>
      </w:hyperlink>
      <w:r w:rsidRPr="00E62B4B">
        <w:rPr>
          <w:rFonts w:ascii="Liberation Serif" w:hAnsi="Liberation Serif" w:cs="Times New Roman"/>
          <w:sz w:val="28"/>
          <w:szCs w:val="28"/>
        </w:rPr>
        <w:t xml:space="preserve"> Федерального закона от 26 декабря 2008 года N 294-ФЗ плановые проверки проводятся не чаще чем 1 (один) раз в 3 (три) года.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lastRenderedPageBreak/>
        <w:t xml:space="preserve">Сроки проведения проверок юридических лиц и индивидуальных предпринимателей установлены Федеральным </w:t>
      </w:r>
      <w:hyperlink r:id="rId23" w:history="1">
        <w:r w:rsidRPr="00E62B4B">
          <w:rPr>
            <w:rFonts w:ascii="Liberation Serif" w:hAnsi="Liberation Serif" w:cs="Times New Roman"/>
            <w:sz w:val="28"/>
            <w:szCs w:val="28"/>
          </w:rPr>
          <w:t>законом</w:t>
        </w:r>
      </w:hyperlink>
      <w:r w:rsidRPr="00E62B4B">
        <w:rPr>
          <w:rFonts w:ascii="Liberation Serif" w:hAnsi="Liberation Serif" w:cs="Times New Roman"/>
          <w:sz w:val="28"/>
          <w:szCs w:val="28"/>
        </w:rPr>
        <w:t xml:space="preserve"> от 26 декабря 2008 года N 294-ФЗ.</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Срок проведения проверки не может превышать 20 (двадцать) рабочих дней, за исключением случаев, предусмотренных </w:t>
      </w:r>
      <w:hyperlink r:id="rId24" w:history="1">
        <w:r w:rsidRPr="00E62B4B">
          <w:rPr>
            <w:rFonts w:ascii="Liberation Serif" w:hAnsi="Liberation Serif" w:cs="Times New Roman"/>
            <w:sz w:val="28"/>
            <w:szCs w:val="28"/>
          </w:rPr>
          <w:t>статьей 13</w:t>
        </w:r>
      </w:hyperlink>
      <w:r w:rsidRPr="00E62B4B">
        <w:rPr>
          <w:rFonts w:ascii="Liberation Serif" w:hAnsi="Liberation Serif" w:cs="Times New Roman"/>
          <w:sz w:val="28"/>
          <w:szCs w:val="28"/>
        </w:rPr>
        <w:t xml:space="preserve"> Федерального закона от 26 декабря 2008 года N 294-ФЗ.</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25" w:history="1">
        <w:r w:rsidRPr="00E62B4B">
          <w:rPr>
            <w:rFonts w:ascii="Liberation Serif" w:hAnsi="Liberation Serif" w:cs="Times New Roman"/>
            <w:sz w:val="28"/>
            <w:szCs w:val="28"/>
          </w:rPr>
          <w:t>пункту 3 статьи 13</w:t>
        </w:r>
      </w:hyperlink>
      <w:r w:rsidRPr="00E62B4B">
        <w:rPr>
          <w:rFonts w:ascii="Liberation Serif" w:hAnsi="Liberation Serif" w:cs="Times New Roman"/>
          <w:sz w:val="28"/>
          <w:szCs w:val="28"/>
        </w:rPr>
        <w:t xml:space="preserve"> Федерального закона от 26 декабря 2008 года N 294-ФЗ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Срок проведения проверок физических лиц не может превышать:</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- 1 (одного) месяца - в отношении каждой документарной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- 1 (одного) рабочего дня - в отношении каждой выездной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Приостановление проведения проверки не допускается.</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Title"/>
        <w:jc w:val="center"/>
        <w:outlineLvl w:val="1"/>
        <w:rPr>
          <w:rFonts w:ascii="Liberation Serif" w:hAnsi="Liberation Serif" w:cs="Times New Roman"/>
          <w:sz w:val="28"/>
          <w:szCs w:val="28"/>
        </w:rPr>
      </w:pPr>
      <w:r w:rsidRPr="00E62B4B">
        <w:rPr>
          <w:rFonts w:ascii="Liberation Serif" w:hAnsi="Liberation Serif" w:cs="Times New Roman"/>
          <w:sz w:val="28"/>
          <w:szCs w:val="28"/>
        </w:rPr>
        <w:t>Раздел 3. СОСТАВ, ПОСЛЕДОВАТЕЛЬНОСТЬ И СРОКИ ВЫПОЛНЕНИЯ</w:t>
      </w:r>
      <w:r w:rsidR="009F14AE"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АДМИНИСТРАТИВНЫХ ПРОЦЕДУР (ДЕЙСТВИЙ), ТРЕБОВАНИЙ К ПОРЯДКУ</w:t>
      </w:r>
      <w:r w:rsidR="009F14AE"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ИХ ВЫПОЛНЕНИЯ, В ТОМ ЧИСЛЕ ОСОБЕННОСТЕЙ ВЫПОЛНЕНИЯ</w:t>
      </w:r>
      <w:r w:rsidR="009F14AE"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АДМИНИСТРАТИВНЫХ ПРОЦЕДУР (ДЕЙСТВИЙ) В ЭЛЕКТРОННОЙ ФОРМЕ</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17. Перечень административных процедур, исполняемых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формирование ежегодного плана проведения плановых проверок;</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организация плановой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проведение плановой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оформление результатов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18. Формирование ежегодного плана проведения плановых проверок:</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19.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20. Основанием для включения плановой проверки в ежегодный план проведения плановых проверок является истечение 3 (трех) лет со дня: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1) государственной регистрации юридического лица, индивидуального </w:t>
      </w:r>
      <w:r w:rsidRPr="00E62B4B">
        <w:rPr>
          <w:rFonts w:ascii="Liberation Serif" w:hAnsi="Liberation Serif" w:cs="Times New Roman"/>
          <w:sz w:val="28"/>
          <w:szCs w:val="28"/>
        </w:rPr>
        <w:lastRenderedPageBreak/>
        <w:t>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окончания проведения последней плановой проверки юридического лица, индивидуального 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21.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муниципальному контролю: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 Ленинского района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22. В случае получения из прокуратуры Ленинского района Махнёвского муниципального образованияпредложений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23. Результатом административной процедуры является утверждение плана проверок. Решение об утверждении ежегодного плана проведения плановых проверок оформляется постановлением Администрации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24. Утвержденный постановлением Администрации Махнёвского муниципального образованияежегодный план проведения плановых проверок доводится до сведения заинтересованных лиц посредством его размещения на официальном сайте Махнёвского муниципального образованияв сети "Интернет".</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25. Организация 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нормативными правовыми актами Российской Федерации, Свердловской области и Махнёвского муниципального образования, а также соответствие сведений, содержащихся в уведомлении о начале осуществления </w:t>
      </w:r>
      <w:r w:rsidRPr="00E62B4B">
        <w:rPr>
          <w:rFonts w:ascii="Liberation Serif" w:hAnsi="Liberation Serif" w:cs="Times New Roman"/>
          <w:sz w:val="28"/>
          <w:szCs w:val="28"/>
        </w:rPr>
        <w:lastRenderedPageBreak/>
        <w:t>отдельных видов предпринимательской деятельности, обязательным требованиям.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Плановая проверка проводится в форме документарной проверки и (или) выездной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26. Организация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Основанием для организации внеплановой проверки является: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w:t>
      </w:r>
    </w:p>
    <w:p w:rsidR="00BA25F7" w:rsidRPr="00E62B4B" w:rsidRDefault="00BA25F7" w:rsidP="00E62B4B">
      <w:pPr>
        <w:pStyle w:val="ConsPlusNormal"/>
        <w:ind w:firstLine="540"/>
        <w:jc w:val="both"/>
        <w:rPr>
          <w:rFonts w:ascii="Liberation Serif" w:hAnsi="Liberation Serif" w:cs="Times New Roman"/>
          <w:sz w:val="28"/>
          <w:szCs w:val="28"/>
        </w:rPr>
      </w:pPr>
      <w:bookmarkStart w:id="2" w:name="P205"/>
      <w:bookmarkEnd w:id="2"/>
      <w:r w:rsidRPr="00E62B4B">
        <w:rPr>
          <w:rFonts w:ascii="Liberation Serif" w:hAnsi="Liberation Serif" w:cs="Times New Roman"/>
          <w:sz w:val="28"/>
          <w:szCs w:val="28"/>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w:t>
      </w:r>
      <w:r w:rsidRPr="00E62B4B">
        <w:rPr>
          <w:rFonts w:ascii="Liberation Serif" w:hAnsi="Liberation Serif" w:cs="Times New Roman"/>
          <w:sz w:val="28"/>
          <w:szCs w:val="28"/>
        </w:rPr>
        <w:lastRenderedPageBreak/>
        <w:t>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05" w:history="1">
        <w:r w:rsidRPr="00E62B4B">
          <w:rPr>
            <w:rFonts w:ascii="Liberation Serif" w:hAnsi="Liberation Serif" w:cs="Times New Roman"/>
            <w:sz w:val="28"/>
            <w:szCs w:val="28"/>
          </w:rPr>
          <w:t>подпункте 3 пункта 26</w:t>
        </w:r>
      </w:hyperlink>
      <w:r w:rsidRPr="00E62B4B">
        <w:rPr>
          <w:rFonts w:ascii="Liberation Serif" w:hAnsi="Liberation Serif"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05" w:history="1">
        <w:r w:rsidRPr="00E62B4B">
          <w:rPr>
            <w:rFonts w:ascii="Liberation Serif" w:hAnsi="Liberation Serif" w:cs="Times New Roman"/>
            <w:sz w:val="28"/>
            <w:szCs w:val="28"/>
          </w:rPr>
          <w:t>подпунктом 3 пункта 26</w:t>
        </w:r>
      </w:hyperlink>
      <w:r w:rsidRPr="00E62B4B">
        <w:rPr>
          <w:rFonts w:ascii="Liberation Serif" w:hAnsi="Liberation Serif"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w:anchor="P205" w:history="1">
        <w:r w:rsidRPr="00E62B4B">
          <w:rPr>
            <w:rFonts w:ascii="Liberation Serif" w:hAnsi="Liberation Serif" w:cs="Times New Roman"/>
            <w:sz w:val="28"/>
            <w:szCs w:val="28"/>
          </w:rPr>
          <w:t>подпункте 3 пункта 26</w:t>
        </w:r>
      </w:hyperlink>
      <w:r w:rsidRPr="00E62B4B">
        <w:rPr>
          <w:rFonts w:ascii="Liberation Serif" w:hAnsi="Liberation Serif" w:cs="Times New Roman"/>
          <w:sz w:val="28"/>
          <w:szCs w:val="28"/>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 Ленинского района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Внеплановая проверка юридического лица, индивидуального предпринимателя по основаниям, предусмотренным подпунктом настоящего Административного регламента, проводится после согласования с прокуратурой Ленинского района Махнёвского муниципального образованияпо месту осуществления деятельности юридическим лицом, индивидуальным предпринимателем. Согласование проведения внеплановой проверки с прокуратурой Ленинского района Махнёвского муниципального образованияосуществляется в порядке, предусмотренном Федеральным </w:t>
      </w:r>
      <w:hyperlink r:id="rId26" w:history="1">
        <w:r w:rsidRPr="00E62B4B">
          <w:rPr>
            <w:rFonts w:ascii="Liberation Serif" w:hAnsi="Liberation Serif" w:cs="Times New Roman"/>
            <w:sz w:val="28"/>
            <w:szCs w:val="28"/>
          </w:rPr>
          <w:t>законом</w:t>
        </w:r>
      </w:hyperlink>
      <w:r w:rsidRPr="00E62B4B">
        <w:rPr>
          <w:rFonts w:ascii="Liberation Serif" w:hAnsi="Liberation Serif" w:cs="Times New Roman"/>
          <w:sz w:val="28"/>
          <w:szCs w:val="28"/>
        </w:rPr>
        <w:t xml:space="preserve"> от 26 декабря 2008 года N 294-ФЗ.</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В случаях, установленных </w:t>
      </w:r>
      <w:hyperlink r:id="rId27" w:history="1">
        <w:r w:rsidRPr="00E62B4B">
          <w:rPr>
            <w:rFonts w:ascii="Liberation Serif" w:hAnsi="Liberation Serif" w:cs="Times New Roman"/>
            <w:sz w:val="28"/>
            <w:szCs w:val="28"/>
          </w:rPr>
          <w:t>пунктом 12 статьи 10</w:t>
        </w:r>
      </w:hyperlink>
      <w:r w:rsidRPr="00E62B4B">
        <w:rPr>
          <w:rFonts w:ascii="Liberation Serif" w:hAnsi="Liberation Serif" w:cs="Times New Roman"/>
          <w:sz w:val="28"/>
          <w:szCs w:val="28"/>
        </w:rPr>
        <w:t xml:space="preserve"> Федерального закона от 26 декабря 2008 года N 294-ФЗ,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Ленинского района Махнёвского муниципального образования, с извещением их о проведении мероприятий по контролю в течение 24 (двадцати четырех) часов, и без предварительного </w:t>
      </w:r>
      <w:r w:rsidRPr="00E62B4B">
        <w:rPr>
          <w:rFonts w:ascii="Liberation Serif" w:hAnsi="Liberation Serif" w:cs="Times New Roman"/>
          <w:sz w:val="28"/>
          <w:szCs w:val="28"/>
        </w:rPr>
        <w:lastRenderedPageBreak/>
        <w:t>уведомления проверяемой организации о проведении такой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27. При наличии одного или нескольких оснований, предусмотренных </w:t>
      </w:r>
      <w:hyperlink w:anchor="P205" w:history="1">
        <w:r w:rsidRPr="00E62B4B">
          <w:rPr>
            <w:rFonts w:ascii="Liberation Serif" w:hAnsi="Liberation Serif" w:cs="Times New Roman"/>
            <w:sz w:val="28"/>
            <w:szCs w:val="28"/>
          </w:rPr>
          <w:t>подпунктом 3 пункта 26</w:t>
        </w:r>
      </w:hyperlink>
      <w:r w:rsidRPr="00E62B4B">
        <w:rPr>
          <w:rFonts w:ascii="Liberation Serif" w:hAnsi="Liberation Serif" w:cs="Times New Roman"/>
          <w:sz w:val="28"/>
          <w:szCs w:val="28"/>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распоряжения Администрации о проведении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28. Основанием для начала проведения внеплановой проверки является издание распоряжения Администрации о проведении внеплановой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29. Сроки уведомления о проведении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30. 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Администрации о проведении внеплановой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31. О проведении внеплановой выездной проверки, за исключением внеплановой выездной проверки, основания, проведения которой указаны в </w:t>
      </w:r>
      <w:hyperlink w:anchor="P205" w:history="1">
        <w:r w:rsidRPr="00E62B4B">
          <w:rPr>
            <w:rFonts w:ascii="Liberation Serif" w:hAnsi="Liberation Serif" w:cs="Times New Roman"/>
            <w:sz w:val="28"/>
            <w:szCs w:val="28"/>
          </w:rPr>
          <w:t>подпункте 3 пункта 26</w:t>
        </w:r>
      </w:hyperlink>
      <w:r w:rsidRPr="00E62B4B">
        <w:rPr>
          <w:rFonts w:ascii="Liberation Serif" w:hAnsi="Liberation Serif"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33. Плановые и внеплановые проверки проводятся в форме выездных и документарных проверок (далее -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Проверки осуществляются должностными лицами органа муниципального контроля, уполномоченными распоряжением Администрации на проведение проверки в отношении конкретного юридического лица, индивидуального </w:t>
      </w:r>
      <w:r w:rsidRPr="00E62B4B">
        <w:rPr>
          <w:rFonts w:ascii="Liberation Serif" w:hAnsi="Liberation Serif" w:cs="Times New Roman"/>
          <w:sz w:val="28"/>
          <w:szCs w:val="28"/>
        </w:rPr>
        <w:lastRenderedPageBreak/>
        <w:t>предпринимателя, физического лица и в установленные сроки.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34.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35. 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28" w:history="1">
        <w:r w:rsidRPr="00E62B4B">
          <w:rPr>
            <w:rFonts w:ascii="Liberation Serif" w:hAnsi="Liberation Serif" w:cs="Times New Roman"/>
            <w:sz w:val="28"/>
            <w:szCs w:val="28"/>
          </w:rPr>
          <w:t>статьей 11</w:t>
        </w:r>
      </w:hyperlink>
      <w:r w:rsidRPr="00E62B4B">
        <w:rPr>
          <w:rFonts w:ascii="Liberation Serif" w:hAnsi="Liberation Serif" w:cs="Times New Roman"/>
          <w:sz w:val="28"/>
          <w:szCs w:val="28"/>
        </w:rPr>
        <w:t xml:space="preserve"> Федерального закона от 26 декабря 2008 года N 294-ФЗ, и проводится по месту нахождения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36. Документарная проверка в отношении физических лиц осуществляется согласно данному Административному регламенту: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нормативными правовыми актами Российской Федерации, Свердловской области и Махнёвского муниципального образования,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течение 10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информация об этом направляется физическому лицу с требованием представить в течение 10 (десяти) рабочих дней необходимые пояснения в письменной форме.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w:t>
      </w:r>
      <w:r w:rsidRPr="00E62B4B">
        <w:rPr>
          <w:rFonts w:ascii="Liberation Serif" w:hAnsi="Liberation Serif" w:cs="Times New Roman"/>
          <w:sz w:val="28"/>
          <w:szCs w:val="28"/>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37.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нормативными правовыми актами Российской Федерации, Свердловской области,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38.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нормативно-правовыми актами Российской Федерации, Свердловской области,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40.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41.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42. Результатом проведения проверки является </w:t>
      </w:r>
      <w:hyperlink w:anchor="P334" w:history="1">
        <w:r w:rsidRPr="00E62B4B">
          <w:rPr>
            <w:rFonts w:ascii="Liberation Serif" w:hAnsi="Liberation Serif" w:cs="Times New Roman"/>
            <w:sz w:val="28"/>
            <w:szCs w:val="28"/>
          </w:rPr>
          <w:t>акт</w:t>
        </w:r>
      </w:hyperlink>
      <w:r w:rsidRPr="00E62B4B">
        <w:rPr>
          <w:rFonts w:ascii="Liberation Serif" w:hAnsi="Liberation Serif" w:cs="Times New Roman"/>
          <w:sz w:val="28"/>
          <w:szCs w:val="28"/>
        </w:rPr>
        <w:t xml:space="preserve"> проверки установленной формы в соответствии с приложением N 1 к Административному регламенту, в котором указываются сведения о результатах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lastRenderedPageBreak/>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об установлении факта неисполнения ранее выданного предписания.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43.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муниципальному контролю.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44.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нормативных правовых актов Российской Федерации, Свердловской области, Махнёвского муниципального образованияи иные связанные с результатами проверки документы или их копии.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45. К акту проверки, в случае выявления нарушений действующего законодательства в области охраны недр местного значения, прилагается </w:t>
      </w:r>
      <w:hyperlink w:anchor="P476" w:history="1">
        <w:r w:rsidRPr="00E62B4B">
          <w:rPr>
            <w:rFonts w:ascii="Liberation Serif" w:hAnsi="Liberation Serif" w:cs="Times New Roman"/>
            <w:sz w:val="28"/>
            <w:szCs w:val="28"/>
          </w:rPr>
          <w:t>предписание</w:t>
        </w:r>
      </w:hyperlink>
      <w:r w:rsidRPr="00E62B4B">
        <w:rPr>
          <w:rFonts w:ascii="Liberation Serif" w:hAnsi="Liberation Serif" w:cs="Times New Roman"/>
          <w:sz w:val="28"/>
          <w:szCs w:val="28"/>
        </w:rPr>
        <w:t xml:space="preserve"> об устранении нарушений установленной формы в соответствии с приложением N 2 к Административному регламенту.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46. При проведении внеплановой выездной проверки, согласованной с органами прокуратуры, копия акта проверки направляется в прокуратуру Ленинского района Махнёвского муниципального образования, которым принято решение о согласовании проведения проверки, в течение 5 (пяти) рабочих дней со дня составления акта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47. Акт проверки вручается юридическому лицу, индивидуальному предпринимателю, физическому лицу под роспись.</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E62B4B">
        <w:rPr>
          <w:rFonts w:ascii="Liberation Serif" w:hAnsi="Liberation Serif" w:cs="Times New Roman"/>
          <w:sz w:val="28"/>
          <w:szCs w:val="28"/>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48.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1) выдача юридическому лицу, индивидуальному предпринимателю, физическому лицу </w:t>
      </w:r>
      <w:hyperlink w:anchor="P476" w:history="1">
        <w:r w:rsidRPr="00E62B4B">
          <w:rPr>
            <w:rFonts w:ascii="Liberation Serif" w:hAnsi="Liberation Serif" w:cs="Times New Roman"/>
            <w:sz w:val="28"/>
            <w:szCs w:val="28"/>
          </w:rPr>
          <w:t>предписания</w:t>
        </w:r>
      </w:hyperlink>
      <w:r w:rsidRPr="00E62B4B">
        <w:rPr>
          <w:rFonts w:ascii="Liberation Serif" w:hAnsi="Liberation Serif" w:cs="Times New Roman"/>
          <w:sz w:val="28"/>
          <w:szCs w:val="28"/>
        </w:rPr>
        <w:t xml:space="preserve"> об устранении выявленных нарушений с указанием срока их устранения установленной формы в соответствии с приложением N 2 к Административному регламенту;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3) направление информации в прокуратуру Ленинского района Махнёвского муниципального образования,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49. Предписание подписывается должностным лицом органа муниципального контроля, уполномоченным распоряжением Администрации на проведение проверки в отношении конкретного юридического лица, индивидуального предпринимателя, физического лица.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50.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51. 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При отсутствии журнала учета проверок в акте проверки делается соответствующая запись.</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52. 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Pr="00E62B4B">
        <w:rPr>
          <w:rFonts w:ascii="Liberation Serif" w:hAnsi="Liberation Serif" w:cs="Times New Roman"/>
          <w:sz w:val="28"/>
          <w:szCs w:val="28"/>
        </w:rPr>
        <w:lastRenderedPageBreak/>
        <w:t>соответствующей проверки с указанием причин невозможности ее проведения.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 этом случае орган муниципального контроля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BA25F7" w:rsidRPr="00E62B4B" w:rsidRDefault="00BA25F7" w:rsidP="00E62B4B">
      <w:pPr>
        <w:pStyle w:val="ConsPlusNormal"/>
        <w:jc w:val="center"/>
        <w:rPr>
          <w:rFonts w:ascii="Liberation Serif" w:hAnsi="Liberation Serif" w:cs="Times New Roman"/>
          <w:sz w:val="28"/>
          <w:szCs w:val="28"/>
        </w:rPr>
      </w:pPr>
    </w:p>
    <w:p w:rsidR="00BA25F7" w:rsidRPr="00E62B4B" w:rsidRDefault="00BA25F7" w:rsidP="00E62B4B">
      <w:pPr>
        <w:pStyle w:val="ConsPlusTitle"/>
        <w:jc w:val="center"/>
        <w:outlineLvl w:val="1"/>
        <w:rPr>
          <w:rFonts w:ascii="Liberation Serif" w:hAnsi="Liberation Serif" w:cs="Times New Roman"/>
          <w:sz w:val="28"/>
          <w:szCs w:val="28"/>
        </w:rPr>
      </w:pPr>
      <w:r w:rsidRPr="00E62B4B">
        <w:rPr>
          <w:rFonts w:ascii="Liberation Serif" w:hAnsi="Liberation Serif" w:cs="Times New Roman"/>
          <w:sz w:val="28"/>
          <w:szCs w:val="28"/>
        </w:rPr>
        <w:t>Раздел 4. ПОРЯДОК И ФОРМЫ КОНТРОЛЯ</w:t>
      </w:r>
    </w:p>
    <w:p w:rsidR="00BA25F7" w:rsidRPr="00E62B4B" w:rsidRDefault="00BA25F7" w:rsidP="00E62B4B">
      <w:pPr>
        <w:pStyle w:val="ConsPlusTitle"/>
        <w:jc w:val="center"/>
        <w:rPr>
          <w:rFonts w:ascii="Liberation Serif" w:hAnsi="Liberation Serif" w:cs="Times New Roman"/>
          <w:sz w:val="28"/>
          <w:szCs w:val="28"/>
        </w:rPr>
      </w:pPr>
      <w:r w:rsidRPr="00E62B4B">
        <w:rPr>
          <w:rFonts w:ascii="Liberation Serif" w:hAnsi="Liberation Serif" w:cs="Times New Roman"/>
          <w:sz w:val="28"/>
          <w:szCs w:val="28"/>
        </w:rPr>
        <w:t>ЗА ОСУЩЕСТВЛЕНИЕМ МУНИЦИПАЛЬНОГО КОНТРОЛЯ</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53. Текущий контроль соблюдения процедур проведения проверок (далее - текущий контроль) осуществляется руководителем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Махнёвского муниципального образования.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54. Формами контроля над исполнением административных процедур являются плановые и внеплановые 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55. Плановые проверки проводятся не реже 1 (одного) раза в год.</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56.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органа муниципального контроля к дисциплинарной ответственности в соответствии с действующим законодательством Российской Федерации.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57. Положения, характеризующие требования к порядку и формам контроля за осуществлением муниципального контроля, в том числе со стороны юридических лиц, индивидуальных предпринимателей, физических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58. Юридические лица, индивидуальные предприниматели, физические лица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59. Юридические лица, индивидуальные предприниматели, физические лица вправе: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1) обращаться в прокуратуру Ленинского района Махнёвского муниципального образованияс просьбой принести протест на противоречащие закону правовые акты, на основании которых проводятся (проводились) </w:t>
      </w:r>
      <w:r w:rsidRPr="00E62B4B">
        <w:rPr>
          <w:rFonts w:ascii="Liberation Serif" w:hAnsi="Liberation Serif" w:cs="Times New Roman"/>
          <w:sz w:val="28"/>
          <w:szCs w:val="28"/>
        </w:rPr>
        <w:lastRenderedPageBreak/>
        <w:t>проверки;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обращаться в суд в защиту нарушенных при осуществлении муниципального контроля прав и (или) законных интересов.</w:t>
      </w:r>
    </w:p>
    <w:p w:rsidR="00BA25F7" w:rsidRPr="00E62B4B" w:rsidRDefault="00BA25F7" w:rsidP="00E62B4B">
      <w:pPr>
        <w:pStyle w:val="ConsPlusNormal"/>
        <w:jc w:val="both"/>
        <w:rPr>
          <w:rFonts w:ascii="Liberation Serif" w:hAnsi="Liberation Serif" w:cs="Times New Roman"/>
          <w:sz w:val="28"/>
          <w:szCs w:val="28"/>
        </w:rPr>
      </w:pPr>
    </w:p>
    <w:p w:rsidR="00BA25F7" w:rsidRPr="00E62B4B" w:rsidRDefault="00BA25F7" w:rsidP="00E62B4B">
      <w:pPr>
        <w:pStyle w:val="ConsPlusTitle"/>
        <w:jc w:val="center"/>
        <w:outlineLvl w:val="1"/>
        <w:rPr>
          <w:rFonts w:ascii="Liberation Serif" w:hAnsi="Liberation Serif" w:cs="Times New Roman"/>
          <w:sz w:val="28"/>
          <w:szCs w:val="28"/>
        </w:rPr>
      </w:pPr>
      <w:r w:rsidRPr="00E62B4B">
        <w:rPr>
          <w:rFonts w:ascii="Liberation Serif" w:hAnsi="Liberation Serif" w:cs="Times New Roman"/>
          <w:sz w:val="28"/>
          <w:szCs w:val="28"/>
        </w:rPr>
        <w:t>Раздел. 5. ДОСУДЕБНЫЙ (ВНЕСУДЕБНЫЙ) ПОРЯДОК ОБЖАЛОВАНИЯ</w:t>
      </w:r>
      <w:r w:rsidR="009F14AE"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РЕШЕНИЙ И ДЕЙСТВИЙ (БЕЗДЕЙСТВИЯ) ОРГАНОВ, ОСУЩЕСТВЛЯЮЩИХ</w:t>
      </w:r>
      <w:r w:rsidR="009F14AE" w:rsidRPr="00E62B4B">
        <w:rPr>
          <w:rFonts w:ascii="Liberation Serif" w:hAnsi="Liberation Serif" w:cs="Times New Roman"/>
          <w:sz w:val="28"/>
          <w:szCs w:val="28"/>
        </w:rPr>
        <w:t xml:space="preserve"> </w:t>
      </w:r>
      <w:r w:rsidRPr="00E62B4B">
        <w:rPr>
          <w:rFonts w:ascii="Liberation Serif" w:hAnsi="Liberation Serif" w:cs="Times New Roman"/>
          <w:sz w:val="28"/>
          <w:szCs w:val="28"/>
        </w:rPr>
        <w:t>МУНИЦИПАЛЬНЫЙ КОНТРОЛЬ, А ТАКЖЕ ИХ ДОЛЖНОСТНЫХ ЛИЦ</w:t>
      </w:r>
    </w:p>
    <w:p w:rsidR="00BA25F7" w:rsidRPr="00E62B4B" w:rsidRDefault="00BA25F7" w:rsidP="00E62B4B">
      <w:pPr>
        <w:pStyle w:val="ConsPlusNormal"/>
        <w:jc w:val="center"/>
        <w:rPr>
          <w:rFonts w:ascii="Liberation Serif" w:hAnsi="Liberation Serif" w:cs="Times New Roman"/>
          <w:sz w:val="28"/>
          <w:szCs w:val="28"/>
        </w:rPr>
      </w:pP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60.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Жалоба на действия (бездействие) Отдела, должностных лиц, а также на принимаемые ими решения при предоставлении муниципальной услуги, может быть направлена: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Главе Махнёвского муниципального образования;</w:t>
      </w:r>
    </w:p>
    <w:p w:rsidR="00E62B4B" w:rsidRDefault="00BA25F7" w:rsidP="00E62B4B">
      <w:pPr>
        <w:spacing w:line="240" w:lineRule="auto"/>
        <w:jc w:val="both"/>
        <w:rPr>
          <w:rFonts w:ascii="Liberation Serif" w:hAnsi="Liberation Serif"/>
          <w:sz w:val="28"/>
          <w:szCs w:val="28"/>
          <w:lang w:val="ru-RU"/>
        </w:rPr>
      </w:pPr>
      <w:r w:rsidRPr="00E62B4B">
        <w:rPr>
          <w:rFonts w:ascii="Liberation Serif" w:hAnsi="Liberation Serif"/>
          <w:sz w:val="28"/>
          <w:szCs w:val="28"/>
          <w:lang w:val="ru-RU"/>
        </w:rPr>
        <w:t xml:space="preserve">          - </w:t>
      </w:r>
      <w:r w:rsidRPr="00E62B4B">
        <w:rPr>
          <w:rFonts w:ascii="Liberation Serif" w:hAnsi="Liberation Serif"/>
          <w:color w:val="000000"/>
          <w:sz w:val="28"/>
          <w:szCs w:val="28"/>
          <w:lang w:val="ru-RU"/>
        </w:rPr>
        <w:t>Первому заместителю главы Администрации Махнёвского муниципального образования</w:t>
      </w:r>
      <w:r w:rsidRPr="00E62B4B">
        <w:rPr>
          <w:rFonts w:ascii="Liberation Serif" w:hAnsi="Liberation Serif"/>
          <w:sz w:val="28"/>
          <w:szCs w:val="28"/>
          <w:lang w:val="ru-RU"/>
        </w:rPr>
        <w:t>;</w:t>
      </w:r>
    </w:p>
    <w:p w:rsidR="00BA25F7" w:rsidRPr="00E62B4B" w:rsidRDefault="00BA25F7" w:rsidP="00E62B4B">
      <w:pPr>
        <w:spacing w:line="240" w:lineRule="auto"/>
        <w:jc w:val="both"/>
        <w:rPr>
          <w:rFonts w:ascii="Liberation Serif" w:hAnsi="Liberation Serif"/>
          <w:color w:val="000000"/>
          <w:sz w:val="28"/>
          <w:szCs w:val="28"/>
          <w:lang w:val="ru-RU"/>
        </w:rPr>
      </w:pPr>
      <w:r w:rsidRPr="00E62B4B">
        <w:rPr>
          <w:rFonts w:ascii="Liberation Serif" w:hAnsi="Liberation Serif"/>
          <w:sz w:val="28"/>
          <w:szCs w:val="28"/>
        </w:rPr>
        <w:t>- начальнику Отдела.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61. Предметом обжалования являются: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нарушение прав и законных интересов юридических лиц, индивидуальных предпринимателей и физических лиц;</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нарушение требований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некорректное поведение или нарушение служебной этики должностными лицами органа муниципального контроля;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62. Ответ на жалобу не дается в следующих случаях:</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письменном обращении не указаны фамилия физического лица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обращении обжалуется судебное решение;</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текст письменного обращения не поддается прочтению;</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письменном обращении физического лица или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xml:space="preserve">- ответ по существу поставленного в обращении вопроса не может быть дан </w:t>
      </w:r>
      <w:r w:rsidRPr="00E62B4B">
        <w:rPr>
          <w:rFonts w:ascii="Liberation Serif" w:hAnsi="Liberation Serif" w:cs="Times New Roman"/>
          <w:sz w:val="28"/>
          <w:szCs w:val="28"/>
        </w:rPr>
        <w:lastRenderedPageBreak/>
        <w:t>без разглашения сведений, составляющих государственную или иную охраняемую федеральным законом тайну;</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 в течение срока, предусмотренного для рассмотрения жалобы, от заинтересованного лица поступило заявление об отзыве поданной жалобы.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Решение о приостановлении рассмотрения жалобы принимает должностное лицо, на чье имя поступила жалоба.</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63. Жалоба может быть направлена по почте, с использованием: официального сайта Махнёвского муниципального образованияв информационно-телекоммуникационной сети "Интернет", а также может быть принята на личном приеме заявителя.</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64. Жалоба подлежит рассмотрению в течение 30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(десяти) рабочих дней со дня ее регистрации.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65. По результатам рассмотрения жалобы принимается одно из следующих решений:</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1) об удовлетворении жалобы;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2) об отказе в удовлетворении жалобы.</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66.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BA25F7" w:rsidRPr="00E62B4B" w:rsidRDefault="00BA25F7" w:rsidP="00E62B4B">
      <w:pPr>
        <w:pStyle w:val="ConsPlusNormal"/>
        <w:ind w:firstLine="540"/>
        <w:jc w:val="both"/>
        <w:rPr>
          <w:rFonts w:ascii="Liberation Serif" w:hAnsi="Liberation Serif" w:cs="Times New Roman"/>
          <w:sz w:val="28"/>
          <w:szCs w:val="28"/>
        </w:rPr>
      </w:pPr>
      <w:r w:rsidRPr="00E62B4B">
        <w:rPr>
          <w:rFonts w:ascii="Liberation Serif" w:hAnsi="Liberation Serif" w:cs="Times New Roman"/>
          <w:sz w:val="28"/>
          <w:szCs w:val="28"/>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BA25F7" w:rsidRPr="003469D4" w:rsidRDefault="00BA25F7" w:rsidP="00E62B4B">
      <w:pPr>
        <w:pStyle w:val="ConsPlusNormal"/>
        <w:jc w:val="both"/>
        <w:rPr>
          <w:rFonts w:ascii="Times New Roman" w:hAnsi="Times New Roman" w:cs="Times New Roman"/>
          <w:sz w:val="28"/>
          <w:szCs w:val="28"/>
        </w:rPr>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BA25F7" w:rsidRDefault="00BA25F7" w:rsidP="00BA25F7">
      <w:pPr>
        <w:pStyle w:val="ConsPlusNormal"/>
        <w:jc w:val="right"/>
        <w:outlineLvl w:val="1"/>
      </w:pPr>
      <w:r>
        <w:rPr>
          <w:sz w:val="22"/>
        </w:rPr>
        <w:lastRenderedPageBreak/>
        <w:t>Приложение N 1</w:t>
      </w:r>
    </w:p>
    <w:p w:rsidR="00BA25F7" w:rsidRDefault="00BA25F7" w:rsidP="00BA25F7">
      <w:pPr>
        <w:pStyle w:val="ConsPlusNormal"/>
        <w:jc w:val="right"/>
      </w:pPr>
      <w:r>
        <w:rPr>
          <w:sz w:val="22"/>
        </w:rPr>
        <w:t>к Административному регламенту</w:t>
      </w:r>
    </w:p>
    <w:p w:rsidR="00BA25F7" w:rsidRDefault="00BA25F7" w:rsidP="00BA25F7">
      <w:pPr>
        <w:pStyle w:val="ConsPlusNormal"/>
        <w:jc w:val="right"/>
      </w:pPr>
      <w:r>
        <w:rPr>
          <w:sz w:val="22"/>
        </w:rPr>
        <w:t>исполнения муниципального контроля</w:t>
      </w:r>
    </w:p>
    <w:p w:rsidR="00BA25F7" w:rsidRDefault="00BA25F7" w:rsidP="00BA25F7">
      <w:pPr>
        <w:pStyle w:val="ConsPlusNormal"/>
        <w:jc w:val="right"/>
      </w:pPr>
      <w:r>
        <w:rPr>
          <w:sz w:val="22"/>
        </w:rPr>
        <w:t>за использованием и охраной недр</w:t>
      </w:r>
    </w:p>
    <w:p w:rsidR="00BA25F7" w:rsidRDefault="00BA25F7" w:rsidP="00BA25F7">
      <w:pPr>
        <w:pStyle w:val="ConsPlusNormal"/>
        <w:jc w:val="right"/>
      </w:pPr>
      <w:r>
        <w:rPr>
          <w:sz w:val="22"/>
        </w:rPr>
        <w:t>при добыче общераспространенных</w:t>
      </w:r>
    </w:p>
    <w:p w:rsidR="00BA25F7" w:rsidRDefault="00BA25F7" w:rsidP="00BA25F7">
      <w:pPr>
        <w:pStyle w:val="ConsPlusNormal"/>
        <w:jc w:val="right"/>
      </w:pPr>
      <w:r>
        <w:rPr>
          <w:sz w:val="22"/>
        </w:rPr>
        <w:t>полезных ископаемых, а также</w:t>
      </w:r>
    </w:p>
    <w:p w:rsidR="00BA25F7" w:rsidRDefault="00BA25F7" w:rsidP="00BA25F7">
      <w:pPr>
        <w:pStyle w:val="ConsPlusNormal"/>
        <w:jc w:val="right"/>
      </w:pPr>
      <w:r>
        <w:rPr>
          <w:sz w:val="22"/>
        </w:rPr>
        <w:t>при строительстве подземных</w:t>
      </w:r>
    </w:p>
    <w:p w:rsidR="00BA25F7" w:rsidRDefault="00BA25F7" w:rsidP="00BA25F7">
      <w:pPr>
        <w:pStyle w:val="ConsPlusNormal"/>
        <w:jc w:val="right"/>
      </w:pPr>
      <w:r>
        <w:rPr>
          <w:sz w:val="22"/>
        </w:rPr>
        <w:t>сооружений, не связанных с добычей</w:t>
      </w:r>
    </w:p>
    <w:p w:rsidR="00BA25F7" w:rsidRDefault="00BA25F7" w:rsidP="00BA25F7">
      <w:pPr>
        <w:pStyle w:val="ConsPlusNormal"/>
        <w:jc w:val="right"/>
      </w:pPr>
      <w:r>
        <w:rPr>
          <w:sz w:val="22"/>
        </w:rPr>
        <w:t>полезных ископаемых на территории</w:t>
      </w:r>
    </w:p>
    <w:p w:rsidR="00BA25F7" w:rsidRDefault="00BA25F7" w:rsidP="00BA25F7">
      <w:pPr>
        <w:pStyle w:val="ConsPlusNormal"/>
        <w:jc w:val="right"/>
      </w:pPr>
      <w:r>
        <w:t>Махнёвского муниципального образования</w:t>
      </w:r>
    </w:p>
    <w:p w:rsidR="00BA25F7" w:rsidRDefault="00BA25F7" w:rsidP="00BA25F7">
      <w:pPr>
        <w:pStyle w:val="ConsPlusNormal"/>
      </w:pPr>
    </w:p>
    <w:p w:rsidR="00BA25F7" w:rsidRDefault="00BA25F7" w:rsidP="00BA25F7">
      <w:pPr>
        <w:pStyle w:val="ConsPlusNormal"/>
        <w:jc w:val="right"/>
      </w:pPr>
    </w:p>
    <w:p w:rsidR="00BA25F7" w:rsidRDefault="00BA25F7" w:rsidP="00BA25F7">
      <w:pPr>
        <w:pStyle w:val="ConsPlusNormal"/>
        <w:jc w:val="right"/>
      </w:pPr>
    </w:p>
    <w:p w:rsidR="00BA25F7" w:rsidRDefault="00BA25F7" w:rsidP="00BA25F7">
      <w:pPr>
        <w:pStyle w:val="ConsPlusNormal"/>
        <w:jc w:val="right"/>
      </w:pPr>
      <w:r>
        <w:rPr>
          <w:sz w:val="22"/>
        </w:rPr>
        <w:t>Форма</w:t>
      </w:r>
    </w:p>
    <w:p w:rsidR="00BA25F7" w:rsidRDefault="00BA25F7" w:rsidP="00BA25F7">
      <w:pPr>
        <w:pStyle w:val="ConsPlusNormal"/>
      </w:pPr>
    </w:p>
    <w:p w:rsidR="00BA25F7" w:rsidRDefault="00BA25F7" w:rsidP="00BA25F7">
      <w:pPr>
        <w:pStyle w:val="ConsPlusNonformat"/>
        <w:jc w:val="both"/>
      </w:pPr>
      <w:r>
        <w:t>________________________                          "__" __________ 20__ года</w:t>
      </w:r>
    </w:p>
    <w:p w:rsidR="00BA25F7" w:rsidRDefault="00BA25F7" w:rsidP="00BA25F7">
      <w:pPr>
        <w:pStyle w:val="ConsPlusNonformat"/>
        <w:jc w:val="both"/>
      </w:pPr>
      <w:r>
        <w:t>(место составления акта)                           (дата составления акта)</w:t>
      </w:r>
    </w:p>
    <w:p w:rsidR="00BA25F7" w:rsidRDefault="00BA25F7" w:rsidP="00BA25F7">
      <w:pPr>
        <w:pStyle w:val="ConsPlusNonformat"/>
        <w:jc w:val="both"/>
      </w:pPr>
      <w:r>
        <w:t xml:space="preserve">                                                  _________________________</w:t>
      </w:r>
    </w:p>
    <w:p w:rsidR="00BA25F7" w:rsidRDefault="00BA25F7" w:rsidP="00BA25F7">
      <w:pPr>
        <w:pStyle w:val="ConsPlusNonformat"/>
        <w:jc w:val="both"/>
      </w:pPr>
      <w:r>
        <w:t xml:space="preserve">                                                  (время составления акта)</w:t>
      </w:r>
    </w:p>
    <w:p w:rsidR="00BA25F7" w:rsidRDefault="00BA25F7" w:rsidP="00BA25F7">
      <w:pPr>
        <w:pStyle w:val="ConsPlusNonformat"/>
        <w:jc w:val="both"/>
      </w:pPr>
    </w:p>
    <w:p w:rsidR="00BA25F7" w:rsidRDefault="00BA25F7" w:rsidP="00BA25F7">
      <w:pPr>
        <w:pStyle w:val="ConsPlusNonformat"/>
        <w:jc w:val="both"/>
      </w:pPr>
      <w:r>
        <w:t xml:space="preserve">                     Администрация Махнёвского муниципального образования</w:t>
      </w:r>
    </w:p>
    <w:p w:rsidR="00BA25F7" w:rsidRDefault="00BA25F7" w:rsidP="00BA25F7">
      <w:pPr>
        <w:pStyle w:val="ConsPlusNonformat"/>
        <w:jc w:val="both"/>
      </w:pPr>
    </w:p>
    <w:p w:rsidR="00BA25F7" w:rsidRDefault="00BA25F7" w:rsidP="00BA25F7">
      <w:pPr>
        <w:pStyle w:val="ConsPlusNonformat"/>
        <w:jc w:val="both"/>
      </w:pPr>
      <w:bookmarkStart w:id="3" w:name="P334"/>
      <w:bookmarkEnd w:id="3"/>
      <w:r>
        <w:t xml:space="preserve">                               Акт проверки</w:t>
      </w:r>
    </w:p>
    <w:p w:rsidR="00BA25F7" w:rsidRDefault="00BA25F7" w:rsidP="00BA25F7">
      <w:pPr>
        <w:pStyle w:val="ConsPlusNonformat"/>
        <w:jc w:val="both"/>
      </w:pPr>
    </w:p>
    <w:p w:rsidR="00BA25F7" w:rsidRDefault="00BA25F7" w:rsidP="00BA25F7">
      <w:pPr>
        <w:pStyle w:val="ConsPlusNonformat"/>
        <w:jc w:val="both"/>
      </w:pPr>
      <w:r>
        <w:t xml:space="preserve">    По адресу/адресам: 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(место проведения проверки)</w:t>
      </w:r>
    </w:p>
    <w:p w:rsidR="00BA25F7" w:rsidRDefault="00BA25F7" w:rsidP="00BA25F7">
      <w:pPr>
        <w:pStyle w:val="ConsPlusNonformat"/>
        <w:jc w:val="both"/>
      </w:pPr>
      <w:r>
        <w:t xml:space="preserve">    На основании: 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(вид документа с указанием реквизитов (номер, дата)</w:t>
      </w:r>
    </w:p>
    <w:p w:rsidR="00BA25F7" w:rsidRDefault="00BA25F7" w:rsidP="00BA25F7">
      <w:pPr>
        <w:pStyle w:val="ConsPlusNonformat"/>
        <w:jc w:val="both"/>
      </w:pPr>
      <w:r>
        <w:t>была проведена проверка в отношении: 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(плановая/внеплановая, документарная/выездная)</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(наименование юридического лица, фамилия, имя, отчество</w:t>
      </w:r>
    </w:p>
    <w:p w:rsidR="00BA25F7" w:rsidRDefault="00BA25F7" w:rsidP="00BA25F7">
      <w:pPr>
        <w:pStyle w:val="ConsPlusNonformat"/>
        <w:jc w:val="both"/>
      </w:pPr>
      <w:r>
        <w:t xml:space="preserve">        (последнее - при наличии) индивидуального предпринимателя)</w:t>
      </w:r>
    </w:p>
    <w:p w:rsidR="00BA25F7" w:rsidRDefault="00BA25F7" w:rsidP="00BA25F7">
      <w:pPr>
        <w:pStyle w:val="ConsPlusNonformat"/>
        <w:jc w:val="both"/>
      </w:pPr>
      <w:r>
        <w:t xml:space="preserve">    Дата и время проведения проверки:</w:t>
      </w:r>
    </w:p>
    <w:p w:rsidR="00BA25F7" w:rsidRDefault="00BA25F7" w:rsidP="00BA25F7">
      <w:pPr>
        <w:pStyle w:val="ConsPlusNonformat"/>
        <w:jc w:val="both"/>
      </w:pPr>
      <w:r>
        <w:t xml:space="preserve">    "__" __________ 20__ года с __ часов __ минут до __ часов __ минут.</w:t>
      </w:r>
    </w:p>
    <w:p w:rsidR="00BA25F7" w:rsidRDefault="00BA25F7" w:rsidP="00BA25F7">
      <w:pPr>
        <w:pStyle w:val="ConsPlusNonformat"/>
        <w:jc w:val="both"/>
      </w:pPr>
      <w:r>
        <w:t xml:space="preserve">    Продолжительность ___________</w:t>
      </w:r>
    </w:p>
    <w:p w:rsidR="00BA25F7" w:rsidRDefault="00BA25F7" w:rsidP="00BA25F7">
      <w:pPr>
        <w:pStyle w:val="ConsPlusNonformat"/>
        <w:jc w:val="both"/>
      </w:pPr>
      <w:r>
        <w:t xml:space="preserve">    "__" __________ 20__ года с __ часов __ минут до __ часов __ минут.</w:t>
      </w:r>
    </w:p>
    <w:p w:rsidR="00BA25F7" w:rsidRDefault="00BA25F7" w:rsidP="00BA25F7">
      <w:pPr>
        <w:pStyle w:val="ConsPlusNonformat"/>
        <w:jc w:val="both"/>
      </w:pPr>
      <w:r>
        <w:t xml:space="preserve">    Продолжительность 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(заполняется в случае проведения проверок филиалов, представительств,</w:t>
      </w:r>
    </w:p>
    <w:p w:rsidR="00BA25F7" w:rsidRDefault="00BA25F7" w:rsidP="00BA25F7">
      <w:pPr>
        <w:pStyle w:val="ConsPlusNonformat"/>
        <w:jc w:val="both"/>
      </w:pPr>
      <w:r>
        <w:t xml:space="preserve">       обособленных структурных подразделений юридического лица или</w:t>
      </w:r>
    </w:p>
    <w:p w:rsidR="00BA25F7" w:rsidRDefault="00BA25F7" w:rsidP="00BA25F7">
      <w:pPr>
        <w:pStyle w:val="ConsPlusNonformat"/>
        <w:jc w:val="both"/>
      </w:pPr>
      <w:r>
        <w:t xml:space="preserve">      при осуществлении деятельности индивидуального предпринимателя</w:t>
      </w:r>
    </w:p>
    <w:p w:rsidR="00BA25F7" w:rsidRDefault="00BA25F7" w:rsidP="00BA25F7">
      <w:pPr>
        <w:pStyle w:val="ConsPlusNonformat"/>
        <w:jc w:val="both"/>
      </w:pPr>
      <w:r>
        <w:t xml:space="preserve">                          по нескольким адресам)</w:t>
      </w:r>
    </w:p>
    <w:p w:rsidR="00BA25F7" w:rsidRDefault="00BA25F7" w:rsidP="00BA25F7">
      <w:pPr>
        <w:pStyle w:val="ConsPlusNonformat"/>
        <w:jc w:val="both"/>
      </w:pPr>
      <w:r>
        <w:t xml:space="preserve">    Общая продолжительность проверки: _____________________________________</w:t>
      </w:r>
    </w:p>
    <w:p w:rsidR="00BA25F7" w:rsidRDefault="00BA25F7" w:rsidP="00BA25F7">
      <w:pPr>
        <w:pStyle w:val="ConsPlusNonformat"/>
        <w:jc w:val="both"/>
      </w:pPr>
      <w:r>
        <w:t xml:space="preserve">                                              (рабочих дней/часов)</w:t>
      </w:r>
    </w:p>
    <w:p w:rsidR="00BA25F7" w:rsidRDefault="00BA25F7" w:rsidP="00BA25F7">
      <w:pPr>
        <w:pStyle w:val="ConsPlusNonformat"/>
        <w:jc w:val="both"/>
      </w:pPr>
      <w:r>
        <w:t xml:space="preserve">    Акт составлен: 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(наименование органа государственного контроля (надзора)</w:t>
      </w:r>
    </w:p>
    <w:p w:rsidR="00BA25F7" w:rsidRDefault="00BA25F7" w:rsidP="00BA25F7">
      <w:pPr>
        <w:pStyle w:val="ConsPlusNonformat"/>
        <w:jc w:val="both"/>
      </w:pPr>
      <w:r>
        <w:t xml:space="preserve">                    или органа муниципального контроля)</w:t>
      </w:r>
    </w:p>
    <w:p w:rsidR="00BA25F7" w:rsidRDefault="00BA25F7" w:rsidP="00BA25F7">
      <w:pPr>
        <w:pStyle w:val="ConsPlusNonformat"/>
        <w:jc w:val="both"/>
      </w:pPr>
      <w:r>
        <w:t xml:space="preserve">    С  копией  распоряжения/приказа  о  проведении  проверки ознакомлен(ы):</w:t>
      </w:r>
    </w:p>
    <w:p w:rsidR="00BA25F7" w:rsidRDefault="00BA25F7" w:rsidP="00BA25F7">
      <w:pPr>
        <w:pStyle w:val="ConsPlusNonformat"/>
        <w:jc w:val="both"/>
      </w:pPr>
      <w:r>
        <w:t>(заполняется при проведении выездной проверки)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(фамилии, инициалы, подпись, дата, время)</w:t>
      </w:r>
    </w:p>
    <w:p w:rsidR="00BA25F7" w:rsidRDefault="00BA25F7" w:rsidP="00BA25F7">
      <w:pPr>
        <w:pStyle w:val="ConsPlusNonformat"/>
        <w:jc w:val="both"/>
      </w:pPr>
      <w:r>
        <w:t xml:space="preserve">    Дата  и  номер  решения  прокурора  (его  заместителя)  о  согласовании</w:t>
      </w:r>
    </w:p>
    <w:p w:rsidR="00BA25F7" w:rsidRDefault="00BA25F7" w:rsidP="00BA25F7">
      <w:pPr>
        <w:pStyle w:val="ConsPlusNonformat"/>
        <w:jc w:val="both"/>
      </w:pPr>
      <w:r>
        <w:t>проведения проверки: 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(заполняется в случае необходимости согласования проверки</w:t>
      </w:r>
    </w:p>
    <w:p w:rsidR="00BA25F7" w:rsidRDefault="00BA25F7" w:rsidP="00BA25F7">
      <w:pPr>
        <w:pStyle w:val="ConsPlusNonformat"/>
        <w:jc w:val="both"/>
      </w:pPr>
      <w:r>
        <w:t xml:space="preserve">                          с органами прокуратуры)</w:t>
      </w:r>
    </w:p>
    <w:p w:rsidR="00BA25F7" w:rsidRDefault="00BA25F7" w:rsidP="00BA25F7">
      <w:pPr>
        <w:pStyle w:val="ConsPlusNonformat"/>
        <w:jc w:val="both"/>
      </w:pPr>
      <w:r>
        <w:t xml:space="preserve">    Лицо(а), проводившее проверку: 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(фамилия, имя, отчество (последнее - при наличии), должность</w:t>
      </w:r>
    </w:p>
    <w:p w:rsidR="00BA25F7" w:rsidRDefault="00BA25F7" w:rsidP="00BA25F7">
      <w:pPr>
        <w:pStyle w:val="ConsPlusNonformat"/>
        <w:jc w:val="both"/>
      </w:pPr>
      <w:r>
        <w:t xml:space="preserve">      должностного лица (должностных лиц), проводившего(их) проверку;</w:t>
      </w:r>
    </w:p>
    <w:p w:rsidR="00BA25F7" w:rsidRDefault="00BA25F7" w:rsidP="00BA25F7">
      <w:pPr>
        <w:pStyle w:val="ConsPlusNonformat"/>
        <w:jc w:val="both"/>
      </w:pPr>
      <w:r>
        <w:t>в случае привлечения к участию в проверке экспертов, экспертных организаций</w:t>
      </w:r>
    </w:p>
    <w:p w:rsidR="00BA25F7" w:rsidRDefault="00BA25F7" w:rsidP="00BA25F7">
      <w:pPr>
        <w:pStyle w:val="ConsPlusNonformat"/>
        <w:jc w:val="both"/>
      </w:pPr>
      <w:r>
        <w:lastRenderedPageBreak/>
        <w:t xml:space="preserve">      указываются фамилии, имена, отчества (последнее - при наличии),</w:t>
      </w:r>
    </w:p>
    <w:p w:rsidR="00BA25F7" w:rsidRDefault="00BA25F7" w:rsidP="00BA25F7">
      <w:pPr>
        <w:pStyle w:val="ConsPlusNonformat"/>
        <w:jc w:val="both"/>
      </w:pPr>
      <w:r>
        <w:t xml:space="preserve"> должности экспертов и/или наименования экспертной организаций с указанием</w:t>
      </w:r>
    </w:p>
    <w:p w:rsidR="00BA25F7" w:rsidRDefault="00BA25F7" w:rsidP="00BA25F7">
      <w:pPr>
        <w:pStyle w:val="ConsPlusNonformat"/>
        <w:jc w:val="both"/>
      </w:pPr>
      <w:r>
        <w:t xml:space="preserve">      реквизитов свидетельства об аккредитации и наименование органа</w:t>
      </w:r>
    </w:p>
    <w:p w:rsidR="00BA25F7" w:rsidRDefault="00BA25F7" w:rsidP="00BA25F7">
      <w:pPr>
        <w:pStyle w:val="ConsPlusNonformat"/>
        <w:jc w:val="both"/>
      </w:pPr>
      <w:r>
        <w:t xml:space="preserve">                 по аккредитации, выдавшего свидетельство)</w:t>
      </w:r>
    </w:p>
    <w:p w:rsidR="00BA25F7" w:rsidRDefault="00BA25F7" w:rsidP="00BA25F7">
      <w:pPr>
        <w:pStyle w:val="ConsPlusNonformat"/>
        <w:jc w:val="both"/>
      </w:pPr>
      <w:r>
        <w:t xml:space="preserve">    При проведении проверки присутствовали: 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(фамилия, имя, отчество (последнее - при наличии), должность руководителя,</w:t>
      </w:r>
    </w:p>
    <w:p w:rsidR="00BA25F7" w:rsidRDefault="00BA25F7" w:rsidP="00BA25F7">
      <w:pPr>
        <w:pStyle w:val="ConsPlusNonformat"/>
        <w:jc w:val="both"/>
      </w:pPr>
      <w:r>
        <w:t>иного должностного лица (должностных лиц) или уполномоченного представителя</w:t>
      </w:r>
    </w:p>
    <w:p w:rsidR="00BA25F7" w:rsidRDefault="00BA25F7" w:rsidP="00BA25F7">
      <w:pPr>
        <w:pStyle w:val="ConsPlusNonformat"/>
        <w:jc w:val="both"/>
      </w:pPr>
      <w:r>
        <w:t xml:space="preserve">     юридического лица, уполномоченного представителя индивидуального</w:t>
      </w:r>
    </w:p>
    <w:p w:rsidR="00BA25F7" w:rsidRDefault="00BA25F7" w:rsidP="00BA25F7">
      <w:pPr>
        <w:pStyle w:val="ConsPlusNonformat"/>
        <w:jc w:val="both"/>
      </w:pPr>
      <w:r>
        <w:t>предпринимателя, уполномоченного представителя саморегулируемой организации</w:t>
      </w:r>
    </w:p>
    <w:p w:rsidR="00BA25F7" w:rsidRDefault="00BA25F7" w:rsidP="00BA25F7">
      <w:pPr>
        <w:pStyle w:val="ConsPlusNonformat"/>
        <w:jc w:val="both"/>
      </w:pPr>
      <w:r>
        <w:t xml:space="preserve">    (в случае проведения проверки члена саморегулируемой организации),</w:t>
      </w:r>
    </w:p>
    <w:p w:rsidR="00BA25F7" w:rsidRDefault="00BA25F7" w:rsidP="00BA25F7">
      <w:pPr>
        <w:pStyle w:val="ConsPlusNonformat"/>
        <w:jc w:val="both"/>
      </w:pPr>
      <w:r>
        <w:t xml:space="preserve">         присутствовавших при проведении мероприятий по проверке)</w:t>
      </w:r>
    </w:p>
    <w:p w:rsidR="00BA25F7" w:rsidRDefault="00BA25F7" w:rsidP="00BA25F7">
      <w:pPr>
        <w:pStyle w:val="ConsPlusNonformat"/>
        <w:jc w:val="both"/>
      </w:pPr>
      <w:r>
        <w:t xml:space="preserve">    В ходе проведения проверки:</w:t>
      </w:r>
    </w:p>
    <w:p w:rsidR="00BA25F7" w:rsidRDefault="00BA25F7" w:rsidP="00BA25F7">
      <w:pPr>
        <w:pStyle w:val="ConsPlusNonformat"/>
        <w:jc w:val="both"/>
      </w:pPr>
      <w:r>
        <w:t xml:space="preserve">    -   выявлены   нарушения   обязательных   требований   или  требований,</w:t>
      </w:r>
    </w:p>
    <w:p w:rsidR="00BA25F7" w:rsidRDefault="00BA25F7" w:rsidP="00BA25F7">
      <w:pPr>
        <w:pStyle w:val="ConsPlusNonformat"/>
        <w:jc w:val="both"/>
      </w:pPr>
      <w:r>
        <w:t>установленных   муниципальными  правовыми  актами  (с  указанием  положений</w:t>
      </w:r>
    </w:p>
    <w:p w:rsidR="00BA25F7" w:rsidRDefault="00BA25F7" w:rsidP="00BA25F7">
      <w:pPr>
        <w:pStyle w:val="ConsPlusNonformat"/>
        <w:jc w:val="both"/>
      </w:pPr>
      <w:r>
        <w:t>(нормативных) правовых актов): 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(с указанием характера нарушений, лиц, допустивших нарушения)</w:t>
      </w:r>
    </w:p>
    <w:p w:rsidR="00BA25F7" w:rsidRDefault="00BA25F7" w:rsidP="00BA25F7">
      <w:pPr>
        <w:pStyle w:val="ConsPlusNonformat"/>
        <w:jc w:val="both"/>
      </w:pPr>
      <w:r>
        <w:t xml:space="preserve">    - выявлены несоответствия сведений, содержащихся в уведомлении о начале</w:t>
      </w:r>
    </w:p>
    <w:p w:rsidR="00BA25F7" w:rsidRDefault="00BA25F7" w:rsidP="00BA25F7">
      <w:pPr>
        <w:pStyle w:val="ConsPlusNonformat"/>
        <w:jc w:val="both"/>
      </w:pPr>
      <w:r>
        <w:t>осуществления    отдельных    видов    предпринимательской    деятельности,</w:t>
      </w:r>
    </w:p>
    <w:p w:rsidR="00BA25F7" w:rsidRDefault="00BA25F7" w:rsidP="00BA25F7">
      <w:pPr>
        <w:pStyle w:val="ConsPlusNonformat"/>
        <w:jc w:val="both"/>
      </w:pPr>
      <w:r>
        <w:t>обязательным  требованиям  (с  указанием  положений  (нормативных) правовых</w:t>
      </w:r>
    </w:p>
    <w:p w:rsidR="00BA25F7" w:rsidRDefault="00BA25F7" w:rsidP="00BA25F7">
      <w:pPr>
        <w:pStyle w:val="ConsPlusNonformat"/>
        <w:jc w:val="both"/>
      </w:pPr>
      <w:r>
        <w:t>актов): 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  выявлены  факты  невыполнения  предписаний  органов государственного</w:t>
      </w:r>
    </w:p>
    <w:p w:rsidR="00BA25F7" w:rsidRDefault="00BA25F7" w:rsidP="00BA25F7">
      <w:pPr>
        <w:pStyle w:val="ConsPlusNonformat"/>
        <w:jc w:val="both"/>
      </w:pPr>
      <w:r>
        <w:t>контроля (надзора), органов муниципального контроля (с указанием реквизитов</w:t>
      </w:r>
    </w:p>
    <w:p w:rsidR="00BA25F7" w:rsidRDefault="00BA25F7" w:rsidP="00BA25F7">
      <w:pPr>
        <w:pStyle w:val="ConsPlusNonformat"/>
        <w:jc w:val="both"/>
      </w:pPr>
      <w:r>
        <w:t>выданных предписаний): 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 нарушений не выявлено 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Запись  в  Журнал  учета  проверок  юридического  лица, индивидуального</w:t>
      </w:r>
    </w:p>
    <w:p w:rsidR="00BA25F7" w:rsidRDefault="00BA25F7" w:rsidP="00BA25F7">
      <w:pPr>
        <w:pStyle w:val="ConsPlusNonformat"/>
        <w:jc w:val="both"/>
      </w:pPr>
      <w:r>
        <w:t>предпринимателя,  проводимых  органами государственного контроля (надзора),</w:t>
      </w:r>
    </w:p>
    <w:p w:rsidR="00BA25F7" w:rsidRDefault="00BA25F7" w:rsidP="00BA25F7">
      <w:pPr>
        <w:pStyle w:val="ConsPlusNonformat"/>
        <w:jc w:val="both"/>
      </w:pPr>
      <w:r>
        <w:t>органами   муниципального  контроля  внесена  (заполняется  при  проведении</w:t>
      </w:r>
    </w:p>
    <w:p w:rsidR="00BA25F7" w:rsidRDefault="00BA25F7" w:rsidP="00BA25F7">
      <w:pPr>
        <w:pStyle w:val="ConsPlusNonformat"/>
        <w:jc w:val="both"/>
      </w:pPr>
      <w:r>
        <w:t>выездной проверки):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p>
    <w:p w:rsidR="00BA25F7" w:rsidRDefault="00BA25F7" w:rsidP="00BA25F7">
      <w:pPr>
        <w:pStyle w:val="ConsPlusNonformat"/>
        <w:jc w:val="both"/>
      </w:pPr>
      <w:r>
        <w:t>______________________               ______________________________________</w:t>
      </w:r>
    </w:p>
    <w:p w:rsidR="00BA25F7" w:rsidRDefault="00BA25F7" w:rsidP="00BA25F7">
      <w:pPr>
        <w:pStyle w:val="ConsPlusNonformat"/>
        <w:jc w:val="both"/>
      </w:pPr>
      <w:r>
        <w:t>(подпись проверяющего)               (подпись уполномоченного представителя</w:t>
      </w:r>
    </w:p>
    <w:p w:rsidR="00BA25F7" w:rsidRDefault="00BA25F7" w:rsidP="00BA25F7">
      <w:pPr>
        <w:pStyle w:val="ConsPlusNonformat"/>
        <w:jc w:val="both"/>
      </w:pPr>
      <w:r>
        <w:t xml:space="preserve">                                       юридического лица, индивидуального</w:t>
      </w:r>
    </w:p>
    <w:p w:rsidR="00BA25F7" w:rsidRDefault="00BA25F7" w:rsidP="00BA25F7">
      <w:pPr>
        <w:pStyle w:val="ConsPlusNonformat"/>
        <w:jc w:val="both"/>
      </w:pPr>
      <w:r>
        <w:t xml:space="preserve">                                      предпринимателя, его уполномоченного</w:t>
      </w:r>
    </w:p>
    <w:p w:rsidR="00BA25F7" w:rsidRDefault="00BA25F7" w:rsidP="00BA25F7">
      <w:pPr>
        <w:pStyle w:val="ConsPlusNonformat"/>
        <w:jc w:val="both"/>
      </w:pPr>
      <w:r>
        <w:t xml:space="preserve">                                                   представителя)</w:t>
      </w:r>
    </w:p>
    <w:p w:rsidR="00BA25F7" w:rsidRDefault="00BA25F7" w:rsidP="00BA25F7">
      <w:pPr>
        <w:pStyle w:val="ConsPlusNonformat"/>
        <w:jc w:val="both"/>
      </w:pPr>
    </w:p>
    <w:p w:rsidR="00BA25F7" w:rsidRDefault="00BA25F7" w:rsidP="00BA25F7">
      <w:pPr>
        <w:pStyle w:val="ConsPlusNonformat"/>
        <w:jc w:val="both"/>
      </w:pPr>
      <w:r>
        <w:t xml:space="preserve">    Журнал    учета    проверок    юридического    лица,    индивидуального</w:t>
      </w:r>
    </w:p>
    <w:p w:rsidR="00BA25F7" w:rsidRDefault="00BA25F7" w:rsidP="00BA25F7">
      <w:pPr>
        <w:pStyle w:val="ConsPlusNonformat"/>
        <w:jc w:val="both"/>
      </w:pPr>
      <w:r>
        <w:t>предпринимателя,  проводимых  органами государственного контроля (надзора),</w:t>
      </w:r>
    </w:p>
    <w:p w:rsidR="00BA25F7" w:rsidRDefault="00BA25F7" w:rsidP="00BA25F7">
      <w:pPr>
        <w:pStyle w:val="ConsPlusNonformat"/>
        <w:jc w:val="both"/>
      </w:pPr>
      <w:r>
        <w:t>органами  муниципального  контроля, отсутствует (заполняется при проведении</w:t>
      </w:r>
    </w:p>
    <w:p w:rsidR="00BA25F7" w:rsidRDefault="00BA25F7" w:rsidP="00BA25F7">
      <w:pPr>
        <w:pStyle w:val="ConsPlusNonformat"/>
        <w:jc w:val="both"/>
      </w:pPr>
      <w:r>
        <w:t>выездной проверки):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p>
    <w:p w:rsidR="00BA25F7" w:rsidRDefault="00BA25F7" w:rsidP="00BA25F7">
      <w:pPr>
        <w:pStyle w:val="ConsPlusNonformat"/>
        <w:jc w:val="both"/>
      </w:pPr>
      <w:r>
        <w:t>______________________               ______________________________________</w:t>
      </w:r>
    </w:p>
    <w:p w:rsidR="00BA25F7" w:rsidRDefault="00BA25F7" w:rsidP="00BA25F7">
      <w:pPr>
        <w:pStyle w:val="ConsPlusNonformat"/>
        <w:jc w:val="both"/>
      </w:pPr>
      <w:r>
        <w:t>(подпись проверяющего)               (подпись уполномоченного представителя</w:t>
      </w:r>
    </w:p>
    <w:p w:rsidR="00BA25F7" w:rsidRDefault="00BA25F7" w:rsidP="00BA25F7">
      <w:pPr>
        <w:pStyle w:val="ConsPlusNonformat"/>
        <w:jc w:val="both"/>
      </w:pPr>
      <w:r>
        <w:t xml:space="preserve">                                       юридического лица, индивидуального</w:t>
      </w:r>
    </w:p>
    <w:p w:rsidR="00BA25F7" w:rsidRDefault="00BA25F7" w:rsidP="00BA25F7">
      <w:pPr>
        <w:pStyle w:val="ConsPlusNonformat"/>
        <w:jc w:val="both"/>
      </w:pPr>
      <w:r>
        <w:t xml:space="preserve">                                      предпринимателя, его уполномоченного</w:t>
      </w:r>
    </w:p>
    <w:p w:rsidR="00BA25F7" w:rsidRDefault="00BA25F7" w:rsidP="00BA25F7">
      <w:pPr>
        <w:pStyle w:val="ConsPlusNonformat"/>
        <w:jc w:val="both"/>
      </w:pPr>
      <w:r>
        <w:t xml:space="preserve">                                                   представителя)</w:t>
      </w:r>
    </w:p>
    <w:p w:rsidR="00BA25F7" w:rsidRDefault="00BA25F7" w:rsidP="00BA25F7">
      <w:pPr>
        <w:pStyle w:val="ConsPlusNonformat"/>
        <w:jc w:val="both"/>
      </w:pPr>
      <w:r>
        <w:t xml:space="preserve">    Прилагаемые к акту документы:</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p>
    <w:p w:rsidR="00BA25F7" w:rsidRDefault="00BA25F7" w:rsidP="00BA25F7">
      <w:pPr>
        <w:pStyle w:val="ConsPlusNonformat"/>
        <w:jc w:val="both"/>
      </w:pPr>
      <w:r>
        <w:t xml:space="preserve">    Подписи лиц, проводивших проверку:</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p>
    <w:p w:rsidR="00BA25F7" w:rsidRDefault="00BA25F7" w:rsidP="00BA25F7">
      <w:pPr>
        <w:pStyle w:val="ConsPlusNonformat"/>
        <w:jc w:val="both"/>
      </w:pPr>
      <w:r>
        <w:t xml:space="preserve">    С  актом  проверки  ознакомлен(а),  копию  акта  со  всеми приложениями</w:t>
      </w:r>
    </w:p>
    <w:p w:rsidR="00BA25F7" w:rsidRDefault="00BA25F7" w:rsidP="00BA25F7">
      <w:pPr>
        <w:pStyle w:val="ConsPlusNonformat"/>
        <w:jc w:val="both"/>
      </w:pPr>
      <w:r>
        <w:t>получил(а):</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(фамилия, имя, отчество (последнее - при наличии), должность руководителя,</w:t>
      </w:r>
    </w:p>
    <w:p w:rsidR="00BA25F7" w:rsidRDefault="00BA25F7" w:rsidP="00BA25F7">
      <w:pPr>
        <w:pStyle w:val="ConsPlusNonformat"/>
        <w:jc w:val="both"/>
      </w:pPr>
      <w:r>
        <w:lastRenderedPageBreak/>
        <w:t xml:space="preserve">         иного должностного лица или уполномоченного представителя</w:t>
      </w:r>
    </w:p>
    <w:p w:rsidR="00BA25F7" w:rsidRDefault="00BA25F7" w:rsidP="00BA25F7">
      <w:pPr>
        <w:pStyle w:val="ConsPlusNonformat"/>
        <w:jc w:val="both"/>
      </w:pPr>
      <w:r>
        <w:t xml:space="preserve">            юридического лица, индивидуального предпринимателя,</w:t>
      </w:r>
    </w:p>
    <w:p w:rsidR="00BA25F7" w:rsidRDefault="00BA25F7" w:rsidP="00BA25F7">
      <w:pPr>
        <w:pStyle w:val="ConsPlusNonformat"/>
        <w:jc w:val="both"/>
      </w:pPr>
      <w:r>
        <w:t xml:space="preserve">                    его уполномоченного представителя)</w:t>
      </w:r>
    </w:p>
    <w:p w:rsidR="00BA25F7" w:rsidRDefault="00BA25F7" w:rsidP="00BA25F7">
      <w:pPr>
        <w:pStyle w:val="ConsPlusNonformat"/>
        <w:jc w:val="both"/>
      </w:pPr>
    </w:p>
    <w:p w:rsidR="00BA25F7" w:rsidRDefault="00BA25F7" w:rsidP="00BA25F7">
      <w:pPr>
        <w:pStyle w:val="ConsPlusNonformat"/>
        <w:jc w:val="both"/>
      </w:pPr>
      <w:r>
        <w:t>"__" __________ 20__ года ________________________</w:t>
      </w:r>
    </w:p>
    <w:p w:rsidR="00BA25F7" w:rsidRDefault="00BA25F7" w:rsidP="00BA25F7">
      <w:pPr>
        <w:pStyle w:val="ConsPlusNonformat"/>
        <w:jc w:val="both"/>
      </w:pPr>
      <w:r>
        <w:t xml:space="preserve">                                 (подпись)</w:t>
      </w:r>
    </w:p>
    <w:p w:rsidR="00BA25F7" w:rsidRDefault="00BA25F7" w:rsidP="00BA25F7">
      <w:pPr>
        <w:pStyle w:val="ConsPlusNonformat"/>
        <w:jc w:val="both"/>
      </w:pPr>
    </w:p>
    <w:p w:rsidR="00BA25F7" w:rsidRDefault="00BA25F7" w:rsidP="00BA25F7">
      <w:pPr>
        <w:pStyle w:val="ConsPlusNonformat"/>
        <w:jc w:val="both"/>
      </w:pPr>
      <w:r>
        <w:t>Пометка об отказе ознакомления с актом проверки:</w:t>
      </w:r>
    </w:p>
    <w:p w:rsidR="00BA25F7" w:rsidRDefault="00BA25F7" w:rsidP="00BA25F7">
      <w:pPr>
        <w:pStyle w:val="ConsPlusNonformat"/>
        <w:jc w:val="both"/>
      </w:pPr>
      <w:r>
        <w:t>__________________________________________</w:t>
      </w:r>
    </w:p>
    <w:p w:rsidR="00BA25F7" w:rsidRDefault="00BA25F7" w:rsidP="00BA25F7">
      <w:pPr>
        <w:pStyle w:val="ConsPlusNonformat"/>
        <w:jc w:val="both"/>
      </w:pPr>
      <w:r>
        <w:t>(подпись уполномоченного должностного лица</w:t>
      </w:r>
    </w:p>
    <w:p w:rsidR="00BA25F7" w:rsidRDefault="00BA25F7" w:rsidP="00BA25F7">
      <w:pPr>
        <w:pStyle w:val="ConsPlusNonformat"/>
        <w:jc w:val="both"/>
      </w:pPr>
      <w:r>
        <w:t xml:space="preserve">      (лиц), проводившего проверку)</w:t>
      </w: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E62B4B" w:rsidRDefault="00E62B4B" w:rsidP="00BA25F7">
      <w:pPr>
        <w:pStyle w:val="ConsPlusNormal"/>
      </w:pPr>
    </w:p>
    <w:p w:rsidR="00BA25F7" w:rsidRDefault="00BA25F7" w:rsidP="00BA25F7">
      <w:pPr>
        <w:pStyle w:val="ConsPlusNormal"/>
        <w:jc w:val="right"/>
        <w:outlineLvl w:val="1"/>
      </w:pPr>
      <w:r>
        <w:rPr>
          <w:sz w:val="22"/>
        </w:rPr>
        <w:lastRenderedPageBreak/>
        <w:t>Приложение N 2</w:t>
      </w:r>
    </w:p>
    <w:p w:rsidR="00BA25F7" w:rsidRDefault="00BA25F7" w:rsidP="00BA25F7">
      <w:pPr>
        <w:pStyle w:val="ConsPlusNormal"/>
        <w:jc w:val="right"/>
      </w:pPr>
      <w:r>
        <w:rPr>
          <w:sz w:val="22"/>
        </w:rPr>
        <w:t>к Административному регламенту</w:t>
      </w:r>
    </w:p>
    <w:p w:rsidR="00BA25F7" w:rsidRDefault="00BA25F7" w:rsidP="00BA25F7">
      <w:pPr>
        <w:pStyle w:val="ConsPlusNormal"/>
        <w:jc w:val="right"/>
      </w:pPr>
      <w:r>
        <w:rPr>
          <w:sz w:val="22"/>
        </w:rPr>
        <w:t>исполнения муниципального контроля</w:t>
      </w:r>
    </w:p>
    <w:p w:rsidR="00BA25F7" w:rsidRDefault="00BA25F7" w:rsidP="00BA25F7">
      <w:pPr>
        <w:pStyle w:val="ConsPlusNormal"/>
        <w:jc w:val="right"/>
      </w:pPr>
      <w:r>
        <w:rPr>
          <w:sz w:val="22"/>
        </w:rPr>
        <w:t>за использованием и охраной недр</w:t>
      </w:r>
    </w:p>
    <w:p w:rsidR="00BA25F7" w:rsidRDefault="00BA25F7" w:rsidP="00BA25F7">
      <w:pPr>
        <w:pStyle w:val="ConsPlusNormal"/>
        <w:jc w:val="right"/>
      </w:pPr>
      <w:r>
        <w:rPr>
          <w:sz w:val="22"/>
        </w:rPr>
        <w:t>при добыче общераспространенных</w:t>
      </w:r>
    </w:p>
    <w:p w:rsidR="00BA25F7" w:rsidRDefault="00BA25F7" w:rsidP="00BA25F7">
      <w:pPr>
        <w:pStyle w:val="ConsPlusNormal"/>
        <w:jc w:val="right"/>
      </w:pPr>
      <w:r>
        <w:rPr>
          <w:sz w:val="22"/>
        </w:rPr>
        <w:t>полезных ископаемых, а также</w:t>
      </w:r>
    </w:p>
    <w:p w:rsidR="00BA25F7" w:rsidRDefault="00BA25F7" w:rsidP="00BA25F7">
      <w:pPr>
        <w:pStyle w:val="ConsPlusNormal"/>
        <w:jc w:val="right"/>
      </w:pPr>
      <w:r>
        <w:rPr>
          <w:sz w:val="22"/>
        </w:rPr>
        <w:t>при строительстве подземных</w:t>
      </w:r>
    </w:p>
    <w:p w:rsidR="00BA25F7" w:rsidRDefault="00BA25F7" w:rsidP="00BA25F7">
      <w:pPr>
        <w:pStyle w:val="ConsPlusNormal"/>
        <w:jc w:val="right"/>
      </w:pPr>
      <w:r>
        <w:rPr>
          <w:sz w:val="22"/>
        </w:rPr>
        <w:t>сооружений, не связанных с добычей</w:t>
      </w:r>
    </w:p>
    <w:p w:rsidR="00BA25F7" w:rsidRDefault="00BA25F7" w:rsidP="00BA25F7">
      <w:pPr>
        <w:pStyle w:val="ConsPlusNormal"/>
        <w:jc w:val="right"/>
      </w:pPr>
      <w:r>
        <w:rPr>
          <w:sz w:val="22"/>
        </w:rPr>
        <w:t>полезных ископаемых на территории</w:t>
      </w:r>
    </w:p>
    <w:p w:rsidR="00BA25F7" w:rsidRDefault="00BA25F7" w:rsidP="00BA25F7">
      <w:pPr>
        <w:pStyle w:val="ConsPlusNormal"/>
        <w:jc w:val="right"/>
      </w:pPr>
      <w:r>
        <w:t>Махнёвского муниципального образования</w:t>
      </w:r>
    </w:p>
    <w:p w:rsidR="00BA25F7" w:rsidRDefault="00BA25F7" w:rsidP="00BA25F7">
      <w:pPr>
        <w:pStyle w:val="ConsPlusNormal"/>
      </w:pPr>
    </w:p>
    <w:p w:rsidR="00BA25F7" w:rsidRDefault="00BA25F7" w:rsidP="00BA25F7">
      <w:pPr>
        <w:pStyle w:val="ConsPlusNormal"/>
        <w:jc w:val="right"/>
      </w:pPr>
      <w:r>
        <w:rPr>
          <w:sz w:val="22"/>
        </w:rPr>
        <w:t>Форма</w:t>
      </w:r>
    </w:p>
    <w:p w:rsidR="00BA25F7" w:rsidRDefault="00BA25F7" w:rsidP="00BA25F7">
      <w:pPr>
        <w:pStyle w:val="ConsPlusNormal"/>
      </w:pPr>
    </w:p>
    <w:p w:rsidR="00BA25F7" w:rsidRDefault="00BA25F7" w:rsidP="00BA25F7">
      <w:pPr>
        <w:pStyle w:val="ConsPlusNonformat"/>
        <w:jc w:val="both"/>
      </w:pPr>
      <w:r>
        <w:t xml:space="preserve">                     Администрация Махнёвского муниципального образования</w:t>
      </w:r>
    </w:p>
    <w:p w:rsidR="00BA25F7" w:rsidRDefault="00BA25F7" w:rsidP="00BA25F7">
      <w:pPr>
        <w:pStyle w:val="ConsPlusNonformat"/>
        <w:jc w:val="both"/>
      </w:pPr>
    </w:p>
    <w:p w:rsidR="00BA25F7" w:rsidRDefault="00BA25F7" w:rsidP="00BA25F7">
      <w:pPr>
        <w:pStyle w:val="ConsPlusNonformat"/>
        <w:jc w:val="both"/>
      </w:pPr>
      <w:bookmarkStart w:id="4" w:name="P476"/>
      <w:bookmarkEnd w:id="4"/>
      <w:r>
        <w:t xml:space="preserve">                           Предписание N ______</w:t>
      </w:r>
    </w:p>
    <w:p w:rsidR="00BA25F7" w:rsidRDefault="00BA25F7" w:rsidP="00BA25F7">
      <w:pPr>
        <w:pStyle w:val="ConsPlusNonformat"/>
        <w:jc w:val="both"/>
      </w:pPr>
      <w:r>
        <w:t xml:space="preserve">                    об устранении выявленных нарушений</w:t>
      </w:r>
    </w:p>
    <w:p w:rsidR="00BA25F7" w:rsidRDefault="00BA25F7" w:rsidP="00BA25F7">
      <w:pPr>
        <w:pStyle w:val="ConsPlusNonformat"/>
        <w:jc w:val="both"/>
      </w:pPr>
    </w:p>
    <w:p w:rsidR="00BA25F7" w:rsidRDefault="00BA25F7" w:rsidP="00BA25F7">
      <w:pPr>
        <w:pStyle w:val="ConsPlusNonformat"/>
        <w:jc w:val="both"/>
      </w:pPr>
      <w:r>
        <w:t>"__" __________ 20__ года                            ______________________</w:t>
      </w:r>
    </w:p>
    <w:p w:rsidR="00BA25F7" w:rsidRDefault="00BA25F7" w:rsidP="00BA25F7">
      <w:pPr>
        <w:pStyle w:val="ConsPlusNonformat"/>
        <w:jc w:val="both"/>
      </w:pPr>
    </w:p>
    <w:p w:rsidR="00BA25F7" w:rsidRDefault="00BA25F7" w:rsidP="00BA25F7">
      <w:pPr>
        <w:pStyle w:val="ConsPlusNonformat"/>
        <w:jc w:val="both"/>
      </w:pPr>
      <w:r>
        <w:t xml:space="preserve">    На основании акта проверки от ______________________ 20__ года N ______</w:t>
      </w:r>
    </w:p>
    <w:p w:rsidR="00BA25F7" w:rsidRDefault="00BA25F7" w:rsidP="00BA25F7">
      <w:pPr>
        <w:pStyle w:val="ConsPlusNonformat"/>
        <w:jc w:val="both"/>
      </w:pPr>
      <w:r>
        <w:t xml:space="preserve">    Я, ____________________________________________________________________</w:t>
      </w:r>
    </w:p>
    <w:p w:rsidR="00BA25F7" w:rsidRDefault="00BA25F7" w:rsidP="00BA25F7">
      <w:pPr>
        <w:pStyle w:val="ConsPlusNonformat"/>
        <w:jc w:val="both"/>
      </w:pPr>
      <w:r>
        <w:t xml:space="preserve">          (фамилия, имя, отчество, должность лица, вынесшего предписание)</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(N и дата выдачи служебного удостоверения)</w:t>
      </w:r>
    </w:p>
    <w:p w:rsidR="00BA25F7" w:rsidRDefault="00BA25F7" w:rsidP="00BA25F7">
      <w:pPr>
        <w:pStyle w:val="ConsPlusNonformat"/>
        <w:jc w:val="both"/>
      </w:pPr>
      <w:r>
        <w:t xml:space="preserve">    ПРЕДПИСЫВАЮ</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(наименование юридического лица, Ф.И.О. индивидуального предпринимателя,</w:t>
      </w:r>
    </w:p>
    <w:p w:rsidR="00BA25F7" w:rsidRDefault="00BA25F7" w:rsidP="00BA25F7">
      <w:pPr>
        <w:pStyle w:val="ConsPlusNonformat"/>
        <w:jc w:val="both"/>
      </w:pPr>
      <w:r>
        <w:t xml:space="preserve">                         Ф.И.О. физического лица)</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(реквизиты юридического лица, индивидуального предпринимателя, адрес)</w:t>
      </w:r>
    </w:p>
    <w:p w:rsidR="00BA25F7" w:rsidRDefault="00BA25F7" w:rsidP="00BA25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984"/>
        <w:gridCol w:w="3118"/>
      </w:tblGrid>
      <w:tr w:rsidR="00BA25F7" w:rsidTr="00BA25F7">
        <w:tc>
          <w:tcPr>
            <w:tcW w:w="567" w:type="dxa"/>
            <w:vAlign w:val="center"/>
          </w:tcPr>
          <w:p w:rsidR="00BA25F7" w:rsidRDefault="00BA25F7" w:rsidP="00BA25F7">
            <w:pPr>
              <w:pStyle w:val="ConsPlusNormal"/>
              <w:jc w:val="center"/>
            </w:pPr>
            <w:r>
              <w:rPr>
                <w:sz w:val="22"/>
              </w:rPr>
              <w:t>N п. п.</w:t>
            </w:r>
          </w:p>
        </w:tc>
        <w:tc>
          <w:tcPr>
            <w:tcW w:w="3402" w:type="dxa"/>
            <w:vAlign w:val="center"/>
          </w:tcPr>
          <w:p w:rsidR="00BA25F7" w:rsidRDefault="00BA25F7" w:rsidP="00BA25F7">
            <w:pPr>
              <w:pStyle w:val="ConsPlusNormal"/>
              <w:jc w:val="center"/>
            </w:pPr>
            <w:r>
              <w:rPr>
                <w:sz w:val="22"/>
              </w:rPr>
              <w:t>Содержание выявленного нарушения</w:t>
            </w:r>
          </w:p>
        </w:tc>
        <w:tc>
          <w:tcPr>
            <w:tcW w:w="1984" w:type="dxa"/>
            <w:vAlign w:val="center"/>
          </w:tcPr>
          <w:p w:rsidR="00BA25F7" w:rsidRDefault="00BA25F7" w:rsidP="00BA25F7">
            <w:pPr>
              <w:pStyle w:val="ConsPlusNormal"/>
              <w:jc w:val="center"/>
            </w:pPr>
            <w:r>
              <w:rPr>
                <w:sz w:val="22"/>
              </w:rPr>
              <w:t>Срок исполнения</w:t>
            </w:r>
          </w:p>
        </w:tc>
        <w:tc>
          <w:tcPr>
            <w:tcW w:w="3118" w:type="dxa"/>
            <w:vAlign w:val="center"/>
          </w:tcPr>
          <w:p w:rsidR="00BA25F7" w:rsidRDefault="00BA25F7" w:rsidP="00BA25F7">
            <w:pPr>
              <w:pStyle w:val="ConsPlusNormal"/>
              <w:jc w:val="center"/>
            </w:pPr>
            <w:r>
              <w:rPr>
                <w:sz w:val="22"/>
              </w:rPr>
              <w:t>Основание вынесения предписания</w:t>
            </w:r>
          </w:p>
        </w:tc>
      </w:tr>
      <w:tr w:rsidR="00BA25F7" w:rsidTr="00BA25F7">
        <w:tc>
          <w:tcPr>
            <w:tcW w:w="567" w:type="dxa"/>
            <w:vAlign w:val="center"/>
          </w:tcPr>
          <w:p w:rsidR="00BA25F7" w:rsidRDefault="00BA25F7" w:rsidP="00BA25F7">
            <w:pPr>
              <w:pStyle w:val="ConsPlusNormal"/>
            </w:pPr>
          </w:p>
        </w:tc>
        <w:tc>
          <w:tcPr>
            <w:tcW w:w="3402" w:type="dxa"/>
            <w:vAlign w:val="center"/>
          </w:tcPr>
          <w:p w:rsidR="00BA25F7" w:rsidRDefault="00BA25F7" w:rsidP="00BA25F7">
            <w:pPr>
              <w:pStyle w:val="ConsPlusNormal"/>
            </w:pPr>
          </w:p>
        </w:tc>
        <w:tc>
          <w:tcPr>
            <w:tcW w:w="1984" w:type="dxa"/>
            <w:vAlign w:val="center"/>
          </w:tcPr>
          <w:p w:rsidR="00BA25F7" w:rsidRDefault="00BA25F7" w:rsidP="00BA25F7">
            <w:pPr>
              <w:pStyle w:val="ConsPlusNormal"/>
            </w:pPr>
          </w:p>
        </w:tc>
        <w:tc>
          <w:tcPr>
            <w:tcW w:w="3118" w:type="dxa"/>
            <w:vAlign w:val="center"/>
          </w:tcPr>
          <w:p w:rsidR="00BA25F7" w:rsidRDefault="00BA25F7" w:rsidP="00BA25F7">
            <w:pPr>
              <w:pStyle w:val="ConsPlusNormal"/>
            </w:pPr>
          </w:p>
        </w:tc>
      </w:tr>
      <w:tr w:rsidR="00BA25F7" w:rsidTr="00BA25F7">
        <w:tc>
          <w:tcPr>
            <w:tcW w:w="567" w:type="dxa"/>
            <w:vAlign w:val="center"/>
          </w:tcPr>
          <w:p w:rsidR="00BA25F7" w:rsidRDefault="00BA25F7" w:rsidP="00BA25F7">
            <w:pPr>
              <w:pStyle w:val="ConsPlusNormal"/>
            </w:pPr>
          </w:p>
        </w:tc>
        <w:tc>
          <w:tcPr>
            <w:tcW w:w="3402" w:type="dxa"/>
            <w:vAlign w:val="center"/>
          </w:tcPr>
          <w:p w:rsidR="00BA25F7" w:rsidRDefault="00BA25F7" w:rsidP="00BA25F7">
            <w:pPr>
              <w:pStyle w:val="ConsPlusNormal"/>
            </w:pPr>
          </w:p>
        </w:tc>
        <w:tc>
          <w:tcPr>
            <w:tcW w:w="1984" w:type="dxa"/>
            <w:vAlign w:val="center"/>
          </w:tcPr>
          <w:p w:rsidR="00BA25F7" w:rsidRDefault="00BA25F7" w:rsidP="00BA25F7">
            <w:pPr>
              <w:pStyle w:val="ConsPlusNormal"/>
            </w:pPr>
          </w:p>
        </w:tc>
        <w:tc>
          <w:tcPr>
            <w:tcW w:w="3118" w:type="dxa"/>
            <w:vAlign w:val="center"/>
          </w:tcPr>
          <w:p w:rsidR="00BA25F7" w:rsidRDefault="00BA25F7" w:rsidP="00BA25F7">
            <w:pPr>
              <w:pStyle w:val="ConsPlusNormal"/>
            </w:pPr>
          </w:p>
        </w:tc>
      </w:tr>
    </w:tbl>
    <w:p w:rsidR="00BA25F7" w:rsidRDefault="00BA25F7" w:rsidP="00BA25F7">
      <w:pPr>
        <w:pStyle w:val="ConsPlusNormal"/>
      </w:pPr>
    </w:p>
    <w:p w:rsidR="00BA25F7" w:rsidRDefault="00BA25F7" w:rsidP="00BA25F7">
      <w:pPr>
        <w:pStyle w:val="ConsPlusNonformat"/>
        <w:jc w:val="both"/>
      </w:pPr>
      <w:r>
        <w:t xml:space="preserve">    Предписание может быть обжаловано в установленном законом порядке.</w:t>
      </w:r>
    </w:p>
    <w:p w:rsidR="00BA25F7" w:rsidRPr="00BA25F7" w:rsidRDefault="00BA25F7" w:rsidP="00BA25F7">
      <w:pPr>
        <w:shd w:val="clear" w:color="auto" w:fill="FFFFFF"/>
        <w:rPr>
          <w:color w:val="000000"/>
          <w:lang w:val="ru-RU"/>
        </w:rPr>
      </w:pPr>
      <w:r w:rsidRPr="00BA25F7">
        <w:rPr>
          <w:sz w:val="20"/>
          <w:lang w:val="ru-RU"/>
        </w:rPr>
        <w:t xml:space="preserve">Представить отчет о выполнении настоящего предписания необходимо в отдел </w:t>
      </w:r>
      <w:r w:rsidRPr="00BA25F7">
        <w:rPr>
          <w:color w:val="000000"/>
          <w:lang w:val="ru-RU"/>
        </w:rPr>
        <w:t xml:space="preserve">строительства, ЖКХ, архитектуры, благоустройства и охраны окружающей среды </w:t>
      </w:r>
      <w:r w:rsidRPr="00BA25F7">
        <w:rPr>
          <w:sz w:val="20"/>
          <w:lang w:val="ru-RU"/>
        </w:rPr>
        <w:t xml:space="preserve">по адресу: </w:t>
      </w:r>
      <w:r w:rsidRPr="00BA25F7">
        <w:rPr>
          <w:lang w:val="ru-RU"/>
        </w:rPr>
        <w:t xml:space="preserve">Свердловская область, Алапаевский район, п.г.т. Махнево, ул. Победы, 23 </w:t>
      </w:r>
      <w:r w:rsidRPr="00BA25F7">
        <w:rPr>
          <w:sz w:val="20"/>
          <w:lang w:val="ru-RU"/>
        </w:rPr>
        <w:t>в срок до ______________________.</w:t>
      </w:r>
    </w:p>
    <w:p w:rsidR="00BA25F7" w:rsidRDefault="00BA25F7" w:rsidP="00BA25F7">
      <w:pPr>
        <w:pStyle w:val="ConsPlusNonformat"/>
        <w:jc w:val="both"/>
      </w:pPr>
      <w:r>
        <w:t xml:space="preserve">    Обжалование не приостанавливает исполнение настоящего предписания.</w:t>
      </w:r>
    </w:p>
    <w:p w:rsidR="00BA25F7" w:rsidRDefault="00BA25F7" w:rsidP="00BA25F7">
      <w:pPr>
        <w:pStyle w:val="ConsPlusNonformat"/>
        <w:jc w:val="both"/>
      </w:pPr>
    </w:p>
    <w:p w:rsidR="00BA25F7" w:rsidRDefault="00BA25F7" w:rsidP="00BA25F7">
      <w:pPr>
        <w:pStyle w:val="ConsPlusNonformat"/>
        <w:jc w:val="both"/>
      </w:pPr>
      <w:r>
        <w:t>_________________________________________ ___________ _____________________</w:t>
      </w:r>
    </w:p>
    <w:p w:rsidR="00BA25F7" w:rsidRDefault="00BA25F7" w:rsidP="00BA25F7">
      <w:pPr>
        <w:pStyle w:val="ConsPlusNonformat"/>
        <w:jc w:val="both"/>
      </w:pPr>
      <w:r>
        <w:t xml:space="preserve"> (должность лица, вынесшего предписание)   (подпись)   (фамилия, инициалы)</w:t>
      </w:r>
    </w:p>
    <w:p w:rsidR="00BA25F7" w:rsidRDefault="00BA25F7" w:rsidP="00BA25F7">
      <w:pPr>
        <w:pStyle w:val="ConsPlusNonformat"/>
        <w:jc w:val="both"/>
      </w:pPr>
    </w:p>
    <w:p w:rsidR="00BA25F7" w:rsidRDefault="00BA25F7" w:rsidP="00BA25F7">
      <w:pPr>
        <w:pStyle w:val="ConsPlusNonformat"/>
        <w:jc w:val="both"/>
      </w:pPr>
      <w:r>
        <w:t xml:space="preserve">    Предписание получено:</w:t>
      </w:r>
    </w:p>
    <w:p w:rsidR="00BA25F7" w:rsidRDefault="00BA25F7" w:rsidP="00BA25F7">
      <w:pPr>
        <w:pStyle w:val="ConsPlusNonformat"/>
        <w:jc w:val="both"/>
      </w:pPr>
      <w:r>
        <w:t>____________________________  ________________________  _________  ________</w:t>
      </w:r>
    </w:p>
    <w:p w:rsidR="00BA25F7" w:rsidRDefault="00BA25F7" w:rsidP="00BA25F7">
      <w:pPr>
        <w:pStyle w:val="ConsPlusNonformat"/>
        <w:jc w:val="both"/>
      </w:pPr>
      <w:r>
        <w:t xml:space="preserve">        (должность)           (фамилия, имя, отчество)  (подпись)   (дата)</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(дата и номер документа, подтверждающего полномочия представителя</w:t>
      </w:r>
    </w:p>
    <w:p w:rsidR="00BA25F7" w:rsidRDefault="00BA25F7" w:rsidP="00BA25F7">
      <w:pPr>
        <w:pStyle w:val="ConsPlusNonformat"/>
        <w:jc w:val="both"/>
      </w:pPr>
      <w:r>
        <w:t xml:space="preserve">          юридического лица или индивидуального предпринимателя)</w:t>
      </w:r>
    </w:p>
    <w:p w:rsidR="00BA25F7" w:rsidRDefault="00BA25F7" w:rsidP="00BA25F7">
      <w:pPr>
        <w:pStyle w:val="ConsPlusNonformat"/>
        <w:jc w:val="both"/>
      </w:pPr>
      <w:r>
        <w:t xml:space="preserve">    Предписание направлено по почте: ______________________________________</w:t>
      </w:r>
    </w:p>
    <w:p w:rsidR="00BA25F7" w:rsidRDefault="00BA25F7" w:rsidP="00BA25F7">
      <w:pPr>
        <w:pStyle w:val="ConsPlusNonformat"/>
        <w:jc w:val="both"/>
      </w:pPr>
      <w:r>
        <w:t xml:space="preserve">                                (дата, номер заказного письма, уведомления)</w:t>
      </w: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Pr>
    </w:p>
    <w:p w:rsidR="00E62B4B" w:rsidRDefault="00E62B4B" w:rsidP="00BA25F7">
      <w:pPr>
        <w:pStyle w:val="ConsPlusNormal"/>
      </w:pPr>
    </w:p>
    <w:p w:rsidR="00BA25F7" w:rsidRDefault="00BA25F7" w:rsidP="00BA25F7">
      <w:pPr>
        <w:pStyle w:val="ConsPlusNormal"/>
      </w:pPr>
    </w:p>
    <w:p w:rsidR="00BA25F7" w:rsidRDefault="00BA25F7" w:rsidP="00BA25F7">
      <w:pPr>
        <w:pStyle w:val="ConsPlusNormal"/>
        <w:jc w:val="right"/>
        <w:outlineLvl w:val="1"/>
      </w:pPr>
      <w:r>
        <w:rPr>
          <w:sz w:val="22"/>
        </w:rPr>
        <w:lastRenderedPageBreak/>
        <w:t>Приложение N 3</w:t>
      </w:r>
    </w:p>
    <w:p w:rsidR="00BA25F7" w:rsidRDefault="00BA25F7" w:rsidP="00BA25F7">
      <w:pPr>
        <w:pStyle w:val="ConsPlusNormal"/>
        <w:jc w:val="right"/>
      </w:pPr>
      <w:r>
        <w:rPr>
          <w:sz w:val="22"/>
        </w:rPr>
        <w:t>к Административному регламенту</w:t>
      </w:r>
    </w:p>
    <w:p w:rsidR="00BA25F7" w:rsidRDefault="00BA25F7" w:rsidP="00BA25F7">
      <w:pPr>
        <w:pStyle w:val="ConsPlusNormal"/>
        <w:jc w:val="right"/>
      </w:pPr>
      <w:r>
        <w:rPr>
          <w:sz w:val="22"/>
        </w:rPr>
        <w:t>исполнения муниципального контроля</w:t>
      </w:r>
    </w:p>
    <w:p w:rsidR="00BA25F7" w:rsidRDefault="00BA25F7" w:rsidP="00BA25F7">
      <w:pPr>
        <w:pStyle w:val="ConsPlusNormal"/>
        <w:jc w:val="right"/>
      </w:pPr>
      <w:r>
        <w:rPr>
          <w:sz w:val="22"/>
        </w:rPr>
        <w:t>за использованием и охраной недр</w:t>
      </w:r>
    </w:p>
    <w:p w:rsidR="00BA25F7" w:rsidRDefault="00BA25F7" w:rsidP="00BA25F7">
      <w:pPr>
        <w:pStyle w:val="ConsPlusNormal"/>
        <w:jc w:val="right"/>
      </w:pPr>
      <w:r>
        <w:rPr>
          <w:sz w:val="22"/>
        </w:rPr>
        <w:t>при добыче общераспространенных</w:t>
      </w:r>
    </w:p>
    <w:p w:rsidR="00BA25F7" w:rsidRDefault="00BA25F7" w:rsidP="00BA25F7">
      <w:pPr>
        <w:pStyle w:val="ConsPlusNormal"/>
        <w:jc w:val="right"/>
      </w:pPr>
      <w:r>
        <w:rPr>
          <w:sz w:val="22"/>
        </w:rPr>
        <w:t>полезных ископаемых, а также</w:t>
      </w:r>
    </w:p>
    <w:p w:rsidR="00BA25F7" w:rsidRDefault="00BA25F7" w:rsidP="00BA25F7">
      <w:pPr>
        <w:pStyle w:val="ConsPlusNormal"/>
        <w:jc w:val="right"/>
      </w:pPr>
      <w:r>
        <w:rPr>
          <w:sz w:val="22"/>
        </w:rPr>
        <w:t>при строительстве подземных</w:t>
      </w:r>
    </w:p>
    <w:p w:rsidR="00BA25F7" w:rsidRDefault="00BA25F7" w:rsidP="00BA25F7">
      <w:pPr>
        <w:pStyle w:val="ConsPlusNormal"/>
        <w:jc w:val="right"/>
      </w:pPr>
      <w:r>
        <w:rPr>
          <w:sz w:val="22"/>
        </w:rPr>
        <w:t>сооружений, не связанных с добычей</w:t>
      </w:r>
    </w:p>
    <w:p w:rsidR="00BA25F7" w:rsidRDefault="00BA25F7" w:rsidP="00BA25F7">
      <w:pPr>
        <w:pStyle w:val="ConsPlusNormal"/>
        <w:jc w:val="right"/>
      </w:pPr>
      <w:r>
        <w:rPr>
          <w:sz w:val="22"/>
        </w:rPr>
        <w:t>полезных ископаемых на территории</w:t>
      </w:r>
    </w:p>
    <w:p w:rsidR="00BA25F7" w:rsidRDefault="00BA25F7" w:rsidP="00BA25F7">
      <w:pPr>
        <w:pStyle w:val="ConsPlusNormal"/>
        <w:jc w:val="right"/>
      </w:pPr>
      <w:r>
        <w:t>Махнёвского муниципального образования</w:t>
      </w:r>
    </w:p>
    <w:p w:rsidR="00BA25F7" w:rsidRDefault="00BA25F7" w:rsidP="00BA25F7">
      <w:pPr>
        <w:pStyle w:val="ConsPlusNormal"/>
      </w:pPr>
    </w:p>
    <w:p w:rsidR="00BA25F7" w:rsidRDefault="00BA25F7" w:rsidP="00BA25F7">
      <w:pPr>
        <w:pStyle w:val="ConsPlusNonformat"/>
        <w:jc w:val="both"/>
      </w:pPr>
      <w:r>
        <w:t xml:space="preserve">                     Администрация Махнёвского муниципального образования</w:t>
      </w:r>
    </w:p>
    <w:p w:rsidR="00BA25F7" w:rsidRDefault="00BA25F7" w:rsidP="00BA25F7">
      <w:pPr>
        <w:pStyle w:val="ConsPlusNonformat"/>
        <w:jc w:val="both"/>
      </w:pPr>
    </w:p>
    <w:p w:rsidR="00BA25F7" w:rsidRDefault="00BA25F7" w:rsidP="00BA25F7">
      <w:pPr>
        <w:pStyle w:val="ConsPlusNonformat"/>
        <w:jc w:val="both"/>
      </w:pPr>
      <w:bookmarkStart w:id="5" w:name="P541"/>
      <w:bookmarkEnd w:id="5"/>
      <w:r>
        <w:t xml:space="preserve">                                  ПРИКАЗ</w:t>
      </w:r>
    </w:p>
    <w:p w:rsidR="00BA25F7" w:rsidRDefault="00BA25F7" w:rsidP="00BA25F7">
      <w:pPr>
        <w:pStyle w:val="ConsPlusNonformat"/>
        <w:jc w:val="both"/>
      </w:pPr>
    </w:p>
    <w:p w:rsidR="00BA25F7" w:rsidRDefault="00BA25F7" w:rsidP="00BA25F7">
      <w:pPr>
        <w:pStyle w:val="ConsPlusNonformat"/>
        <w:jc w:val="both"/>
      </w:pPr>
      <w:r>
        <w:t xml:space="preserve">                    О проведении (плановой/внеплановой,</w:t>
      </w:r>
    </w:p>
    <w:p w:rsidR="00BA25F7" w:rsidRDefault="00BA25F7" w:rsidP="00BA25F7">
      <w:pPr>
        <w:pStyle w:val="ConsPlusNonformat"/>
        <w:jc w:val="both"/>
      </w:pPr>
      <w:r>
        <w:t xml:space="preserve">                     документарной/выездной) проверки</w:t>
      </w:r>
    </w:p>
    <w:p w:rsidR="00BA25F7" w:rsidRDefault="00BA25F7" w:rsidP="00BA25F7">
      <w:pPr>
        <w:pStyle w:val="ConsPlusNonformat"/>
        <w:jc w:val="both"/>
      </w:pPr>
      <w:r>
        <w:t xml:space="preserve">              _______________________________________________</w:t>
      </w:r>
    </w:p>
    <w:p w:rsidR="00BA25F7" w:rsidRDefault="00BA25F7" w:rsidP="00BA25F7">
      <w:pPr>
        <w:pStyle w:val="ConsPlusNonformat"/>
        <w:jc w:val="both"/>
      </w:pPr>
      <w:r>
        <w:t xml:space="preserve">                            (проверяемое лицо)</w:t>
      </w:r>
    </w:p>
    <w:p w:rsidR="00BA25F7" w:rsidRDefault="00BA25F7" w:rsidP="00BA25F7">
      <w:pPr>
        <w:pStyle w:val="ConsPlusNonformat"/>
        <w:jc w:val="both"/>
      </w:pPr>
    </w:p>
    <w:p w:rsidR="00BA25F7" w:rsidRDefault="00BA25F7" w:rsidP="00BA25F7">
      <w:pPr>
        <w:pStyle w:val="ConsPlusNonformat"/>
        <w:jc w:val="both"/>
      </w:pPr>
      <w:r>
        <w:t>от "__" __________ года N ______</w:t>
      </w:r>
    </w:p>
    <w:p w:rsidR="00BA25F7" w:rsidRDefault="00BA25F7" w:rsidP="00BA25F7">
      <w:pPr>
        <w:pStyle w:val="ConsPlusNonformat"/>
        <w:jc w:val="both"/>
      </w:pPr>
    </w:p>
    <w:p w:rsidR="00BA25F7" w:rsidRDefault="00BA25F7" w:rsidP="00BA25F7">
      <w:pPr>
        <w:pStyle w:val="ConsPlusNonformat"/>
        <w:jc w:val="both"/>
      </w:pPr>
      <w:r>
        <w:t xml:space="preserve">    1. Провести проверку в отношении: 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(наименование юридического лица, фамилия, имя, отчество</w:t>
      </w:r>
    </w:p>
    <w:p w:rsidR="00BA25F7" w:rsidRDefault="00BA25F7" w:rsidP="00BA25F7">
      <w:pPr>
        <w:pStyle w:val="ConsPlusNonformat"/>
        <w:jc w:val="both"/>
      </w:pPr>
      <w:r>
        <w:t xml:space="preserve">        (последнее - при наличии, индивидуального предпринимателя)</w:t>
      </w:r>
    </w:p>
    <w:p w:rsidR="00BA25F7" w:rsidRDefault="00BA25F7" w:rsidP="00BA25F7">
      <w:pPr>
        <w:pStyle w:val="ConsPlusNonformat"/>
        <w:jc w:val="both"/>
      </w:pPr>
      <w:r>
        <w:t xml:space="preserve">    2. Место нахождения: 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(юридического лица (филиалов, представительств, обособленных</w:t>
      </w:r>
    </w:p>
    <w:p w:rsidR="00BA25F7" w:rsidRDefault="00BA25F7" w:rsidP="00BA25F7">
      <w:pPr>
        <w:pStyle w:val="ConsPlusNonformat"/>
        <w:jc w:val="both"/>
      </w:pPr>
      <w:r>
        <w:t xml:space="preserve">       структурных подразделений), места фактического осуществления</w:t>
      </w:r>
    </w:p>
    <w:p w:rsidR="00BA25F7" w:rsidRDefault="00BA25F7" w:rsidP="00BA25F7">
      <w:pPr>
        <w:pStyle w:val="ConsPlusNonformat"/>
        <w:jc w:val="both"/>
      </w:pPr>
      <w:r>
        <w:t xml:space="preserve">               деятельности индивидуальным предпринимателем</w:t>
      </w:r>
    </w:p>
    <w:p w:rsidR="00BA25F7" w:rsidRDefault="00BA25F7" w:rsidP="00BA25F7">
      <w:pPr>
        <w:pStyle w:val="ConsPlusNonformat"/>
        <w:jc w:val="both"/>
      </w:pPr>
      <w:r>
        <w:t xml:space="preserve">            и (или) используемых ими производственных объектов)</w:t>
      </w:r>
    </w:p>
    <w:p w:rsidR="00BA25F7" w:rsidRDefault="00BA25F7" w:rsidP="00BA25F7">
      <w:pPr>
        <w:pStyle w:val="ConsPlusNonformat"/>
        <w:jc w:val="both"/>
      </w:pPr>
      <w:r>
        <w:t xml:space="preserve">    3. Назначить лицами, уполномоченными на проведение проверки: 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(фамилия, имя, отчество, должность должностных лиц,</w:t>
      </w:r>
    </w:p>
    <w:p w:rsidR="00BA25F7" w:rsidRDefault="00BA25F7" w:rsidP="00BA25F7">
      <w:pPr>
        <w:pStyle w:val="ConsPlusNonformat"/>
        <w:jc w:val="both"/>
      </w:pPr>
      <w:r>
        <w:t xml:space="preserve">                  уполномоченных на проведение проверки)</w:t>
      </w:r>
    </w:p>
    <w:p w:rsidR="00BA25F7" w:rsidRDefault="00BA25F7" w:rsidP="00BA25F7">
      <w:pPr>
        <w:pStyle w:val="ConsPlusNonformat"/>
        <w:jc w:val="both"/>
      </w:pPr>
      <w:r>
        <w:t xml:space="preserve">    4.  Привлечь к проведению проверки в качестве экспертов, представителей</w:t>
      </w:r>
    </w:p>
    <w:p w:rsidR="00BA25F7" w:rsidRDefault="00BA25F7" w:rsidP="00BA25F7">
      <w:pPr>
        <w:pStyle w:val="ConsPlusNonformat"/>
        <w:jc w:val="both"/>
      </w:pPr>
      <w:r>
        <w:t>экспертных организаций следующих лиц: 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(фамилия, имя, отчество, должности привлекаемых к проведению проверки</w:t>
      </w:r>
    </w:p>
    <w:p w:rsidR="00BA25F7" w:rsidRDefault="00BA25F7" w:rsidP="00BA25F7">
      <w:pPr>
        <w:pStyle w:val="ConsPlusNonformat"/>
        <w:jc w:val="both"/>
      </w:pPr>
      <w:r>
        <w:t xml:space="preserve">     экспертов и (или) наименование экспертной организации с указанием</w:t>
      </w:r>
    </w:p>
    <w:p w:rsidR="00BA25F7" w:rsidRDefault="00BA25F7" w:rsidP="00BA25F7">
      <w:pPr>
        <w:pStyle w:val="ConsPlusNonformat"/>
        <w:jc w:val="both"/>
      </w:pPr>
      <w:r>
        <w:t xml:space="preserve">      реквизитов свидетельства об аккредитации и наименования органа</w:t>
      </w:r>
    </w:p>
    <w:p w:rsidR="00BA25F7" w:rsidRDefault="00BA25F7" w:rsidP="00BA25F7">
      <w:pPr>
        <w:pStyle w:val="ConsPlusNonformat"/>
        <w:jc w:val="both"/>
      </w:pPr>
      <w:r>
        <w:t xml:space="preserve">         по аккредитации, выдавшего свидетельство об аккредитации)</w:t>
      </w:r>
    </w:p>
    <w:p w:rsidR="00BA25F7" w:rsidRDefault="00BA25F7" w:rsidP="00BA25F7">
      <w:pPr>
        <w:pStyle w:val="ConsPlusNonformat"/>
        <w:jc w:val="both"/>
      </w:pPr>
      <w:r>
        <w:t xml:space="preserve">    5. Настоящая проверка проводится в рамках 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(наименование вида муниципального контроля, реестровый номер функции</w:t>
      </w:r>
    </w:p>
    <w:p w:rsidR="00BA25F7" w:rsidRDefault="00BA25F7" w:rsidP="00BA25F7">
      <w:pPr>
        <w:pStyle w:val="ConsPlusNonformat"/>
        <w:jc w:val="both"/>
      </w:pPr>
      <w:r>
        <w:t xml:space="preserve"> в федеральной государственной информационной системе "Федеральный реестр</w:t>
      </w:r>
    </w:p>
    <w:p w:rsidR="00BA25F7" w:rsidRDefault="00BA25F7" w:rsidP="00BA25F7">
      <w:pPr>
        <w:pStyle w:val="ConsPlusNonformat"/>
        <w:jc w:val="both"/>
      </w:pPr>
      <w:r>
        <w:t xml:space="preserve">             государственных и муниципальных услуг (функций)")</w:t>
      </w:r>
    </w:p>
    <w:p w:rsidR="00BA25F7" w:rsidRDefault="00BA25F7" w:rsidP="00BA25F7">
      <w:pPr>
        <w:pStyle w:val="ConsPlusNonformat"/>
        <w:jc w:val="both"/>
      </w:pPr>
      <w:r>
        <w:t xml:space="preserve">    6. Установить, что:</w:t>
      </w:r>
    </w:p>
    <w:p w:rsidR="00BA25F7" w:rsidRDefault="00BA25F7" w:rsidP="00BA25F7">
      <w:pPr>
        <w:pStyle w:val="ConsPlusNonformat"/>
        <w:jc w:val="both"/>
      </w:pPr>
      <w:r>
        <w:t xml:space="preserve">    настоящая проверка проводится с целью: 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задачами настоящей проверки являются: 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7. Предметом настоящей проверки является: 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8. Срок проведения проверки: __________________________________________</w:t>
      </w:r>
    </w:p>
    <w:p w:rsidR="00BA25F7" w:rsidRDefault="00BA25F7" w:rsidP="00BA25F7">
      <w:pPr>
        <w:pStyle w:val="ConsPlusNonformat"/>
        <w:jc w:val="both"/>
      </w:pPr>
      <w:r>
        <w:t xml:space="preserve">    К проведению проверки приступить с "__" __________ 20__ года</w:t>
      </w:r>
    </w:p>
    <w:p w:rsidR="00BA25F7" w:rsidRDefault="00BA25F7" w:rsidP="00BA25F7">
      <w:pPr>
        <w:pStyle w:val="ConsPlusNonformat"/>
        <w:jc w:val="both"/>
      </w:pPr>
      <w:r>
        <w:t xml:space="preserve">    Проверку окончить не позднее "__" __________ 20__ года</w:t>
      </w:r>
    </w:p>
    <w:p w:rsidR="00BA25F7" w:rsidRDefault="00BA25F7" w:rsidP="00BA25F7">
      <w:pPr>
        <w:pStyle w:val="ConsPlusNonformat"/>
        <w:jc w:val="both"/>
      </w:pPr>
      <w:r>
        <w:t xml:space="preserve">    9. Правовые основания проведения проверки: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(ссылка на положения нормативного правового акта,</w:t>
      </w:r>
    </w:p>
    <w:p w:rsidR="00BA25F7" w:rsidRDefault="00BA25F7" w:rsidP="00BA25F7">
      <w:pPr>
        <w:pStyle w:val="ConsPlusNonformat"/>
        <w:jc w:val="both"/>
      </w:pPr>
      <w:r>
        <w:t xml:space="preserve">             в соответствии с которым осуществляется проверка)</w:t>
      </w:r>
    </w:p>
    <w:p w:rsidR="00BA25F7" w:rsidRDefault="00BA25F7" w:rsidP="00BA25F7">
      <w:pPr>
        <w:pStyle w:val="ConsPlusNonformat"/>
        <w:jc w:val="both"/>
      </w:pPr>
      <w:r>
        <w:t xml:space="preserve">    10.   Обязательные   требования   и   (или)  требования,  установленные</w:t>
      </w:r>
    </w:p>
    <w:p w:rsidR="00BA25F7" w:rsidRDefault="00BA25F7" w:rsidP="00BA25F7">
      <w:pPr>
        <w:pStyle w:val="ConsPlusNonformat"/>
        <w:jc w:val="both"/>
      </w:pPr>
      <w:r>
        <w:lastRenderedPageBreak/>
        <w:t>муниципальными правовыми актами, подлежащие проверке:</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11.  В  процессе  проверки  провести следующие мероприятия по контролю,</w:t>
      </w:r>
    </w:p>
    <w:p w:rsidR="00BA25F7" w:rsidRDefault="00BA25F7" w:rsidP="00BA25F7">
      <w:pPr>
        <w:pStyle w:val="ConsPlusNonformat"/>
        <w:jc w:val="both"/>
      </w:pPr>
      <w:r>
        <w:t>необходимые  для  достижения целей и задач проведения проверки (с указанием</w:t>
      </w:r>
    </w:p>
    <w:p w:rsidR="00BA25F7" w:rsidRDefault="00BA25F7" w:rsidP="00BA25F7">
      <w:pPr>
        <w:pStyle w:val="ConsPlusNonformat"/>
        <w:jc w:val="both"/>
      </w:pPr>
      <w:r>
        <w:t>наименования мероприятия по контролю и сроков его проведения):</w:t>
      </w:r>
    </w:p>
    <w:p w:rsidR="00BA25F7" w:rsidRDefault="00BA25F7" w:rsidP="00BA25F7">
      <w:pPr>
        <w:pStyle w:val="ConsPlusNonformat"/>
        <w:jc w:val="both"/>
      </w:pPr>
      <w:r>
        <w:t xml:space="preserve">    1) ____________________________________________________________________</w:t>
      </w:r>
    </w:p>
    <w:p w:rsidR="00BA25F7" w:rsidRDefault="00BA25F7" w:rsidP="00BA25F7">
      <w:pPr>
        <w:pStyle w:val="ConsPlusNonformat"/>
        <w:jc w:val="both"/>
      </w:pPr>
      <w:r>
        <w:t xml:space="preserve">    2) ____________________________________________________________________</w:t>
      </w:r>
    </w:p>
    <w:p w:rsidR="00BA25F7" w:rsidRDefault="00BA25F7" w:rsidP="00BA25F7">
      <w:pPr>
        <w:pStyle w:val="ConsPlusNonformat"/>
        <w:jc w:val="both"/>
      </w:pPr>
      <w:r>
        <w:t xml:space="preserve">    3) ____________________________________________________________________</w:t>
      </w:r>
    </w:p>
    <w:p w:rsidR="00BA25F7" w:rsidRDefault="00BA25F7" w:rsidP="00BA25F7">
      <w:pPr>
        <w:pStyle w:val="ConsPlusNonformat"/>
        <w:jc w:val="both"/>
      </w:pPr>
      <w:r>
        <w:t xml:space="preserve">    12.  Перечень  положений  об  осуществлении  государственного  контроля</w:t>
      </w:r>
    </w:p>
    <w:p w:rsidR="00BA25F7" w:rsidRDefault="00BA25F7" w:rsidP="00BA25F7">
      <w:pPr>
        <w:pStyle w:val="ConsPlusNonformat"/>
        <w:jc w:val="both"/>
      </w:pPr>
      <w:r>
        <w:t>(надзора)   и  муниципального  контроля,  административных  регламентов  по</w:t>
      </w:r>
    </w:p>
    <w:p w:rsidR="00BA25F7" w:rsidRDefault="00BA25F7" w:rsidP="00BA25F7">
      <w:pPr>
        <w:pStyle w:val="ConsPlusNonformat"/>
        <w:jc w:val="both"/>
      </w:pPr>
      <w:r>
        <w:t>осуществлению    государственного    контроля    (надзора),   осуществлению</w:t>
      </w:r>
    </w:p>
    <w:p w:rsidR="00BA25F7" w:rsidRDefault="00BA25F7" w:rsidP="00BA25F7">
      <w:pPr>
        <w:pStyle w:val="ConsPlusNonformat"/>
        <w:jc w:val="both"/>
      </w:pPr>
      <w:r>
        <w:t>муниципального контроля (при их наличии):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(с указанием наименований, номеров и дат их принятия)</w:t>
      </w:r>
    </w:p>
    <w:p w:rsidR="00BA25F7" w:rsidRDefault="00BA25F7" w:rsidP="00BA25F7">
      <w:pPr>
        <w:pStyle w:val="ConsPlusNonformat"/>
        <w:jc w:val="both"/>
      </w:pPr>
      <w:r>
        <w:t xml:space="preserve">    13.  Перечень  документов,  представление  которых  юридическим  лицом,</w:t>
      </w:r>
    </w:p>
    <w:p w:rsidR="00BA25F7" w:rsidRDefault="00BA25F7" w:rsidP="00BA25F7">
      <w:pPr>
        <w:pStyle w:val="ConsPlusNonformat"/>
        <w:jc w:val="both"/>
      </w:pPr>
      <w:r>
        <w:t>индивидуальным  предпринимателем  необходимо  для  достижения целей и задач</w:t>
      </w:r>
    </w:p>
    <w:p w:rsidR="00BA25F7" w:rsidRDefault="00BA25F7" w:rsidP="00BA25F7">
      <w:pPr>
        <w:pStyle w:val="ConsPlusNonformat"/>
        <w:jc w:val="both"/>
      </w:pPr>
      <w:r>
        <w:t>проведения проверки:</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p>
    <w:p w:rsidR="00BA25F7" w:rsidRDefault="00BA25F7" w:rsidP="00BA25F7">
      <w:pPr>
        <w:pStyle w:val="ConsPlusNonformat"/>
        <w:jc w:val="both"/>
      </w:pPr>
      <w:r>
        <w:t>Руководитель,</w:t>
      </w:r>
    </w:p>
    <w:p w:rsidR="00BA25F7" w:rsidRDefault="00BA25F7" w:rsidP="00BA25F7">
      <w:pPr>
        <w:pStyle w:val="ConsPlusNonformat"/>
        <w:jc w:val="both"/>
      </w:pPr>
      <w:r>
        <w:t>заместитель руководителя:</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(должность, фамилия, инициалы руководителя, заместителя руководителя</w:t>
      </w:r>
    </w:p>
    <w:p w:rsidR="00BA25F7" w:rsidRDefault="00BA25F7" w:rsidP="00BA25F7">
      <w:pPr>
        <w:pStyle w:val="ConsPlusNonformat"/>
        <w:jc w:val="both"/>
      </w:pPr>
      <w:r>
        <w:t xml:space="preserve">          органа муниципального контроля, издавшего распоряжение</w:t>
      </w:r>
    </w:p>
    <w:p w:rsidR="00BA25F7" w:rsidRDefault="00BA25F7" w:rsidP="00BA25F7">
      <w:pPr>
        <w:pStyle w:val="ConsPlusNonformat"/>
        <w:jc w:val="both"/>
      </w:pPr>
      <w:r>
        <w:t xml:space="preserve">                     или приказ о проведении проверки)</w:t>
      </w:r>
    </w:p>
    <w:p w:rsidR="00BA25F7" w:rsidRDefault="00BA25F7" w:rsidP="00BA25F7">
      <w:pPr>
        <w:pStyle w:val="ConsPlusNonformat"/>
        <w:jc w:val="both"/>
      </w:pPr>
      <w:r>
        <w:t>________________________________</w:t>
      </w:r>
    </w:p>
    <w:p w:rsidR="00BA25F7" w:rsidRDefault="00BA25F7" w:rsidP="00BA25F7">
      <w:pPr>
        <w:pStyle w:val="ConsPlusNonformat"/>
        <w:jc w:val="both"/>
      </w:pPr>
      <w:r>
        <w:t>(подпись, заверенная печатью)</w:t>
      </w:r>
    </w:p>
    <w:p w:rsidR="00BA25F7" w:rsidRDefault="00BA25F7" w:rsidP="00BA25F7">
      <w:pPr>
        <w:pStyle w:val="ConsPlusNonformat"/>
        <w:jc w:val="both"/>
      </w:pPr>
    </w:p>
    <w:p w:rsidR="00BA25F7" w:rsidRDefault="00BA25F7" w:rsidP="00BA25F7">
      <w:pPr>
        <w:pStyle w:val="ConsPlusNonformat"/>
        <w:jc w:val="both"/>
      </w:pPr>
      <w:r>
        <w:t>Исполнитель:</w:t>
      </w:r>
    </w:p>
    <w:p w:rsidR="00BA25F7" w:rsidRDefault="00BA25F7" w:rsidP="00BA25F7">
      <w:pPr>
        <w:pStyle w:val="ConsPlusNonformat"/>
        <w:jc w:val="both"/>
      </w:pPr>
      <w:r>
        <w:t>___________________________________________________________________________</w:t>
      </w:r>
    </w:p>
    <w:p w:rsidR="00BA25F7" w:rsidRDefault="00BA25F7" w:rsidP="00BA25F7">
      <w:pPr>
        <w:pStyle w:val="ConsPlusNonformat"/>
        <w:jc w:val="both"/>
      </w:pPr>
      <w:r>
        <w:t xml:space="preserve">          (фамилия, имя, отчество и должность должностного лица,</w:t>
      </w:r>
    </w:p>
    <w:p w:rsidR="00BA25F7" w:rsidRDefault="00BA25F7" w:rsidP="00BA25F7">
      <w:pPr>
        <w:pStyle w:val="ConsPlusNonformat"/>
        <w:jc w:val="both"/>
      </w:pPr>
      <w:r>
        <w:t xml:space="preserve">       непосредственно подготовившего проект распоряжения (приказа),</w:t>
      </w:r>
    </w:p>
    <w:p w:rsidR="00BA25F7" w:rsidRDefault="00BA25F7" w:rsidP="00BA25F7">
      <w:pPr>
        <w:pStyle w:val="ConsPlusNonformat"/>
        <w:jc w:val="both"/>
      </w:pPr>
      <w:r>
        <w:t xml:space="preserve">            контактный телефон, электронный адрес (при наличии</w:t>
      </w:r>
    </w:p>
    <w:p w:rsidR="00BA25F7" w:rsidRDefault="00BA25F7" w:rsidP="00BA25F7">
      <w:pPr>
        <w:pStyle w:val="ConsPlusNormal"/>
      </w:pPr>
    </w:p>
    <w:p w:rsidR="00BA25F7" w:rsidRDefault="00BA25F7" w:rsidP="00BA25F7">
      <w:pPr>
        <w:pStyle w:val="ConsPlusNormal"/>
      </w:pPr>
    </w:p>
    <w:p w:rsidR="00BA25F7" w:rsidRDefault="00BA25F7" w:rsidP="00BA25F7">
      <w:pPr>
        <w:pStyle w:val="ConsPlusNormal"/>
        <w:pBdr>
          <w:top w:val="single" w:sz="6" w:space="0" w:color="auto"/>
        </w:pBdr>
        <w:spacing w:before="100" w:after="100"/>
        <w:jc w:val="both"/>
        <w:rPr>
          <w:sz w:val="2"/>
          <w:szCs w:val="2"/>
        </w:rPr>
      </w:pPr>
    </w:p>
    <w:p w:rsidR="00BA25F7" w:rsidRPr="00BA25F7" w:rsidRDefault="00BA25F7" w:rsidP="00BA25F7">
      <w:pPr>
        <w:rPr>
          <w:lang w:val="ru-RU"/>
        </w:rPr>
      </w:pPr>
    </w:p>
    <w:p w:rsidR="007667C5" w:rsidRPr="0092655B" w:rsidRDefault="007667C5" w:rsidP="0092655B">
      <w:pPr>
        <w:spacing w:after="0" w:line="240" w:lineRule="auto"/>
        <w:contextualSpacing/>
        <w:jc w:val="right"/>
        <w:rPr>
          <w:rFonts w:ascii="Liberation Serif" w:hAnsi="Liberation Serif"/>
          <w:b/>
          <w:i/>
          <w:color w:val="000000"/>
          <w:sz w:val="28"/>
          <w:szCs w:val="28"/>
          <w:lang w:val="ru-RU"/>
        </w:rPr>
      </w:pPr>
    </w:p>
    <w:p w:rsidR="00AE7B21" w:rsidRDefault="00AE7B21" w:rsidP="00FB2993">
      <w:pPr>
        <w:spacing w:after="0" w:line="240" w:lineRule="auto"/>
        <w:contextualSpacing/>
        <w:rPr>
          <w:rFonts w:ascii="Liberation Serif" w:hAnsi="Liberation Serif"/>
          <w:szCs w:val="28"/>
          <w:lang w:val="ru-RU"/>
        </w:rPr>
      </w:pPr>
    </w:p>
    <w:sectPr w:rsidR="00AE7B21" w:rsidSect="00E62B4B">
      <w:pgSz w:w="11906" w:h="16838"/>
      <w:pgMar w:top="567" w:right="70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FC" w:rsidRDefault="00016FFC" w:rsidP="00E4584B">
      <w:r>
        <w:separator/>
      </w:r>
    </w:p>
  </w:endnote>
  <w:endnote w:type="continuationSeparator" w:id="0">
    <w:p w:rsidR="00016FFC" w:rsidRDefault="00016FFC" w:rsidP="00E4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FC" w:rsidRDefault="00016FFC" w:rsidP="00E4584B">
      <w:r>
        <w:separator/>
      </w:r>
    </w:p>
  </w:footnote>
  <w:footnote w:type="continuationSeparator" w:id="0">
    <w:p w:rsidR="00016FFC" w:rsidRDefault="00016FFC" w:rsidP="00E45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313C1"/>
    <w:multiLevelType w:val="multilevel"/>
    <w:tmpl w:val="2D547836"/>
    <w:lvl w:ilvl="0">
      <w:start w:val="1"/>
      <w:numFmt w:val="decimal"/>
      <w:lvlText w:val="%1."/>
      <w:legacy w:legacy="1" w:legacySpace="0" w:legacyIndent="231"/>
      <w:lvlJc w:val="left"/>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630" w:hanging="1080"/>
      </w:pPr>
      <w:rPr>
        <w:rFonts w:cs="Times New Roman" w:hint="default"/>
      </w:rPr>
    </w:lvl>
    <w:lvl w:ilvl="6">
      <w:start w:val="1"/>
      <w:numFmt w:val="decimal"/>
      <w:isLgl/>
      <w:lvlText w:val="%1.%2.%3.%4.%5.%6.%7."/>
      <w:lvlJc w:val="left"/>
      <w:pPr>
        <w:ind w:left="5340" w:hanging="1080"/>
      </w:pPr>
      <w:rPr>
        <w:rFonts w:cs="Times New Roman" w:hint="default"/>
      </w:rPr>
    </w:lvl>
    <w:lvl w:ilvl="7">
      <w:start w:val="1"/>
      <w:numFmt w:val="decimal"/>
      <w:isLgl/>
      <w:lvlText w:val="%1.%2.%3.%4.%5.%6.%7.%8."/>
      <w:lvlJc w:val="left"/>
      <w:pPr>
        <w:ind w:left="6410" w:hanging="1440"/>
      </w:pPr>
      <w:rPr>
        <w:rFonts w:cs="Times New Roman" w:hint="default"/>
      </w:rPr>
    </w:lvl>
    <w:lvl w:ilvl="8">
      <w:start w:val="1"/>
      <w:numFmt w:val="decimal"/>
      <w:isLgl/>
      <w:lvlText w:val="%1.%2.%3.%4.%5.%6.%7.%8.%9."/>
      <w:lvlJc w:val="left"/>
      <w:pPr>
        <w:ind w:left="7120" w:hanging="1440"/>
      </w:pPr>
      <w:rPr>
        <w:rFonts w:cs="Times New Roman" w:hint="default"/>
      </w:rPr>
    </w:lvl>
  </w:abstractNum>
  <w:abstractNum w:abstractNumId="1" w15:restartNumberingAfterBreak="0">
    <w:nsid w:val="4D632240"/>
    <w:multiLevelType w:val="hybridMultilevel"/>
    <w:tmpl w:val="AB6E1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07FF"/>
    <w:rsid w:val="00000E8F"/>
    <w:rsid w:val="00016E07"/>
    <w:rsid w:val="00016FFC"/>
    <w:rsid w:val="000227BB"/>
    <w:rsid w:val="000415D0"/>
    <w:rsid w:val="0004203C"/>
    <w:rsid w:val="000522A4"/>
    <w:rsid w:val="0005269E"/>
    <w:rsid w:val="00055A81"/>
    <w:rsid w:val="000663F1"/>
    <w:rsid w:val="00066707"/>
    <w:rsid w:val="0008028B"/>
    <w:rsid w:val="000A647E"/>
    <w:rsid w:val="000B0107"/>
    <w:rsid w:val="000B54E7"/>
    <w:rsid w:val="000E168A"/>
    <w:rsid w:val="0011098D"/>
    <w:rsid w:val="001123E3"/>
    <w:rsid w:val="00113322"/>
    <w:rsid w:val="001150C7"/>
    <w:rsid w:val="00124C89"/>
    <w:rsid w:val="0013406F"/>
    <w:rsid w:val="0013696B"/>
    <w:rsid w:val="00146593"/>
    <w:rsid w:val="001474E3"/>
    <w:rsid w:val="00154FDD"/>
    <w:rsid w:val="00161C64"/>
    <w:rsid w:val="00163801"/>
    <w:rsid w:val="00171607"/>
    <w:rsid w:val="00183769"/>
    <w:rsid w:val="00186BEF"/>
    <w:rsid w:val="00187224"/>
    <w:rsid w:val="001900B9"/>
    <w:rsid w:val="00193815"/>
    <w:rsid w:val="0019415C"/>
    <w:rsid w:val="001B0342"/>
    <w:rsid w:val="001B456B"/>
    <w:rsid w:val="001C12EF"/>
    <w:rsid w:val="001E3D1D"/>
    <w:rsid w:val="001F442D"/>
    <w:rsid w:val="001F5F9E"/>
    <w:rsid w:val="00206839"/>
    <w:rsid w:val="00213EBB"/>
    <w:rsid w:val="0022349F"/>
    <w:rsid w:val="002307FF"/>
    <w:rsid w:val="00243A39"/>
    <w:rsid w:val="0024412F"/>
    <w:rsid w:val="00245361"/>
    <w:rsid w:val="00247D08"/>
    <w:rsid w:val="00254CB6"/>
    <w:rsid w:val="0027766A"/>
    <w:rsid w:val="00282207"/>
    <w:rsid w:val="00283542"/>
    <w:rsid w:val="002A38DE"/>
    <w:rsid w:val="002A3E16"/>
    <w:rsid w:val="002B14FD"/>
    <w:rsid w:val="002B2481"/>
    <w:rsid w:val="002C256D"/>
    <w:rsid w:val="002C3F3B"/>
    <w:rsid w:val="002D1172"/>
    <w:rsid w:val="002D2211"/>
    <w:rsid w:val="002D3B81"/>
    <w:rsid w:val="002D5BB5"/>
    <w:rsid w:val="002F50BA"/>
    <w:rsid w:val="002F7D50"/>
    <w:rsid w:val="00304F31"/>
    <w:rsid w:val="00305A3C"/>
    <w:rsid w:val="00306C86"/>
    <w:rsid w:val="00312BAE"/>
    <w:rsid w:val="003210E6"/>
    <w:rsid w:val="003231FA"/>
    <w:rsid w:val="00331C2E"/>
    <w:rsid w:val="003348E9"/>
    <w:rsid w:val="00346ED3"/>
    <w:rsid w:val="003512FC"/>
    <w:rsid w:val="00367803"/>
    <w:rsid w:val="003751B3"/>
    <w:rsid w:val="0038029E"/>
    <w:rsid w:val="00380E35"/>
    <w:rsid w:val="00382841"/>
    <w:rsid w:val="003870D7"/>
    <w:rsid w:val="003907EE"/>
    <w:rsid w:val="00394291"/>
    <w:rsid w:val="00396CAE"/>
    <w:rsid w:val="003A23FA"/>
    <w:rsid w:val="003A70D8"/>
    <w:rsid w:val="003B25C7"/>
    <w:rsid w:val="003C05FF"/>
    <w:rsid w:val="003C303B"/>
    <w:rsid w:val="003C42BC"/>
    <w:rsid w:val="003C595E"/>
    <w:rsid w:val="003D1F21"/>
    <w:rsid w:val="00402222"/>
    <w:rsid w:val="00411AEA"/>
    <w:rsid w:val="00411B1B"/>
    <w:rsid w:val="00420A8B"/>
    <w:rsid w:val="00423451"/>
    <w:rsid w:val="004277A8"/>
    <w:rsid w:val="00430ACA"/>
    <w:rsid w:val="00447095"/>
    <w:rsid w:val="00447FA5"/>
    <w:rsid w:val="00452F94"/>
    <w:rsid w:val="004574E6"/>
    <w:rsid w:val="00463007"/>
    <w:rsid w:val="00464F78"/>
    <w:rsid w:val="00467ED0"/>
    <w:rsid w:val="004712AE"/>
    <w:rsid w:val="00477CF4"/>
    <w:rsid w:val="00480875"/>
    <w:rsid w:val="00485AD2"/>
    <w:rsid w:val="004A4568"/>
    <w:rsid w:val="004B2588"/>
    <w:rsid w:val="004C2BE4"/>
    <w:rsid w:val="004C38CE"/>
    <w:rsid w:val="004D5B23"/>
    <w:rsid w:val="004E0130"/>
    <w:rsid w:val="004F573B"/>
    <w:rsid w:val="004F765A"/>
    <w:rsid w:val="00504CAC"/>
    <w:rsid w:val="005162E6"/>
    <w:rsid w:val="0051663F"/>
    <w:rsid w:val="00517EE6"/>
    <w:rsid w:val="005308A3"/>
    <w:rsid w:val="00536065"/>
    <w:rsid w:val="005374B1"/>
    <w:rsid w:val="005465FE"/>
    <w:rsid w:val="00550456"/>
    <w:rsid w:val="00555A00"/>
    <w:rsid w:val="00561681"/>
    <w:rsid w:val="00564C96"/>
    <w:rsid w:val="0057012B"/>
    <w:rsid w:val="00573B50"/>
    <w:rsid w:val="00590201"/>
    <w:rsid w:val="00590ADC"/>
    <w:rsid w:val="005930CD"/>
    <w:rsid w:val="005A0B93"/>
    <w:rsid w:val="005A222B"/>
    <w:rsid w:val="005A63D6"/>
    <w:rsid w:val="005B70D9"/>
    <w:rsid w:val="005C0C49"/>
    <w:rsid w:val="005C59A4"/>
    <w:rsid w:val="005D2182"/>
    <w:rsid w:val="005D24DF"/>
    <w:rsid w:val="005D44CD"/>
    <w:rsid w:val="005E39FA"/>
    <w:rsid w:val="005E6EF0"/>
    <w:rsid w:val="005E78FA"/>
    <w:rsid w:val="005E7B9D"/>
    <w:rsid w:val="005E7E87"/>
    <w:rsid w:val="005F1B4E"/>
    <w:rsid w:val="00605475"/>
    <w:rsid w:val="006373D6"/>
    <w:rsid w:val="00643FDA"/>
    <w:rsid w:val="006443DB"/>
    <w:rsid w:val="00660D86"/>
    <w:rsid w:val="00667BAE"/>
    <w:rsid w:val="00672545"/>
    <w:rsid w:val="0067409C"/>
    <w:rsid w:val="0067632E"/>
    <w:rsid w:val="0067690C"/>
    <w:rsid w:val="006968E8"/>
    <w:rsid w:val="0069771A"/>
    <w:rsid w:val="006A19FF"/>
    <w:rsid w:val="006A6030"/>
    <w:rsid w:val="006A7CF3"/>
    <w:rsid w:val="006A7E52"/>
    <w:rsid w:val="006B16D2"/>
    <w:rsid w:val="006C2D26"/>
    <w:rsid w:val="006C531C"/>
    <w:rsid w:val="006D33D0"/>
    <w:rsid w:val="006D39EF"/>
    <w:rsid w:val="006D3DBA"/>
    <w:rsid w:val="006D7B64"/>
    <w:rsid w:val="006E1A9F"/>
    <w:rsid w:val="006E2649"/>
    <w:rsid w:val="006E71C4"/>
    <w:rsid w:val="006F7BBE"/>
    <w:rsid w:val="007113C3"/>
    <w:rsid w:val="00715445"/>
    <w:rsid w:val="0072327D"/>
    <w:rsid w:val="00723430"/>
    <w:rsid w:val="007338D2"/>
    <w:rsid w:val="00735528"/>
    <w:rsid w:val="00741448"/>
    <w:rsid w:val="00744B37"/>
    <w:rsid w:val="00765113"/>
    <w:rsid w:val="007667C5"/>
    <w:rsid w:val="00776739"/>
    <w:rsid w:val="00785487"/>
    <w:rsid w:val="007A396D"/>
    <w:rsid w:val="007B0CC5"/>
    <w:rsid w:val="007C4D1A"/>
    <w:rsid w:val="007C78EA"/>
    <w:rsid w:val="007D1725"/>
    <w:rsid w:val="007D178C"/>
    <w:rsid w:val="007D1D9B"/>
    <w:rsid w:val="007D6E46"/>
    <w:rsid w:val="007F5AFE"/>
    <w:rsid w:val="007F62F5"/>
    <w:rsid w:val="008238FA"/>
    <w:rsid w:val="00831427"/>
    <w:rsid w:val="00850D35"/>
    <w:rsid w:val="008636B7"/>
    <w:rsid w:val="00874BAD"/>
    <w:rsid w:val="008912BE"/>
    <w:rsid w:val="008B042F"/>
    <w:rsid w:val="008C492C"/>
    <w:rsid w:val="008E1464"/>
    <w:rsid w:val="008E516A"/>
    <w:rsid w:val="008E7EF4"/>
    <w:rsid w:val="00904E79"/>
    <w:rsid w:val="00913FE1"/>
    <w:rsid w:val="0092655B"/>
    <w:rsid w:val="00942923"/>
    <w:rsid w:val="009435A9"/>
    <w:rsid w:val="009443B5"/>
    <w:rsid w:val="00954147"/>
    <w:rsid w:val="00960442"/>
    <w:rsid w:val="009929FA"/>
    <w:rsid w:val="00993DCE"/>
    <w:rsid w:val="009964BA"/>
    <w:rsid w:val="00997115"/>
    <w:rsid w:val="009C71B8"/>
    <w:rsid w:val="009D65DC"/>
    <w:rsid w:val="009F056B"/>
    <w:rsid w:val="009F14AE"/>
    <w:rsid w:val="00A00C53"/>
    <w:rsid w:val="00A139AF"/>
    <w:rsid w:val="00A2220A"/>
    <w:rsid w:val="00A2489B"/>
    <w:rsid w:val="00A33902"/>
    <w:rsid w:val="00A37021"/>
    <w:rsid w:val="00A60006"/>
    <w:rsid w:val="00A65C96"/>
    <w:rsid w:val="00A74B53"/>
    <w:rsid w:val="00A76385"/>
    <w:rsid w:val="00A9461E"/>
    <w:rsid w:val="00A954D5"/>
    <w:rsid w:val="00A96F8C"/>
    <w:rsid w:val="00AB711F"/>
    <w:rsid w:val="00AD301C"/>
    <w:rsid w:val="00AD65B2"/>
    <w:rsid w:val="00AD7B03"/>
    <w:rsid w:val="00AE1017"/>
    <w:rsid w:val="00AE7B21"/>
    <w:rsid w:val="00B25689"/>
    <w:rsid w:val="00B25A00"/>
    <w:rsid w:val="00B3078A"/>
    <w:rsid w:val="00B33EBE"/>
    <w:rsid w:val="00B369E6"/>
    <w:rsid w:val="00B40550"/>
    <w:rsid w:val="00B40A32"/>
    <w:rsid w:val="00B41F84"/>
    <w:rsid w:val="00B42166"/>
    <w:rsid w:val="00B44771"/>
    <w:rsid w:val="00B52D3C"/>
    <w:rsid w:val="00B559A9"/>
    <w:rsid w:val="00B6791B"/>
    <w:rsid w:val="00B726D0"/>
    <w:rsid w:val="00B76CE4"/>
    <w:rsid w:val="00BA25F7"/>
    <w:rsid w:val="00BB3DE9"/>
    <w:rsid w:val="00BB57DA"/>
    <w:rsid w:val="00BC5972"/>
    <w:rsid w:val="00C0733E"/>
    <w:rsid w:val="00C0737F"/>
    <w:rsid w:val="00C10C31"/>
    <w:rsid w:val="00C14F6F"/>
    <w:rsid w:val="00C175C2"/>
    <w:rsid w:val="00C27E17"/>
    <w:rsid w:val="00C43C3E"/>
    <w:rsid w:val="00C64655"/>
    <w:rsid w:val="00C64C1E"/>
    <w:rsid w:val="00C70A9D"/>
    <w:rsid w:val="00CA55A2"/>
    <w:rsid w:val="00CA5785"/>
    <w:rsid w:val="00CA5F2E"/>
    <w:rsid w:val="00CD33EA"/>
    <w:rsid w:val="00CF20CE"/>
    <w:rsid w:val="00CF26B4"/>
    <w:rsid w:val="00CF3FBC"/>
    <w:rsid w:val="00D12BAA"/>
    <w:rsid w:val="00D17101"/>
    <w:rsid w:val="00D22DAD"/>
    <w:rsid w:val="00D255EA"/>
    <w:rsid w:val="00D26CC3"/>
    <w:rsid w:val="00D27740"/>
    <w:rsid w:val="00D33742"/>
    <w:rsid w:val="00D34A91"/>
    <w:rsid w:val="00D36BC7"/>
    <w:rsid w:val="00D36C78"/>
    <w:rsid w:val="00D41A3D"/>
    <w:rsid w:val="00D4380F"/>
    <w:rsid w:val="00D458A0"/>
    <w:rsid w:val="00D502AE"/>
    <w:rsid w:val="00D642C1"/>
    <w:rsid w:val="00D71A7B"/>
    <w:rsid w:val="00D73824"/>
    <w:rsid w:val="00D7527F"/>
    <w:rsid w:val="00D832D5"/>
    <w:rsid w:val="00D86B15"/>
    <w:rsid w:val="00D8716E"/>
    <w:rsid w:val="00DA2177"/>
    <w:rsid w:val="00DA56B5"/>
    <w:rsid w:val="00DC6B93"/>
    <w:rsid w:val="00DE2997"/>
    <w:rsid w:val="00DE5382"/>
    <w:rsid w:val="00DE683C"/>
    <w:rsid w:val="00DF03AA"/>
    <w:rsid w:val="00E02462"/>
    <w:rsid w:val="00E05C5F"/>
    <w:rsid w:val="00E07E46"/>
    <w:rsid w:val="00E12346"/>
    <w:rsid w:val="00E36100"/>
    <w:rsid w:val="00E3682A"/>
    <w:rsid w:val="00E36CB4"/>
    <w:rsid w:val="00E4584B"/>
    <w:rsid w:val="00E471D8"/>
    <w:rsid w:val="00E5084E"/>
    <w:rsid w:val="00E51AB0"/>
    <w:rsid w:val="00E526D9"/>
    <w:rsid w:val="00E57928"/>
    <w:rsid w:val="00E60A68"/>
    <w:rsid w:val="00E62B4B"/>
    <w:rsid w:val="00E65075"/>
    <w:rsid w:val="00E66093"/>
    <w:rsid w:val="00E8587E"/>
    <w:rsid w:val="00E86A31"/>
    <w:rsid w:val="00E91340"/>
    <w:rsid w:val="00E950F4"/>
    <w:rsid w:val="00EB3ADE"/>
    <w:rsid w:val="00EC301D"/>
    <w:rsid w:val="00EC4DC9"/>
    <w:rsid w:val="00EC7A7C"/>
    <w:rsid w:val="00EF3B74"/>
    <w:rsid w:val="00F04715"/>
    <w:rsid w:val="00F12785"/>
    <w:rsid w:val="00F160F0"/>
    <w:rsid w:val="00F164C1"/>
    <w:rsid w:val="00F270A7"/>
    <w:rsid w:val="00F60A05"/>
    <w:rsid w:val="00F61377"/>
    <w:rsid w:val="00F639A6"/>
    <w:rsid w:val="00F721A7"/>
    <w:rsid w:val="00F94FB9"/>
    <w:rsid w:val="00F97B98"/>
    <w:rsid w:val="00FB1163"/>
    <w:rsid w:val="00FB2993"/>
    <w:rsid w:val="00FB7284"/>
    <w:rsid w:val="00FC3C87"/>
    <w:rsid w:val="00FC45C6"/>
    <w:rsid w:val="00FC7F39"/>
    <w:rsid w:val="00FE186F"/>
    <w:rsid w:val="00FE5862"/>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Прямая со стрелкой 1"/>
        <o:r id="V:Rule2" type="connector" idref="#Прямая со стрелкой 2"/>
      </o:rules>
    </o:shapelayout>
  </w:shapeDefaults>
  <w:decimalSymbol w:val=","/>
  <w:listSeparator w:val=";"/>
  <w14:docId w14:val="1A5E9DAC"/>
  <w15:docId w15:val="{5CFAA7E9-E022-459D-AFC8-3223BDF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824"/>
    <w:pPr>
      <w:spacing w:after="200" w:line="276" w:lineRule="auto"/>
    </w:pPr>
    <w:rPr>
      <w:sz w:val="22"/>
      <w:szCs w:val="22"/>
      <w:lang w:val="en-US" w:eastAsia="en-US"/>
    </w:rPr>
  </w:style>
  <w:style w:type="paragraph" w:styleId="1">
    <w:name w:val="heading 1"/>
    <w:basedOn w:val="a"/>
    <w:next w:val="a"/>
    <w:link w:val="10"/>
    <w:uiPriority w:val="99"/>
    <w:qFormat/>
    <w:rsid w:val="00D73824"/>
    <w:pPr>
      <w:keepNext/>
      <w:keepLines/>
      <w:spacing w:before="480" w:after="0"/>
      <w:outlineLvl w:val="0"/>
    </w:pPr>
    <w:rPr>
      <w:rFonts w:ascii="Cambria" w:hAnsi="Cambria"/>
      <w:b/>
      <w:bCs/>
      <w:color w:val="365F91"/>
      <w:sz w:val="28"/>
      <w:szCs w:val="28"/>
      <w:lang w:val="ru-RU" w:eastAsia="ru-RU"/>
    </w:rPr>
  </w:style>
  <w:style w:type="paragraph" w:styleId="2">
    <w:name w:val="heading 2"/>
    <w:basedOn w:val="a"/>
    <w:next w:val="a"/>
    <w:link w:val="20"/>
    <w:uiPriority w:val="99"/>
    <w:qFormat/>
    <w:rsid w:val="00D73824"/>
    <w:pPr>
      <w:keepNext/>
      <w:keepLines/>
      <w:spacing w:before="200" w:after="0"/>
      <w:outlineLvl w:val="1"/>
    </w:pPr>
    <w:rPr>
      <w:rFonts w:ascii="Cambria" w:hAnsi="Cambria"/>
      <w:b/>
      <w:bCs/>
      <w:color w:val="4F81BD"/>
      <w:sz w:val="26"/>
      <w:szCs w:val="26"/>
      <w:lang w:val="ru-RU" w:eastAsia="ru-RU"/>
    </w:rPr>
  </w:style>
  <w:style w:type="paragraph" w:styleId="3">
    <w:name w:val="heading 3"/>
    <w:basedOn w:val="a"/>
    <w:next w:val="a"/>
    <w:link w:val="30"/>
    <w:uiPriority w:val="99"/>
    <w:qFormat/>
    <w:rsid w:val="00D73824"/>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uiPriority w:val="99"/>
    <w:qFormat/>
    <w:rsid w:val="00D73824"/>
    <w:pPr>
      <w:keepNext/>
      <w:keepLines/>
      <w:spacing w:before="200" w:after="0"/>
      <w:outlineLvl w:val="3"/>
    </w:pPr>
    <w:rPr>
      <w:rFonts w:ascii="Cambria" w:hAnsi="Cambria"/>
      <w:b/>
      <w:bCs/>
      <w:i/>
      <w:iCs/>
      <w:color w:val="4F81BD"/>
      <w:sz w:val="20"/>
      <w:szCs w:val="20"/>
      <w:lang w:val="ru-RU" w:eastAsia="ru-RU"/>
    </w:rPr>
  </w:style>
  <w:style w:type="paragraph" w:styleId="5">
    <w:name w:val="heading 5"/>
    <w:basedOn w:val="a"/>
    <w:next w:val="a"/>
    <w:link w:val="50"/>
    <w:uiPriority w:val="99"/>
    <w:qFormat/>
    <w:rsid w:val="00D73824"/>
    <w:pPr>
      <w:keepNext/>
      <w:keepLines/>
      <w:spacing w:before="200" w:after="0"/>
      <w:outlineLvl w:val="4"/>
    </w:pPr>
    <w:rPr>
      <w:rFonts w:ascii="Cambria" w:hAnsi="Cambria"/>
      <w:color w:val="243F60"/>
      <w:sz w:val="20"/>
      <w:szCs w:val="20"/>
      <w:lang w:val="ru-RU" w:eastAsia="ru-RU"/>
    </w:rPr>
  </w:style>
  <w:style w:type="paragraph" w:styleId="6">
    <w:name w:val="heading 6"/>
    <w:basedOn w:val="a"/>
    <w:next w:val="a"/>
    <w:link w:val="60"/>
    <w:uiPriority w:val="99"/>
    <w:qFormat/>
    <w:rsid w:val="00D73824"/>
    <w:pPr>
      <w:keepNext/>
      <w:keepLines/>
      <w:spacing w:before="200" w:after="0"/>
      <w:outlineLvl w:val="5"/>
    </w:pPr>
    <w:rPr>
      <w:rFonts w:ascii="Cambria" w:hAnsi="Cambria"/>
      <w:i/>
      <w:iCs/>
      <w:color w:val="243F60"/>
      <w:sz w:val="20"/>
      <w:szCs w:val="20"/>
      <w:lang w:val="ru-RU" w:eastAsia="ru-RU"/>
    </w:rPr>
  </w:style>
  <w:style w:type="paragraph" w:styleId="7">
    <w:name w:val="heading 7"/>
    <w:basedOn w:val="a"/>
    <w:next w:val="a"/>
    <w:link w:val="70"/>
    <w:uiPriority w:val="99"/>
    <w:qFormat/>
    <w:rsid w:val="00D73824"/>
    <w:pPr>
      <w:keepNext/>
      <w:keepLines/>
      <w:spacing w:before="200" w:after="0"/>
      <w:outlineLvl w:val="6"/>
    </w:pPr>
    <w:rPr>
      <w:rFonts w:ascii="Cambria" w:hAnsi="Cambria"/>
      <w:i/>
      <w:iCs/>
      <w:color w:val="404040"/>
      <w:sz w:val="20"/>
      <w:szCs w:val="20"/>
      <w:lang w:val="ru-RU" w:eastAsia="ru-RU"/>
    </w:rPr>
  </w:style>
  <w:style w:type="paragraph" w:styleId="8">
    <w:name w:val="heading 8"/>
    <w:basedOn w:val="a"/>
    <w:next w:val="a"/>
    <w:link w:val="80"/>
    <w:uiPriority w:val="99"/>
    <w:qFormat/>
    <w:rsid w:val="00D73824"/>
    <w:pPr>
      <w:keepNext/>
      <w:keepLines/>
      <w:spacing w:before="200" w:after="0"/>
      <w:outlineLvl w:val="7"/>
    </w:pPr>
    <w:rPr>
      <w:rFonts w:ascii="Cambria" w:hAnsi="Cambria"/>
      <w:color w:val="4F81BD"/>
      <w:sz w:val="20"/>
      <w:szCs w:val="20"/>
      <w:lang w:val="ru-RU" w:eastAsia="ru-RU"/>
    </w:rPr>
  </w:style>
  <w:style w:type="paragraph" w:styleId="9">
    <w:name w:val="heading 9"/>
    <w:basedOn w:val="a"/>
    <w:next w:val="a"/>
    <w:link w:val="90"/>
    <w:uiPriority w:val="99"/>
    <w:qFormat/>
    <w:rsid w:val="00D73824"/>
    <w:pPr>
      <w:keepNext/>
      <w:keepLines/>
      <w:spacing w:before="200" w:after="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824"/>
    <w:rPr>
      <w:rFonts w:ascii="Cambria" w:hAnsi="Cambria"/>
      <w:b/>
      <w:color w:val="365F91"/>
      <w:sz w:val="28"/>
    </w:rPr>
  </w:style>
  <w:style w:type="character" w:customStyle="1" w:styleId="20">
    <w:name w:val="Заголовок 2 Знак"/>
    <w:basedOn w:val="a0"/>
    <w:link w:val="2"/>
    <w:uiPriority w:val="99"/>
    <w:semiHidden/>
    <w:locked/>
    <w:rsid w:val="00D73824"/>
    <w:rPr>
      <w:rFonts w:ascii="Cambria" w:hAnsi="Cambria"/>
      <w:b/>
      <w:color w:val="4F81BD"/>
      <w:sz w:val="26"/>
    </w:rPr>
  </w:style>
  <w:style w:type="character" w:customStyle="1" w:styleId="30">
    <w:name w:val="Заголовок 3 Знак"/>
    <w:basedOn w:val="a0"/>
    <w:link w:val="3"/>
    <w:uiPriority w:val="99"/>
    <w:locked/>
    <w:rsid w:val="00D73824"/>
    <w:rPr>
      <w:rFonts w:ascii="Cambria" w:hAnsi="Cambria"/>
      <w:b/>
      <w:color w:val="4F81BD"/>
    </w:rPr>
  </w:style>
  <w:style w:type="character" w:customStyle="1" w:styleId="40">
    <w:name w:val="Заголовок 4 Знак"/>
    <w:basedOn w:val="a0"/>
    <w:link w:val="4"/>
    <w:uiPriority w:val="99"/>
    <w:locked/>
    <w:rsid w:val="00D73824"/>
    <w:rPr>
      <w:rFonts w:ascii="Cambria" w:hAnsi="Cambria"/>
      <w:b/>
      <w:i/>
      <w:color w:val="4F81BD"/>
    </w:rPr>
  </w:style>
  <w:style w:type="character" w:customStyle="1" w:styleId="50">
    <w:name w:val="Заголовок 5 Знак"/>
    <w:basedOn w:val="a0"/>
    <w:link w:val="5"/>
    <w:uiPriority w:val="99"/>
    <w:locked/>
    <w:rsid w:val="00D73824"/>
    <w:rPr>
      <w:rFonts w:ascii="Cambria" w:hAnsi="Cambria"/>
      <w:color w:val="243F60"/>
    </w:rPr>
  </w:style>
  <w:style w:type="character" w:customStyle="1" w:styleId="60">
    <w:name w:val="Заголовок 6 Знак"/>
    <w:basedOn w:val="a0"/>
    <w:link w:val="6"/>
    <w:uiPriority w:val="99"/>
    <w:locked/>
    <w:rsid w:val="00D73824"/>
    <w:rPr>
      <w:rFonts w:ascii="Cambria" w:hAnsi="Cambria"/>
      <w:i/>
      <w:color w:val="243F60"/>
    </w:rPr>
  </w:style>
  <w:style w:type="character" w:customStyle="1" w:styleId="70">
    <w:name w:val="Заголовок 7 Знак"/>
    <w:basedOn w:val="a0"/>
    <w:link w:val="7"/>
    <w:uiPriority w:val="99"/>
    <w:locked/>
    <w:rsid w:val="00D73824"/>
    <w:rPr>
      <w:rFonts w:ascii="Cambria" w:hAnsi="Cambria"/>
      <w:i/>
      <w:color w:val="404040"/>
    </w:rPr>
  </w:style>
  <w:style w:type="character" w:customStyle="1" w:styleId="80">
    <w:name w:val="Заголовок 8 Знак"/>
    <w:basedOn w:val="a0"/>
    <w:link w:val="8"/>
    <w:uiPriority w:val="99"/>
    <w:locked/>
    <w:rsid w:val="00D73824"/>
    <w:rPr>
      <w:rFonts w:ascii="Cambria" w:hAnsi="Cambria"/>
      <w:color w:val="4F81BD"/>
      <w:sz w:val="20"/>
    </w:rPr>
  </w:style>
  <w:style w:type="character" w:customStyle="1" w:styleId="90">
    <w:name w:val="Заголовок 9 Знак"/>
    <w:basedOn w:val="a0"/>
    <w:link w:val="9"/>
    <w:uiPriority w:val="99"/>
    <w:locked/>
    <w:rsid w:val="00D73824"/>
    <w:rPr>
      <w:rFonts w:ascii="Cambria" w:hAnsi="Cambria"/>
      <w:i/>
      <w:color w:val="404040"/>
      <w:sz w:val="20"/>
    </w:rPr>
  </w:style>
  <w:style w:type="paragraph" w:styleId="a3">
    <w:name w:val="List Paragraph"/>
    <w:basedOn w:val="a"/>
    <w:uiPriority w:val="99"/>
    <w:qFormat/>
    <w:rsid w:val="00D73824"/>
    <w:pPr>
      <w:ind w:left="720"/>
      <w:contextualSpacing/>
    </w:pPr>
  </w:style>
  <w:style w:type="paragraph" w:styleId="a4">
    <w:name w:val="header"/>
    <w:basedOn w:val="a"/>
    <w:link w:val="a5"/>
    <w:uiPriority w:val="99"/>
    <w:rsid w:val="00E4584B"/>
    <w:pPr>
      <w:tabs>
        <w:tab w:val="center" w:pos="4677"/>
        <w:tab w:val="right" w:pos="9355"/>
      </w:tabs>
    </w:pPr>
    <w:rPr>
      <w:sz w:val="24"/>
      <w:szCs w:val="24"/>
      <w:lang w:val="ru-RU" w:eastAsia="ru-RU"/>
    </w:rPr>
  </w:style>
  <w:style w:type="character" w:customStyle="1" w:styleId="a5">
    <w:name w:val="Верхний колонтитул Знак"/>
    <w:basedOn w:val="a0"/>
    <w:link w:val="a4"/>
    <w:uiPriority w:val="99"/>
    <w:locked/>
    <w:rsid w:val="00E4584B"/>
    <w:rPr>
      <w:sz w:val="24"/>
    </w:rPr>
  </w:style>
  <w:style w:type="paragraph" w:styleId="a6">
    <w:name w:val="footer"/>
    <w:basedOn w:val="a"/>
    <w:link w:val="a7"/>
    <w:uiPriority w:val="99"/>
    <w:rsid w:val="00E4584B"/>
    <w:pPr>
      <w:tabs>
        <w:tab w:val="center" w:pos="4677"/>
        <w:tab w:val="right" w:pos="9355"/>
      </w:tabs>
    </w:pPr>
    <w:rPr>
      <w:sz w:val="24"/>
      <w:szCs w:val="24"/>
      <w:lang w:val="ru-RU" w:eastAsia="ru-RU"/>
    </w:rPr>
  </w:style>
  <w:style w:type="character" w:customStyle="1" w:styleId="a7">
    <w:name w:val="Нижний колонтитул Знак"/>
    <w:basedOn w:val="a0"/>
    <w:link w:val="a6"/>
    <w:uiPriority w:val="99"/>
    <w:locked/>
    <w:rsid w:val="00E4584B"/>
    <w:rPr>
      <w:sz w:val="24"/>
    </w:rPr>
  </w:style>
  <w:style w:type="paragraph" w:styleId="a8">
    <w:name w:val="Balloon Text"/>
    <w:basedOn w:val="a"/>
    <w:link w:val="a9"/>
    <w:uiPriority w:val="99"/>
    <w:rsid w:val="00EF3B74"/>
    <w:rPr>
      <w:rFonts w:ascii="Tahoma" w:hAnsi="Tahoma"/>
      <w:sz w:val="16"/>
      <w:szCs w:val="16"/>
      <w:lang w:val="ru-RU" w:eastAsia="ru-RU"/>
    </w:rPr>
  </w:style>
  <w:style w:type="character" w:customStyle="1" w:styleId="a9">
    <w:name w:val="Текст выноски Знак"/>
    <w:basedOn w:val="a0"/>
    <w:link w:val="a8"/>
    <w:uiPriority w:val="99"/>
    <w:locked/>
    <w:rsid w:val="00EF3B74"/>
    <w:rPr>
      <w:rFonts w:ascii="Tahoma" w:hAnsi="Tahoma"/>
      <w:sz w:val="16"/>
    </w:rPr>
  </w:style>
  <w:style w:type="paragraph" w:customStyle="1" w:styleId="consnonformat">
    <w:name w:val="consnonformat"/>
    <w:basedOn w:val="a"/>
    <w:uiPriority w:val="99"/>
    <w:rsid w:val="00DA2177"/>
    <w:pPr>
      <w:spacing w:before="100" w:beforeAutospacing="1" w:after="100" w:afterAutospacing="1"/>
    </w:pPr>
    <w:rPr>
      <w:rFonts w:ascii="Verdana" w:hAnsi="Verdana"/>
      <w:color w:val="4E5882"/>
      <w:sz w:val="16"/>
      <w:szCs w:val="16"/>
    </w:rPr>
  </w:style>
  <w:style w:type="character" w:styleId="aa">
    <w:name w:val="Emphasis"/>
    <w:basedOn w:val="a0"/>
    <w:uiPriority w:val="99"/>
    <w:qFormat/>
    <w:rsid w:val="00D73824"/>
    <w:rPr>
      <w:rFonts w:cs="Times New Roman"/>
      <w:i/>
    </w:rPr>
  </w:style>
  <w:style w:type="paragraph" w:styleId="ab">
    <w:name w:val="caption"/>
    <w:basedOn w:val="a"/>
    <w:next w:val="a"/>
    <w:uiPriority w:val="99"/>
    <w:qFormat/>
    <w:rsid w:val="00D73824"/>
    <w:pPr>
      <w:spacing w:line="240" w:lineRule="auto"/>
    </w:pPr>
    <w:rPr>
      <w:b/>
      <w:bCs/>
      <w:color w:val="4F81BD"/>
      <w:sz w:val="18"/>
      <w:szCs w:val="18"/>
    </w:rPr>
  </w:style>
  <w:style w:type="paragraph" w:styleId="ac">
    <w:name w:val="Title"/>
    <w:basedOn w:val="a"/>
    <w:next w:val="a"/>
    <w:link w:val="ad"/>
    <w:uiPriority w:val="99"/>
    <w:qFormat/>
    <w:rsid w:val="00D73824"/>
    <w:pPr>
      <w:pBdr>
        <w:bottom w:val="single" w:sz="8" w:space="4" w:color="4F81BD"/>
      </w:pBdr>
      <w:spacing w:after="300" w:line="240" w:lineRule="auto"/>
      <w:contextualSpacing/>
    </w:pPr>
    <w:rPr>
      <w:rFonts w:ascii="Cambria" w:hAnsi="Cambria"/>
      <w:color w:val="17365D"/>
      <w:spacing w:val="5"/>
      <w:kern w:val="28"/>
      <w:sz w:val="52"/>
      <w:szCs w:val="52"/>
      <w:lang w:val="ru-RU" w:eastAsia="ru-RU"/>
    </w:rPr>
  </w:style>
  <w:style w:type="character" w:customStyle="1" w:styleId="ad">
    <w:name w:val="Заголовок Знак"/>
    <w:basedOn w:val="a0"/>
    <w:link w:val="ac"/>
    <w:uiPriority w:val="99"/>
    <w:locked/>
    <w:rsid w:val="00D73824"/>
    <w:rPr>
      <w:rFonts w:ascii="Cambria" w:hAnsi="Cambria"/>
      <w:color w:val="17365D"/>
      <w:spacing w:val="5"/>
      <w:kern w:val="28"/>
      <w:sz w:val="52"/>
    </w:rPr>
  </w:style>
  <w:style w:type="paragraph" w:styleId="ae">
    <w:name w:val="Subtitle"/>
    <w:basedOn w:val="a"/>
    <w:next w:val="a"/>
    <w:link w:val="af"/>
    <w:uiPriority w:val="99"/>
    <w:qFormat/>
    <w:rsid w:val="00D73824"/>
    <w:pPr>
      <w:numPr>
        <w:ilvl w:val="1"/>
      </w:numPr>
    </w:pPr>
    <w:rPr>
      <w:rFonts w:ascii="Cambria" w:hAnsi="Cambria"/>
      <w:i/>
      <w:iCs/>
      <w:color w:val="4F81BD"/>
      <w:spacing w:val="15"/>
      <w:sz w:val="24"/>
      <w:szCs w:val="24"/>
      <w:lang w:val="ru-RU" w:eastAsia="ru-RU"/>
    </w:rPr>
  </w:style>
  <w:style w:type="character" w:customStyle="1" w:styleId="af">
    <w:name w:val="Подзаголовок Знак"/>
    <w:basedOn w:val="a0"/>
    <w:link w:val="ae"/>
    <w:uiPriority w:val="99"/>
    <w:locked/>
    <w:rsid w:val="00D73824"/>
    <w:rPr>
      <w:rFonts w:ascii="Cambria" w:hAnsi="Cambria"/>
      <w:i/>
      <w:color w:val="4F81BD"/>
      <w:spacing w:val="15"/>
      <w:sz w:val="24"/>
    </w:rPr>
  </w:style>
  <w:style w:type="character" w:styleId="af0">
    <w:name w:val="Strong"/>
    <w:basedOn w:val="a0"/>
    <w:uiPriority w:val="99"/>
    <w:qFormat/>
    <w:rsid w:val="00D73824"/>
    <w:rPr>
      <w:rFonts w:cs="Times New Roman"/>
      <w:b/>
    </w:rPr>
  </w:style>
  <w:style w:type="paragraph" w:styleId="af1">
    <w:name w:val="No Spacing"/>
    <w:uiPriority w:val="99"/>
    <w:qFormat/>
    <w:rsid w:val="00D73824"/>
    <w:rPr>
      <w:sz w:val="22"/>
      <w:szCs w:val="22"/>
      <w:lang w:val="en-US" w:eastAsia="en-US"/>
    </w:rPr>
  </w:style>
  <w:style w:type="paragraph" w:styleId="21">
    <w:name w:val="Quote"/>
    <w:basedOn w:val="a"/>
    <w:next w:val="a"/>
    <w:link w:val="22"/>
    <w:uiPriority w:val="99"/>
    <w:qFormat/>
    <w:rsid w:val="00D73824"/>
    <w:rPr>
      <w:i/>
      <w:iCs/>
      <w:color w:val="000000"/>
      <w:sz w:val="20"/>
      <w:szCs w:val="20"/>
      <w:lang w:val="ru-RU" w:eastAsia="ru-RU"/>
    </w:rPr>
  </w:style>
  <w:style w:type="character" w:customStyle="1" w:styleId="22">
    <w:name w:val="Цитата 2 Знак"/>
    <w:basedOn w:val="a0"/>
    <w:link w:val="21"/>
    <w:uiPriority w:val="99"/>
    <w:locked/>
    <w:rsid w:val="00D73824"/>
    <w:rPr>
      <w:i/>
      <w:color w:val="000000"/>
    </w:rPr>
  </w:style>
  <w:style w:type="paragraph" w:styleId="af2">
    <w:name w:val="Intense Quote"/>
    <w:basedOn w:val="a"/>
    <w:next w:val="a"/>
    <w:link w:val="af3"/>
    <w:uiPriority w:val="99"/>
    <w:qFormat/>
    <w:rsid w:val="00D73824"/>
    <w:pPr>
      <w:pBdr>
        <w:bottom w:val="single" w:sz="4" w:space="4" w:color="4F81BD"/>
      </w:pBdr>
      <w:spacing w:before="200" w:after="280"/>
      <w:ind w:left="936" w:right="936"/>
    </w:pPr>
    <w:rPr>
      <w:b/>
      <w:bCs/>
      <w:i/>
      <w:iCs/>
      <w:color w:val="4F81BD"/>
      <w:sz w:val="20"/>
      <w:szCs w:val="20"/>
      <w:lang w:val="ru-RU" w:eastAsia="ru-RU"/>
    </w:rPr>
  </w:style>
  <w:style w:type="character" w:customStyle="1" w:styleId="af3">
    <w:name w:val="Выделенная цитата Знак"/>
    <w:basedOn w:val="a0"/>
    <w:link w:val="af2"/>
    <w:uiPriority w:val="99"/>
    <w:locked/>
    <w:rsid w:val="00D73824"/>
    <w:rPr>
      <w:b/>
      <w:i/>
      <w:color w:val="4F81BD"/>
    </w:rPr>
  </w:style>
  <w:style w:type="character" w:styleId="af4">
    <w:name w:val="Subtle Emphasis"/>
    <w:basedOn w:val="a0"/>
    <w:uiPriority w:val="99"/>
    <w:qFormat/>
    <w:rsid w:val="00D73824"/>
    <w:rPr>
      <w:i/>
      <w:color w:val="808080"/>
    </w:rPr>
  </w:style>
  <w:style w:type="character" w:styleId="af5">
    <w:name w:val="Intense Emphasis"/>
    <w:basedOn w:val="a0"/>
    <w:uiPriority w:val="99"/>
    <w:qFormat/>
    <w:rsid w:val="00D73824"/>
    <w:rPr>
      <w:b/>
      <w:i/>
      <w:color w:val="4F81BD"/>
    </w:rPr>
  </w:style>
  <w:style w:type="character" w:styleId="af6">
    <w:name w:val="Subtle Reference"/>
    <w:basedOn w:val="a0"/>
    <w:uiPriority w:val="99"/>
    <w:qFormat/>
    <w:rsid w:val="00D73824"/>
    <w:rPr>
      <w:smallCaps/>
      <w:color w:val="C0504D"/>
      <w:u w:val="single"/>
    </w:rPr>
  </w:style>
  <w:style w:type="character" w:styleId="af7">
    <w:name w:val="Intense Reference"/>
    <w:basedOn w:val="a0"/>
    <w:uiPriority w:val="99"/>
    <w:qFormat/>
    <w:rsid w:val="00D73824"/>
    <w:rPr>
      <w:b/>
      <w:smallCaps/>
      <w:color w:val="C0504D"/>
      <w:spacing w:val="5"/>
      <w:u w:val="single"/>
    </w:rPr>
  </w:style>
  <w:style w:type="character" w:styleId="af8">
    <w:name w:val="Book Title"/>
    <w:basedOn w:val="a0"/>
    <w:uiPriority w:val="99"/>
    <w:qFormat/>
    <w:rsid w:val="00D73824"/>
    <w:rPr>
      <w:b/>
      <w:smallCaps/>
      <w:spacing w:val="5"/>
    </w:rPr>
  </w:style>
  <w:style w:type="paragraph" w:styleId="af9">
    <w:name w:val="TOC Heading"/>
    <w:basedOn w:val="1"/>
    <w:next w:val="a"/>
    <w:uiPriority w:val="99"/>
    <w:qFormat/>
    <w:rsid w:val="00D73824"/>
    <w:pPr>
      <w:outlineLvl w:val="9"/>
    </w:pPr>
  </w:style>
  <w:style w:type="paragraph" w:styleId="afa">
    <w:name w:val="Body Text"/>
    <w:basedOn w:val="a"/>
    <w:link w:val="afb"/>
    <w:uiPriority w:val="99"/>
    <w:rsid w:val="00B559A9"/>
    <w:pPr>
      <w:spacing w:after="0" w:line="240" w:lineRule="auto"/>
    </w:pPr>
    <w:rPr>
      <w:rFonts w:ascii="Times New Roman" w:hAnsi="Times New Roman"/>
      <w:sz w:val="28"/>
      <w:szCs w:val="20"/>
      <w:lang w:val="ru-RU" w:eastAsia="ru-RU"/>
    </w:rPr>
  </w:style>
  <w:style w:type="character" w:customStyle="1" w:styleId="afb">
    <w:name w:val="Основной текст Знак"/>
    <w:basedOn w:val="a0"/>
    <w:link w:val="afa"/>
    <w:uiPriority w:val="99"/>
    <w:locked/>
    <w:rsid w:val="00B559A9"/>
    <w:rPr>
      <w:rFonts w:ascii="Times New Roman" w:hAnsi="Times New Roman"/>
      <w:sz w:val="20"/>
      <w:lang w:val="ru-RU" w:eastAsia="ru-RU"/>
    </w:rPr>
  </w:style>
  <w:style w:type="table" w:styleId="afc">
    <w:name w:val="Table Grid"/>
    <w:basedOn w:val="a1"/>
    <w:uiPriority w:val="99"/>
    <w:rsid w:val="00124C8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6A7E52"/>
    <w:pPr>
      <w:autoSpaceDE w:val="0"/>
      <w:autoSpaceDN w:val="0"/>
      <w:adjustRightInd w:val="0"/>
    </w:pPr>
    <w:rPr>
      <w:rFonts w:ascii="Arial" w:hAnsi="Arial" w:cs="Arial"/>
      <w:b/>
      <w:bCs/>
    </w:rPr>
  </w:style>
  <w:style w:type="paragraph" w:customStyle="1" w:styleId="ConsPlusNormal">
    <w:name w:val="ConsPlusNormal"/>
    <w:rsid w:val="00643FDA"/>
    <w:pPr>
      <w:widowControl w:val="0"/>
      <w:autoSpaceDE w:val="0"/>
      <w:autoSpaceDN w:val="0"/>
      <w:adjustRightInd w:val="0"/>
    </w:pPr>
    <w:rPr>
      <w:rFonts w:ascii="Arial" w:hAnsi="Arial" w:cs="Arial"/>
    </w:rPr>
  </w:style>
  <w:style w:type="character" w:styleId="afd">
    <w:name w:val="Hyperlink"/>
    <w:rsid w:val="00643FDA"/>
    <w:rPr>
      <w:color w:val="0000FF"/>
      <w:u w:val="single"/>
    </w:rPr>
  </w:style>
  <w:style w:type="paragraph" w:customStyle="1" w:styleId="ConsPlusNonformat">
    <w:name w:val="ConsPlusNonformat"/>
    <w:rsid w:val="00BA25F7"/>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921">
      <w:marLeft w:val="0"/>
      <w:marRight w:val="0"/>
      <w:marTop w:val="0"/>
      <w:marBottom w:val="0"/>
      <w:divBdr>
        <w:top w:val="none" w:sz="0" w:space="0" w:color="auto"/>
        <w:left w:val="none" w:sz="0" w:space="0" w:color="auto"/>
        <w:bottom w:val="none" w:sz="0" w:space="0" w:color="auto"/>
        <w:right w:val="none" w:sz="0" w:space="0" w:color="auto"/>
      </w:divBdr>
    </w:div>
    <w:div w:id="91319922">
      <w:marLeft w:val="0"/>
      <w:marRight w:val="0"/>
      <w:marTop w:val="0"/>
      <w:marBottom w:val="0"/>
      <w:divBdr>
        <w:top w:val="none" w:sz="0" w:space="0" w:color="auto"/>
        <w:left w:val="none" w:sz="0" w:space="0" w:color="auto"/>
        <w:bottom w:val="none" w:sz="0" w:space="0" w:color="auto"/>
        <w:right w:val="none" w:sz="0" w:space="0" w:color="auto"/>
      </w:divBdr>
    </w:div>
    <w:div w:id="91319923">
      <w:marLeft w:val="0"/>
      <w:marRight w:val="0"/>
      <w:marTop w:val="0"/>
      <w:marBottom w:val="0"/>
      <w:divBdr>
        <w:top w:val="none" w:sz="0" w:space="0" w:color="auto"/>
        <w:left w:val="none" w:sz="0" w:space="0" w:color="auto"/>
        <w:bottom w:val="none" w:sz="0" w:space="0" w:color="auto"/>
        <w:right w:val="none" w:sz="0" w:space="0" w:color="auto"/>
      </w:divBdr>
    </w:div>
    <w:div w:id="91319924">
      <w:marLeft w:val="0"/>
      <w:marRight w:val="0"/>
      <w:marTop w:val="0"/>
      <w:marBottom w:val="0"/>
      <w:divBdr>
        <w:top w:val="none" w:sz="0" w:space="0" w:color="auto"/>
        <w:left w:val="none" w:sz="0" w:space="0" w:color="auto"/>
        <w:bottom w:val="none" w:sz="0" w:space="0" w:color="auto"/>
        <w:right w:val="none" w:sz="0" w:space="0" w:color="auto"/>
      </w:divBdr>
    </w:div>
    <w:div w:id="91319925">
      <w:marLeft w:val="0"/>
      <w:marRight w:val="0"/>
      <w:marTop w:val="0"/>
      <w:marBottom w:val="0"/>
      <w:divBdr>
        <w:top w:val="none" w:sz="0" w:space="0" w:color="auto"/>
        <w:left w:val="none" w:sz="0" w:space="0" w:color="auto"/>
        <w:bottom w:val="none" w:sz="0" w:space="0" w:color="auto"/>
        <w:right w:val="none" w:sz="0" w:space="0" w:color="auto"/>
      </w:divBdr>
    </w:div>
    <w:div w:id="17293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2C97F9E9F90D6740746E06427D1724D237E2EB7F3767D9328F3BB2B5C5D2B4DAA25D10452285F2DE10D0F54a6ZEI" TargetMode="External"/><Relationship Id="rId13" Type="http://schemas.openxmlformats.org/officeDocument/2006/relationships/hyperlink" Target="consultantplus://offline/ref=3002C97F9E9F90D6740758ED724B8F784F2F2020BDFA7D2BC67BF5EC740C5B7E1FEA7B88541E63522DF7110F5771FD66C5aBZDI" TargetMode="External"/><Relationship Id="rId18" Type="http://schemas.openxmlformats.org/officeDocument/2006/relationships/hyperlink" Target="consultantplus://offline/ref=3002C97F9E9F90D6740746E06427D1724D237E2FB9FB767D9328F3BB2B5C5D2B4DAA25D10452285F2DE10D0F54a6ZEI" TargetMode="External"/><Relationship Id="rId26" Type="http://schemas.openxmlformats.org/officeDocument/2006/relationships/hyperlink" Target="consultantplus://offline/ref=3002C97F9E9F90D6740746E06427D1724D237E2FB9FB767D9328F3BB2B5C5D2B4DAA25D10452285F2DE10D0F54a6ZEI" TargetMode="External"/><Relationship Id="rId3" Type="http://schemas.openxmlformats.org/officeDocument/2006/relationships/settings" Target="settings.xml"/><Relationship Id="rId21" Type="http://schemas.openxmlformats.org/officeDocument/2006/relationships/hyperlink" Target="consultantplus://offline/ref=3002C97F9E9F90D6740746E06427D1724C24782EBDF1767D9328F3BB2B5C5D2B5FAA7DDD07533D0B7DBB5A025767E166C6A2B11390a2ZCI" TargetMode="External"/><Relationship Id="rId7" Type="http://schemas.openxmlformats.org/officeDocument/2006/relationships/image" Target="media/image1.png"/><Relationship Id="rId12" Type="http://schemas.openxmlformats.org/officeDocument/2006/relationships/hyperlink" Target="consultantplus://offline/ref=3002C97F9E9F90D6740746E06427D1724D227D25B7F2767D9328F3BB2B5C5D2B4DAA25D10452285F2DE10D0F54a6ZEI" TargetMode="External"/><Relationship Id="rId17" Type="http://schemas.openxmlformats.org/officeDocument/2006/relationships/hyperlink" Target="consultantplus://offline/ref=3002C97F9E9F90D6740746E06427D1724D237E2FB9FB767D9328F3BB2B5C5D2B5FAA7DDF005C3D0B7DBB5A025767E166C6A2B11390a2ZCI" TargetMode="External"/><Relationship Id="rId25" Type="http://schemas.openxmlformats.org/officeDocument/2006/relationships/hyperlink" Target="consultantplus://offline/ref=3002C97F9E9F90D6740746E06427D1724D237E2FB9FB767D9328F3BB2B5C5D2B5FAA7DDD035C3D0B7DBB5A025767E166C6A2B11390a2ZCI" TargetMode="External"/><Relationship Id="rId2" Type="http://schemas.openxmlformats.org/officeDocument/2006/relationships/styles" Target="styles.xml"/><Relationship Id="rId16" Type="http://schemas.openxmlformats.org/officeDocument/2006/relationships/hyperlink" Target="consultantplus://offline/ref=3002C97F9E9F90D6740746E06427D1724D237E2FB9FB767D9328F3BB2B5C5D2B5FAA7DDE005D3D0B7DBB5A025767E166C6A2B11390a2ZCI" TargetMode="External"/><Relationship Id="rId20" Type="http://schemas.openxmlformats.org/officeDocument/2006/relationships/hyperlink" Target="consultantplus://offline/ref=3002C97F9E9F90D6740746E06427D1724D237E2FB9F7767D9328F3BB2B5C5D2B4DAA25D10452285F2DE10D0F54a6ZE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2C97F9E9F90D6740746E06427D1724D227729BEF0767D9328F3BB2B5C5D2B4DAA25D10452285F2DE10D0F54a6ZEI" TargetMode="External"/><Relationship Id="rId24" Type="http://schemas.openxmlformats.org/officeDocument/2006/relationships/hyperlink" Target="consultantplus://offline/ref=3002C97F9E9F90D6740746E06427D1724D237E2FB9FB767D9328F3BB2B5C5D2B5FAA7DDD055A37582BF45B5E123AF267CFA2B3128C2F9CBBaDZ8I" TargetMode="External"/><Relationship Id="rId5" Type="http://schemas.openxmlformats.org/officeDocument/2006/relationships/footnotes" Target="footnotes.xml"/><Relationship Id="rId15" Type="http://schemas.openxmlformats.org/officeDocument/2006/relationships/hyperlink" Target="consultantplus://offline/ref=3002C97F9E9F90D6740746E06427D1724D237E2FB9FB767D9328F3BB2B5C5D2B4DAA25D10452285F2DE10D0F54a6ZEI" TargetMode="External"/><Relationship Id="rId23" Type="http://schemas.openxmlformats.org/officeDocument/2006/relationships/hyperlink" Target="consultantplus://offline/ref=3002C97F9E9F90D6740746E06427D1724D237E2FB9FB767D9328F3BB2B5C5D2B4DAA25D10452285F2DE10D0F54a6ZEI" TargetMode="External"/><Relationship Id="rId28" Type="http://schemas.openxmlformats.org/officeDocument/2006/relationships/hyperlink" Target="consultantplus://offline/ref=3002C97F9E9F90D6740746E06427D1724D237E2FB9FB767D9328F3BB2B5C5D2B5FAA7DDD055A375A2BF45B5E123AF267CFA2B3128C2F9CBBaDZ8I" TargetMode="External"/><Relationship Id="rId10" Type="http://schemas.openxmlformats.org/officeDocument/2006/relationships/hyperlink" Target="consultantplus://offline/ref=3002C97F9E9F90D6740746E06427D1724D257A25BDF2767D9328F3BB2B5C5D2B4DAA25D10452285F2DE10D0F54a6ZEI" TargetMode="External"/><Relationship Id="rId19" Type="http://schemas.openxmlformats.org/officeDocument/2006/relationships/hyperlink" Target="consultantplus://offline/ref=3002C97F9E9F90D6740758ED724B8F784F2F2020BDF67F2DCE7BF5EC740C5B7E1FEA7B88461E3B5E2CFF0F0E5464AB3783E9BE129A339CB8C74BCB1Ca8ZFI" TargetMode="External"/><Relationship Id="rId4" Type="http://schemas.openxmlformats.org/officeDocument/2006/relationships/webSettings" Target="webSettings.xml"/><Relationship Id="rId9" Type="http://schemas.openxmlformats.org/officeDocument/2006/relationships/hyperlink" Target="consultantplus://offline/ref=3002C97F9E9F90D6740746E06427D1724D237E2FB9FB767D9328F3BB2B5C5D2B5FAA7DDE025D3D0B7DBB5A025767E166C6A2B11390a2ZCI" TargetMode="External"/><Relationship Id="rId14" Type="http://schemas.openxmlformats.org/officeDocument/2006/relationships/hyperlink" Target="consultantplus://offline/ref=3002C97F9E9F90D6740758ED724B8F784F2F2020BDF57F23CB7AF5EC740C5B7E1FEA7B88461E3B5E2CFF0F0B5564AB3783E9BE129A339CB8C74BCB1Ca8ZFI" TargetMode="External"/><Relationship Id="rId22" Type="http://schemas.openxmlformats.org/officeDocument/2006/relationships/hyperlink" Target="consultantplus://offline/ref=3002C97F9E9F90D6740746E06427D1724D237E2FB9FB767D9328F3BB2B5C5D2B5FAA7DDD055A375F2FF45B5E123AF267CFA2B3128C2F9CBBaDZ8I" TargetMode="External"/><Relationship Id="rId27" Type="http://schemas.openxmlformats.org/officeDocument/2006/relationships/hyperlink" Target="consultantplus://offline/ref=3002C97F9E9F90D6740746E06427D1724D237E2FB9FB767D9328F3BB2B5C5D2B5FAA7DDE00523D0B7DBB5A025767E166C6A2B11390a2ZC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12457</Words>
  <Characters>71011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TOSHIBA</Company>
  <LinksUpToDate>false</LinksUpToDate>
  <CharactersWithSpaces>83302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Арипка</dc:creator>
  <cp:lastModifiedBy>orgo</cp:lastModifiedBy>
  <cp:revision>5</cp:revision>
  <cp:lastPrinted>2021-01-19T07:48:00Z</cp:lastPrinted>
  <dcterms:created xsi:type="dcterms:W3CDTF">2020-12-24T04:06:00Z</dcterms:created>
  <dcterms:modified xsi:type="dcterms:W3CDTF">2021-01-19T07:53:00Z</dcterms:modified>
</cp:coreProperties>
</file>