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8D" w:rsidRDefault="00057D8D" w:rsidP="00B67756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21192" w:rsidRPr="00AD11D9" w:rsidRDefault="00122078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УТВЕРЖДЕН</w:t>
      </w:r>
      <w:r w:rsidR="00057D8D" w:rsidRPr="00AD11D9">
        <w:rPr>
          <w:rFonts w:ascii="Liberation Serif" w:hAnsi="Liberation Serif"/>
          <w:sz w:val="22"/>
          <w:szCs w:val="22"/>
        </w:rPr>
        <w:t xml:space="preserve"> </w:t>
      </w:r>
    </w:p>
    <w:p w:rsidR="001D3643" w:rsidRPr="00AD11D9" w:rsidRDefault="00122078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Постановлением</w:t>
      </w:r>
      <w:r w:rsidR="00057D8D" w:rsidRPr="00AD11D9">
        <w:rPr>
          <w:rFonts w:ascii="Liberation Serif" w:hAnsi="Liberation Serif"/>
          <w:sz w:val="22"/>
          <w:szCs w:val="22"/>
        </w:rPr>
        <w:t xml:space="preserve"> Администрации</w:t>
      </w:r>
    </w:p>
    <w:p w:rsidR="001D3643" w:rsidRPr="00AD11D9" w:rsidRDefault="001D3643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 w:rsidRPr="00AD11D9">
        <w:rPr>
          <w:rFonts w:ascii="Liberation Serif" w:hAnsi="Liberation Serif"/>
          <w:sz w:val="22"/>
          <w:szCs w:val="22"/>
        </w:rPr>
        <w:t>Махнёвского муниципального образования</w:t>
      </w:r>
    </w:p>
    <w:p w:rsidR="00057D8D" w:rsidRPr="00AD11D9" w:rsidRDefault="00122078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от 13.11.2020 № 734</w:t>
      </w:r>
      <w:r w:rsidR="00057D8D" w:rsidRPr="00AD11D9">
        <w:rPr>
          <w:rFonts w:ascii="Liberation Serif" w:hAnsi="Liberation Serif"/>
          <w:sz w:val="22"/>
          <w:szCs w:val="22"/>
        </w:rPr>
        <w:t xml:space="preserve"> </w:t>
      </w:r>
    </w:p>
    <w:p w:rsidR="00121192" w:rsidRPr="00AD11D9" w:rsidRDefault="00121192" w:rsidP="00121192">
      <w:pPr>
        <w:pStyle w:val="1"/>
        <w:shd w:val="clear" w:color="auto" w:fill="auto"/>
        <w:spacing w:before="0" w:after="0" w:line="240" w:lineRule="auto"/>
        <w:ind w:left="20"/>
        <w:jc w:val="right"/>
        <w:rPr>
          <w:rFonts w:ascii="Liberation Serif" w:hAnsi="Liberation Serif"/>
          <w:sz w:val="22"/>
          <w:szCs w:val="22"/>
        </w:rPr>
      </w:pPr>
    </w:p>
    <w:p w:rsidR="00121192" w:rsidRPr="00AD11D9" w:rsidRDefault="00121192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rFonts w:ascii="Liberation Serif" w:hAnsi="Liberation Serif"/>
          <w:b/>
          <w:sz w:val="24"/>
          <w:szCs w:val="24"/>
        </w:rPr>
      </w:pPr>
      <w:r w:rsidRPr="00AD11D9">
        <w:rPr>
          <w:rFonts w:ascii="Liberation Serif" w:hAnsi="Liberation Serif"/>
          <w:b/>
          <w:sz w:val="24"/>
          <w:szCs w:val="24"/>
        </w:rPr>
        <w:t xml:space="preserve">Перечень </w:t>
      </w:r>
    </w:p>
    <w:p w:rsidR="003721DE" w:rsidRPr="00AD11D9" w:rsidRDefault="00121192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rFonts w:ascii="Liberation Serif" w:hAnsi="Liberation Serif"/>
          <w:b/>
          <w:sz w:val="24"/>
          <w:szCs w:val="24"/>
        </w:rPr>
      </w:pPr>
      <w:r w:rsidRPr="00AD11D9">
        <w:rPr>
          <w:rFonts w:ascii="Liberation Serif" w:hAnsi="Liberation Serif"/>
          <w:b/>
          <w:sz w:val="24"/>
          <w:szCs w:val="24"/>
        </w:rPr>
        <w:t>муниципального имущества</w:t>
      </w:r>
      <w:r w:rsidR="00A97D4F" w:rsidRPr="00AD11D9">
        <w:rPr>
          <w:rFonts w:ascii="Liberation Serif" w:hAnsi="Liberation Serif"/>
          <w:b/>
          <w:sz w:val="24"/>
          <w:szCs w:val="24"/>
        </w:rPr>
        <w:t>, предназначенного для оказания имущественной поддержки субъектам малого и среднего предпринима</w:t>
      </w:r>
      <w:r w:rsidR="004B0D66" w:rsidRPr="00AD11D9">
        <w:rPr>
          <w:rFonts w:ascii="Liberation Serif" w:hAnsi="Liberation Serif"/>
          <w:b/>
          <w:sz w:val="24"/>
          <w:szCs w:val="24"/>
        </w:rPr>
        <w:t>тельства и организациям, образующим инфраструктуру поддержки субъектов малого и среднего предпринимательства в</w:t>
      </w:r>
      <w:r w:rsidRPr="00AD11D9">
        <w:rPr>
          <w:rFonts w:ascii="Liberation Serif" w:hAnsi="Liberation Serif"/>
          <w:b/>
          <w:sz w:val="24"/>
          <w:szCs w:val="24"/>
        </w:rPr>
        <w:t xml:space="preserve"> </w:t>
      </w:r>
      <w:r w:rsidR="004B0D66" w:rsidRPr="00AD11D9">
        <w:rPr>
          <w:rFonts w:ascii="Liberation Serif" w:hAnsi="Liberation Serif"/>
          <w:b/>
          <w:sz w:val="24"/>
          <w:szCs w:val="24"/>
        </w:rPr>
        <w:t>Махнёвском</w:t>
      </w:r>
      <w:r w:rsidRPr="00AD11D9">
        <w:rPr>
          <w:rFonts w:ascii="Liberation Serif" w:hAnsi="Liberation Serif"/>
          <w:b/>
          <w:sz w:val="24"/>
          <w:szCs w:val="24"/>
        </w:rPr>
        <w:t xml:space="preserve"> муниципа</w:t>
      </w:r>
      <w:r w:rsidR="004B0D66" w:rsidRPr="00AD11D9">
        <w:rPr>
          <w:rFonts w:ascii="Liberation Serif" w:hAnsi="Liberation Serif"/>
          <w:b/>
          <w:sz w:val="24"/>
          <w:szCs w:val="24"/>
        </w:rPr>
        <w:t>льном образовании</w:t>
      </w:r>
    </w:p>
    <w:p w:rsidR="00420243" w:rsidRPr="00AD11D9" w:rsidRDefault="00420243" w:rsidP="002E6D6E">
      <w:pPr>
        <w:pStyle w:val="1"/>
        <w:shd w:val="clear" w:color="auto" w:fill="auto"/>
        <w:spacing w:before="0" w:after="0" w:line="240" w:lineRule="auto"/>
        <w:rPr>
          <w:rFonts w:ascii="Liberation Serif" w:hAnsi="Liberation Serif"/>
          <w:b/>
          <w:sz w:val="24"/>
          <w:szCs w:val="24"/>
        </w:rPr>
      </w:pPr>
    </w:p>
    <w:p w:rsidR="0006293B" w:rsidRPr="00AD11D9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AD11D9">
        <w:rPr>
          <w:rFonts w:ascii="Liberation Serif" w:hAnsi="Liberation Serif"/>
          <w:b/>
          <w:sz w:val="24"/>
          <w:szCs w:val="24"/>
        </w:rPr>
        <w:t>Раздел 1. Недвижимое имущество</w:t>
      </w:r>
    </w:p>
    <w:p w:rsidR="0006293B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7"/>
        <w:gridCol w:w="2165"/>
        <w:gridCol w:w="2038"/>
        <w:gridCol w:w="1836"/>
        <w:gridCol w:w="2231"/>
        <w:gridCol w:w="2977"/>
        <w:gridCol w:w="2112"/>
        <w:gridCol w:w="1934"/>
      </w:tblGrid>
      <w:tr w:rsidR="00B67756" w:rsidRPr="00AD11D9" w:rsidTr="002E6D6E">
        <w:tc>
          <w:tcPr>
            <w:tcW w:w="627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№ п/п</w:t>
            </w:r>
          </w:p>
        </w:tc>
        <w:tc>
          <w:tcPr>
            <w:tcW w:w="2165" w:type="dxa"/>
          </w:tcPr>
          <w:p w:rsidR="0006293B" w:rsidRPr="00AD11D9" w:rsidRDefault="001D3643" w:rsidP="001D364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Наименование объекта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</w:tcPr>
          <w:p w:rsidR="00B67756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Место расположение</w:t>
            </w:r>
          </w:p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объекта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</w:tcPr>
          <w:p w:rsidR="0006293B" w:rsidRPr="00AD11D9" w:rsidRDefault="00B67756" w:rsidP="0082053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Общие характеристики объекта</w:t>
            </w:r>
          </w:p>
        </w:tc>
        <w:tc>
          <w:tcPr>
            <w:tcW w:w="2231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B67756" w:rsidRPr="00AD11D9">
              <w:rPr>
                <w:rFonts w:ascii="Liberation Serif" w:hAnsi="Liberation Serif"/>
                <w:sz w:val="20"/>
                <w:szCs w:val="20"/>
              </w:rPr>
              <w:t>Назначение</w:t>
            </w:r>
          </w:p>
        </w:tc>
        <w:tc>
          <w:tcPr>
            <w:tcW w:w="2977" w:type="dxa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Основание включения</w:t>
            </w:r>
          </w:p>
        </w:tc>
        <w:tc>
          <w:tcPr>
            <w:tcW w:w="2112" w:type="dxa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Религиозное назначение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</w:p>
        </w:tc>
        <w:tc>
          <w:tcPr>
            <w:tcW w:w="1934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Дополнительная информация </w:t>
            </w:r>
          </w:p>
        </w:tc>
      </w:tr>
      <w:tr w:rsidR="00B67756" w:rsidRPr="00AD11D9" w:rsidTr="002E6D6E">
        <w:tc>
          <w:tcPr>
            <w:tcW w:w="627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038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836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231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112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934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</w:tr>
      <w:tr w:rsidR="00B67756" w:rsidRPr="00AD11D9" w:rsidTr="002E6D6E">
        <w:tc>
          <w:tcPr>
            <w:tcW w:w="627" w:type="dxa"/>
            <w:vAlign w:val="center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165" w:type="dxa"/>
            <w:vAlign w:val="center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конторы</w:t>
            </w:r>
          </w:p>
        </w:tc>
        <w:tc>
          <w:tcPr>
            <w:tcW w:w="2038" w:type="dxa"/>
            <w:vAlign w:val="center"/>
          </w:tcPr>
          <w:p w:rsidR="0006293B" w:rsidRPr="00AD11D9" w:rsidRDefault="0006293B" w:rsidP="002E6D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624621, Свердловская область,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район,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п.г.т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>. Махнёво, ул. Советская, 3а</w:t>
            </w:r>
          </w:p>
        </w:tc>
        <w:tc>
          <w:tcPr>
            <w:tcW w:w="1836" w:type="dxa"/>
            <w:vAlign w:val="center"/>
          </w:tcPr>
          <w:p w:rsidR="00B67756" w:rsidRPr="00AD11D9" w:rsidRDefault="00B67756" w:rsidP="00B677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кирпичное</w:t>
            </w:r>
          </w:p>
          <w:p w:rsidR="0006293B" w:rsidRPr="00AD11D9" w:rsidRDefault="00B67756" w:rsidP="0025222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1985 года постройки, 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одноэтажное, общая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площадь - 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>260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>.</w:t>
            </w:r>
            <w:r w:rsidR="002E6D6E" w:rsidRPr="00AD11D9">
              <w:rPr>
                <w:rFonts w:ascii="Liberation Serif" w:hAnsi="Liberation Serif"/>
                <w:sz w:val="20"/>
                <w:szCs w:val="20"/>
              </w:rPr>
              <w:t>, разрешенное использование – офисное, реестровый номер 3865</w:t>
            </w:r>
          </w:p>
        </w:tc>
        <w:tc>
          <w:tcPr>
            <w:tcW w:w="2231" w:type="dxa"/>
            <w:vAlign w:val="center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Размещение деревообрабатывающего предприятия</w:t>
            </w:r>
          </w:p>
        </w:tc>
        <w:tc>
          <w:tcPr>
            <w:tcW w:w="2977" w:type="dxa"/>
            <w:vAlign w:val="center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06293B" w:rsidRPr="00AD11D9" w:rsidRDefault="002E6D6E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ого строительства, не включено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в прогнозный план приватизации, не признано аварийным и подлежащим сносу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</w:tr>
      <w:tr w:rsidR="00B67756" w:rsidRPr="00AD11D9" w:rsidTr="00252224">
        <w:tc>
          <w:tcPr>
            <w:tcW w:w="627" w:type="dxa"/>
            <w:vAlign w:val="center"/>
          </w:tcPr>
          <w:p w:rsidR="00197086" w:rsidRPr="00AD11D9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65" w:type="dxa"/>
            <w:vAlign w:val="center"/>
          </w:tcPr>
          <w:p w:rsidR="00197086" w:rsidRPr="00AD11D9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Нежилое помещение</w:t>
            </w:r>
            <w:r w:rsidR="00CB4977" w:rsidRPr="00AD11D9">
              <w:rPr>
                <w:rFonts w:ascii="Liberation Serif" w:hAnsi="Liberation Serif"/>
                <w:sz w:val="20"/>
                <w:szCs w:val="20"/>
              </w:rPr>
              <w:t xml:space="preserve"> в здании магазина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</w:p>
        </w:tc>
        <w:tc>
          <w:tcPr>
            <w:tcW w:w="2038" w:type="dxa"/>
            <w:vAlign w:val="center"/>
          </w:tcPr>
          <w:p w:rsidR="00197086" w:rsidRPr="00AD11D9" w:rsidRDefault="00CB4977" w:rsidP="0025222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624630</w:t>
            </w:r>
            <w:r w:rsidR="00197086" w:rsidRPr="00AD11D9">
              <w:rPr>
                <w:rFonts w:ascii="Liberation Serif" w:hAnsi="Liberation Serif"/>
                <w:sz w:val="20"/>
                <w:szCs w:val="20"/>
              </w:rPr>
              <w:t xml:space="preserve">, Свердловская область, </w:t>
            </w:r>
            <w:proofErr w:type="spellStart"/>
            <w:r w:rsidR="00197086" w:rsidRPr="00AD11D9"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 w:rsidR="00197086" w:rsidRPr="00AD11D9">
              <w:rPr>
                <w:rFonts w:ascii="Liberation Serif" w:hAnsi="Liberation Serif"/>
                <w:sz w:val="20"/>
                <w:szCs w:val="20"/>
              </w:rPr>
              <w:t xml:space="preserve"> район, п. </w:t>
            </w:r>
            <w:proofErr w:type="spellStart"/>
            <w:r w:rsidR="00197086" w:rsidRPr="00AD11D9">
              <w:rPr>
                <w:rFonts w:ascii="Liberation Serif" w:hAnsi="Liberation Serif"/>
                <w:sz w:val="20"/>
                <w:szCs w:val="20"/>
              </w:rPr>
              <w:t>Хабарчиха</w:t>
            </w:r>
            <w:proofErr w:type="spellEnd"/>
            <w:r w:rsidR="00197086" w:rsidRPr="00AD11D9">
              <w:rPr>
                <w:rFonts w:ascii="Liberation Serif" w:hAnsi="Liberation Serif"/>
                <w:sz w:val="20"/>
                <w:szCs w:val="20"/>
              </w:rPr>
              <w:t>, ул. Октябрьская, 26</w:t>
            </w:r>
          </w:p>
        </w:tc>
        <w:tc>
          <w:tcPr>
            <w:tcW w:w="1836" w:type="dxa"/>
            <w:vAlign w:val="center"/>
          </w:tcPr>
          <w:p w:rsidR="00197086" w:rsidRPr="00AD11D9" w:rsidRDefault="00B67756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деревянное 1961 года постройки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>, одноэтажное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r w:rsidR="002E6D6E" w:rsidRPr="00AD11D9">
              <w:rPr>
                <w:rFonts w:ascii="Liberation Serif" w:hAnsi="Liberation Serif"/>
                <w:sz w:val="20"/>
                <w:szCs w:val="20"/>
              </w:rPr>
              <w:t>общая площадь здания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 – 148,9 </w:t>
            </w:r>
            <w:proofErr w:type="spellStart"/>
            <w:r w:rsidR="00252224"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="00252224" w:rsidRPr="00AD11D9">
              <w:rPr>
                <w:rFonts w:ascii="Liberation Serif" w:hAnsi="Liberation Serif"/>
                <w:sz w:val="20"/>
                <w:szCs w:val="20"/>
              </w:rPr>
              <w:t>.,</w:t>
            </w:r>
            <w:r w:rsidR="002E6D6E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площадь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B523B9" w:rsidRPr="00AD11D9">
              <w:rPr>
                <w:rFonts w:ascii="Liberation Serif" w:hAnsi="Liberation Serif"/>
                <w:sz w:val="20"/>
                <w:szCs w:val="20"/>
              </w:rPr>
              <w:t xml:space="preserve">арендуемого 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>помещения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r w:rsidR="00197086" w:rsidRPr="00AD11D9">
              <w:rPr>
                <w:rFonts w:ascii="Liberation Serif" w:hAnsi="Liberation Serif"/>
                <w:sz w:val="20"/>
                <w:szCs w:val="20"/>
              </w:rPr>
              <w:t>85,2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>.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, разрешенное использование – торговое, 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реестровый номер 9448 </w:t>
            </w:r>
          </w:p>
        </w:tc>
        <w:tc>
          <w:tcPr>
            <w:tcW w:w="2231" w:type="dxa"/>
            <w:vAlign w:val="center"/>
          </w:tcPr>
          <w:p w:rsidR="0019708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>Розничная торговля товарами повседневного спроса</w:t>
            </w:r>
          </w:p>
        </w:tc>
        <w:tc>
          <w:tcPr>
            <w:tcW w:w="2977" w:type="dxa"/>
            <w:vAlign w:val="center"/>
          </w:tcPr>
          <w:p w:rsidR="0019708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197086" w:rsidRPr="00AD11D9" w:rsidRDefault="00252224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197086" w:rsidRPr="00AD11D9" w:rsidRDefault="00252224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B67756" w:rsidRPr="00AD11D9" w:rsidTr="00B523B9">
        <w:tc>
          <w:tcPr>
            <w:tcW w:w="627" w:type="dxa"/>
            <w:vAlign w:val="center"/>
          </w:tcPr>
          <w:p w:rsidR="00820539" w:rsidRPr="00AD11D9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>3</w:t>
            </w:r>
          </w:p>
        </w:tc>
        <w:tc>
          <w:tcPr>
            <w:tcW w:w="2165" w:type="dxa"/>
            <w:vAlign w:val="center"/>
          </w:tcPr>
          <w:p w:rsidR="00820539" w:rsidRPr="00AD11D9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Нежилое помещение в здании административном</w:t>
            </w:r>
          </w:p>
        </w:tc>
        <w:tc>
          <w:tcPr>
            <w:tcW w:w="2038" w:type="dxa"/>
            <w:vAlign w:val="center"/>
          </w:tcPr>
          <w:p w:rsidR="00820539" w:rsidRPr="00AD11D9" w:rsidRDefault="00820539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624630, Свердловская область,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район, п.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Хабарчиха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, ул. Октябрьская, </w:t>
            </w:r>
            <w:r w:rsidR="005F6640" w:rsidRPr="00AD11D9">
              <w:rPr>
                <w:rFonts w:ascii="Liberation Serif" w:hAnsi="Liberation Serif"/>
                <w:sz w:val="20"/>
                <w:szCs w:val="20"/>
              </w:rPr>
              <w:t>29</w:t>
            </w:r>
          </w:p>
        </w:tc>
        <w:tc>
          <w:tcPr>
            <w:tcW w:w="1836" w:type="dxa"/>
            <w:vAlign w:val="center"/>
          </w:tcPr>
          <w:p w:rsidR="00820539" w:rsidRPr="00AD11D9" w:rsidRDefault="00B67756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брусковое 1981 года постройки,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 одноэтажное,  общая площадь здания </w:t>
            </w:r>
            <w:r w:rsidR="00606784" w:rsidRPr="00AD11D9">
              <w:rPr>
                <w:rFonts w:ascii="Liberation Serif" w:hAnsi="Liberation Serif"/>
                <w:sz w:val="20"/>
                <w:szCs w:val="20"/>
              </w:rPr>
              <w:t>–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606784" w:rsidRPr="00AD11D9">
              <w:rPr>
                <w:rFonts w:ascii="Liberation Serif" w:hAnsi="Liberation Serif"/>
                <w:sz w:val="20"/>
                <w:szCs w:val="20"/>
              </w:rPr>
              <w:t>159,8кв.м,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площадь </w:t>
            </w:r>
            <w:r w:rsidR="00B523B9" w:rsidRPr="00AD11D9">
              <w:rPr>
                <w:rFonts w:ascii="Liberation Serif" w:hAnsi="Liberation Serif"/>
                <w:sz w:val="20"/>
                <w:szCs w:val="20"/>
              </w:rPr>
              <w:t xml:space="preserve">арендуемого помещения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r w:rsidR="00820539" w:rsidRPr="00AD11D9">
              <w:rPr>
                <w:rFonts w:ascii="Liberation Serif" w:hAnsi="Liberation Serif"/>
                <w:sz w:val="20"/>
                <w:szCs w:val="20"/>
              </w:rPr>
              <w:t>27,7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>.</w:t>
            </w:r>
            <w:r w:rsidR="00606784" w:rsidRPr="00AD11D9">
              <w:rPr>
                <w:rFonts w:ascii="Liberation Serif" w:hAnsi="Liberation Serif"/>
                <w:sz w:val="20"/>
                <w:szCs w:val="20"/>
              </w:rPr>
              <w:t xml:space="preserve"> разрешенное использование – торговое, реестровый номер 766</w:t>
            </w:r>
          </w:p>
        </w:tc>
        <w:tc>
          <w:tcPr>
            <w:tcW w:w="2231" w:type="dxa"/>
            <w:vAlign w:val="center"/>
          </w:tcPr>
          <w:p w:rsidR="00820539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Розничная торговля товарами повседневного спроса</w:t>
            </w:r>
          </w:p>
        </w:tc>
        <w:tc>
          <w:tcPr>
            <w:tcW w:w="2977" w:type="dxa"/>
            <w:vAlign w:val="center"/>
          </w:tcPr>
          <w:p w:rsidR="00820539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820539" w:rsidRPr="00AD11D9" w:rsidRDefault="004F1EFF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820539" w:rsidRPr="00AD11D9" w:rsidRDefault="004F1EFF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7F1B6E" w:rsidRPr="00AD11D9" w:rsidTr="00804DD2">
        <w:trPr>
          <w:trHeight w:val="2917"/>
        </w:trPr>
        <w:tc>
          <w:tcPr>
            <w:tcW w:w="627" w:type="dxa"/>
            <w:vAlign w:val="center"/>
          </w:tcPr>
          <w:p w:rsidR="007F1B6E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165" w:type="dxa"/>
            <w:vAlign w:val="center"/>
          </w:tcPr>
          <w:p w:rsidR="007F1B6E" w:rsidRPr="00AD11D9" w:rsidRDefault="007F1B6E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учебного корпуса №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038" w:type="dxa"/>
            <w:vAlign w:val="center"/>
          </w:tcPr>
          <w:p w:rsidR="007F1B6E" w:rsidRPr="00AD11D9" w:rsidRDefault="007F1B6E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624621, Свердловская область,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район,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п.г.т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. Махнёво, ул. Советская, 30, корпус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836" w:type="dxa"/>
            <w:vAlign w:val="center"/>
          </w:tcPr>
          <w:p w:rsidR="007F1B6E" w:rsidRPr="00AD11D9" w:rsidRDefault="007F1B6E" w:rsidP="007F1B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кирпичное</w:t>
            </w:r>
          </w:p>
          <w:p w:rsidR="007F1B6E" w:rsidRPr="00AD11D9" w:rsidRDefault="00AD3071" w:rsidP="007F1B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1991</w:t>
            </w:r>
            <w:r w:rsidR="007F1B6E" w:rsidRPr="00AD11D9">
              <w:rPr>
                <w:rFonts w:ascii="Liberation Serif" w:hAnsi="Liberation Serif"/>
                <w:sz w:val="20"/>
                <w:szCs w:val="20"/>
              </w:rPr>
              <w:t xml:space="preserve"> года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постройки, одноэтажное</w:t>
            </w:r>
            <w:r w:rsidR="007F1B6E" w:rsidRPr="00AD11D9">
              <w:rPr>
                <w:rFonts w:ascii="Liberation Serif" w:hAnsi="Liberation Serif"/>
                <w:sz w:val="20"/>
                <w:szCs w:val="20"/>
              </w:rPr>
              <w:t xml:space="preserve">, общая площадь –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266,1</w:t>
            </w:r>
            <w:r w:rsidR="007F1B6E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="007F1B6E"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="007F1B6E" w:rsidRPr="00AD11D9">
              <w:rPr>
                <w:rFonts w:ascii="Liberation Serif" w:hAnsi="Liberation Serif"/>
                <w:sz w:val="20"/>
                <w:szCs w:val="20"/>
              </w:rPr>
              <w:t xml:space="preserve">., </w:t>
            </w:r>
          </w:p>
          <w:p w:rsidR="007F1B6E" w:rsidRPr="00AD11D9" w:rsidRDefault="007F1B6E" w:rsidP="007F1B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- нежилое, реестровый номер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3877</w:t>
            </w:r>
          </w:p>
        </w:tc>
        <w:tc>
          <w:tcPr>
            <w:tcW w:w="2231" w:type="dxa"/>
            <w:vAlign w:val="center"/>
          </w:tcPr>
          <w:p w:rsidR="007F1B6E" w:rsidRPr="00AD11D9" w:rsidRDefault="000B747D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Производственная деятельность </w:t>
            </w:r>
          </w:p>
        </w:tc>
        <w:tc>
          <w:tcPr>
            <w:tcW w:w="2977" w:type="dxa"/>
            <w:vAlign w:val="center"/>
          </w:tcPr>
          <w:p w:rsidR="007F1B6E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7F1B6E" w:rsidRPr="00AD11D9" w:rsidRDefault="00EC2521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7F1B6E" w:rsidRPr="00AD11D9" w:rsidRDefault="00EC2521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EC2521" w:rsidRPr="00AD11D9" w:rsidTr="00804DD2">
        <w:trPr>
          <w:trHeight w:val="2917"/>
        </w:trPr>
        <w:tc>
          <w:tcPr>
            <w:tcW w:w="627" w:type="dxa"/>
            <w:vAlign w:val="center"/>
          </w:tcPr>
          <w:p w:rsidR="00EC2521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>5</w:t>
            </w:r>
          </w:p>
        </w:tc>
        <w:tc>
          <w:tcPr>
            <w:tcW w:w="2165" w:type="dxa"/>
            <w:vAlign w:val="center"/>
          </w:tcPr>
          <w:p w:rsidR="00EC2521" w:rsidRPr="00AD11D9" w:rsidRDefault="00EC2521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учебного корпуса №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038" w:type="dxa"/>
            <w:vAlign w:val="center"/>
          </w:tcPr>
          <w:p w:rsidR="00EC2521" w:rsidRPr="00AD11D9" w:rsidRDefault="00EC2521" w:rsidP="00AD307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624621, Свердловская область,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район,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п.г.т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. Махнёво, ул. Советская, 30, корпус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836" w:type="dxa"/>
            <w:vAlign w:val="center"/>
          </w:tcPr>
          <w:p w:rsidR="00EC2521" w:rsidRPr="00AD11D9" w:rsidRDefault="00EC2521" w:rsidP="00EC252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кирпичное</w:t>
            </w:r>
          </w:p>
          <w:p w:rsidR="00EC2521" w:rsidRPr="00AD11D9" w:rsidRDefault="00AD3071" w:rsidP="00EC252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1966</w:t>
            </w:r>
            <w:r w:rsidR="00EC2521" w:rsidRPr="00AD11D9">
              <w:rPr>
                <w:rFonts w:ascii="Liberation Serif" w:hAnsi="Liberation Serif"/>
                <w:sz w:val="20"/>
                <w:szCs w:val="20"/>
              </w:rPr>
              <w:t xml:space="preserve"> года постройки, одноэтажное, общая площадь –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47,3</w:t>
            </w:r>
            <w:r w:rsidR="00EC2521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="00EC2521"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="00EC2521" w:rsidRPr="00AD11D9">
              <w:rPr>
                <w:rFonts w:ascii="Liberation Serif" w:hAnsi="Liberation Serif"/>
                <w:sz w:val="20"/>
                <w:szCs w:val="20"/>
              </w:rPr>
              <w:t xml:space="preserve">., </w:t>
            </w:r>
          </w:p>
          <w:p w:rsidR="00EC2521" w:rsidRPr="00AD11D9" w:rsidRDefault="00EC2521" w:rsidP="00CA23C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- нежилое, реестровый номер </w:t>
            </w:r>
            <w:r w:rsidR="00CA23C6" w:rsidRPr="00AD11D9">
              <w:rPr>
                <w:rFonts w:ascii="Liberation Serif" w:hAnsi="Liberation Serif"/>
                <w:sz w:val="20"/>
                <w:szCs w:val="20"/>
              </w:rPr>
              <w:t>38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81</w:t>
            </w:r>
          </w:p>
        </w:tc>
        <w:tc>
          <w:tcPr>
            <w:tcW w:w="2231" w:type="dxa"/>
            <w:vAlign w:val="center"/>
          </w:tcPr>
          <w:p w:rsidR="00EC2521" w:rsidRPr="00AD11D9" w:rsidRDefault="00B81046" w:rsidP="00B8104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2977" w:type="dxa"/>
            <w:vAlign w:val="center"/>
          </w:tcPr>
          <w:p w:rsidR="00EC2521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EC2521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EC2521" w:rsidRPr="00AD11D9" w:rsidRDefault="00AF2D9B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AF2D9B" w:rsidRPr="00AD11D9" w:rsidTr="00804DD2">
        <w:trPr>
          <w:trHeight w:val="2917"/>
        </w:trPr>
        <w:tc>
          <w:tcPr>
            <w:tcW w:w="627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165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учебного корпуса № 5</w:t>
            </w:r>
          </w:p>
        </w:tc>
        <w:tc>
          <w:tcPr>
            <w:tcW w:w="2038" w:type="dxa"/>
            <w:vAlign w:val="center"/>
          </w:tcPr>
          <w:p w:rsidR="00AF2D9B" w:rsidRPr="00AD11D9" w:rsidRDefault="00AF2D9B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624621, Свердловская область,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район,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п.г.т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>. Махнёво, ул. Советская, 30, корпус 3</w:t>
            </w:r>
          </w:p>
        </w:tc>
        <w:tc>
          <w:tcPr>
            <w:tcW w:w="1836" w:type="dxa"/>
            <w:vAlign w:val="center"/>
          </w:tcPr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</w:t>
            </w:r>
            <w:r w:rsidR="00B81046" w:rsidRPr="00AD11D9">
              <w:rPr>
                <w:rFonts w:ascii="Liberation Serif" w:hAnsi="Liberation Serif"/>
                <w:sz w:val="20"/>
                <w:szCs w:val="20"/>
              </w:rPr>
              <w:t>кирпичное</w:t>
            </w:r>
          </w:p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1962 года постройки, одноэтажное, общая площадь – 135,2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., </w:t>
            </w:r>
          </w:p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- нежилое, реестровый номер </w:t>
            </w:r>
            <w:r w:rsidR="00847176" w:rsidRPr="00AD11D9">
              <w:rPr>
                <w:rFonts w:ascii="Liberation Serif" w:hAnsi="Liberation Serif"/>
                <w:sz w:val="20"/>
                <w:szCs w:val="20"/>
              </w:rPr>
              <w:t>3880</w:t>
            </w:r>
          </w:p>
        </w:tc>
        <w:tc>
          <w:tcPr>
            <w:tcW w:w="2231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Офисное </w:t>
            </w:r>
          </w:p>
        </w:tc>
        <w:tc>
          <w:tcPr>
            <w:tcW w:w="2977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AF2D9B" w:rsidRPr="00AD11D9" w:rsidRDefault="00AF2D9B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AF2D9B" w:rsidRPr="00AD11D9" w:rsidTr="00804DD2">
        <w:trPr>
          <w:trHeight w:val="2917"/>
        </w:trPr>
        <w:tc>
          <w:tcPr>
            <w:tcW w:w="627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165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учебного корпуса № 7</w:t>
            </w:r>
          </w:p>
        </w:tc>
        <w:tc>
          <w:tcPr>
            <w:tcW w:w="2038" w:type="dxa"/>
            <w:vAlign w:val="center"/>
          </w:tcPr>
          <w:p w:rsidR="00AF2D9B" w:rsidRPr="00AD11D9" w:rsidRDefault="00AF2D9B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624621, Свердловская область,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район,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п.г.т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>. Махнёво, ул. Советская, 30, корпус 2</w:t>
            </w:r>
          </w:p>
        </w:tc>
        <w:tc>
          <w:tcPr>
            <w:tcW w:w="1836" w:type="dxa"/>
            <w:vAlign w:val="center"/>
          </w:tcPr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</w:t>
            </w:r>
            <w:r w:rsidR="00B81046" w:rsidRPr="00AD11D9">
              <w:rPr>
                <w:rFonts w:ascii="Liberation Serif" w:hAnsi="Liberation Serif"/>
                <w:sz w:val="20"/>
                <w:szCs w:val="20"/>
              </w:rPr>
              <w:t>кирпичное</w:t>
            </w:r>
          </w:p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1991 года постройки, одноэтажное, общая площадь – 38,8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., </w:t>
            </w:r>
          </w:p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- нежилое, реестровый номер </w:t>
            </w:r>
            <w:r w:rsidR="000C4902" w:rsidRPr="00AD11D9">
              <w:rPr>
                <w:rFonts w:ascii="Liberation Serif" w:hAnsi="Liberation Serif"/>
                <w:sz w:val="20"/>
                <w:szCs w:val="20"/>
              </w:rPr>
              <w:t>3883</w:t>
            </w:r>
          </w:p>
        </w:tc>
        <w:tc>
          <w:tcPr>
            <w:tcW w:w="2231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Офисное </w:t>
            </w:r>
          </w:p>
        </w:tc>
        <w:tc>
          <w:tcPr>
            <w:tcW w:w="2977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AF2D9B" w:rsidRPr="00AD11D9" w:rsidRDefault="00AF2D9B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AF2D9B" w:rsidRPr="00AD11D9" w:rsidTr="00804DD2">
        <w:trPr>
          <w:trHeight w:val="2917"/>
        </w:trPr>
        <w:tc>
          <w:tcPr>
            <w:tcW w:w="627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>8</w:t>
            </w:r>
          </w:p>
        </w:tc>
        <w:tc>
          <w:tcPr>
            <w:tcW w:w="2165" w:type="dxa"/>
            <w:vAlign w:val="center"/>
          </w:tcPr>
          <w:p w:rsidR="00AF2D9B" w:rsidRPr="00AD11D9" w:rsidRDefault="00FC2C04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2038" w:type="dxa"/>
            <w:vAlign w:val="center"/>
          </w:tcPr>
          <w:p w:rsidR="00AF2D9B" w:rsidRPr="00AD11D9" w:rsidRDefault="00FC2C04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Свердловская область,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район, вблизи села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Мугай</w:t>
            </w:r>
            <w:proofErr w:type="spellEnd"/>
          </w:p>
        </w:tc>
        <w:tc>
          <w:tcPr>
            <w:tcW w:w="1836" w:type="dxa"/>
            <w:vAlign w:val="center"/>
          </w:tcPr>
          <w:p w:rsidR="00AF2D9B" w:rsidRPr="00AD11D9" w:rsidRDefault="00FC2C04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Кадастровый номер: 66:01:0202002:297, кадастровая стоимость 1332277,50рублей, </w:t>
            </w:r>
            <w:r w:rsidR="00CC11F4">
              <w:rPr>
                <w:rFonts w:ascii="Liberation Serif" w:hAnsi="Liberation Serif"/>
                <w:sz w:val="20"/>
                <w:szCs w:val="20"/>
              </w:rPr>
              <w:t xml:space="preserve">площадь: 360075 </w:t>
            </w:r>
            <w:proofErr w:type="spellStart"/>
            <w:r w:rsidR="00CC11F4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="00CC11F4">
              <w:rPr>
                <w:rFonts w:ascii="Liberation Serif" w:hAnsi="Liberation Serif"/>
                <w:sz w:val="20"/>
                <w:szCs w:val="20"/>
              </w:rPr>
              <w:t xml:space="preserve">.,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категория земель: Земли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сельсохозяйственного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2231" w:type="dxa"/>
            <w:vAlign w:val="center"/>
          </w:tcPr>
          <w:p w:rsidR="00AF2D9B" w:rsidRPr="00AD11D9" w:rsidRDefault="00FC2C04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Виды разрешенного использования: фонд перераспределения</w:t>
            </w:r>
            <w:r w:rsidR="0001047B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AF2D9B" w:rsidRPr="00AD11D9" w:rsidRDefault="008340F5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AF2D9B" w:rsidRPr="00AD11D9" w:rsidRDefault="00710E9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Не относится к религиозному использованию</w:t>
            </w:r>
          </w:p>
        </w:tc>
        <w:tc>
          <w:tcPr>
            <w:tcW w:w="1934" w:type="dxa"/>
            <w:vAlign w:val="center"/>
          </w:tcPr>
          <w:p w:rsidR="00987438" w:rsidRPr="00987438" w:rsidRDefault="008340F5" w:rsidP="00987438">
            <w:pPr>
              <w:ind w:firstLine="55"/>
              <w:jc w:val="both"/>
              <w:rPr>
                <w:rFonts w:ascii="Liberation Serif" w:eastAsia="Times New Roman" w:hAnsi="Liberation Serif" w:cs="Calibri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</w:t>
            </w:r>
            <w:r w:rsidR="00BB024C">
              <w:rPr>
                <w:rFonts w:ascii="Liberation Serif" w:hAnsi="Liberation Serif"/>
                <w:sz w:val="20"/>
                <w:szCs w:val="20"/>
              </w:rPr>
              <w:t xml:space="preserve">е </w:t>
            </w:r>
            <w:r w:rsidR="00987438">
              <w:rPr>
                <w:rFonts w:ascii="Liberation Serif" w:hAnsi="Liberation Serif"/>
                <w:sz w:val="20"/>
                <w:szCs w:val="20"/>
              </w:rPr>
              <w:t>включен</w:t>
            </w:r>
            <w:r w:rsidR="00BB024C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01047B" w:rsidRPr="00AD11D9">
              <w:rPr>
                <w:rFonts w:ascii="Liberation Serif" w:hAnsi="Liberation Serif"/>
                <w:sz w:val="20"/>
                <w:szCs w:val="20"/>
              </w:rPr>
              <w:t>в прогно</w:t>
            </w:r>
            <w:r>
              <w:rPr>
                <w:rFonts w:ascii="Liberation Serif" w:hAnsi="Liberation Serif"/>
                <w:sz w:val="20"/>
                <w:szCs w:val="20"/>
              </w:rPr>
              <w:t>зный план приватизации</w:t>
            </w:r>
            <w:r w:rsidR="00987438">
              <w:rPr>
                <w:rFonts w:ascii="Liberation Serif" w:hAnsi="Liberation Serif"/>
                <w:sz w:val="20"/>
                <w:szCs w:val="20"/>
              </w:rPr>
              <w:t>, обременения нет,</w:t>
            </w:r>
            <w:r w:rsidR="00987438" w:rsidRPr="00987438"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 </w:t>
            </w:r>
            <w:r w:rsidR="00987438">
              <w:rPr>
                <w:rFonts w:ascii="Liberation Serif" w:eastAsia="Times New Roman" w:hAnsi="Liberation Serif" w:cs="Calibri"/>
                <w:sz w:val="20"/>
                <w:szCs w:val="20"/>
              </w:rPr>
              <w:t>имеется</w:t>
            </w:r>
            <w:r w:rsidR="00987438" w:rsidRPr="00987438">
              <w:rPr>
                <w:rFonts w:ascii="Liberation Serif" w:eastAsia="Times New Roman" w:hAnsi="Liberation Serif" w:cs="Calibri"/>
                <w:sz w:val="20"/>
                <w:szCs w:val="20"/>
              </w:rPr>
              <w:t xml:space="preserve"> возможности подключения объектов к сетям инженерно-технического обеспечения</w:t>
            </w:r>
          </w:p>
          <w:p w:rsidR="00AF2D9B" w:rsidRPr="00AD11D9" w:rsidRDefault="0098743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</w:tr>
      <w:tr w:rsidR="0078305A" w:rsidRPr="00AD11D9" w:rsidTr="00804DD2">
        <w:trPr>
          <w:trHeight w:val="2917"/>
        </w:trPr>
        <w:tc>
          <w:tcPr>
            <w:tcW w:w="627" w:type="dxa"/>
            <w:vAlign w:val="center"/>
          </w:tcPr>
          <w:p w:rsidR="0078305A" w:rsidRPr="00AD11D9" w:rsidRDefault="0078305A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121C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2165" w:type="dxa"/>
            <w:vAlign w:val="center"/>
          </w:tcPr>
          <w:p w:rsidR="0078305A" w:rsidRDefault="0078305A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2038" w:type="dxa"/>
            <w:vAlign w:val="center"/>
          </w:tcPr>
          <w:p w:rsidR="0078305A" w:rsidRPr="0078305A" w:rsidRDefault="0078305A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8305A">
              <w:rPr>
                <w:rFonts w:ascii="Liberation Serif" w:hAnsi="Liberation Serif"/>
                <w:bCs/>
                <w:sz w:val="20"/>
                <w:szCs w:val="20"/>
              </w:rPr>
              <w:t>Российская Федерация, Свердловская область, городской округ Махневское, поселок городского типа Махнево, примерно в 340 метрах по направлению на юг от дома № 90 по улице Гагарина</w:t>
            </w:r>
          </w:p>
        </w:tc>
        <w:tc>
          <w:tcPr>
            <w:tcW w:w="1836" w:type="dxa"/>
            <w:vAlign w:val="center"/>
          </w:tcPr>
          <w:p w:rsidR="0078305A" w:rsidRDefault="0078305A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Кадастровый номер: 66:01:0901003:2216, кадастровая стоимость 4315900,00 рублей, площадь: 10000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., категория земель: Земли населённых пунктов</w:t>
            </w:r>
          </w:p>
        </w:tc>
        <w:tc>
          <w:tcPr>
            <w:tcW w:w="2231" w:type="dxa"/>
            <w:vAlign w:val="center"/>
          </w:tcPr>
          <w:p w:rsidR="0078305A" w:rsidRDefault="0078305A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Виды разрешенного использования: склады</w:t>
            </w:r>
          </w:p>
        </w:tc>
        <w:tc>
          <w:tcPr>
            <w:tcW w:w="2977" w:type="dxa"/>
            <w:vAlign w:val="center"/>
          </w:tcPr>
          <w:p w:rsidR="0078305A" w:rsidRDefault="0078305A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78305A" w:rsidRDefault="0078305A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Не относится к религиозному использованию</w:t>
            </w:r>
          </w:p>
        </w:tc>
        <w:tc>
          <w:tcPr>
            <w:tcW w:w="1934" w:type="dxa"/>
            <w:vAlign w:val="center"/>
          </w:tcPr>
          <w:p w:rsidR="0078305A" w:rsidRPr="00987438" w:rsidRDefault="0078305A" w:rsidP="0078305A">
            <w:pPr>
              <w:ind w:firstLine="55"/>
              <w:jc w:val="both"/>
              <w:rPr>
                <w:rFonts w:ascii="Liberation Serif" w:eastAsia="Times New Roman" w:hAnsi="Liberation Serif" w:cs="Calibri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Не включен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в прогно</w:t>
            </w:r>
            <w:r>
              <w:rPr>
                <w:rFonts w:ascii="Liberation Serif" w:hAnsi="Liberation Serif"/>
                <w:sz w:val="20"/>
                <w:szCs w:val="20"/>
              </w:rPr>
              <w:t>зный план приватизации, обременения нет,</w:t>
            </w:r>
            <w:r w:rsidRPr="00987438"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 </w:t>
            </w:r>
            <w:r>
              <w:rPr>
                <w:rFonts w:ascii="Liberation Serif" w:eastAsia="Times New Roman" w:hAnsi="Liberation Serif" w:cs="Calibri"/>
                <w:sz w:val="20"/>
                <w:szCs w:val="20"/>
              </w:rPr>
              <w:t>имеется</w:t>
            </w:r>
            <w:r w:rsidRPr="00987438">
              <w:rPr>
                <w:rFonts w:ascii="Liberation Serif" w:eastAsia="Times New Roman" w:hAnsi="Liberation Serif" w:cs="Calibri"/>
                <w:sz w:val="20"/>
                <w:szCs w:val="20"/>
              </w:rPr>
              <w:t xml:space="preserve"> возможности подключения объектов к сетям инженерно-технического обеспечения</w:t>
            </w:r>
          </w:p>
          <w:p w:rsidR="0078305A" w:rsidRDefault="0078305A" w:rsidP="00987438">
            <w:pPr>
              <w:ind w:firstLine="55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993108" w:rsidRDefault="00993108" w:rsidP="00396956">
      <w:pPr>
        <w:pStyle w:val="1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AF186D" w:rsidRDefault="00AF186D" w:rsidP="00602424">
      <w:pPr>
        <w:pStyle w:val="1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AF186D" w:rsidRDefault="00AF186D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F71FB8" w:rsidRDefault="00F71FB8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F71FB8" w:rsidRDefault="00F71FB8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F71FB8" w:rsidRDefault="00F71FB8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F71FB8" w:rsidRDefault="00F71FB8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F71FB8" w:rsidRDefault="00F71FB8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F71FB8" w:rsidRDefault="00F71FB8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F71FB8" w:rsidRDefault="00F71FB8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F71FB8" w:rsidRDefault="00F71FB8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F71FB8" w:rsidRDefault="00F71FB8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F71FB8" w:rsidRDefault="00F71FB8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993108" w:rsidRPr="00AD11D9" w:rsidRDefault="00993108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AD11D9">
        <w:rPr>
          <w:rFonts w:ascii="Liberation Serif" w:hAnsi="Liberation Serif"/>
          <w:b/>
          <w:sz w:val="24"/>
          <w:szCs w:val="24"/>
        </w:rPr>
        <w:lastRenderedPageBreak/>
        <w:t xml:space="preserve">Раздел 2. Движимое имущество </w:t>
      </w:r>
    </w:p>
    <w:p w:rsidR="00993108" w:rsidRPr="00AD11D9" w:rsidRDefault="00993108" w:rsidP="00880423">
      <w:pPr>
        <w:pStyle w:val="1"/>
        <w:shd w:val="clear" w:color="auto" w:fill="auto"/>
        <w:spacing w:before="0"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418"/>
        <w:gridCol w:w="1559"/>
        <w:gridCol w:w="3685"/>
        <w:gridCol w:w="2127"/>
        <w:gridCol w:w="1984"/>
        <w:gridCol w:w="2629"/>
      </w:tblGrid>
      <w:tr w:rsidR="00B67756" w:rsidRPr="00AD11D9" w:rsidTr="00396956">
        <w:tc>
          <w:tcPr>
            <w:tcW w:w="817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№ п/п </w:t>
            </w:r>
          </w:p>
        </w:tc>
        <w:tc>
          <w:tcPr>
            <w:tcW w:w="1701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Место нахождения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</w:t>
            </w:r>
          </w:p>
        </w:tc>
        <w:tc>
          <w:tcPr>
            <w:tcW w:w="3685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Основные характеристики объекта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Основание включения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2629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Религиозное назначение</w:t>
            </w:r>
          </w:p>
        </w:tc>
      </w:tr>
      <w:tr w:rsidR="00B67756" w:rsidRPr="00AD11D9" w:rsidTr="00396956">
        <w:tc>
          <w:tcPr>
            <w:tcW w:w="817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629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</w:tr>
      <w:tr w:rsidR="00B67756" w:rsidRPr="00AD11D9" w:rsidTr="002E249A">
        <w:tc>
          <w:tcPr>
            <w:tcW w:w="817" w:type="dxa"/>
            <w:vAlign w:val="center"/>
          </w:tcPr>
          <w:p w:rsidR="00B67756" w:rsidRPr="00AD11D9" w:rsidRDefault="00B67756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67756" w:rsidRPr="00AD11D9" w:rsidRDefault="00B67756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Дизель-генератор</w:t>
            </w:r>
          </w:p>
          <w:p w:rsidR="00B67756" w:rsidRPr="00AD11D9" w:rsidRDefault="00B67756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UralPower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АД 16-Т400-1Р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67756" w:rsidRPr="00AD11D9" w:rsidRDefault="00B67756" w:rsidP="001D3643">
            <w:pPr>
              <w:pStyle w:val="10"/>
              <w:tabs>
                <w:tab w:val="left" w:pos="1134"/>
              </w:tabs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пос. Калач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67756" w:rsidRPr="00AD11D9" w:rsidRDefault="00B67756" w:rsidP="001D3643">
            <w:pPr>
              <w:pStyle w:val="10"/>
              <w:tabs>
                <w:tab w:val="left" w:pos="1134"/>
              </w:tabs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Резервный источник электроэнергии</w:t>
            </w:r>
          </w:p>
        </w:tc>
        <w:tc>
          <w:tcPr>
            <w:tcW w:w="3685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Серийный номер - </w:t>
            </w:r>
            <w:r w:rsidR="00FE59EC">
              <w:rPr>
                <w:rFonts w:ascii="Liberation Serif" w:hAnsi="Liberation Serif"/>
                <w:sz w:val="20"/>
                <w:szCs w:val="20"/>
              </w:rPr>
              <w:t>И</w:t>
            </w:r>
            <w:r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P</w:t>
            </w:r>
            <w:r w:rsidR="00FE59EC">
              <w:rPr>
                <w:rFonts w:ascii="Liberation Serif" w:hAnsi="Liberation Serif"/>
                <w:sz w:val="20"/>
                <w:szCs w:val="20"/>
              </w:rPr>
              <w:t xml:space="preserve"> 15010222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К</w:t>
            </w:r>
          </w:p>
          <w:p w:rsidR="00B67756" w:rsidRPr="00AD11D9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Год выпуска - 2015, </w:t>
            </w:r>
          </w:p>
          <w:p w:rsidR="00B67756" w:rsidRPr="00AD11D9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Мощность - 20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кВа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</w:p>
          <w:p w:rsidR="00B67756" w:rsidRPr="00AD11D9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Мощность - 16 кВт</w:t>
            </w:r>
          </w:p>
          <w:p w:rsidR="00B67756" w:rsidRPr="00AD11D9" w:rsidRDefault="00FE59EC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Напряжение- 230/40</w:t>
            </w:r>
            <w:r w:rsidR="00B67756" w:rsidRPr="00AD11D9">
              <w:rPr>
                <w:rFonts w:ascii="Liberation Serif" w:hAnsi="Liberation Serif"/>
                <w:sz w:val="20"/>
                <w:szCs w:val="20"/>
              </w:rPr>
              <w:t xml:space="preserve">0 в, </w:t>
            </w:r>
          </w:p>
          <w:p w:rsidR="00B67756" w:rsidRPr="00AD11D9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Частота - 50 Гц</w:t>
            </w:r>
          </w:p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Количество фаз -  3</w:t>
            </w:r>
          </w:p>
          <w:p w:rsidR="00396956" w:rsidRPr="00FE59EC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Модель </w:t>
            </w:r>
            <w:proofErr w:type="gramStart"/>
            <w:r w:rsidRPr="00AD11D9">
              <w:rPr>
                <w:rFonts w:ascii="Liberation Serif" w:hAnsi="Liberation Serif"/>
                <w:sz w:val="20"/>
                <w:szCs w:val="20"/>
              </w:rPr>
              <w:t>двигателя  К</w:t>
            </w:r>
            <w:proofErr w:type="gramEnd"/>
            <w:r w:rsidR="00FE59EC"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D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4100</w:t>
            </w:r>
            <w:r w:rsidR="00FE59EC">
              <w:rPr>
                <w:rFonts w:ascii="Liberation Serif" w:hAnsi="Liberation Serif"/>
                <w:sz w:val="20"/>
                <w:szCs w:val="20"/>
                <w:lang w:val="en-US"/>
              </w:rPr>
              <w:t>W</w:t>
            </w:r>
          </w:p>
          <w:p w:rsidR="00396956" w:rsidRPr="001636A0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Серийный номер двигателя </w:t>
            </w:r>
            <w:r w:rsidR="00FE59EC">
              <w:rPr>
                <w:rFonts w:ascii="Liberation Serif" w:hAnsi="Liberation Serif"/>
                <w:sz w:val="20"/>
                <w:szCs w:val="20"/>
                <w:lang w:val="en-US"/>
              </w:rPr>
              <w:t>KD</w:t>
            </w:r>
            <w:r w:rsidR="00FE59EC">
              <w:rPr>
                <w:rFonts w:ascii="Liberation Serif" w:hAnsi="Liberation Serif"/>
                <w:sz w:val="20"/>
                <w:szCs w:val="20"/>
              </w:rPr>
              <w:t>1</w:t>
            </w:r>
            <w:r w:rsidR="00FE59EC" w:rsidRPr="00FE59EC">
              <w:rPr>
                <w:rFonts w:ascii="Liberation Serif" w:hAnsi="Liberation Serif"/>
                <w:sz w:val="20"/>
                <w:szCs w:val="20"/>
              </w:rPr>
              <w:t>50514150</w:t>
            </w:r>
            <w:r w:rsidR="00FE59EC">
              <w:rPr>
                <w:rFonts w:ascii="Liberation Serif" w:hAnsi="Liberation Serif"/>
                <w:sz w:val="20"/>
                <w:szCs w:val="20"/>
                <w:lang w:val="en-US"/>
              </w:rPr>
              <w:t>f</w:t>
            </w:r>
          </w:p>
          <w:p w:rsidR="00396956" w:rsidRPr="00AD11D9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Модель генератора </w:t>
            </w:r>
            <w:r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FLT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2-184</w:t>
            </w:r>
            <w:r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ES</w:t>
            </w:r>
          </w:p>
          <w:p w:rsidR="00396956" w:rsidRPr="00884E2C" w:rsidRDefault="00FE59EC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Серийный номер генератора Т201</w:t>
            </w:r>
            <w:r w:rsidRPr="00884E2C">
              <w:rPr>
                <w:rFonts w:ascii="Liberation Serif" w:hAnsi="Liberation Serif"/>
                <w:sz w:val="20"/>
                <w:szCs w:val="20"/>
              </w:rPr>
              <w:t>5518</w:t>
            </w:r>
          </w:p>
          <w:p w:rsidR="00396956" w:rsidRPr="00AD11D9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Тип панели управления/ серийный номер </w:t>
            </w:r>
            <w:r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AMF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20</w:t>
            </w:r>
          </w:p>
          <w:p w:rsidR="00B67756" w:rsidRPr="00AD11D9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Исполнение генераторной установки - открытая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B67756" w:rsidRPr="00AD11D9" w:rsidRDefault="001667D2" w:rsidP="001667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67756" w:rsidRPr="00AD11D9" w:rsidRDefault="001667D2" w:rsidP="006D1E0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Реестровый номер 3913</w:t>
            </w:r>
            <w:r w:rsidR="00396956" w:rsidRPr="00AD11D9">
              <w:rPr>
                <w:rFonts w:ascii="Liberation Serif" w:hAnsi="Liberation Serif" w:cs="Times New Roman"/>
                <w:sz w:val="20"/>
                <w:szCs w:val="20"/>
              </w:rPr>
              <w:t xml:space="preserve">, объект не включен в прогнозный план приватизации </w:t>
            </w:r>
          </w:p>
          <w:p w:rsidR="00B67756" w:rsidRPr="00AD11D9" w:rsidRDefault="00B67756" w:rsidP="006D1E0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29" w:type="dxa"/>
            <w:vAlign w:val="center"/>
          </w:tcPr>
          <w:p w:rsidR="00B67756" w:rsidRPr="00AD11D9" w:rsidRDefault="00B67756" w:rsidP="002E249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</w:tr>
    </w:tbl>
    <w:p w:rsidR="00993108" w:rsidRPr="00993108" w:rsidRDefault="00993108" w:rsidP="00052397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  <w:sectPr w:rsidR="00993108" w:rsidRPr="00993108" w:rsidSect="0091039F">
          <w:headerReference w:type="default" r:id="rId8"/>
          <w:pgSz w:w="16838" w:h="11906" w:orient="landscape"/>
          <w:pgMar w:top="709" w:right="709" w:bottom="851" w:left="425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08377B" w:rsidRPr="00052397" w:rsidRDefault="0008377B" w:rsidP="00CB0051">
      <w:pPr>
        <w:pStyle w:val="Default"/>
      </w:pPr>
    </w:p>
    <w:sectPr w:rsidR="0008377B" w:rsidRPr="00052397" w:rsidSect="0077017F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B97" w:rsidRDefault="00164B97" w:rsidP="0091039F">
      <w:pPr>
        <w:spacing w:after="0" w:line="240" w:lineRule="auto"/>
      </w:pPr>
      <w:r>
        <w:separator/>
      </w:r>
    </w:p>
  </w:endnote>
  <w:endnote w:type="continuationSeparator" w:id="0">
    <w:p w:rsidR="00164B97" w:rsidRDefault="00164B97" w:rsidP="0091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B97" w:rsidRDefault="00164B97" w:rsidP="0091039F">
      <w:pPr>
        <w:spacing w:after="0" w:line="240" w:lineRule="auto"/>
      </w:pPr>
      <w:r>
        <w:separator/>
      </w:r>
    </w:p>
  </w:footnote>
  <w:footnote w:type="continuationSeparator" w:id="0">
    <w:p w:rsidR="00164B97" w:rsidRDefault="00164B97" w:rsidP="0091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39F" w:rsidRDefault="0091039F">
    <w:pPr>
      <w:pStyle w:val="a9"/>
      <w:jc w:val="center"/>
    </w:pPr>
  </w:p>
  <w:p w:rsidR="0091039F" w:rsidRDefault="0091039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E2C"/>
    <w:multiLevelType w:val="multilevel"/>
    <w:tmpl w:val="B5B8EA4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3AC85C92"/>
    <w:multiLevelType w:val="hybridMultilevel"/>
    <w:tmpl w:val="36DAD874"/>
    <w:lvl w:ilvl="0" w:tplc="EFC88B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1125"/>
    <w:rsid w:val="00007683"/>
    <w:rsid w:val="0001047B"/>
    <w:rsid w:val="0001363A"/>
    <w:rsid w:val="00024A04"/>
    <w:rsid w:val="000272E4"/>
    <w:rsid w:val="00052397"/>
    <w:rsid w:val="00057D8D"/>
    <w:rsid w:val="0006293B"/>
    <w:rsid w:val="0008377B"/>
    <w:rsid w:val="00087EFE"/>
    <w:rsid w:val="00090F67"/>
    <w:rsid w:val="000B2B1D"/>
    <w:rsid w:val="000B747D"/>
    <w:rsid w:val="000B7777"/>
    <w:rsid w:val="000C4902"/>
    <w:rsid w:val="000C7CDA"/>
    <w:rsid w:val="000D7ABE"/>
    <w:rsid w:val="000E29AA"/>
    <w:rsid w:val="000F757A"/>
    <w:rsid w:val="00121192"/>
    <w:rsid w:val="00121750"/>
    <w:rsid w:val="00122078"/>
    <w:rsid w:val="00135FDC"/>
    <w:rsid w:val="00136841"/>
    <w:rsid w:val="00155C48"/>
    <w:rsid w:val="001636A0"/>
    <w:rsid w:val="00164B97"/>
    <w:rsid w:val="001667D2"/>
    <w:rsid w:val="00197086"/>
    <w:rsid w:val="001C29DD"/>
    <w:rsid w:val="001D3643"/>
    <w:rsid w:val="001E0E76"/>
    <w:rsid w:val="001E3416"/>
    <w:rsid w:val="002011E3"/>
    <w:rsid w:val="00210630"/>
    <w:rsid w:val="00212606"/>
    <w:rsid w:val="00217F41"/>
    <w:rsid w:val="00222698"/>
    <w:rsid w:val="00236755"/>
    <w:rsid w:val="002447B7"/>
    <w:rsid w:val="00252224"/>
    <w:rsid w:val="00256FA4"/>
    <w:rsid w:val="00267DF9"/>
    <w:rsid w:val="0027146A"/>
    <w:rsid w:val="00274D9C"/>
    <w:rsid w:val="002820EE"/>
    <w:rsid w:val="002B0905"/>
    <w:rsid w:val="002C40FB"/>
    <w:rsid w:val="002D4935"/>
    <w:rsid w:val="002E249A"/>
    <w:rsid w:val="002E6D6E"/>
    <w:rsid w:val="002F1AC7"/>
    <w:rsid w:val="002F2A6A"/>
    <w:rsid w:val="002F6273"/>
    <w:rsid w:val="00330BE8"/>
    <w:rsid w:val="00353555"/>
    <w:rsid w:val="003721DE"/>
    <w:rsid w:val="00381112"/>
    <w:rsid w:val="00396956"/>
    <w:rsid w:val="003D1D43"/>
    <w:rsid w:val="003D3072"/>
    <w:rsid w:val="003D48D3"/>
    <w:rsid w:val="003D64CE"/>
    <w:rsid w:val="00402B65"/>
    <w:rsid w:val="00403987"/>
    <w:rsid w:val="004133F6"/>
    <w:rsid w:val="00420243"/>
    <w:rsid w:val="00420EC5"/>
    <w:rsid w:val="00441D34"/>
    <w:rsid w:val="00455861"/>
    <w:rsid w:val="00461CFE"/>
    <w:rsid w:val="004769DE"/>
    <w:rsid w:val="004827FD"/>
    <w:rsid w:val="004A362E"/>
    <w:rsid w:val="004B0D66"/>
    <w:rsid w:val="004C2044"/>
    <w:rsid w:val="004C383C"/>
    <w:rsid w:val="004C3C43"/>
    <w:rsid w:val="004D121C"/>
    <w:rsid w:val="004D6081"/>
    <w:rsid w:val="004D74F8"/>
    <w:rsid w:val="004F1EFF"/>
    <w:rsid w:val="004F5421"/>
    <w:rsid w:val="004F6ECE"/>
    <w:rsid w:val="005174B4"/>
    <w:rsid w:val="0054596C"/>
    <w:rsid w:val="00550B4A"/>
    <w:rsid w:val="005600D0"/>
    <w:rsid w:val="00586A6F"/>
    <w:rsid w:val="005A6099"/>
    <w:rsid w:val="005D0B09"/>
    <w:rsid w:val="005D51B7"/>
    <w:rsid w:val="005E1EAB"/>
    <w:rsid w:val="005E72CD"/>
    <w:rsid w:val="005F6640"/>
    <w:rsid w:val="00602424"/>
    <w:rsid w:val="00606784"/>
    <w:rsid w:val="00626648"/>
    <w:rsid w:val="006343FC"/>
    <w:rsid w:val="00636AE2"/>
    <w:rsid w:val="0067258F"/>
    <w:rsid w:val="006836FC"/>
    <w:rsid w:val="006A74B4"/>
    <w:rsid w:val="006C59AC"/>
    <w:rsid w:val="006C6D94"/>
    <w:rsid w:val="006D1E08"/>
    <w:rsid w:val="006D584D"/>
    <w:rsid w:val="00707BC0"/>
    <w:rsid w:val="00710E98"/>
    <w:rsid w:val="00711228"/>
    <w:rsid w:val="00714362"/>
    <w:rsid w:val="0072118D"/>
    <w:rsid w:val="007248F1"/>
    <w:rsid w:val="007562B5"/>
    <w:rsid w:val="0078305A"/>
    <w:rsid w:val="00786872"/>
    <w:rsid w:val="0078708E"/>
    <w:rsid w:val="007D1BCE"/>
    <w:rsid w:val="007F1B6E"/>
    <w:rsid w:val="00804DD2"/>
    <w:rsid w:val="008101BD"/>
    <w:rsid w:val="00820539"/>
    <w:rsid w:val="008340F5"/>
    <w:rsid w:val="00837619"/>
    <w:rsid w:val="00847176"/>
    <w:rsid w:val="0084793C"/>
    <w:rsid w:val="0086425A"/>
    <w:rsid w:val="00880423"/>
    <w:rsid w:val="008820C5"/>
    <w:rsid w:val="00884E2C"/>
    <w:rsid w:val="00885A40"/>
    <w:rsid w:val="00892141"/>
    <w:rsid w:val="00892948"/>
    <w:rsid w:val="008F23BC"/>
    <w:rsid w:val="0091039F"/>
    <w:rsid w:val="009528FD"/>
    <w:rsid w:val="009576B9"/>
    <w:rsid w:val="009615DE"/>
    <w:rsid w:val="00987438"/>
    <w:rsid w:val="00987658"/>
    <w:rsid w:val="00993108"/>
    <w:rsid w:val="009A71FE"/>
    <w:rsid w:val="009B1125"/>
    <w:rsid w:val="009C2812"/>
    <w:rsid w:val="009C4379"/>
    <w:rsid w:val="009C4BE8"/>
    <w:rsid w:val="009E69B7"/>
    <w:rsid w:val="009F0328"/>
    <w:rsid w:val="00A04F0C"/>
    <w:rsid w:val="00A05955"/>
    <w:rsid w:val="00A12593"/>
    <w:rsid w:val="00A13612"/>
    <w:rsid w:val="00A37909"/>
    <w:rsid w:val="00A90270"/>
    <w:rsid w:val="00A97D4F"/>
    <w:rsid w:val="00AB3FC6"/>
    <w:rsid w:val="00AC312F"/>
    <w:rsid w:val="00AD0640"/>
    <w:rsid w:val="00AD11D9"/>
    <w:rsid w:val="00AD3071"/>
    <w:rsid w:val="00AE0A87"/>
    <w:rsid w:val="00AF186D"/>
    <w:rsid w:val="00AF2D9B"/>
    <w:rsid w:val="00B01B44"/>
    <w:rsid w:val="00B337BF"/>
    <w:rsid w:val="00B33900"/>
    <w:rsid w:val="00B50E5D"/>
    <w:rsid w:val="00B523B9"/>
    <w:rsid w:val="00B66D43"/>
    <w:rsid w:val="00B67756"/>
    <w:rsid w:val="00B80B07"/>
    <w:rsid w:val="00B81046"/>
    <w:rsid w:val="00B83D09"/>
    <w:rsid w:val="00BA09A0"/>
    <w:rsid w:val="00BB024C"/>
    <w:rsid w:val="00BB272E"/>
    <w:rsid w:val="00BB40D1"/>
    <w:rsid w:val="00BB70CA"/>
    <w:rsid w:val="00BC45EE"/>
    <w:rsid w:val="00BC6D58"/>
    <w:rsid w:val="00BD0D1F"/>
    <w:rsid w:val="00BE38BF"/>
    <w:rsid w:val="00BF02D6"/>
    <w:rsid w:val="00BF0BD6"/>
    <w:rsid w:val="00C27557"/>
    <w:rsid w:val="00C54FEC"/>
    <w:rsid w:val="00C65F84"/>
    <w:rsid w:val="00C67365"/>
    <w:rsid w:val="00C702D7"/>
    <w:rsid w:val="00CA23C6"/>
    <w:rsid w:val="00CB0051"/>
    <w:rsid w:val="00CB4977"/>
    <w:rsid w:val="00CC11F4"/>
    <w:rsid w:val="00D31CC7"/>
    <w:rsid w:val="00D3361A"/>
    <w:rsid w:val="00D428D8"/>
    <w:rsid w:val="00D6248F"/>
    <w:rsid w:val="00D633A9"/>
    <w:rsid w:val="00D646EC"/>
    <w:rsid w:val="00D6553C"/>
    <w:rsid w:val="00D72222"/>
    <w:rsid w:val="00DA2211"/>
    <w:rsid w:val="00E1048B"/>
    <w:rsid w:val="00E156C4"/>
    <w:rsid w:val="00E2105E"/>
    <w:rsid w:val="00E25473"/>
    <w:rsid w:val="00E672E2"/>
    <w:rsid w:val="00E850F3"/>
    <w:rsid w:val="00EB1A63"/>
    <w:rsid w:val="00EC21FC"/>
    <w:rsid w:val="00EC2521"/>
    <w:rsid w:val="00ED21BB"/>
    <w:rsid w:val="00F021EC"/>
    <w:rsid w:val="00F31461"/>
    <w:rsid w:val="00F36F0B"/>
    <w:rsid w:val="00F429CE"/>
    <w:rsid w:val="00F546AC"/>
    <w:rsid w:val="00F660E3"/>
    <w:rsid w:val="00F71FB8"/>
    <w:rsid w:val="00F94ADA"/>
    <w:rsid w:val="00FB6ABB"/>
    <w:rsid w:val="00FC067C"/>
    <w:rsid w:val="00FC2C04"/>
    <w:rsid w:val="00FD2834"/>
    <w:rsid w:val="00FE45A0"/>
    <w:rsid w:val="00FE59EC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A504"/>
  <w15:docId w15:val="{461A47DA-6363-46E5-AA76-D5C03224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112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9B1125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B1125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Заголовок №2"/>
    <w:basedOn w:val="a"/>
    <w:link w:val="2"/>
    <w:rsid w:val="009B1125"/>
    <w:pPr>
      <w:widowControl w:val="0"/>
      <w:shd w:val="clear" w:color="auto" w:fill="FFFFFF"/>
      <w:spacing w:before="300" w:after="0" w:line="372" w:lineRule="exact"/>
      <w:outlineLvl w:val="1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table" w:styleId="a4">
    <w:name w:val="Table Grid"/>
    <w:basedOn w:val="a1"/>
    <w:uiPriority w:val="59"/>
    <w:rsid w:val="009B11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9B1125"/>
    <w:pPr>
      <w:ind w:left="720"/>
      <w:contextualSpacing/>
    </w:pPr>
  </w:style>
  <w:style w:type="paragraph" w:customStyle="1" w:styleId="10">
    <w:name w:val="Абзац списка1"/>
    <w:basedOn w:val="a"/>
    <w:rsid w:val="00D428D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next w:val="a"/>
    <w:rsid w:val="00052397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6">
    <w:name w:val="Содержимое таблицы"/>
    <w:basedOn w:val="a"/>
    <w:rsid w:val="0005239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052397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customStyle="1" w:styleId="Default">
    <w:name w:val="Default"/>
    <w:rsid w:val="00884E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6A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10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039F"/>
  </w:style>
  <w:style w:type="paragraph" w:styleId="ab">
    <w:name w:val="footer"/>
    <w:basedOn w:val="a"/>
    <w:link w:val="ac"/>
    <w:uiPriority w:val="99"/>
    <w:unhideWhenUsed/>
    <w:rsid w:val="00910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0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6CDC7-70DC-4CE8-9C9E-A1482F1D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6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ЕСПД</dc:creator>
  <cp:lastModifiedBy>inpro</cp:lastModifiedBy>
  <cp:revision>115</cp:revision>
  <cp:lastPrinted>2017-01-27T09:44:00Z</cp:lastPrinted>
  <dcterms:created xsi:type="dcterms:W3CDTF">2014-09-09T10:25:00Z</dcterms:created>
  <dcterms:modified xsi:type="dcterms:W3CDTF">2021-03-29T11:24:00Z</dcterms:modified>
</cp:coreProperties>
</file>