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0D" w:rsidRDefault="00F73A4C" w:rsidP="00F73A4C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3A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1945" cy="521335"/>
            <wp:effectExtent l="19050" t="0" r="190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4C" w:rsidRDefault="00F73A4C" w:rsidP="00F73A4C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1C73" w:rsidRDefault="00AA1C73" w:rsidP="00AA1C73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AA1C73" w:rsidRDefault="00AA1C73" w:rsidP="00AA1C73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AA1C73" w:rsidRDefault="00306EC1" w:rsidP="00306EC1">
      <w:pPr>
        <w:pStyle w:val="ConsPlusTitle"/>
        <w:widowControl/>
        <w:ind w:left="540" w:right="-5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второго созыва</w:t>
      </w:r>
    </w:p>
    <w:p w:rsidR="00AA1C73" w:rsidRDefault="00AA1C73" w:rsidP="00AA1C73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A1C73" w:rsidRDefault="00AA1C73" w:rsidP="00AA1C73">
      <w:pPr>
        <w:pStyle w:val="ConsPlusTitle"/>
        <w:widowControl/>
        <w:ind w:left="540" w:right="-546"/>
        <w:rPr>
          <w:rFonts w:ascii="Times New Roman" w:hAnsi="Times New Roman" w:cs="Times New Roman"/>
          <w:sz w:val="32"/>
          <w:szCs w:val="32"/>
        </w:rPr>
      </w:pPr>
    </w:p>
    <w:p w:rsidR="00AA1C73" w:rsidRDefault="00AA1C73" w:rsidP="00AA1C73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F73A4C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5D04">
        <w:rPr>
          <w:rFonts w:ascii="Times New Roman" w:hAnsi="Times New Roman" w:cs="Times New Roman"/>
          <w:b w:val="0"/>
          <w:sz w:val="28"/>
          <w:szCs w:val="28"/>
        </w:rPr>
        <w:t>но</w:t>
      </w:r>
      <w:r w:rsidR="00995A52">
        <w:rPr>
          <w:rFonts w:ascii="Times New Roman" w:hAnsi="Times New Roman" w:cs="Times New Roman"/>
          <w:b w:val="0"/>
          <w:sz w:val="28"/>
          <w:szCs w:val="28"/>
        </w:rPr>
        <w:t>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2014 года              п.г.т.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Махнёво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№  </w:t>
      </w:r>
      <w:r w:rsidR="00F73A4C">
        <w:rPr>
          <w:rFonts w:ascii="Times New Roman" w:hAnsi="Times New Roman" w:cs="Times New Roman"/>
          <w:b w:val="0"/>
          <w:sz w:val="28"/>
          <w:szCs w:val="28"/>
        </w:rPr>
        <w:t>500</w:t>
      </w:r>
    </w:p>
    <w:p w:rsidR="00AA1C73" w:rsidRDefault="00AA1C73" w:rsidP="00AA1C73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AE6220" w:rsidRPr="00C16218" w:rsidRDefault="00AE6220" w:rsidP="009F42CB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DB782F" w:rsidRPr="00DB782F" w:rsidRDefault="00F60797" w:rsidP="002944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0797">
        <w:rPr>
          <w:rFonts w:ascii="Times New Roman" w:hAnsi="Times New Roman"/>
          <w:b/>
          <w:i/>
          <w:sz w:val="28"/>
          <w:szCs w:val="28"/>
        </w:rPr>
        <w:t>О</w:t>
      </w:r>
      <w:r w:rsidR="00BF7383">
        <w:rPr>
          <w:rFonts w:ascii="Times New Roman" w:hAnsi="Times New Roman"/>
          <w:b/>
          <w:i/>
          <w:sz w:val="28"/>
          <w:szCs w:val="28"/>
        </w:rPr>
        <w:t>б информации Администрации Махнёвского муниципального образования о</w:t>
      </w:r>
      <w:r w:rsidRPr="00F60797">
        <w:rPr>
          <w:rFonts w:ascii="Times New Roman" w:hAnsi="Times New Roman"/>
          <w:b/>
          <w:i/>
          <w:sz w:val="28"/>
          <w:szCs w:val="28"/>
        </w:rPr>
        <w:t xml:space="preserve"> реализации  </w:t>
      </w:r>
      <w:r w:rsidR="00DB782F">
        <w:rPr>
          <w:rFonts w:ascii="Times New Roman" w:hAnsi="Times New Roman"/>
          <w:b/>
          <w:i/>
          <w:sz w:val="28"/>
          <w:szCs w:val="28"/>
        </w:rPr>
        <w:t xml:space="preserve">муниципальной целевой </w:t>
      </w:r>
      <w:r w:rsidRPr="00F60797">
        <w:rPr>
          <w:rFonts w:ascii="Times New Roman" w:hAnsi="Times New Roman"/>
          <w:b/>
          <w:i/>
          <w:sz w:val="28"/>
          <w:szCs w:val="28"/>
        </w:rPr>
        <w:t>п</w:t>
      </w:r>
      <w:r w:rsidR="00DB782F">
        <w:rPr>
          <w:rFonts w:ascii="Times New Roman" w:hAnsi="Times New Roman"/>
          <w:b/>
          <w:i/>
          <w:sz w:val="28"/>
          <w:szCs w:val="28"/>
        </w:rPr>
        <w:t xml:space="preserve">рограммы </w:t>
      </w:r>
      <w:r w:rsidR="0029440B" w:rsidRPr="0029440B">
        <w:rPr>
          <w:rFonts w:ascii="Times New Roman" w:hAnsi="Times New Roman"/>
          <w:b/>
          <w:i/>
          <w:sz w:val="28"/>
          <w:szCs w:val="28"/>
        </w:rPr>
        <w:t>«</w:t>
      </w:r>
      <w:r w:rsidR="002E1C7F">
        <w:rPr>
          <w:rFonts w:ascii="Times New Roman" w:hAnsi="Times New Roman"/>
          <w:b/>
          <w:i/>
          <w:sz w:val="28"/>
          <w:szCs w:val="28"/>
        </w:rPr>
        <w:t>Подготовка документов территориального планирования, градостроительного зонирования и документации по планировке и межеванию территорий Махнёвского муниципального образования на 2011-2014 годы</w:t>
      </w:r>
      <w:r w:rsidR="0029440B" w:rsidRPr="0029440B">
        <w:rPr>
          <w:rFonts w:ascii="Times New Roman" w:hAnsi="Times New Roman"/>
          <w:b/>
          <w:i/>
          <w:sz w:val="28"/>
          <w:szCs w:val="28"/>
        </w:rPr>
        <w:t>»</w:t>
      </w:r>
      <w:r w:rsidR="008702F1">
        <w:rPr>
          <w:rFonts w:ascii="Times New Roman" w:hAnsi="Times New Roman"/>
          <w:b/>
          <w:i/>
          <w:sz w:val="28"/>
          <w:szCs w:val="28"/>
        </w:rPr>
        <w:t xml:space="preserve"> за 201</w:t>
      </w:r>
      <w:r w:rsidR="006E52B4">
        <w:rPr>
          <w:rFonts w:ascii="Times New Roman" w:hAnsi="Times New Roman"/>
          <w:b/>
          <w:i/>
          <w:sz w:val="28"/>
          <w:szCs w:val="28"/>
        </w:rPr>
        <w:t>3</w:t>
      </w:r>
      <w:r w:rsidR="008702F1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29440B" w:rsidRPr="00DB7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6220" w:rsidRPr="00AE6220" w:rsidRDefault="00AE6220" w:rsidP="00C162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0A6F" w:rsidRDefault="00EC1410" w:rsidP="00294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7383">
        <w:rPr>
          <w:rFonts w:ascii="Times New Roman" w:hAnsi="Times New Roman"/>
          <w:sz w:val="28"/>
          <w:szCs w:val="28"/>
        </w:rPr>
        <w:t xml:space="preserve">Рассмотрев информацию Администрации Махнёвского муниципального образования </w:t>
      </w:r>
      <w:r w:rsidR="00220AD3" w:rsidRPr="00220AD3">
        <w:rPr>
          <w:rFonts w:ascii="Times New Roman" w:hAnsi="Times New Roman"/>
          <w:sz w:val="28"/>
          <w:szCs w:val="28"/>
        </w:rPr>
        <w:t xml:space="preserve">о реализации </w:t>
      </w:r>
      <w:r w:rsidR="00DB782F">
        <w:rPr>
          <w:rFonts w:ascii="Times New Roman" w:hAnsi="Times New Roman"/>
          <w:sz w:val="28"/>
          <w:szCs w:val="28"/>
        </w:rPr>
        <w:t>муниципальной целевой</w:t>
      </w:r>
      <w:r w:rsidR="00220AD3" w:rsidRPr="00220AD3">
        <w:rPr>
          <w:rFonts w:ascii="Times New Roman" w:hAnsi="Times New Roman"/>
          <w:sz w:val="28"/>
          <w:szCs w:val="28"/>
        </w:rPr>
        <w:t xml:space="preserve"> программы </w:t>
      </w:r>
      <w:r w:rsidR="0029440B" w:rsidRPr="0029440B">
        <w:rPr>
          <w:rFonts w:ascii="Times New Roman" w:hAnsi="Times New Roman"/>
          <w:sz w:val="28"/>
          <w:szCs w:val="28"/>
        </w:rPr>
        <w:t>«</w:t>
      </w:r>
      <w:r w:rsidR="002E1C7F">
        <w:rPr>
          <w:rFonts w:ascii="Times New Roman" w:hAnsi="Times New Roman"/>
          <w:sz w:val="28"/>
          <w:szCs w:val="28"/>
        </w:rPr>
        <w:t>Подготовка документов территориального планирования, градостроительного зонирования и документации по планировке и межеванию территорий Махнёвского муниципального образования</w:t>
      </w:r>
      <w:r w:rsidR="0029440B" w:rsidRPr="0029440B">
        <w:rPr>
          <w:rFonts w:ascii="Times New Roman" w:hAnsi="Times New Roman"/>
          <w:sz w:val="28"/>
          <w:szCs w:val="28"/>
        </w:rPr>
        <w:t xml:space="preserve"> на 201</w:t>
      </w:r>
      <w:r w:rsidR="002E1C7F">
        <w:rPr>
          <w:rFonts w:ascii="Times New Roman" w:hAnsi="Times New Roman"/>
          <w:sz w:val="28"/>
          <w:szCs w:val="28"/>
        </w:rPr>
        <w:t>1</w:t>
      </w:r>
      <w:r w:rsidR="0029440B" w:rsidRPr="0029440B">
        <w:rPr>
          <w:rFonts w:ascii="Times New Roman" w:hAnsi="Times New Roman"/>
          <w:sz w:val="28"/>
          <w:szCs w:val="28"/>
        </w:rPr>
        <w:t>-2014 годы»</w:t>
      </w:r>
      <w:r w:rsidR="008702F1">
        <w:rPr>
          <w:rFonts w:ascii="Times New Roman" w:hAnsi="Times New Roman"/>
          <w:sz w:val="28"/>
          <w:szCs w:val="28"/>
        </w:rPr>
        <w:t xml:space="preserve">  за 201</w:t>
      </w:r>
      <w:r w:rsidR="006E52B4">
        <w:rPr>
          <w:rFonts w:ascii="Times New Roman" w:hAnsi="Times New Roman"/>
          <w:sz w:val="28"/>
          <w:szCs w:val="28"/>
        </w:rPr>
        <w:t>3</w:t>
      </w:r>
      <w:r w:rsidR="008702F1">
        <w:rPr>
          <w:rFonts w:ascii="Times New Roman" w:hAnsi="Times New Roman"/>
          <w:sz w:val="28"/>
          <w:szCs w:val="28"/>
        </w:rPr>
        <w:t xml:space="preserve"> год</w:t>
      </w:r>
      <w:r w:rsidR="00220AD3">
        <w:rPr>
          <w:rFonts w:ascii="Times New Roman" w:hAnsi="Times New Roman"/>
          <w:sz w:val="28"/>
          <w:szCs w:val="28"/>
        </w:rPr>
        <w:t xml:space="preserve">, руководствуясь  </w:t>
      </w:r>
      <w:r w:rsidR="00AE6220" w:rsidRPr="00E50ECF">
        <w:rPr>
          <w:rFonts w:ascii="Times New Roman" w:hAnsi="Times New Roman"/>
          <w:sz w:val="28"/>
          <w:szCs w:val="28"/>
        </w:rPr>
        <w:t>Устав</w:t>
      </w:r>
      <w:r w:rsidR="00220AD3">
        <w:rPr>
          <w:rFonts w:ascii="Times New Roman" w:hAnsi="Times New Roman"/>
          <w:sz w:val="28"/>
          <w:szCs w:val="28"/>
        </w:rPr>
        <w:t xml:space="preserve">ом </w:t>
      </w:r>
      <w:r w:rsidR="00AE6220" w:rsidRPr="00E50ECF">
        <w:rPr>
          <w:rFonts w:ascii="Times New Roman" w:hAnsi="Times New Roman"/>
          <w:sz w:val="28"/>
          <w:szCs w:val="28"/>
        </w:rPr>
        <w:t xml:space="preserve"> Махнёвского муниципального образования,</w:t>
      </w:r>
      <w:r w:rsidR="00211EEE" w:rsidRPr="00292EDD">
        <w:rPr>
          <w:rFonts w:ascii="Times New Roman" w:hAnsi="Times New Roman"/>
          <w:sz w:val="24"/>
          <w:szCs w:val="24"/>
        </w:rPr>
        <w:t xml:space="preserve"> </w:t>
      </w:r>
      <w:r w:rsidR="00510A6F">
        <w:rPr>
          <w:rFonts w:ascii="Times New Roman" w:hAnsi="Times New Roman"/>
          <w:sz w:val="28"/>
          <w:szCs w:val="28"/>
        </w:rPr>
        <w:t xml:space="preserve"> </w:t>
      </w:r>
      <w:r w:rsidR="00510A6F" w:rsidRPr="00C16218">
        <w:rPr>
          <w:rFonts w:ascii="Times New Roman" w:hAnsi="Times New Roman"/>
          <w:sz w:val="28"/>
          <w:szCs w:val="28"/>
        </w:rPr>
        <w:t>Дума Махнёвского муниципального образования</w:t>
      </w:r>
    </w:p>
    <w:p w:rsidR="00AE6220" w:rsidRPr="00AE6220" w:rsidRDefault="00AE6220" w:rsidP="00AE6220"/>
    <w:p w:rsidR="00C16218" w:rsidRDefault="00C16218" w:rsidP="00C16218">
      <w:pPr>
        <w:contextualSpacing/>
        <w:rPr>
          <w:rFonts w:ascii="Times New Roman" w:hAnsi="Times New Roman"/>
          <w:b/>
          <w:sz w:val="28"/>
          <w:szCs w:val="28"/>
        </w:rPr>
      </w:pPr>
      <w:r w:rsidRPr="00C16218">
        <w:rPr>
          <w:rFonts w:ascii="Times New Roman" w:hAnsi="Times New Roman"/>
          <w:b/>
          <w:sz w:val="28"/>
          <w:szCs w:val="28"/>
        </w:rPr>
        <w:t>РЕШИЛА:</w:t>
      </w:r>
    </w:p>
    <w:p w:rsidR="00D6541C" w:rsidRPr="00C16218" w:rsidRDefault="00D6541C" w:rsidP="00C16218">
      <w:pPr>
        <w:contextualSpacing/>
        <w:rPr>
          <w:rFonts w:ascii="Times New Roman" w:hAnsi="Times New Roman"/>
          <w:b/>
          <w:sz w:val="28"/>
          <w:szCs w:val="28"/>
        </w:rPr>
      </w:pPr>
    </w:p>
    <w:p w:rsidR="00AE6220" w:rsidRDefault="00EC1410" w:rsidP="00294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16218">
        <w:rPr>
          <w:rFonts w:ascii="Times New Roman" w:hAnsi="Times New Roman"/>
          <w:sz w:val="28"/>
          <w:szCs w:val="28"/>
        </w:rPr>
        <w:t>1</w:t>
      </w:r>
      <w:r w:rsidR="00C16218" w:rsidRPr="00C16218">
        <w:rPr>
          <w:rFonts w:ascii="Times New Roman" w:hAnsi="Times New Roman"/>
          <w:sz w:val="28"/>
          <w:szCs w:val="28"/>
        </w:rPr>
        <w:t xml:space="preserve">. </w:t>
      </w:r>
      <w:r w:rsidR="00B63929">
        <w:rPr>
          <w:rFonts w:ascii="Times New Roman" w:hAnsi="Times New Roman"/>
          <w:sz w:val="28"/>
          <w:szCs w:val="28"/>
        </w:rPr>
        <w:t xml:space="preserve">Информацию Администрации Махнёвского муниципального образования о </w:t>
      </w:r>
      <w:r w:rsidR="00B63929" w:rsidRPr="00220AD3">
        <w:rPr>
          <w:rFonts w:ascii="Times New Roman" w:hAnsi="Times New Roman"/>
          <w:sz w:val="28"/>
          <w:szCs w:val="28"/>
        </w:rPr>
        <w:t xml:space="preserve">реализации </w:t>
      </w:r>
      <w:r w:rsidR="00DB782F">
        <w:rPr>
          <w:rFonts w:ascii="Times New Roman" w:hAnsi="Times New Roman"/>
          <w:sz w:val="28"/>
          <w:szCs w:val="28"/>
        </w:rPr>
        <w:t>муниципальной целевой</w:t>
      </w:r>
      <w:r w:rsidR="00DB782F" w:rsidRPr="00220AD3">
        <w:rPr>
          <w:rFonts w:ascii="Times New Roman" w:hAnsi="Times New Roman"/>
          <w:sz w:val="28"/>
          <w:szCs w:val="28"/>
        </w:rPr>
        <w:t xml:space="preserve"> программы </w:t>
      </w:r>
      <w:r w:rsidR="002E1C7F" w:rsidRPr="0029440B">
        <w:rPr>
          <w:rFonts w:ascii="Times New Roman" w:hAnsi="Times New Roman"/>
          <w:sz w:val="28"/>
          <w:szCs w:val="28"/>
        </w:rPr>
        <w:t>«</w:t>
      </w:r>
      <w:r w:rsidR="002E1C7F">
        <w:rPr>
          <w:rFonts w:ascii="Times New Roman" w:hAnsi="Times New Roman"/>
          <w:sz w:val="28"/>
          <w:szCs w:val="28"/>
        </w:rPr>
        <w:t>Подготовка документов территориального планирования, градостроительного зонирования и документации по планировке и межеванию территорий Махнёвского муниципального образования</w:t>
      </w:r>
      <w:r w:rsidR="002E1C7F" w:rsidRPr="0029440B">
        <w:rPr>
          <w:rFonts w:ascii="Times New Roman" w:hAnsi="Times New Roman"/>
          <w:sz w:val="28"/>
          <w:szCs w:val="28"/>
        </w:rPr>
        <w:t xml:space="preserve"> на 201</w:t>
      </w:r>
      <w:r w:rsidR="002E1C7F">
        <w:rPr>
          <w:rFonts w:ascii="Times New Roman" w:hAnsi="Times New Roman"/>
          <w:sz w:val="28"/>
          <w:szCs w:val="28"/>
        </w:rPr>
        <w:t>1</w:t>
      </w:r>
      <w:r w:rsidR="002E1C7F" w:rsidRPr="0029440B">
        <w:rPr>
          <w:rFonts w:ascii="Times New Roman" w:hAnsi="Times New Roman"/>
          <w:sz w:val="28"/>
          <w:szCs w:val="28"/>
        </w:rPr>
        <w:t>-2014 годы»</w:t>
      </w:r>
      <w:r w:rsidR="002E1C7F">
        <w:rPr>
          <w:rFonts w:ascii="Times New Roman" w:hAnsi="Times New Roman"/>
          <w:sz w:val="28"/>
          <w:szCs w:val="28"/>
        </w:rPr>
        <w:t xml:space="preserve">  за 201</w:t>
      </w:r>
      <w:r w:rsidR="006E52B4">
        <w:rPr>
          <w:rFonts w:ascii="Times New Roman" w:hAnsi="Times New Roman"/>
          <w:sz w:val="28"/>
          <w:szCs w:val="28"/>
        </w:rPr>
        <w:t>3</w:t>
      </w:r>
      <w:r w:rsidR="002E1C7F">
        <w:rPr>
          <w:rFonts w:ascii="Times New Roman" w:hAnsi="Times New Roman"/>
          <w:sz w:val="28"/>
          <w:szCs w:val="28"/>
        </w:rPr>
        <w:t xml:space="preserve"> </w:t>
      </w:r>
      <w:r w:rsidR="00D70A58">
        <w:rPr>
          <w:rFonts w:ascii="Times New Roman" w:hAnsi="Times New Roman"/>
          <w:sz w:val="28"/>
          <w:szCs w:val="28"/>
        </w:rPr>
        <w:t xml:space="preserve"> </w:t>
      </w:r>
      <w:r w:rsidR="008702F1">
        <w:rPr>
          <w:rFonts w:ascii="Times New Roman" w:hAnsi="Times New Roman"/>
          <w:sz w:val="28"/>
          <w:szCs w:val="28"/>
        </w:rPr>
        <w:t xml:space="preserve"> год</w:t>
      </w:r>
      <w:r w:rsidR="00D70A58">
        <w:rPr>
          <w:rFonts w:ascii="Times New Roman" w:hAnsi="Times New Roman"/>
          <w:sz w:val="28"/>
          <w:szCs w:val="28"/>
        </w:rPr>
        <w:t xml:space="preserve"> </w:t>
      </w:r>
      <w:r w:rsidR="0068015D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B63929">
        <w:rPr>
          <w:rFonts w:ascii="Times New Roman" w:hAnsi="Times New Roman"/>
          <w:sz w:val="28"/>
          <w:szCs w:val="28"/>
        </w:rPr>
        <w:t>(прилагается).</w:t>
      </w:r>
    </w:p>
    <w:p w:rsidR="00D70A58" w:rsidRPr="00AE6220" w:rsidRDefault="00D70A58" w:rsidP="002944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1C53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Решение вступает  в силу со дня  его  принятия.</w:t>
      </w:r>
    </w:p>
    <w:p w:rsidR="00796579" w:rsidRDefault="00D70A58" w:rsidP="00D6541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6218" w:rsidRPr="00C16218">
        <w:rPr>
          <w:rFonts w:ascii="Times New Roman" w:hAnsi="Times New Roman" w:cs="Times New Roman"/>
          <w:sz w:val="28"/>
          <w:szCs w:val="28"/>
        </w:rPr>
        <w:t>.</w:t>
      </w:r>
      <w:r w:rsidR="009205AD">
        <w:rPr>
          <w:rFonts w:ascii="Times New Roman" w:hAnsi="Times New Roman" w:cs="Times New Roman"/>
          <w:sz w:val="28"/>
          <w:szCs w:val="28"/>
        </w:rPr>
        <w:t xml:space="preserve"> </w:t>
      </w:r>
      <w:r w:rsidR="00D5260D">
        <w:rPr>
          <w:rFonts w:ascii="Times New Roman" w:hAnsi="Times New Roman" w:cs="Times New Roman"/>
          <w:sz w:val="28"/>
          <w:szCs w:val="28"/>
        </w:rPr>
        <w:t>Н</w:t>
      </w:r>
      <w:r w:rsidR="00B63929">
        <w:rPr>
          <w:rFonts w:ascii="Times New Roman" w:hAnsi="Times New Roman" w:cs="Times New Roman"/>
          <w:sz w:val="28"/>
          <w:szCs w:val="28"/>
        </w:rPr>
        <w:t>астоящее Решение</w:t>
      </w:r>
      <w:r w:rsidR="00D5260D" w:rsidRPr="00D5260D">
        <w:rPr>
          <w:rFonts w:ascii="Times New Roman" w:hAnsi="Times New Roman" w:cs="Times New Roman"/>
          <w:sz w:val="28"/>
          <w:szCs w:val="28"/>
        </w:rPr>
        <w:t xml:space="preserve"> </w:t>
      </w:r>
      <w:r w:rsidR="00D5260D">
        <w:rPr>
          <w:rFonts w:ascii="Times New Roman" w:hAnsi="Times New Roman" w:cs="Times New Roman"/>
          <w:sz w:val="28"/>
          <w:szCs w:val="28"/>
        </w:rPr>
        <w:t>направить</w:t>
      </w:r>
      <w:r w:rsidR="00B63929">
        <w:rPr>
          <w:rFonts w:ascii="Times New Roman" w:hAnsi="Times New Roman" w:cs="Times New Roman"/>
          <w:sz w:val="28"/>
          <w:szCs w:val="28"/>
        </w:rPr>
        <w:t xml:space="preserve"> для </w:t>
      </w:r>
      <w:r w:rsidR="00D5260D">
        <w:rPr>
          <w:rFonts w:ascii="Times New Roman" w:hAnsi="Times New Roman" w:cs="Times New Roman"/>
          <w:sz w:val="28"/>
          <w:szCs w:val="28"/>
        </w:rPr>
        <w:t xml:space="preserve"> </w:t>
      </w:r>
      <w:r w:rsidR="00586AB8">
        <w:rPr>
          <w:rFonts w:ascii="Times New Roman" w:hAnsi="Times New Roman" w:cs="Times New Roman"/>
          <w:sz w:val="28"/>
          <w:szCs w:val="28"/>
        </w:rPr>
        <w:t xml:space="preserve"> опубликования  в газет</w:t>
      </w:r>
      <w:r w:rsidR="00B63929">
        <w:rPr>
          <w:rFonts w:ascii="Times New Roman" w:hAnsi="Times New Roman" w:cs="Times New Roman"/>
          <w:sz w:val="28"/>
          <w:szCs w:val="28"/>
        </w:rPr>
        <w:t>у</w:t>
      </w:r>
      <w:r w:rsidR="00586A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6AB8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="00586AB8">
        <w:rPr>
          <w:rFonts w:ascii="Times New Roman" w:hAnsi="Times New Roman" w:cs="Times New Roman"/>
          <w:sz w:val="28"/>
          <w:szCs w:val="28"/>
        </w:rPr>
        <w:t xml:space="preserve"> искра»</w:t>
      </w:r>
      <w:r w:rsidR="00D5260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Махнёвского муниципального образования в сети «Интернет»</w:t>
      </w:r>
      <w:r w:rsidR="00361364">
        <w:rPr>
          <w:rFonts w:ascii="Times New Roman" w:hAnsi="Times New Roman" w:cs="Times New Roman"/>
          <w:sz w:val="28"/>
          <w:szCs w:val="28"/>
        </w:rPr>
        <w:t>.</w:t>
      </w:r>
    </w:p>
    <w:p w:rsidR="00586AB8" w:rsidRDefault="00586AB8" w:rsidP="00510A6F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D20" w:rsidRDefault="00BA3D20" w:rsidP="00510A6F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929" w:rsidRDefault="00B63929" w:rsidP="00510A6F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41C" w:rsidRDefault="00D6541C" w:rsidP="00510A6F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842" w:rsidRDefault="009F42CB" w:rsidP="00796579">
      <w:pPr>
        <w:rPr>
          <w:rFonts w:ascii="Times New Roman" w:hAnsi="Times New Roman" w:cs="Times New Roman"/>
          <w:sz w:val="28"/>
          <w:szCs w:val="28"/>
        </w:rPr>
      </w:pPr>
      <w:r w:rsidRPr="009F42CB">
        <w:rPr>
          <w:rFonts w:ascii="Times New Roman" w:hAnsi="Times New Roman" w:cs="Times New Roman"/>
          <w:sz w:val="28"/>
          <w:szCs w:val="28"/>
        </w:rPr>
        <w:t xml:space="preserve">Глава  муниципального  образования                                              </w:t>
      </w:r>
      <w:r w:rsidR="00EC1410">
        <w:rPr>
          <w:rFonts w:ascii="Times New Roman" w:hAnsi="Times New Roman" w:cs="Times New Roman"/>
          <w:sz w:val="28"/>
          <w:szCs w:val="28"/>
        </w:rPr>
        <w:t xml:space="preserve"> И.М.Авдеев</w:t>
      </w:r>
      <w:r w:rsidRPr="009F4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8E4" w:rsidRDefault="002858E4" w:rsidP="00796579">
      <w:pPr>
        <w:rPr>
          <w:rFonts w:ascii="Times New Roman" w:hAnsi="Times New Roman" w:cs="Times New Roman"/>
          <w:sz w:val="28"/>
          <w:szCs w:val="28"/>
        </w:rPr>
      </w:pPr>
    </w:p>
    <w:p w:rsidR="000D1842" w:rsidRDefault="000D1842" w:rsidP="00796579">
      <w:pPr>
        <w:rPr>
          <w:rFonts w:ascii="Times New Roman" w:hAnsi="Times New Roman" w:cs="Times New Roman"/>
          <w:sz w:val="28"/>
          <w:szCs w:val="28"/>
        </w:rPr>
      </w:pPr>
    </w:p>
    <w:p w:rsidR="006E52B4" w:rsidRDefault="001C5366" w:rsidP="000D1842">
      <w:pPr>
        <w:pStyle w:val="a7"/>
        <w:contextualSpacing/>
        <w:jc w:val="center"/>
      </w:pPr>
      <w:bookmarkStart w:id="0" w:name="_GoBack"/>
      <w:bookmarkEnd w:id="0"/>
      <w:r>
        <w:t xml:space="preserve">           </w:t>
      </w:r>
      <w:r w:rsidR="000D1842">
        <w:t xml:space="preserve">               </w:t>
      </w:r>
    </w:p>
    <w:p w:rsidR="00025876" w:rsidRDefault="000D1842" w:rsidP="000D1842">
      <w:pPr>
        <w:pStyle w:val="a7"/>
        <w:contextualSpacing/>
        <w:jc w:val="center"/>
      </w:pPr>
      <w:r>
        <w:t xml:space="preserve">   </w:t>
      </w:r>
    </w:p>
    <w:p w:rsidR="006E52B4" w:rsidRDefault="006E52B4" w:rsidP="000D1842">
      <w:pPr>
        <w:pStyle w:val="a7"/>
        <w:contextualSpacing/>
        <w:jc w:val="center"/>
      </w:pPr>
    </w:p>
    <w:p w:rsidR="002858E4" w:rsidRPr="00E86621" w:rsidRDefault="00025876" w:rsidP="006E52B4">
      <w:pPr>
        <w:pStyle w:val="a7"/>
        <w:contextualSpacing/>
        <w:jc w:val="right"/>
      </w:pPr>
      <w:r>
        <w:t xml:space="preserve">                   </w:t>
      </w:r>
      <w:r w:rsidR="000D1842">
        <w:t xml:space="preserve">  </w:t>
      </w:r>
      <w:r w:rsidR="000D1842" w:rsidRPr="00E86621">
        <w:t xml:space="preserve">Приложение </w:t>
      </w:r>
    </w:p>
    <w:p w:rsidR="000D1842" w:rsidRPr="00E86621" w:rsidRDefault="002858E4" w:rsidP="006E52B4">
      <w:pPr>
        <w:pStyle w:val="a7"/>
        <w:contextualSpacing/>
        <w:jc w:val="right"/>
      </w:pPr>
      <w:r w:rsidRPr="00E86621">
        <w:t xml:space="preserve">                                                          </w:t>
      </w:r>
      <w:r w:rsidR="000D1842" w:rsidRPr="00E86621">
        <w:t>к решению</w:t>
      </w:r>
      <w:r w:rsidRPr="00E86621">
        <w:t xml:space="preserve">  </w:t>
      </w:r>
      <w:r w:rsidR="000D1842" w:rsidRPr="00E86621">
        <w:t xml:space="preserve"> Думы </w:t>
      </w:r>
      <w:r w:rsidR="001C5366" w:rsidRPr="00E86621">
        <w:t xml:space="preserve"> М</w:t>
      </w:r>
      <w:r w:rsidRPr="00E86621">
        <w:t xml:space="preserve">ахнёвского </w:t>
      </w:r>
      <w:r w:rsidR="000D1842" w:rsidRPr="00E86621">
        <w:t xml:space="preserve"> </w:t>
      </w:r>
    </w:p>
    <w:p w:rsidR="000D1842" w:rsidRPr="00E86621" w:rsidRDefault="002858E4" w:rsidP="006E52B4">
      <w:pPr>
        <w:pStyle w:val="a7"/>
        <w:contextualSpacing/>
        <w:jc w:val="right"/>
      </w:pPr>
      <w:r w:rsidRPr="00E86621">
        <w:t xml:space="preserve">               </w:t>
      </w:r>
      <w:r w:rsidR="00F73A4C">
        <w:t xml:space="preserve">                          </w:t>
      </w:r>
      <w:r w:rsidRPr="00E86621">
        <w:t xml:space="preserve">       </w:t>
      </w:r>
      <w:r w:rsidR="000D1842" w:rsidRPr="00E86621">
        <w:t>муниципального образования</w:t>
      </w:r>
    </w:p>
    <w:p w:rsidR="00E86621" w:rsidRDefault="000D1842" w:rsidP="006E52B4">
      <w:pPr>
        <w:pStyle w:val="a7"/>
        <w:contextualSpacing/>
        <w:jc w:val="right"/>
        <w:rPr>
          <w:color w:val="FF0000"/>
        </w:rPr>
      </w:pPr>
      <w:r w:rsidRPr="00E86621">
        <w:t xml:space="preserve">                            </w:t>
      </w:r>
      <w:r w:rsidR="00F73A4C">
        <w:t xml:space="preserve">                           </w:t>
      </w:r>
      <w:r w:rsidRPr="00E86621">
        <w:t xml:space="preserve">       </w:t>
      </w:r>
      <w:r w:rsidR="002858E4" w:rsidRPr="00E86621">
        <w:t xml:space="preserve">  </w:t>
      </w:r>
      <w:r w:rsidR="006E52B4">
        <w:t xml:space="preserve">   </w:t>
      </w:r>
      <w:r w:rsidRPr="006E52B4">
        <w:t xml:space="preserve">от </w:t>
      </w:r>
      <w:r w:rsidR="00D5260D">
        <w:rPr>
          <w:color w:val="FF0000"/>
        </w:rPr>
        <w:t xml:space="preserve"> </w:t>
      </w:r>
      <w:r w:rsidR="00F73A4C" w:rsidRPr="00F73A4C">
        <w:t>20.</w:t>
      </w:r>
      <w:r w:rsidR="006E52B4" w:rsidRPr="006E52B4">
        <w:t>1</w:t>
      </w:r>
      <w:r w:rsidR="00D5260D">
        <w:t>1</w:t>
      </w:r>
      <w:r w:rsidR="00057721" w:rsidRPr="006E52B4">
        <w:t>.201</w:t>
      </w:r>
      <w:r w:rsidR="006E52B4" w:rsidRPr="006E52B4">
        <w:t>4</w:t>
      </w:r>
      <w:r w:rsidR="00F73A4C">
        <w:t xml:space="preserve">        </w:t>
      </w:r>
      <w:r w:rsidRPr="006E52B4">
        <w:t xml:space="preserve">     №</w:t>
      </w:r>
      <w:r w:rsidR="00F73A4C">
        <w:t xml:space="preserve"> 500</w:t>
      </w:r>
      <w:r w:rsidR="006E52B4" w:rsidRPr="006E52B4">
        <w:t xml:space="preserve">  </w:t>
      </w:r>
      <w:r w:rsidR="00D5260D">
        <w:rPr>
          <w:color w:val="FF0000"/>
        </w:rPr>
        <w:t xml:space="preserve"> </w:t>
      </w:r>
      <w:r w:rsidRPr="006E52B4">
        <w:rPr>
          <w:color w:val="FF0000"/>
        </w:rPr>
        <w:t xml:space="preserve">  </w:t>
      </w:r>
    </w:p>
    <w:p w:rsidR="006E52B4" w:rsidRPr="006E52B4" w:rsidRDefault="006E52B4" w:rsidP="006E52B4">
      <w:pPr>
        <w:pStyle w:val="a7"/>
        <w:contextualSpacing/>
        <w:jc w:val="right"/>
      </w:pPr>
    </w:p>
    <w:p w:rsidR="00E86621" w:rsidRDefault="000D1842" w:rsidP="00E86621">
      <w:pPr>
        <w:pStyle w:val="a7"/>
        <w:contextualSpacing/>
        <w:jc w:val="center"/>
        <w:rPr>
          <w:b/>
        </w:rPr>
      </w:pPr>
      <w:r w:rsidRPr="00E86621">
        <w:rPr>
          <w:b/>
        </w:rPr>
        <w:t>О реализации муниципальной целевой программы «Подготовка документов территориального планирования, градостроительного зонирования и документации по планировке и межеванию территорий Махнёвского муниципального образования  на 2011-2014 годы» за 201</w:t>
      </w:r>
      <w:r w:rsidR="0069010C">
        <w:rPr>
          <w:b/>
        </w:rPr>
        <w:t>3</w:t>
      </w:r>
      <w:r w:rsidRPr="00E86621">
        <w:rPr>
          <w:b/>
        </w:rPr>
        <w:t xml:space="preserve"> год</w:t>
      </w:r>
    </w:p>
    <w:p w:rsidR="00E86621" w:rsidRDefault="000D1842" w:rsidP="00E86621">
      <w:pPr>
        <w:pStyle w:val="a7"/>
        <w:contextualSpacing/>
        <w:jc w:val="both"/>
      </w:pPr>
      <w:r w:rsidRPr="00E86621">
        <w:tab/>
        <w:t xml:space="preserve">Постановлением Администрации Махнёвского муниципального образования от 24.02.2011 года </w:t>
      </w:r>
      <w:r w:rsidR="0005598E" w:rsidRPr="00E86621">
        <w:t xml:space="preserve"> </w:t>
      </w:r>
      <w:r w:rsidRPr="00E86621">
        <w:t>№ 134 (с изменениями от 02.09.2011г. № 560, от 05.04.2012 года № 194) утверждена муниципальная целевая программа «Подготовка документов территориального планирования, градостроительного зонирования и документации по планировке и межеванию территорий Махнёвского муниципального образования на 2011-2014 годы» (далее -</w:t>
      </w:r>
      <w:r w:rsidR="00F7612D" w:rsidRPr="00E86621">
        <w:t xml:space="preserve"> </w:t>
      </w:r>
      <w:r w:rsidRPr="00E86621">
        <w:t>Программа).</w:t>
      </w:r>
    </w:p>
    <w:p w:rsidR="000D1842" w:rsidRPr="00E86621" w:rsidRDefault="00E86621" w:rsidP="00E86621">
      <w:pPr>
        <w:pStyle w:val="a7"/>
        <w:spacing w:after="0" w:afterAutospacing="0"/>
        <w:contextualSpacing/>
        <w:jc w:val="both"/>
      </w:pPr>
      <w:r>
        <w:t xml:space="preserve">         </w:t>
      </w:r>
      <w:r w:rsidR="000D1842" w:rsidRPr="00E86621">
        <w:t>В 201</w:t>
      </w:r>
      <w:r w:rsidR="0069010C">
        <w:t>3</w:t>
      </w:r>
      <w:r w:rsidR="000D1842" w:rsidRPr="00E86621">
        <w:t xml:space="preserve"> году были запланированы средства об</w:t>
      </w:r>
      <w:r w:rsidR="0010270E">
        <w:t xml:space="preserve">ластного бюджета на реализацию </w:t>
      </w:r>
      <w:r w:rsidR="000D1842" w:rsidRPr="00E86621">
        <w:t>программы "Подготовка документов территориального планирования, градостроительного зонирования и документации по планировке территории</w:t>
      </w:r>
      <w:r w:rsidR="0084719D" w:rsidRPr="00E86621">
        <w:t xml:space="preserve"> Махнёвского  муниципального образования  на 2011-2014 годы»</w:t>
      </w:r>
      <w:r w:rsidR="000D1842" w:rsidRPr="00E86621">
        <w:t xml:space="preserve"> </w:t>
      </w:r>
      <w:r w:rsidR="0084719D" w:rsidRPr="00E86621">
        <w:t>областной целевой программы</w:t>
      </w:r>
      <w:r w:rsidR="000D1842" w:rsidRPr="00E86621">
        <w:t xml:space="preserve"> </w:t>
      </w:r>
      <w:r w:rsidR="00F2613F" w:rsidRPr="00E86621">
        <w:t>«</w:t>
      </w:r>
      <w:r w:rsidR="000D1842" w:rsidRPr="00E86621">
        <w:t>Развитие жилищного комплекса в Свердловской области</w:t>
      </w:r>
      <w:r w:rsidR="00F2613F" w:rsidRPr="00E86621">
        <w:t xml:space="preserve">» </w:t>
      </w:r>
      <w:r w:rsidR="000D1842" w:rsidRPr="00E86621">
        <w:t>на 2011 -2015 годы</w:t>
      </w:r>
      <w:r w:rsidR="0084719D" w:rsidRPr="00E86621">
        <w:t>»</w:t>
      </w:r>
      <w:r w:rsidR="000D1842" w:rsidRPr="00E86621">
        <w:t xml:space="preserve"> в сумме </w:t>
      </w:r>
      <w:r w:rsidR="009654AA">
        <w:t>1 271 600</w:t>
      </w:r>
      <w:r w:rsidR="000D1842" w:rsidRPr="00E86621">
        <w:t>,0</w:t>
      </w:r>
      <w:r w:rsidR="009654AA">
        <w:t>0</w:t>
      </w:r>
      <w:r w:rsidR="000D1842" w:rsidRPr="00E86621">
        <w:t xml:space="preserve"> рублей</w:t>
      </w:r>
      <w:r w:rsidR="008A1EEE" w:rsidRPr="00E86621">
        <w:t>. И</w:t>
      </w:r>
      <w:r w:rsidR="000D1842" w:rsidRPr="00E86621">
        <w:t>сполнено за 201</w:t>
      </w:r>
      <w:r w:rsidR="0069010C">
        <w:t>3</w:t>
      </w:r>
      <w:r w:rsidR="000D1842" w:rsidRPr="00E86621">
        <w:t xml:space="preserve"> год в сумме </w:t>
      </w:r>
      <w:r w:rsidR="00F4314A" w:rsidRPr="005837E1">
        <w:t>1 271 </w:t>
      </w:r>
      <w:r w:rsidR="009654AA" w:rsidRPr="005837E1">
        <w:t>570</w:t>
      </w:r>
      <w:r w:rsidR="00F4314A" w:rsidRPr="005837E1">
        <w:t xml:space="preserve">, </w:t>
      </w:r>
      <w:r w:rsidR="005837E1" w:rsidRPr="005837E1">
        <w:t>11</w:t>
      </w:r>
      <w:r w:rsidR="000D1842" w:rsidRPr="00E86621">
        <w:t xml:space="preserve"> рублей или </w:t>
      </w:r>
      <w:r w:rsidR="009654AA">
        <w:t>100</w:t>
      </w:r>
      <w:r w:rsidR="00F4314A">
        <w:t xml:space="preserve"> </w:t>
      </w:r>
      <w:r w:rsidR="000D1842" w:rsidRPr="00E86621">
        <w:t xml:space="preserve">% к годовым назначениям. </w:t>
      </w:r>
    </w:p>
    <w:p w:rsidR="000D1842" w:rsidRPr="00E86621" w:rsidRDefault="000D1842" w:rsidP="000D18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86621">
        <w:rPr>
          <w:rFonts w:ascii="Times New Roman" w:hAnsi="Times New Roman" w:cs="Times New Roman"/>
          <w:sz w:val="24"/>
          <w:szCs w:val="24"/>
        </w:rPr>
        <w:t>Из средств местного</w:t>
      </w:r>
      <w:r w:rsidR="0010270E">
        <w:rPr>
          <w:rFonts w:ascii="Times New Roman" w:hAnsi="Times New Roman" w:cs="Times New Roman"/>
          <w:sz w:val="24"/>
          <w:szCs w:val="24"/>
        </w:rPr>
        <w:t xml:space="preserve"> бюджета на софинансирование </w:t>
      </w:r>
      <w:r w:rsidRPr="00E86621">
        <w:rPr>
          <w:rFonts w:ascii="Times New Roman" w:hAnsi="Times New Roman" w:cs="Times New Roman"/>
          <w:sz w:val="24"/>
          <w:szCs w:val="24"/>
        </w:rPr>
        <w:t xml:space="preserve">программы «Подготовка документов территориального планирования, градостроительного зонирования и документации по планировке территории </w:t>
      </w:r>
      <w:r w:rsidR="00F2613F" w:rsidRPr="00E86621">
        <w:rPr>
          <w:rFonts w:ascii="Times New Roman" w:hAnsi="Times New Roman" w:cs="Times New Roman"/>
          <w:sz w:val="24"/>
          <w:szCs w:val="24"/>
        </w:rPr>
        <w:t>Махнёвского  муниципального образования  на 2011-2014 годы»</w:t>
      </w:r>
      <w:r w:rsidR="00F2613F" w:rsidRPr="00E86621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F2613F" w:rsidRPr="00E86621">
        <w:rPr>
          <w:rFonts w:ascii="Times New Roman" w:hAnsi="Times New Roman" w:cs="Times New Roman"/>
          <w:sz w:val="24"/>
          <w:szCs w:val="24"/>
        </w:rPr>
        <w:t>областной целевой программы</w:t>
      </w:r>
      <w:r w:rsidRPr="00E8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6621">
        <w:rPr>
          <w:rFonts w:ascii="Times New Roman" w:hAnsi="Times New Roman" w:cs="Times New Roman"/>
          <w:sz w:val="24"/>
          <w:szCs w:val="24"/>
        </w:rPr>
        <w:t>«Развитие жилищного комплекса в Свердловской области</w:t>
      </w:r>
      <w:r w:rsidR="00F2613F" w:rsidRPr="00E86621">
        <w:rPr>
          <w:rFonts w:ascii="Times New Roman" w:hAnsi="Times New Roman" w:cs="Times New Roman"/>
          <w:sz w:val="24"/>
          <w:szCs w:val="24"/>
        </w:rPr>
        <w:t xml:space="preserve"> </w:t>
      </w:r>
      <w:r w:rsidR="00D5260D">
        <w:rPr>
          <w:rFonts w:ascii="Times New Roman" w:hAnsi="Times New Roman" w:cs="Times New Roman"/>
          <w:sz w:val="24"/>
          <w:szCs w:val="24"/>
        </w:rPr>
        <w:t>на 2011</w:t>
      </w:r>
      <w:r w:rsidRPr="00E86621">
        <w:rPr>
          <w:rFonts w:ascii="Times New Roman" w:hAnsi="Times New Roman" w:cs="Times New Roman"/>
          <w:sz w:val="24"/>
          <w:szCs w:val="24"/>
        </w:rPr>
        <w:t>-2015 годы</w:t>
      </w:r>
      <w:r w:rsidR="00F2613F" w:rsidRPr="00E86621">
        <w:rPr>
          <w:rFonts w:ascii="Times New Roman" w:hAnsi="Times New Roman" w:cs="Times New Roman"/>
          <w:sz w:val="24"/>
          <w:szCs w:val="24"/>
        </w:rPr>
        <w:t>»</w:t>
      </w:r>
      <w:r w:rsidRPr="00E86621">
        <w:rPr>
          <w:rFonts w:ascii="Times New Roman" w:hAnsi="Times New Roman" w:cs="Times New Roman"/>
          <w:sz w:val="24"/>
          <w:szCs w:val="24"/>
        </w:rPr>
        <w:t xml:space="preserve"> плановые назначения 201</w:t>
      </w:r>
      <w:r w:rsidR="009654AA">
        <w:rPr>
          <w:rFonts w:ascii="Times New Roman" w:hAnsi="Times New Roman" w:cs="Times New Roman"/>
          <w:sz w:val="24"/>
          <w:szCs w:val="24"/>
        </w:rPr>
        <w:t>3</w:t>
      </w:r>
      <w:r w:rsidRPr="00E86621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9654AA">
        <w:rPr>
          <w:rFonts w:ascii="Times New Roman" w:hAnsi="Times New Roman" w:cs="Times New Roman"/>
          <w:sz w:val="24"/>
          <w:szCs w:val="24"/>
        </w:rPr>
        <w:t>544 960,00</w:t>
      </w:r>
      <w:r w:rsidRPr="00E866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2613F" w:rsidRPr="00E86621">
        <w:rPr>
          <w:rFonts w:ascii="Times New Roman" w:hAnsi="Times New Roman" w:cs="Times New Roman"/>
          <w:sz w:val="24"/>
          <w:szCs w:val="24"/>
        </w:rPr>
        <w:t>. И</w:t>
      </w:r>
      <w:r w:rsidRPr="00E86621">
        <w:rPr>
          <w:rFonts w:ascii="Times New Roman" w:hAnsi="Times New Roman" w:cs="Times New Roman"/>
          <w:sz w:val="24"/>
          <w:szCs w:val="24"/>
        </w:rPr>
        <w:t>сполнено в 201</w:t>
      </w:r>
      <w:r w:rsidR="00F4314A">
        <w:rPr>
          <w:rFonts w:ascii="Times New Roman" w:hAnsi="Times New Roman" w:cs="Times New Roman"/>
          <w:sz w:val="24"/>
          <w:szCs w:val="24"/>
        </w:rPr>
        <w:t>3</w:t>
      </w:r>
      <w:r w:rsidRPr="00E86621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F4314A" w:rsidRPr="009654AA">
        <w:rPr>
          <w:rFonts w:ascii="Times New Roman" w:hAnsi="Times New Roman" w:cs="Times New Roman"/>
          <w:sz w:val="24"/>
          <w:szCs w:val="24"/>
        </w:rPr>
        <w:t>544</w:t>
      </w:r>
      <w:r w:rsidR="009654AA" w:rsidRPr="009654AA">
        <w:rPr>
          <w:rFonts w:ascii="Times New Roman" w:hAnsi="Times New Roman" w:cs="Times New Roman"/>
          <w:sz w:val="24"/>
          <w:szCs w:val="24"/>
        </w:rPr>
        <w:t> </w:t>
      </w:r>
      <w:r w:rsidR="00F4314A" w:rsidRPr="009654AA">
        <w:rPr>
          <w:rFonts w:ascii="Times New Roman" w:hAnsi="Times New Roman" w:cs="Times New Roman"/>
          <w:sz w:val="24"/>
          <w:szCs w:val="24"/>
        </w:rPr>
        <w:t>958</w:t>
      </w:r>
      <w:r w:rsidR="009654AA" w:rsidRPr="009654AA">
        <w:rPr>
          <w:rFonts w:ascii="Times New Roman" w:hAnsi="Times New Roman" w:cs="Times New Roman"/>
          <w:sz w:val="24"/>
          <w:szCs w:val="24"/>
        </w:rPr>
        <w:t>,62</w:t>
      </w:r>
      <w:r w:rsidRPr="00E86621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9654AA">
        <w:rPr>
          <w:rFonts w:ascii="Times New Roman" w:hAnsi="Times New Roman" w:cs="Times New Roman"/>
          <w:sz w:val="24"/>
          <w:szCs w:val="24"/>
        </w:rPr>
        <w:t>100</w:t>
      </w:r>
      <w:r w:rsidR="00F4314A">
        <w:rPr>
          <w:rFonts w:ascii="Times New Roman" w:hAnsi="Times New Roman" w:cs="Times New Roman"/>
          <w:sz w:val="24"/>
          <w:szCs w:val="24"/>
        </w:rPr>
        <w:t xml:space="preserve"> </w:t>
      </w:r>
      <w:r w:rsidRPr="00E86621">
        <w:rPr>
          <w:rFonts w:ascii="Times New Roman" w:hAnsi="Times New Roman" w:cs="Times New Roman"/>
          <w:sz w:val="24"/>
          <w:szCs w:val="24"/>
        </w:rPr>
        <w:t>% к годовым назначениям.</w:t>
      </w:r>
    </w:p>
    <w:p w:rsidR="000D1842" w:rsidRPr="00E86621" w:rsidRDefault="00F7612D" w:rsidP="000D1842">
      <w:pPr>
        <w:rPr>
          <w:rFonts w:ascii="Times New Roman" w:hAnsi="Times New Roman" w:cs="Times New Roman"/>
          <w:sz w:val="24"/>
          <w:szCs w:val="24"/>
        </w:rPr>
      </w:pPr>
      <w:r w:rsidRPr="00E86621">
        <w:rPr>
          <w:rStyle w:val="FontStyle58"/>
          <w:sz w:val="24"/>
          <w:szCs w:val="24"/>
        </w:rPr>
        <w:tab/>
      </w:r>
      <w:r w:rsidR="000D1842" w:rsidRPr="00E86621">
        <w:rPr>
          <w:rStyle w:val="FontStyle58"/>
          <w:sz w:val="24"/>
          <w:szCs w:val="24"/>
        </w:rPr>
        <w:t xml:space="preserve">  </w:t>
      </w:r>
      <w:r w:rsidR="00F4314A">
        <w:rPr>
          <w:rStyle w:val="FontStyle58"/>
          <w:sz w:val="24"/>
          <w:szCs w:val="24"/>
        </w:rPr>
        <w:t>Ц</w:t>
      </w:r>
      <w:r w:rsidR="000D1842" w:rsidRPr="00E86621">
        <w:rPr>
          <w:rStyle w:val="FontStyle58"/>
          <w:sz w:val="24"/>
          <w:szCs w:val="24"/>
        </w:rPr>
        <w:t>ел</w:t>
      </w:r>
      <w:r w:rsidR="008A1EEE" w:rsidRPr="00E86621">
        <w:rPr>
          <w:rStyle w:val="FontStyle58"/>
          <w:sz w:val="24"/>
          <w:szCs w:val="24"/>
        </w:rPr>
        <w:t xml:space="preserve">ью </w:t>
      </w:r>
      <w:r w:rsidR="000D1842" w:rsidRPr="00E86621">
        <w:rPr>
          <w:rStyle w:val="FontStyle58"/>
          <w:sz w:val="24"/>
          <w:szCs w:val="24"/>
        </w:rPr>
        <w:t>Программы явля</w:t>
      </w:r>
      <w:r w:rsidR="008A1EEE" w:rsidRPr="00E86621">
        <w:rPr>
          <w:rStyle w:val="FontStyle58"/>
          <w:sz w:val="24"/>
          <w:szCs w:val="24"/>
        </w:rPr>
        <w:t>е</w:t>
      </w:r>
      <w:r w:rsidR="000D1842" w:rsidRPr="00E86621">
        <w:rPr>
          <w:rStyle w:val="FontStyle58"/>
          <w:sz w:val="24"/>
          <w:szCs w:val="24"/>
        </w:rPr>
        <w:t>тся</w:t>
      </w:r>
      <w:r w:rsidR="008A1EEE" w:rsidRPr="00E86621">
        <w:rPr>
          <w:rStyle w:val="FontStyle58"/>
          <w:sz w:val="24"/>
          <w:szCs w:val="24"/>
        </w:rPr>
        <w:t xml:space="preserve"> </w:t>
      </w:r>
      <w:r w:rsidR="000D1842" w:rsidRPr="00E86621">
        <w:rPr>
          <w:rStyle w:val="FontStyle58"/>
          <w:sz w:val="24"/>
          <w:szCs w:val="24"/>
        </w:rPr>
        <w:t xml:space="preserve">завершение к </w:t>
      </w:r>
      <w:r w:rsidR="00F4314A">
        <w:rPr>
          <w:rStyle w:val="FontStyle58"/>
          <w:sz w:val="24"/>
          <w:szCs w:val="24"/>
        </w:rPr>
        <w:t xml:space="preserve">01.01.2014 года </w:t>
      </w:r>
      <w:r w:rsidR="000D1842" w:rsidRPr="00E86621">
        <w:rPr>
          <w:rStyle w:val="FontStyle58"/>
          <w:sz w:val="24"/>
          <w:szCs w:val="24"/>
        </w:rPr>
        <w:t xml:space="preserve">разработки документов </w:t>
      </w:r>
      <w:r w:rsidR="00F4314A">
        <w:rPr>
          <w:rStyle w:val="FontStyle58"/>
          <w:sz w:val="24"/>
          <w:szCs w:val="24"/>
        </w:rPr>
        <w:t>п</w:t>
      </w:r>
      <w:r w:rsidR="00F2421A">
        <w:rPr>
          <w:rStyle w:val="FontStyle58"/>
          <w:sz w:val="24"/>
          <w:szCs w:val="24"/>
        </w:rPr>
        <w:t>ланировки и межевания территорий</w:t>
      </w:r>
      <w:r w:rsidR="00F4314A">
        <w:rPr>
          <w:rStyle w:val="FontStyle58"/>
          <w:sz w:val="24"/>
          <w:szCs w:val="24"/>
        </w:rPr>
        <w:t xml:space="preserve"> Махнёвского муниципального образования</w:t>
      </w:r>
      <w:r w:rsidR="000D1842" w:rsidRPr="00E86621">
        <w:rPr>
          <w:rStyle w:val="FontStyle58"/>
          <w:sz w:val="24"/>
          <w:szCs w:val="24"/>
        </w:rPr>
        <w:t>.</w:t>
      </w:r>
    </w:p>
    <w:p w:rsidR="000D1842" w:rsidRPr="00E86621" w:rsidRDefault="000D1842" w:rsidP="000D1842">
      <w:pPr>
        <w:pStyle w:val="Style28"/>
        <w:widowControl/>
        <w:spacing w:line="317" w:lineRule="exact"/>
        <w:ind w:right="144" w:firstLine="0"/>
        <w:jc w:val="both"/>
        <w:rPr>
          <w:rStyle w:val="FontStyle58"/>
          <w:sz w:val="24"/>
          <w:szCs w:val="24"/>
        </w:rPr>
      </w:pPr>
      <w:r w:rsidRPr="00E86621">
        <w:rPr>
          <w:rStyle w:val="FontStyle58"/>
          <w:sz w:val="24"/>
          <w:szCs w:val="24"/>
        </w:rPr>
        <w:tab/>
        <w:t xml:space="preserve">Для достижения этих целей </w:t>
      </w:r>
      <w:r w:rsidR="00F7612D" w:rsidRPr="00E86621">
        <w:rPr>
          <w:rStyle w:val="FontStyle58"/>
          <w:sz w:val="24"/>
          <w:szCs w:val="24"/>
        </w:rPr>
        <w:t xml:space="preserve">в </w:t>
      </w:r>
      <w:r w:rsidRPr="00E86621">
        <w:rPr>
          <w:rStyle w:val="FontStyle58"/>
          <w:sz w:val="24"/>
          <w:szCs w:val="24"/>
        </w:rPr>
        <w:t>201</w:t>
      </w:r>
      <w:r w:rsidR="00F2421A">
        <w:rPr>
          <w:rStyle w:val="FontStyle58"/>
          <w:sz w:val="24"/>
          <w:szCs w:val="24"/>
        </w:rPr>
        <w:t>3</w:t>
      </w:r>
      <w:r w:rsidRPr="00E86621">
        <w:rPr>
          <w:rStyle w:val="FontStyle58"/>
          <w:sz w:val="24"/>
          <w:szCs w:val="24"/>
        </w:rPr>
        <w:t xml:space="preserve"> году были  выполнены следующие работы:</w:t>
      </w:r>
    </w:p>
    <w:p w:rsidR="000D1842" w:rsidRDefault="00D5260D" w:rsidP="000D1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842" w:rsidRPr="00E86621">
        <w:rPr>
          <w:rFonts w:ascii="Times New Roman" w:hAnsi="Times New Roman" w:cs="Times New Roman"/>
          <w:sz w:val="24"/>
          <w:szCs w:val="24"/>
        </w:rPr>
        <w:t xml:space="preserve"> </w:t>
      </w:r>
      <w:r w:rsidR="00F2421A">
        <w:rPr>
          <w:rFonts w:ascii="Times New Roman" w:hAnsi="Times New Roman" w:cs="Times New Roman"/>
          <w:sz w:val="24"/>
          <w:szCs w:val="24"/>
        </w:rPr>
        <w:t>Разработка проекта планировки и межевания территории малоэтажной застройки жилого района в восточной части п.г.т. Махнёво:</w:t>
      </w:r>
    </w:p>
    <w:p w:rsidR="00F2421A" w:rsidRDefault="00F2421A" w:rsidP="000D1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цифрового картографического материала на разрабатываемую территорию</w:t>
      </w:r>
      <w:r w:rsidR="00D52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21A" w:rsidRDefault="00F2421A" w:rsidP="000D1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исходных данных</w:t>
      </w:r>
    </w:p>
    <w:p w:rsidR="00F2421A" w:rsidRDefault="00F2421A" w:rsidP="000D1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схемы использования территории в период подготовки проекта планировки</w:t>
      </w:r>
    </w:p>
    <w:p w:rsidR="00F2421A" w:rsidRDefault="00F2421A" w:rsidP="000D1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эскиза застройки</w:t>
      </w:r>
    </w:p>
    <w:p w:rsidR="00F2421A" w:rsidRDefault="00F2421A" w:rsidP="000D1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проекта планировки</w:t>
      </w:r>
    </w:p>
    <w:p w:rsidR="00F2421A" w:rsidRDefault="00F2421A" w:rsidP="000D1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проекта межевания территории</w:t>
      </w:r>
    </w:p>
    <w:p w:rsidR="00F2421A" w:rsidRPr="00E86621" w:rsidRDefault="00F2421A" w:rsidP="000D1842">
      <w:pPr>
        <w:rPr>
          <w:rFonts w:ascii="Times New Roman" w:hAnsi="Times New Roman" w:cs="Times New Roman"/>
          <w:sz w:val="24"/>
          <w:szCs w:val="24"/>
        </w:rPr>
      </w:pPr>
    </w:p>
    <w:p w:rsidR="000D1842" w:rsidRDefault="000D1842" w:rsidP="000D1842">
      <w:pPr>
        <w:rPr>
          <w:rFonts w:ascii="Times New Roman" w:hAnsi="Times New Roman" w:cs="Times New Roman"/>
          <w:sz w:val="24"/>
          <w:szCs w:val="24"/>
        </w:rPr>
      </w:pPr>
      <w:r w:rsidRPr="00E86621">
        <w:rPr>
          <w:rFonts w:ascii="Times New Roman" w:hAnsi="Times New Roman" w:cs="Times New Roman"/>
          <w:sz w:val="24"/>
          <w:szCs w:val="24"/>
        </w:rPr>
        <w:t>Исполнителем Программы является ОАО «</w:t>
      </w:r>
      <w:proofErr w:type="spellStart"/>
      <w:r w:rsidRPr="00E86621">
        <w:rPr>
          <w:rFonts w:ascii="Times New Roman" w:hAnsi="Times New Roman" w:cs="Times New Roman"/>
          <w:sz w:val="24"/>
          <w:szCs w:val="24"/>
        </w:rPr>
        <w:t>Уралаэрогеодезия</w:t>
      </w:r>
      <w:proofErr w:type="spellEnd"/>
      <w:r w:rsidRPr="00E86621">
        <w:rPr>
          <w:rFonts w:ascii="Times New Roman" w:hAnsi="Times New Roman" w:cs="Times New Roman"/>
          <w:sz w:val="24"/>
          <w:szCs w:val="24"/>
        </w:rPr>
        <w:t xml:space="preserve">», соисполнителем – отделы Администрации Махнёвского муниципального образования. </w:t>
      </w:r>
    </w:p>
    <w:p w:rsidR="00D5260D" w:rsidRDefault="00D5260D" w:rsidP="000D1842">
      <w:pPr>
        <w:rPr>
          <w:rFonts w:ascii="Times New Roman" w:hAnsi="Times New Roman" w:cs="Times New Roman"/>
          <w:sz w:val="24"/>
          <w:szCs w:val="24"/>
        </w:rPr>
      </w:pPr>
    </w:p>
    <w:p w:rsidR="00D5260D" w:rsidRDefault="00D5260D" w:rsidP="000D1842">
      <w:pPr>
        <w:rPr>
          <w:rFonts w:ascii="Times New Roman" w:hAnsi="Times New Roman" w:cs="Times New Roman"/>
          <w:sz w:val="24"/>
          <w:szCs w:val="24"/>
        </w:rPr>
      </w:pPr>
    </w:p>
    <w:p w:rsidR="00DB779F" w:rsidRPr="00DB779F" w:rsidRDefault="00D5260D" w:rsidP="00DB779F">
      <w:pPr>
        <w:rPr>
          <w:rFonts w:ascii="Times New Roman" w:hAnsi="Times New Roman" w:cs="Times New Roman"/>
          <w:i/>
        </w:rPr>
      </w:pPr>
      <w:r w:rsidRPr="00DB779F">
        <w:rPr>
          <w:rFonts w:ascii="Times New Roman" w:hAnsi="Times New Roman" w:cs="Times New Roman"/>
          <w:i/>
          <w:sz w:val="24"/>
          <w:szCs w:val="24"/>
        </w:rPr>
        <w:t>Информация подготовлена</w:t>
      </w:r>
      <w:r w:rsidR="00DB779F" w:rsidRPr="00DB779F">
        <w:rPr>
          <w:rFonts w:ascii="Times New Roman" w:hAnsi="Times New Roman" w:cs="Times New Roman"/>
          <w:i/>
        </w:rPr>
        <w:t xml:space="preserve"> </w:t>
      </w:r>
      <w:proofErr w:type="spellStart"/>
      <w:r w:rsidR="00DB779F" w:rsidRPr="00DB779F">
        <w:rPr>
          <w:rFonts w:ascii="Times New Roman" w:hAnsi="Times New Roman" w:cs="Times New Roman"/>
          <w:i/>
        </w:rPr>
        <w:t>Рыбенковой</w:t>
      </w:r>
      <w:proofErr w:type="spellEnd"/>
      <w:r w:rsidR="00DB779F" w:rsidRPr="00DB779F">
        <w:rPr>
          <w:rFonts w:ascii="Times New Roman" w:hAnsi="Times New Roman" w:cs="Times New Roman"/>
          <w:i/>
        </w:rPr>
        <w:t xml:space="preserve"> Ириной Ивановной, ведущим специалистом  отдела архитектуры и градостроительства  Администрации Махнёвского муниципального образования</w:t>
      </w:r>
    </w:p>
    <w:p w:rsidR="00D5260D" w:rsidRDefault="00D5260D" w:rsidP="000D1842">
      <w:pPr>
        <w:rPr>
          <w:rFonts w:ascii="Times New Roman" w:hAnsi="Times New Roman" w:cs="Times New Roman"/>
          <w:sz w:val="24"/>
          <w:szCs w:val="24"/>
        </w:rPr>
      </w:pPr>
    </w:p>
    <w:p w:rsidR="00D5260D" w:rsidRPr="00E86621" w:rsidRDefault="00D5260D" w:rsidP="000D1842">
      <w:pPr>
        <w:rPr>
          <w:rFonts w:ascii="Times New Roman" w:hAnsi="Times New Roman" w:cs="Times New Roman"/>
          <w:sz w:val="24"/>
          <w:szCs w:val="24"/>
        </w:rPr>
      </w:pPr>
    </w:p>
    <w:p w:rsidR="00F57784" w:rsidRDefault="00F57784" w:rsidP="00A75D88">
      <w:pPr>
        <w:rPr>
          <w:rFonts w:ascii="Times New Roman" w:hAnsi="Times New Roman" w:cs="Times New Roman"/>
          <w:i/>
          <w:sz w:val="24"/>
          <w:szCs w:val="24"/>
        </w:rPr>
      </w:pPr>
    </w:p>
    <w:sectPr w:rsidR="00F57784" w:rsidSect="006E52B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071"/>
    <w:multiLevelType w:val="hybridMultilevel"/>
    <w:tmpl w:val="2DF4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A6A"/>
    <w:rsid w:val="00010EA5"/>
    <w:rsid w:val="00013DDD"/>
    <w:rsid w:val="000229C9"/>
    <w:rsid w:val="00025876"/>
    <w:rsid w:val="000264D6"/>
    <w:rsid w:val="0005598E"/>
    <w:rsid w:val="00057721"/>
    <w:rsid w:val="00094B62"/>
    <w:rsid w:val="000A5A6A"/>
    <w:rsid w:val="000B7DB8"/>
    <w:rsid w:val="000C3E80"/>
    <w:rsid w:val="000D1842"/>
    <w:rsid w:val="000F1E8C"/>
    <w:rsid w:val="0010270E"/>
    <w:rsid w:val="0010481C"/>
    <w:rsid w:val="00131524"/>
    <w:rsid w:val="001626DE"/>
    <w:rsid w:val="001C5366"/>
    <w:rsid w:val="00206AC4"/>
    <w:rsid w:val="00211EEE"/>
    <w:rsid w:val="00220AD3"/>
    <w:rsid w:val="00277DA2"/>
    <w:rsid w:val="002858E4"/>
    <w:rsid w:val="0029440B"/>
    <w:rsid w:val="002E1C7F"/>
    <w:rsid w:val="00306EC1"/>
    <w:rsid w:val="003100B1"/>
    <w:rsid w:val="003304E6"/>
    <w:rsid w:val="00351353"/>
    <w:rsid w:val="00361364"/>
    <w:rsid w:val="00375AB4"/>
    <w:rsid w:val="00394F68"/>
    <w:rsid w:val="003B50B9"/>
    <w:rsid w:val="003C0B75"/>
    <w:rsid w:val="003C1097"/>
    <w:rsid w:val="003C4D32"/>
    <w:rsid w:val="00417E4A"/>
    <w:rsid w:val="0044498F"/>
    <w:rsid w:val="004A3F01"/>
    <w:rsid w:val="004C1D09"/>
    <w:rsid w:val="004C47A4"/>
    <w:rsid w:val="00510A6F"/>
    <w:rsid w:val="00543018"/>
    <w:rsid w:val="005642B6"/>
    <w:rsid w:val="005837E1"/>
    <w:rsid w:val="00586AB8"/>
    <w:rsid w:val="005901DF"/>
    <w:rsid w:val="005A17FB"/>
    <w:rsid w:val="005A22F6"/>
    <w:rsid w:val="005D3FA7"/>
    <w:rsid w:val="005D4C0C"/>
    <w:rsid w:val="00631D69"/>
    <w:rsid w:val="00637720"/>
    <w:rsid w:val="00660431"/>
    <w:rsid w:val="00674C34"/>
    <w:rsid w:val="0068015D"/>
    <w:rsid w:val="0069010C"/>
    <w:rsid w:val="0069016D"/>
    <w:rsid w:val="00691035"/>
    <w:rsid w:val="00694ABD"/>
    <w:rsid w:val="006A42B5"/>
    <w:rsid w:val="006E0121"/>
    <w:rsid w:val="006E52B4"/>
    <w:rsid w:val="00702354"/>
    <w:rsid w:val="00716A88"/>
    <w:rsid w:val="0072028D"/>
    <w:rsid w:val="00722719"/>
    <w:rsid w:val="00732879"/>
    <w:rsid w:val="007809B8"/>
    <w:rsid w:val="00796579"/>
    <w:rsid w:val="007B581A"/>
    <w:rsid w:val="008025C6"/>
    <w:rsid w:val="0084719D"/>
    <w:rsid w:val="00866AE9"/>
    <w:rsid w:val="008702F1"/>
    <w:rsid w:val="008A1169"/>
    <w:rsid w:val="008A1EEE"/>
    <w:rsid w:val="00900564"/>
    <w:rsid w:val="0090557D"/>
    <w:rsid w:val="009205AD"/>
    <w:rsid w:val="00941705"/>
    <w:rsid w:val="009533A5"/>
    <w:rsid w:val="009654AA"/>
    <w:rsid w:val="009670B4"/>
    <w:rsid w:val="00974DE0"/>
    <w:rsid w:val="00995A52"/>
    <w:rsid w:val="009975A8"/>
    <w:rsid w:val="009A5E64"/>
    <w:rsid w:val="009B4235"/>
    <w:rsid w:val="009D487C"/>
    <w:rsid w:val="009F42CB"/>
    <w:rsid w:val="00A6173C"/>
    <w:rsid w:val="00A62C4F"/>
    <w:rsid w:val="00A66277"/>
    <w:rsid w:val="00A75D88"/>
    <w:rsid w:val="00A93F62"/>
    <w:rsid w:val="00AA1C73"/>
    <w:rsid w:val="00AB7B6D"/>
    <w:rsid w:val="00AE6220"/>
    <w:rsid w:val="00B63929"/>
    <w:rsid w:val="00B65B96"/>
    <w:rsid w:val="00B9269A"/>
    <w:rsid w:val="00BA3D20"/>
    <w:rsid w:val="00BC5D04"/>
    <w:rsid w:val="00BF7383"/>
    <w:rsid w:val="00C16218"/>
    <w:rsid w:val="00C847E5"/>
    <w:rsid w:val="00CA2613"/>
    <w:rsid w:val="00CB5A4C"/>
    <w:rsid w:val="00CE694B"/>
    <w:rsid w:val="00D508C2"/>
    <w:rsid w:val="00D5260D"/>
    <w:rsid w:val="00D6541C"/>
    <w:rsid w:val="00D70A58"/>
    <w:rsid w:val="00D710E3"/>
    <w:rsid w:val="00D73134"/>
    <w:rsid w:val="00DB779F"/>
    <w:rsid w:val="00DB782F"/>
    <w:rsid w:val="00DF607E"/>
    <w:rsid w:val="00E64866"/>
    <w:rsid w:val="00E86621"/>
    <w:rsid w:val="00EC1410"/>
    <w:rsid w:val="00EE1CFA"/>
    <w:rsid w:val="00F01E03"/>
    <w:rsid w:val="00F2421A"/>
    <w:rsid w:val="00F2613F"/>
    <w:rsid w:val="00F4314A"/>
    <w:rsid w:val="00F57784"/>
    <w:rsid w:val="00F60797"/>
    <w:rsid w:val="00F63C8E"/>
    <w:rsid w:val="00F66925"/>
    <w:rsid w:val="00F71CCC"/>
    <w:rsid w:val="00F73A4C"/>
    <w:rsid w:val="00F7612D"/>
    <w:rsid w:val="00F80342"/>
    <w:rsid w:val="00F82F76"/>
    <w:rsid w:val="00F90EE5"/>
    <w:rsid w:val="00FA1A54"/>
    <w:rsid w:val="00FB7931"/>
    <w:rsid w:val="00FD5EF4"/>
    <w:rsid w:val="00FE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42"/>
  </w:style>
  <w:style w:type="paragraph" w:styleId="1">
    <w:name w:val="heading 1"/>
    <w:basedOn w:val="a"/>
    <w:next w:val="a"/>
    <w:link w:val="10"/>
    <w:uiPriority w:val="99"/>
    <w:qFormat/>
    <w:rsid w:val="00510A6F"/>
    <w:pPr>
      <w:autoSpaceDE w:val="0"/>
      <w:autoSpaceDN w:val="0"/>
      <w:adjustRightInd w:val="0"/>
      <w:spacing w:before="108" w:after="108"/>
      <w:ind w:right="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A6A"/>
    <w:pPr>
      <w:widowControl w:val="0"/>
      <w:autoSpaceDE w:val="0"/>
      <w:autoSpaceDN w:val="0"/>
      <w:adjustRightInd w:val="0"/>
      <w:ind w:right="0"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5A6A"/>
    <w:pPr>
      <w:widowControl w:val="0"/>
      <w:autoSpaceDE w:val="0"/>
      <w:autoSpaceDN w:val="0"/>
      <w:adjustRightInd w:val="0"/>
      <w:ind w:right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5A6A"/>
    <w:pPr>
      <w:widowControl w:val="0"/>
      <w:autoSpaceDE w:val="0"/>
      <w:autoSpaceDN w:val="0"/>
      <w:adjustRightInd w:val="0"/>
      <w:ind w:righ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6218"/>
    <w:pPr>
      <w:spacing w:after="200" w:line="276" w:lineRule="auto"/>
      <w:ind w:left="720" w:right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10A6F"/>
    <w:pPr>
      <w:autoSpaceDE w:val="0"/>
      <w:autoSpaceDN w:val="0"/>
      <w:adjustRightInd w:val="0"/>
      <w:ind w:right="0"/>
      <w:jc w:val="left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10A6F"/>
    <w:rPr>
      <w:rFonts w:ascii="Arial" w:hAnsi="Arial" w:cs="Arial"/>
      <w:b/>
      <w:bCs/>
      <w:color w:val="00008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A4C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uiPriority w:val="99"/>
    <w:rsid w:val="000D1842"/>
    <w:pPr>
      <w:widowControl w:val="0"/>
      <w:autoSpaceDE w:val="0"/>
      <w:autoSpaceDN w:val="0"/>
      <w:adjustRightInd w:val="0"/>
      <w:spacing w:line="318" w:lineRule="exact"/>
      <w:ind w:right="0" w:firstLine="49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D1842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D1842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EDA8-6EFA-4630-898A-14A24EAE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жданова</cp:lastModifiedBy>
  <cp:revision>7</cp:revision>
  <cp:lastPrinted>2014-10-22T09:40:00Z</cp:lastPrinted>
  <dcterms:created xsi:type="dcterms:W3CDTF">2014-10-22T09:42:00Z</dcterms:created>
  <dcterms:modified xsi:type="dcterms:W3CDTF">2014-11-20T14:00:00Z</dcterms:modified>
</cp:coreProperties>
</file>