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86730" w:rsidRPr="0076537C" w:rsidRDefault="00586730" w:rsidP="0058673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6537C">
        <w:rPr>
          <w:b/>
          <w:bCs/>
          <w:color w:val="000000"/>
          <w:sz w:val="26"/>
          <w:szCs w:val="26"/>
        </w:rPr>
        <w:t>Переход на карту «Мир» продлен до 1 июля 2021 года</w:t>
      </w:r>
    </w:p>
    <w:p w:rsidR="00586730" w:rsidRPr="0076537C" w:rsidRDefault="00586730" w:rsidP="0058673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 xml:space="preserve">Свердловчане при получении карт «Мир» в связи открытием нового счета в банке или смены кредитного учреждения могут передать в Пенсионный фонд России реквизиты нового счета прямо из банка. По вашему желанию при получении новой банковской карты сотрудник банка заполнит на портале </w:t>
      </w:r>
      <w:proofErr w:type="spellStart"/>
      <w:r w:rsidRPr="0076537C">
        <w:rPr>
          <w:bCs/>
          <w:color w:val="000000"/>
          <w:sz w:val="26"/>
          <w:szCs w:val="26"/>
        </w:rPr>
        <w:t>госуслуг</w:t>
      </w:r>
      <w:proofErr w:type="spellEnd"/>
      <w:r w:rsidRPr="0076537C">
        <w:rPr>
          <w:bCs/>
          <w:color w:val="000000"/>
          <w:sz w:val="26"/>
          <w:szCs w:val="26"/>
        </w:rPr>
        <w:t xml:space="preserve"> черновик заявления о выборе способа доставки, вам останется его только проверить и подтвердить свое согласие на отправку в Пенсионный фонд России.</w:t>
      </w: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</w:t>
      </w:r>
      <w:r w:rsidRPr="005B7EDD">
        <w:rPr>
          <w:bCs/>
          <w:color w:val="000000"/>
          <w:sz w:val="26"/>
          <w:szCs w:val="26"/>
        </w:rPr>
        <w:t xml:space="preserve">Свердловской области </w:t>
      </w:r>
      <w:r w:rsidRPr="0076537C">
        <w:rPr>
          <w:bCs/>
          <w:color w:val="000000"/>
          <w:sz w:val="26"/>
          <w:szCs w:val="26"/>
        </w:rPr>
        <w:t>напоминает, что Банком России продлён срок обязательного зачисления пенсий и иных социальных выплат на карты национальной платёжной системы «Мир» до 1 июля 2021 года.</w:t>
      </w:r>
    </w:p>
    <w:p w:rsidR="00586730" w:rsidRPr="0076537C" w:rsidRDefault="00586730" w:rsidP="005867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>Важно отметить, что переход на карту «Мир» касается только граждан, получающих выплаты на счета банковских карт других платежных систем, и не распространяется на тех пенсионеров, кому выплаты зачисляются на счет в банке, не привязанный к карте, или доставляются через почтовое отделение.</w:t>
      </w:r>
    </w:p>
    <w:p w:rsidR="00586730" w:rsidRPr="0076537C" w:rsidRDefault="00586730" w:rsidP="0058673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>В настоящее время доставка пенсии производится по желанию пенсионера через кредитные организации, организации почтовой связи и иные организации, занимающиеся доставкой пенсий.</w:t>
      </w: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 xml:space="preserve">Поменять способ доставки пенсии или изменить данные реквизитов счета, можно оформив заявление в электронном виде </w:t>
      </w:r>
      <w:proofErr w:type="gramStart"/>
      <w:r w:rsidRPr="0076537C">
        <w:rPr>
          <w:bCs/>
          <w:color w:val="000000"/>
          <w:sz w:val="26"/>
          <w:szCs w:val="26"/>
        </w:rPr>
        <w:t>через</w:t>
      </w:r>
      <w:proofErr w:type="gramEnd"/>
      <w:r w:rsidRPr="0076537C">
        <w:rPr>
          <w:bCs/>
          <w:color w:val="000000"/>
          <w:sz w:val="26"/>
          <w:szCs w:val="26"/>
        </w:rPr>
        <w:t>:</w:t>
      </w:r>
    </w:p>
    <w:p w:rsidR="00586730" w:rsidRPr="0076537C" w:rsidRDefault="00586730" w:rsidP="0058673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 xml:space="preserve">- портал </w:t>
      </w:r>
      <w:proofErr w:type="spellStart"/>
      <w:r w:rsidRPr="0076537C">
        <w:rPr>
          <w:bCs/>
          <w:color w:val="000000"/>
          <w:sz w:val="26"/>
          <w:szCs w:val="26"/>
        </w:rPr>
        <w:t>госуслуг</w:t>
      </w:r>
      <w:proofErr w:type="spellEnd"/>
      <w:r w:rsidRPr="0076537C">
        <w:rPr>
          <w:bCs/>
          <w:color w:val="000000"/>
          <w:sz w:val="26"/>
          <w:szCs w:val="26"/>
        </w:rPr>
        <w:t xml:space="preserve"> </w:t>
      </w:r>
      <w:hyperlink r:id="rId7" w:history="1">
        <w:r w:rsidRPr="009941D4">
          <w:rPr>
            <w:rStyle w:val="ac"/>
            <w:bCs/>
            <w:sz w:val="26"/>
            <w:szCs w:val="26"/>
          </w:rPr>
          <w:t>https://www.gosuslugi.ru/</w:t>
        </w:r>
      </w:hyperlink>
      <w:r w:rsidRPr="0076537C">
        <w:rPr>
          <w:bCs/>
          <w:color w:val="000000"/>
          <w:sz w:val="26"/>
          <w:szCs w:val="26"/>
        </w:rPr>
        <w:t>;</w:t>
      </w:r>
    </w:p>
    <w:p w:rsidR="00586730" w:rsidRDefault="00586730" w:rsidP="0058673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>- Личный кабинет н</w:t>
      </w:r>
      <w:r>
        <w:rPr>
          <w:bCs/>
          <w:color w:val="000000"/>
          <w:sz w:val="26"/>
          <w:szCs w:val="26"/>
        </w:rPr>
        <w:t xml:space="preserve">а сайте ПФР </w:t>
      </w:r>
      <w:hyperlink r:id="rId8" w:history="1">
        <w:r w:rsidRPr="009941D4">
          <w:rPr>
            <w:rStyle w:val="ac"/>
            <w:bCs/>
            <w:sz w:val="26"/>
            <w:szCs w:val="26"/>
          </w:rPr>
          <w:t>https://es.pfrf.ru/</w:t>
        </w:r>
      </w:hyperlink>
      <w:r>
        <w:rPr>
          <w:bCs/>
          <w:color w:val="000000"/>
          <w:sz w:val="26"/>
          <w:szCs w:val="26"/>
        </w:rPr>
        <w:t>.</w:t>
      </w:r>
    </w:p>
    <w:p w:rsidR="00586730" w:rsidRPr="0076537C" w:rsidRDefault="00586730" w:rsidP="0058673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 xml:space="preserve">Для подачи электронного заявления необходима подтвержденная учетная запись на портале </w:t>
      </w:r>
      <w:proofErr w:type="spellStart"/>
      <w:r w:rsidRPr="0076537C">
        <w:rPr>
          <w:bCs/>
          <w:color w:val="000000"/>
          <w:sz w:val="26"/>
          <w:szCs w:val="26"/>
        </w:rPr>
        <w:t>госуслуг</w:t>
      </w:r>
      <w:proofErr w:type="spellEnd"/>
      <w:r w:rsidRPr="0076537C">
        <w:rPr>
          <w:bCs/>
          <w:color w:val="000000"/>
          <w:sz w:val="26"/>
          <w:szCs w:val="26"/>
        </w:rPr>
        <w:t>.</w:t>
      </w: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</w:t>
      </w:r>
      <w:r w:rsidRPr="0076537C">
        <w:rPr>
          <w:bCs/>
          <w:color w:val="000000"/>
          <w:sz w:val="26"/>
          <w:szCs w:val="26"/>
        </w:rPr>
        <w:t>связи с неблагоприятной эпидемиологической обстановкой, настоятельно рекомендуем воспользоваться дистанционным способом подачи заявления.</w:t>
      </w: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 xml:space="preserve">Если необходимость личного посещения все же сохраняется, обратиться по данному вопросу можно </w:t>
      </w:r>
      <w:proofErr w:type="gramStart"/>
      <w:r w:rsidRPr="0076537C">
        <w:rPr>
          <w:bCs/>
          <w:color w:val="000000"/>
          <w:sz w:val="26"/>
          <w:szCs w:val="26"/>
        </w:rPr>
        <w:t>в</w:t>
      </w:r>
      <w:proofErr w:type="gramEnd"/>
      <w:r w:rsidRPr="0076537C">
        <w:rPr>
          <w:bCs/>
          <w:color w:val="000000"/>
          <w:sz w:val="26"/>
          <w:szCs w:val="26"/>
        </w:rPr>
        <w:t xml:space="preserve"> ближайший МФЦ, предварительно записавшись на прием (</w:t>
      </w:r>
      <w:hyperlink r:id="rId9" w:history="1">
        <w:r w:rsidRPr="009941D4">
          <w:rPr>
            <w:rStyle w:val="ac"/>
            <w:bCs/>
            <w:sz w:val="26"/>
            <w:szCs w:val="26"/>
          </w:rPr>
          <w:t>https://mfc66.ru/cabinet/damask/step1</w:t>
        </w:r>
      </w:hyperlink>
      <w:r w:rsidRPr="0076537C">
        <w:rPr>
          <w:bCs/>
          <w:color w:val="000000"/>
          <w:sz w:val="26"/>
          <w:szCs w:val="26"/>
        </w:rPr>
        <w:t xml:space="preserve">) или по телефону </w:t>
      </w:r>
      <w:r w:rsidRPr="0076537C">
        <w:rPr>
          <w:b/>
          <w:bCs/>
          <w:color w:val="000000"/>
          <w:sz w:val="26"/>
          <w:szCs w:val="26"/>
        </w:rPr>
        <w:t>(343) 273-00-08</w:t>
      </w:r>
      <w:r w:rsidRPr="0076537C">
        <w:rPr>
          <w:bCs/>
          <w:color w:val="000000"/>
          <w:sz w:val="26"/>
          <w:szCs w:val="26"/>
        </w:rPr>
        <w:t xml:space="preserve">. Офисы МФЦ есть не только в городах и районных центрах, но и во многих поселках Свердловской области. </w:t>
      </w:r>
    </w:p>
    <w:p w:rsidR="00586730" w:rsidRPr="0076537C" w:rsidRDefault="00586730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76537C">
        <w:rPr>
          <w:bCs/>
          <w:color w:val="000000"/>
          <w:sz w:val="26"/>
          <w:szCs w:val="26"/>
        </w:rPr>
        <w:t>Или предварительно записаться на прием в клиентскую службу управления ПФР (</w:t>
      </w:r>
      <w:hyperlink r:id="rId10" w:history="1">
        <w:r w:rsidRPr="009941D4">
          <w:rPr>
            <w:rStyle w:val="ac"/>
            <w:bCs/>
            <w:sz w:val="26"/>
            <w:szCs w:val="26"/>
          </w:rPr>
          <w:t>https://es.pfrf.ru/znp/</w:t>
        </w:r>
      </w:hyperlink>
      <w:r w:rsidRPr="0076537C">
        <w:rPr>
          <w:bCs/>
          <w:color w:val="000000"/>
          <w:sz w:val="26"/>
          <w:szCs w:val="26"/>
        </w:rPr>
        <w:t>), телефоны можно найти на сайте ПФР в разделе «Контакты отделения и клиентских служб» (</w:t>
      </w:r>
      <w:hyperlink r:id="rId11" w:history="1">
        <w:r w:rsidRPr="009941D4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76537C">
        <w:rPr>
          <w:bCs/>
          <w:color w:val="000000"/>
          <w:sz w:val="26"/>
          <w:szCs w:val="26"/>
        </w:rPr>
        <w:t>).</w:t>
      </w:r>
    </w:p>
    <w:p w:rsidR="009A44DD" w:rsidRPr="009F6417" w:rsidRDefault="009A44DD" w:rsidP="0058673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3-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07-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19</w:t>
      </w:r>
      <w:r w:rsidR="00586730">
        <w:rPr>
          <w:b/>
          <w:bCs/>
          <w:color w:val="000000"/>
          <w:sz w:val="26"/>
          <w:szCs w:val="26"/>
        </w:rPr>
        <w:t>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0277D" w:rsidRDefault="0000277D" w:rsidP="000A430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sectPr w:rsidR="0000277D" w:rsidSect="00106550">
      <w:headerReference w:type="default" r:id="rId12"/>
      <w:footerReference w:type="even" r:id="rId13"/>
      <w:footerReference w:type="default" r:id="rId14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7F" w:rsidRDefault="00A25E7F">
      <w:r>
        <w:separator/>
      </w:r>
    </w:p>
  </w:endnote>
  <w:endnote w:type="continuationSeparator" w:id="0">
    <w:p w:rsidR="00A25E7F" w:rsidRDefault="00A2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B57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B57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730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CB5764" w:rsidP="005B228B">
    <w:pPr>
      <w:pStyle w:val="a4"/>
      <w:jc w:val="center"/>
      <w:rPr>
        <w:rFonts w:ascii="Arial" w:hAnsi="Arial"/>
        <w:b/>
      </w:rPr>
    </w:pPr>
    <w:r w:rsidRPr="00CB5764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7F" w:rsidRDefault="00A25E7F">
      <w:r>
        <w:separator/>
      </w:r>
    </w:p>
  </w:footnote>
  <w:footnote w:type="continuationSeparator" w:id="0">
    <w:p w:rsidR="00A25E7F" w:rsidRDefault="00A2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B576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branches/sverdlovsk/#hotline-blo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2021-02-18T11:41:00Z</cp:lastPrinted>
  <dcterms:created xsi:type="dcterms:W3CDTF">2021-02-18T11:41:00Z</dcterms:created>
  <dcterms:modified xsi:type="dcterms:W3CDTF">2021-02-18T11:41:00Z</dcterms:modified>
</cp:coreProperties>
</file>