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93" w:rsidRDefault="00334093" w:rsidP="00334093">
      <w:pPr>
        <w:ind w:firstLine="708"/>
        <w:jc w:val="center"/>
        <w:rPr>
          <w:b/>
          <w:sz w:val="28"/>
          <w:szCs w:val="28"/>
        </w:rPr>
      </w:pPr>
      <w:r w:rsidRPr="00BD0C80">
        <w:rPr>
          <w:b/>
          <w:sz w:val="28"/>
          <w:szCs w:val="28"/>
        </w:rPr>
        <w:t>ВЫДАЧА СПРАВОК</w:t>
      </w:r>
    </w:p>
    <w:p w:rsidR="00334093" w:rsidRPr="00073A2F" w:rsidRDefault="00334093" w:rsidP="00334093">
      <w:pPr>
        <w:ind w:firstLine="720"/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3"/>
        <w:gridCol w:w="3817"/>
        <w:gridCol w:w="7401"/>
      </w:tblGrid>
      <w:tr w:rsidR="007969D3" w:rsidRPr="0085428A" w:rsidTr="00C10F6A">
        <w:tc>
          <w:tcPr>
            <w:tcW w:w="15451" w:type="dxa"/>
            <w:gridSpan w:val="3"/>
          </w:tcPr>
          <w:p w:rsidR="007969D3" w:rsidRPr="00E07F68" w:rsidRDefault="000A7649" w:rsidP="00E845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lightGray"/>
              </w:rPr>
            </w:pPr>
            <w:r w:rsidRPr="00E07F68">
              <w:rPr>
                <w:rStyle w:val="FontStyle23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C10F6A">
              <w:rPr>
                <w:b/>
              </w:rPr>
              <w:t xml:space="preserve">Справка о </w:t>
            </w:r>
            <w:r>
              <w:rPr>
                <w:b/>
              </w:rPr>
              <w:t>на</w:t>
            </w:r>
            <w:r w:rsidRPr="00C10F6A">
              <w:rPr>
                <w:b/>
              </w:rPr>
              <w:t xml:space="preserve">значении государственной социальной помощи </w:t>
            </w:r>
            <w:r>
              <w:rPr>
                <w:b/>
              </w:rPr>
              <w:t xml:space="preserve">выдается </w:t>
            </w:r>
            <w:r w:rsidRPr="00E84568">
              <w:t>для получения государственной социальной стипендии</w:t>
            </w:r>
            <w:r w:rsidRPr="00C10F6A">
              <w:rPr>
                <w:rStyle w:val="FontStyle23"/>
                <w:sz w:val="24"/>
                <w:szCs w:val="24"/>
              </w:rPr>
              <w:t>.</w:t>
            </w:r>
            <w:r w:rsidRPr="004D5518">
              <w:t xml:space="preserve"> </w:t>
            </w:r>
            <w:proofErr w:type="gramStart"/>
            <w:r w:rsidRPr="004D5518">
              <w:t>(</w:t>
            </w:r>
            <w:r w:rsidRPr="00963D9C">
              <w:rPr>
                <w:sz w:val="22"/>
                <w:szCs w:val="22"/>
              </w:rPr>
              <w:t>Закон автономного округа от 24.12.2007 № 197-оз «О государственной социальной помощи и дополнительных мерах социальной помощи населению Ханты-Мансийского автономного округа - Югры»</w:t>
            </w:r>
            <w:r>
              <w:rPr>
                <w:sz w:val="22"/>
                <w:szCs w:val="22"/>
              </w:rPr>
              <w:t xml:space="preserve">, приложение к приказу Департамента социального развития </w:t>
            </w:r>
            <w:r w:rsidRPr="00963D9C">
              <w:rPr>
                <w:sz w:val="22"/>
                <w:szCs w:val="22"/>
              </w:rPr>
              <w:t>Ханты-Мансийского автономного округа - Югры</w:t>
            </w:r>
            <w:r>
              <w:rPr>
                <w:sz w:val="22"/>
                <w:szCs w:val="22"/>
              </w:rPr>
              <w:t xml:space="preserve"> «Административный регламент предоставления государственной услуги по выдаче справки о назначении государственной социальной помощи для получения государственной социальной стипендии» от 30.05.2016 № 12-нп).</w:t>
            </w:r>
            <w:proofErr w:type="gramEnd"/>
          </w:p>
        </w:tc>
      </w:tr>
      <w:tr w:rsidR="007969D3" w:rsidRPr="00413E07" w:rsidTr="00C10F6A">
        <w:tc>
          <w:tcPr>
            <w:tcW w:w="4233" w:type="dxa"/>
          </w:tcPr>
          <w:p w:rsidR="000A7649" w:rsidRDefault="000A7649" w:rsidP="000A7649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Государственная услуга по выдаче справки о назначении государственной социальной помощи для получения государственной социальной стипендии.</w:t>
            </w:r>
          </w:p>
          <w:p w:rsidR="000A7649" w:rsidRDefault="000A7649" w:rsidP="000A7649">
            <w:pPr>
              <w:jc w:val="both"/>
              <w:rPr>
                <w:bCs/>
              </w:rPr>
            </w:pPr>
          </w:p>
          <w:p w:rsidR="00285EAB" w:rsidRDefault="000A7649" w:rsidP="00285EAB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>
              <w:t xml:space="preserve">Результатом предоставления государственной услуги является: </w:t>
            </w:r>
          </w:p>
          <w:p w:rsidR="000A7649" w:rsidRDefault="000A7649" w:rsidP="00285EAB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>
              <w:t>- выдача (направление) справки о назначении государственной социальной помощи;</w:t>
            </w:r>
          </w:p>
          <w:p w:rsidR="000A7649" w:rsidRDefault="000A7649" w:rsidP="00285EAB">
            <w:pPr>
              <w:autoSpaceDE w:val="0"/>
              <w:autoSpaceDN w:val="0"/>
              <w:adjustRightInd w:val="0"/>
              <w:ind w:firstLine="34"/>
              <w:jc w:val="both"/>
              <w:outlineLvl w:val="0"/>
            </w:pPr>
            <w:r>
              <w:t>-</w:t>
            </w:r>
            <w:r w:rsidR="00285EAB">
              <w:t xml:space="preserve"> </w:t>
            </w:r>
            <w:r>
              <w:t>мотивированный отказ (в случае отсутствия назначения государственной социальной помощи до даты обращения и (или) непредставления заявителем документов, необходимых для предоставления государственной услуги).</w:t>
            </w:r>
          </w:p>
          <w:p w:rsidR="007969D3" w:rsidRPr="009B3EDF" w:rsidRDefault="007969D3" w:rsidP="00E815B5">
            <w:pPr>
              <w:tabs>
                <w:tab w:val="left" w:pos="459"/>
              </w:tabs>
              <w:spacing w:before="100" w:beforeAutospacing="1" w:after="100" w:afterAutospacing="1"/>
              <w:ind w:left="318"/>
              <w:jc w:val="both"/>
              <w:rPr>
                <w:rStyle w:val="FontStyle23"/>
              </w:rPr>
            </w:pPr>
          </w:p>
        </w:tc>
        <w:tc>
          <w:tcPr>
            <w:tcW w:w="3817" w:type="dxa"/>
          </w:tcPr>
          <w:p w:rsidR="00C17C2E" w:rsidRDefault="000A7649" w:rsidP="00C17C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E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Pr="00EA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(направляется) </w:t>
            </w:r>
            <w:r w:rsidRPr="00EA57EC">
              <w:rPr>
                <w:rFonts w:ascii="Times New Roman" w:hAnsi="Times New Roman" w:cs="Times New Roman"/>
                <w:sz w:val="24"/>
                <w:szCs w:val="24"/>
              </w:rPr>
              <w:t>заявителю в соответствии со способом, указанным в заявлении:</w:t>
            </w:r>
          </w:p>
          <w:p w:rsidR="00C17C2E" w:rsidRDefault="00C17C2E" w:rsidP="00C17C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личного обращения в МФЦ;</w:t>
            </w:r>
          </w:p>
          <w:p w:rsidR="00C17C2E" w:rsidRDefault="000A7649" w:rsidP="00C17C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EC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почтовый ад</w:t>
            </w:r>
            <w:r w:rsidR="00C17C2E">
              <w:rPr>
                <w:rFonts w:ascii="Times New Roman" w:hAnsi="Times New Roman" w:cs="Times New Roman"/>
                <w:sz w:val="24"/>
                <w:szCs w:val="24"/>
              </w:rPr>
              <w:t>рес заявителя;</w:t>
            </w:r>
          </w:p>
          <w:p w:rsidR="000A7649" w:rsidRPr="00EA57EC" w:rsidRDefault="000A7649" w:rsidP="00C17C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электронный адрес.</w:t>
            </w:r>
          </w:p>
          <w:p w:rsidR="00CB0AAC" w:rsidRPr="00EA57EC" w:rsidRDefault="00CB0AAC" w:rsidP="00CB0A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C" w:rsidRPr="009E2F80" w:rsidRDefault="00CB0AAC" w:rsidP="00C056D0">
            <w:pPr>
              <w:pStyle w:val="ConsPlusNormal"/>
              <w:ind w:firstLine="540"/>
              <w:jc w:val="both"/>
            </w:pPr>
          </w:p>
        </w:tc>
        <w:tc>
          <w:tcPr>
            <w:tcW w:w="7401" w:type="dxa"/>
          </w:tcPr>
          <w:p w:rsidR="0004621A" w:rsidRPr="00D42957" w:rsidRDefault="0004621A" w:rsidP="0004621A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</w:t>
            </w:r>
            <w:proofErr w:type="gramEnd"/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649" w:rsidRPr="00CB0AAC" w:rsidRDefault="000A7649" w:rsidP="0004621A">
            <w:pPr>
              <w:ind w:firstLine="489"/>
              <w:jc w:val="both"/>
            </w:pPr>
            <w:r w:rsidRPr="00CB0AAC">
              <w:t xml:space="preserve">заявление о </w:t>
            </w:r>
            <w:r>
              <w:t xml:space="preserve"> выдаче справки, о признании семьи или одиноко проживающего гражданина </w:t>
            </w:r>
            <w:proofErr w:type="gramStart"/>
            <w:r>
              <w:t>малоимущими</w:t>
            </w:r>
            <w:proofErr w:type="gramEnd"/>
            <w:r>
              <w:t xml:space="preserve"> для получения </w:t>
            </w:r>
            <w:r w:rsidRPr="00CB0AAC">
              <w:t xml:space="preserve"> государственной социальной </w:t>
            </w:r>
            <w:r>
              <w:t>стипендии</w:t>
            </w:r>
            <w:r w:rsidRPr="00CB0AAC">
              <w:t>;</w:t>
            </w:r>
          </w:p>
          <w:p w:rsidR="000A7649" w:rsidRPr="00CB0AAC" w:rsidRDefault="000A7649" w:rsidP="00C17C2E">
            <w:pPr>
              <w:ind w:firstLine="489"/>
              <w:jc w:val="both"/>
            </w:pPr>
            <w:r>
              <w:t>паспорт</w:t>
            </w:r>
            <w:r w:rsidRPr="00CB0AAC">
              <w:t xml:space="preserve"> граждан</w:t>
            </w:r>
            <w:r>
              <w:t>ина</w:t>
            </w:r>
            <w:r w:rsidRPr="00CB0AAC">
              <w:t xml:space="preserve"> Российской Федерации</w:t>
            </w:r>
            <w:r>
              <w:t xml:space="preserve"> (временное удостоверение личности гражданина Российской Федерации)</w:t>
            </w:r>
            <w:r w:rsidRPr="00CB0AAC">
              <w:t>;</w:t>
            </w:r>
          </w:p>
          <w:p w:rsidR="000A7649" w:rsidRPr="00E56AA6" w:rsidRDefault="000A7649" w:rsidP="00C17C2E">
            <w:pPr>
              <w:pStyle w:val="1"/>
              <w:tabs>
                <w:tab w:val="left" w:pos="567"/>
              </w:tabs>
              <w:spacing w:before="0" w:after="0"/>
              <w:ind w:firstLine="48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0AAC">
              <w:rPr>
                <w:rFonts w:ascii="Times New Roman" w:hAnsi="Times New Roman"/>
                <w:b w:val="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CB0AAC">
              <w:rPr>
                <w:rFonts w:ascii="Times New Roman" w:hAnsi="Times New Roman"/>
                <w:b w:val="0"/>
                <w:sz w:val="24"/>
                <w:szCs w:val="24"/>
              </w:rPr>
              <w:t xml:space="preserve"> о рождении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ребенка (для родителей), решение о попечительстве (для попечителей), доверенность (для доверенного лица)</w:t>
            </w:r>
            <w:r w:rsidRPr="00CB0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5666" w:rsidRDefault="000A7649" w:rsidP="00A05666">
            <w:pPr>
              <w:pStyle w:val="ConsPlusNormal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6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подается по форме. </w:t>
            </w:r>
            <w:r w:rsidR="00A05666" w:rsidRPr="00A05666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доступна в электронном виде в информационно-телекоммуникационной сети Интернет на официальном сайте Департамента, в федеральной государственной информационной системе </w:t>
            </w:r>
            <w:r w:rsidR="00A05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666" w:rsidRPr="00A05666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A056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649" w:rsidRPr="005E197F" w:rsidRDefault="000A7649" w:rsidP="000A7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>Способы подачи заявления и документов:</w:t>
            </w:r>
          </w:p>
          <w:p w:rsidR="000A7649" w:rsidRDefault="000A7649" w:rsidP="000A7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>- в МФЦ;</w:t>
            </w:r>
          </w:p>
          <w:p w:rsidR="000A7649" w:rsidRPr="005E197F" w:rsidRDefault="000A7649" w:rsidP="000A7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Учреждение посредством почтовой связи</w:t>
            </w:r>
            <w:r w:rsidR="00C17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AAC" w:rsidRPr="00BE2E44" w:rsidRDefault="00CB0AAC" w:rsidP="00FD2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9D3" w:rsidRPr="00413E07" w:rsidTr="00C10F6A">
        <w:tc>
          <w:tcPr>
            <w:tcW w:w="15451" w:type="dxa"/>
            <w:gridSpan w:val="3"/>
          </w:tcPr>
          <w:p w:rsidR="007969D3" w:rsidRPr="00E07F68" w:rsidRDefault="007969D3" w:rsidP="009A51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lightGray"/>
              </w:rPr>
            </w:pPr>
            <w:r>
              <w:rPr>
                <w:rStyle w:val="FontStyle23"/>
                <w:b/>
                <w:sz w:val="24"/>
                <w:szCs w:val="24"/>
              </w:rPr>
              <w:t>2</w:t>
            </w:r>
            <w:r w:rsidRPr="00E07F68">
              <w:rPr>
                <w:rStyle w:val="FontStyle23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BC2CE8">
              <w:rPr>
                <w:b/>
              </w:rPr>
              <w:t xml:space="preserve">Справка о </w:t>
            </w:r>
            <w:r>
              <w:rPr>
                <w:b/>
              </w:rPr>
              <w:t>нахождении (отсутствии) на учете в качестве получателя мер социальной поддержки</w:t>
            </w:r>
            <w:r>
              <w:t xml:space="preserve"> </w:t>
            </w:r>
            <w:r w:rsidRPr="00155DCF">
              <w:rPr>
                <w:b/>
              </w:rPr>
              <w:t xml:space="preserve">в казенном учреждении Ханты-Мансийского автономного округа - Югры </w:t>
            </w:r>
            <w:r w:rsidR="009A514C">
              <w:rPr>
                <w:b/>
              </w:rPr>
              <w:t>«</w:t>
            </w:r>
            <w:r w:rsidRPr="00155DCF">
              <w:rPr>
                <w:b/>
              </w:rPr>
              <w:t>Центр социальных выплат</w:t>
            </w:r>
            <w:r w:rsidR="009A514C">
              <w:rPr>
                <w:b/>
              </w:rPr>
              <w:t>»</w:t>
            </w:r>
            <w:r w:rsidRPr="00155DCF">
              <w:rPr>
                <w:b/>
              </w:rPr>
              <w:t xml:space="preserve"> с указанием информации о выплатах </w:t>
            </w:r>
            <w:r>
              <w:rPr>
                <w:rStyle w:val="FontStyle23"/>
                <w:sz w:val="24"/>
                <w:szCs w:val="24"/>
              </w:rPr>
              <w:t xml:space="preserve">(далее – справка, приказ Депсоцразвития Югры от 05.07.2016 № 14-нп «Об утверждении административного регламента предоставления государственной услуги по выдаче </w:t>
            </w:r>
            <w:r w:rsidRPr="00BC2CE8">
              <w:rPr>
                <w:rStyle w:val="FontStyle23"/>
                <w:sz w:val="24"/>
                <w:szCs w:val="24"/>
              </w:rPr>
              <w:t>с</w:t>
            </w:r>
            <w:r w:rsidRPr="00BC2CE8">
              <w:t>правки о</w:t>
            </w:r>
            <w:r w:rsidRPr="00BC2CE8">
              <w:rPr>
                <w:b/>
              </w:rPr>
              <w:t xml:space="preserve"> </w:t>
            </w:r>
            <w:r w:rsidRPr="00A65633">
              <w:t>нахождении (отсутствии) на учете в качестве получателя мер социальной поддержки</w:t>
            </w:r>
            <w:r>
              <w:t xml:space="preserve"> в  казенном учреждении Ханты-Мансийского автономного округа – Югры «Центр социальных выплат» с указанием информации о выплатах»)</w:t>
            </w:r>
          </w:p>
        </w:tc>
      </w:tr>
      <w:tr w:rsidR="007969D3" w:rsidRPr="00413E07" w:rsidTr="00C10F6A">
        <w:tc>
          <w:tcPr>
            <w:tcW w:w="4233" w:type="dxa"/>
          </w:tcPr>
          <w:p w:rsidR="007969D3" w:rsidRPr="00155DCF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F">
              <w:rPr>
                <w:rFonts w:ascii="Times New Roman" w:hAnsi="Times New Roman" w:cs="Times New Roman"/>
                <w:sz w:val="24"/>
                <w:szCs w:val="24"/>
              </w:rPr>
              <w:t>Заявителями являются:</w:t>
            </w:r>
          </w:p>
          <w:p w:rsidR="007969D3" w:rsidRPr="00155DCF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F">
              <w:rPr>
                <w:rFonts w:ascii="Times New Roman" w:hAnsi="Times New Roman" w:cs="Times New Roman"/>
                <w:sz w:val="24"/>
                <w:szCs w:val="24"/>
              </w:rPr>
              <w:t>гражданин, состоящий на учете в качестве получателя мер социальной поддержки в Учреждении;</w:t>
            </w:r>
          </w:p>
          <w:p w:rsidR="007969D3" w:rsidRPr="00155DCF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гражданин, не состоящий на учете в качестве получателя мер социальной поддержки в Учреждении;</w:t>
            </w:r>
          </w:p>
          <w:p w:rsidR="007969D3" w:rsidRPr="00155DCF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F">
              <w:rPr>
                <w:rFonts w:ascii="Times New Roman" w:hAnsi="Times New Roman" w:cs="Times New Roman"/>
                <w:sz w:val="24"/>
                <w:szCs w:val="24"/>
              </w:rPr>
              <w:t>иные лица, наделенные заявителем полномочиями выступать от его имени в соответствии с законодательством Российской Федерации.</w:t>
            </w:r>
          </w:p>
          <w:p w:rsidR="007969D3" w:rsidRPr="00155DCF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5B244F" w:rsidRPr="005B244F" w:rsidRDefault="005B244F" w:rsidP="005B244F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(направление) справ</w:t>
            </w:r>
            <w:r w:rsidR="002C401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B2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осуществляется:</w:t>
            </w:r>
          </w:p>
          <w:p w:rsidR="005B244F" w:rsidRPr="005B244F" w:rsidRDefault="005B244F" w:rsidP="005B244F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предоставления государственных и муниципальных услуг</w:t>
            </w:r>
            <w:r w:rsidRPr="005B2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44F" w:rsidRPr="005B244F" w:rsidRDefault="005B244F" w:rsidP="005B244F">
            <w:pPr>
              <w:pStyle w:val="ConsPlusNormal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F">
              <w:rPr>
                <w:rFonts w:ascii="Times New Roman" w:hAnsi="Times New Roman" w:cs="Times New Roman"/>
                <w:sz w:val="24"/>
                <w:szCs w:val="24"/>
              </w:rPr>
              <w:t>на почтовый адрес заявителя.</w:t>
            </w:r>
          </w:p>
          <w:p w:rsidR="007969D3" w:rsidRPr="00155DCF" w:rsidRDefault="007969D3" w:rsidP="005B24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</w:tcPr>
          <w:p w:rsidR="007969D3" w:rsidRPr="00D42957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справки заявитель</w:t>
            </w:r>
            <w:r w:rsidRPr="009E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представляет следующие документы:</w:t>
            </w:r>
          </w:p>
          <w:p w:rsidR="002C4013" w:rsidRDefault="002C401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2F80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выдаче справки;</w:t>
            </w:r>
          </w:p>
          <w:p w:rsidR="007969D3" w:rsidRPr="00D42957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и содержащий указание 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гражданство, место жительства, в соответствии с законодательством Российской Федерации;</w:t>
            </w:r>
          </w:p>
          <w:p w:rsidR="007969D3" w:rsidRPr="00D42957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и содержащий указание на гражданство, в соответствии с законодательством Российской Федерации, и </w:t>
            </w:r>
            <w:r w:rsidRPr="0067732F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 удостоверенн</w:t>
            </w:r>
            <w:r w:rsidR="002C4013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67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доверенность, подтверждающ</w:t>
            </w:r>
            <w:r w:rsidR="002C4013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67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полномочия, - в случае подачи заявления через представителя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D3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Заявитель несет ответственность за достоверность представленных сведений и документов.</w:t>
            </w:r>
          </w:p>
          <w:p w:rsidR="007969D3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66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доступна в электронном виде в информационно-телекоммуникационной сети </w:t>
            </w:r>
            <w:r w:rsidRPr="009E2F8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официальном сайте Департамента,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F8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9D3" w:rsidRPr="00D42957" w:rsidRDefault="007969D3" w:rsidP="00C10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документов:</w:t>
            </w:r>
          </w:p>
          <w:p w:rsidR="007969D3" w:rsidRPr="00D42957" w:rsidRDefault="007969D3" w:rsidP="00C10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7969D3" w:rsidRPr="009E2F80" w:rsidRDefault="007969D3" w:rsidP="002C40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«Центр социальных выплат Югры»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заявителя</w:t>
            </w:r>
            <w:r w:rsidR="002C401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</w:t>
            </w:r>
            <w:r w:rsidR="002C4013" w:rsidRPr="00D42957">
              <w:rPr>
                <w:rFonts w:ascii="Times New Roman" w:hAnsi="Times New Roman" w:cs="Times New Roman"/>
                <w:sz w:val="24"/>
                <w:szCs w:val="24"/>
              </w:rPr>
              <w:t xml:space="preserve"> почтовой связ</w:t>
            </w:r>
            <w:r w:rsidR="002C4013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97F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2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0F6A" w:rsidRDefault="00C10F6A">
      <w:bookmarkStart w:id="0" w:name="_GoBack"/>
      <w:bookmarkEnd w:id="0"/>
    </w:p>
    <w:sectPr w:rsidR="00C10F6A" w:rsidSect="00441F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ABF" w:rsidRDefault="00237ABF" w:rsidP="00C04FA1">
      <w:r>
        <w:separator/>
      </w:r>
    </w:p>
  </w:endnote>
  <w:endnote w:type="continuationSeparator" w:id="1">
    <w:p w:rsidR="00237ABF" w:rsidRDefault="00237ABF" w:rsidP="00C0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ABF" w:rsidRDefault="00237ABF" w:rsidP="00C04FA1">
      <w:r>
        <w:separator/>
      </w:r>
    </w:p>
  </w:footnote>
  <w:footnote w:type="continuationSeparator" w:id="1">
    <w:p w:rsidR="00237ABF" w:rsidRDefault="00237ABF" w:rsidP="00C0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54C"/>
    <w:multiLevelType w:val="hybridMultilevel"/>
    <w:tmpl w:val="2FEE1176"/>
    <w:lvl w:ilvl="0" w:tplc="8CAAEC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7624CB4"/>
    <w:multiLevelType w:val="hybridMultilevel"/>
    <w:tmpl w:val="B408299C"/>
    <w:lvl w:ilvl="0" w:tplc="12500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>
    <w:nsid w:val="779B565E"/>
    <w:multiLevelType w:val="multilevel"/>
    <w:tmpl w:val="4DFE8D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BF4"/>
    <w:rsid w:val="0004621A"/>
    <w:rsid w:val="000A7649"/>
    <w:rsid w:val="00137B40"/>
    <w:rsid w:val="0018710A"/>
    <w:rsid w:val="001F355A"/>
    <w:rsid w:val="00237ABF"/>
    <w:rsid w:val="00255478"/>
    <w:rsid w:val="002573DF"/>
    <w:rsid w:val="00285EAB"/>
    <w:rsid w:val="002A0E1F"/>
    <w:rsid w:val="002C4013"/>
    <w:rsid w:val="00334093"/>
    <w:rsid w:val="00337BF1"/>
    <w:rsid w:val="003A1AE8"/>
    <w:rsid w:val="003C4934"/>
    <w:rsid w:val="00421659"/>
    <w:rsid w:val="00441F10"/>
    <w:rsid w:val="004B7729"/>
    <w:rsid w:val="00540E2A"/>
    <w:rsid w:val="005B244F"/>
    <w:rsid w:val="006E01EC"/>
    <w:rsid w:val="00703787"/>
    <w:rsid w:val="00725773"/>
    <w:rsid w:val="007969D3"/>
    <w:rsid w:val="0095513B"/>
    <w:rsid w:val="00975BF4"/>
    <w:rsid w:val="009A514C"/>
    <w:rsid w:val="00A05666"/>
    <w:rsid w:val="00AC30B5"/>
    <w:rsid w:val="00AD1977"/>
    <w:rsid w:val="00AD6AA3"/>
    <w:rsid w:val="00B97163"/>
    <w:rsid w:val="00BC2CE8"/>
    <w:rsid w:val="00C04FA1"/>
    <w:rsid w:val="00C056D0"/>
    <w:rsid w:val="00C10F6A"/>
    <w:rsid w:val="00C17C2E"/>
    <w:rsid w:val="00CB0AAC"/>
    <w:rsid w:val="00CE3DA0"/>
    <w:rsid w:val="00D01024"/>
    <w:rsid w:val="00E07F68"/>
    <w:rsid w:val="00E815B5"/>
    <w:rsid w:val="00E84568"/>
    <w:rsid w:val="00ED69C3"/>
    <w:rsid w:val="00EF7DBD"/>
    <w:rsid w:val="00F02485"/>
    <w:rsid w:val="00F2017D"/>
    <w:rsid w:val="00F6446D"/>
    <w:rsid w:val="00FD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5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33409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4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4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6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15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31</cp:revision>
  <cp:lastPrinted>2017-02-02T09:32:00Z</cp:lastPrinted>
  <dcterms:created xsi:type="dcterms:W3CDTF">2015-05-07T13:01:00Z</dcterms:created>
  <dcterms:modified xsi:type="dcterms:W3CDTF">2017-12-20T08:05:00Z</dcterms:modified>
</cp:coreProperties>
</file>