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EEB02" w14:textId="77777777" w:rsidR="00595142" w:rsidRPr="004A5AED" w:rsidRDefault="00595142" w:rsidP="00ED7704">
      <w:pPr>
        <w:jc w:val="center"/>
        <w:rPr>
          <w:rFonts w:ascii="Times New Roman" w:hAnsi="Times New Roman" w:cs="Times New Roman"/>
          <w:sz w:val="28"/>
          <w:szCs w:val="28"/>
        </w:rPr>
      </w:pPr>
      <w:r w:rsidRPr="004A5AED">
        <w:rPr>
          <w:rFonts w:ascii="Times New Roman" w:hAnsi="Times New Roman" w:cs="Times New Roman"/>
          <w:sz w:val="28"/>
          <w:szCs w:val="28"/>
        </w:rPr>
        <w:t>ОБЗОР</w:t>
      </w:r>
    </w:p>
    <w:p w14:paraId="6D1A5E4D" w14:textId="77777777" w:rsidR="00705E88" w:rsidRPr="004A5AED" w:rsidRDefault="00595142" w:rsidP="00ED7704">
      <w:pPr>
        <w:jc w:val="center"/>
        <w:rPr>
          <w:rFonts w:ascii="Times New Roman" w:hAnsi="Times New Roman" w:cs="Times New Roman"/>
          <w:sz w:val="26"/>
          <w:szCs w:val="26"/>
        </w:rPr>
      </w:pPr>
      <w:r w:rsidRPr="004A5AED">
        <w:rPr>
          <w:rFonts w:ascii="Times New Roman" w:hAnsi="Times New Roman" w:cs="Times New Roman"/>
          <w:sz w:val="26"/>
          <w:szCs w:val="26"/>
        </w:rPr>
        <w:t>о</w:t>
      </w:r>
      <w:r w:rsidR="00ED7704" w:rsidRPr="004A5AED">
        <w:rPr>
          <w:rFonts w:ascii="Times New Roman" w:hAnsi="Times New Roman" w:cs="Times New Roman"/>
          <w:sz w:val="26"/>
          <w:szCs w:val="26"/>
        </w:rPr>
        <w:t>боб</w:t>
      </w:r>
      <w:r w:rsidRPr="004A5AED">
        <w:rPr>
          <w:rFonts w:ascii="Times New Roman" w:hAnsi="Times New Roman" w:cs="Times New Roman"/>
          <w:sz w:val="26"/>
          <w:szCs w:val="26"/>
        </w:rPr>
        <w:t>щения</w:t>
      </w:r>
      <w:r w:rsidR="00ED7704" w:rsidRPr="004A5AED">
        <w:rPr>
          <w:rFonts w:ascii="Times New Roman" w:hAnsi="Times New Roman" w:cs="Times New Roman"/>
          <w:sz w:val="26"/>
          <w:szCs w:val="26"/>
        </w:rPr>
        <w:t xml:space="preserve"> практики осуществления муниципального контроля</w:t>
      </w:r>
      <w:r w:rsidR="00B4304D">
        <w:rPr>
          <w:rFonts w:ascii="Times New Roman" w:hAnsi="Times New Roman" w:cs="Times New Roman"/>
          <w:sz w:val="26"/>
          <w:szCs w:val="26"/>
        </w:rPr>
        <w:t xml:space="preserve"> в области торговой деятельности</w:t>
      </w:r>
      <w:r w:rsidR="00ED7704" w:rsidRPr="004A5AED">
        <w:rPr>
          <w:rFonts w:ascii="Times New Roman" w:hAnsi="Times New Roman" w:cs="Times New Roman"/>
          <w:sz w:val="26"/>
          <w:szCs w:val="26"/>
        </w:rPr>
        <w:t xml:space="preserve">, </w:t>
      </w:r>
      <w:r w:rsidRPr="004A5AED">
        <w:rPr>
          <w:rFonts w:ascii="Times New Roman" w:hAnsi="Times New Roman" w:cs="Times New Roman"/>
          <w:sz w:val="26"/>
          <w:szCs w:val="26"/>
        </w:rPr>
        <w:t xml:space="preserve">в том числе </w:t>
      </w:r>
      <w:r w:rsidR="00ED7704" w:rsidRPr="004A5AED">
        <w:rPr>
          <w:rFonts w:ascii="Times New Roman" w:hAnsi="Times New Roman" w:cs="Times New Roman"/>
          <w:sz w:val="26"/>
          <w:szCs w:val="26"/>
        </w:rPr>
        <w:t>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4A5AED">
        <w:rPr>
          <w:rFonts w:ascii="Times New Roman" w:hAnsi="Times New Roman" w:cs="Times New Roman"/>
          <w:sz w:val="26"/>
          <w:szCs w:val="26"/>
        </w:rPr>
        <w:t xml:space="preserve"> за </w:t>
      </w:r>
      <w:r w:rsidR="003434CC">
        <w:rPr>
          <w:rFonts w:ascii="Times New Roman" w:hAnsi="Times New Roman" w:cs="Times New Roman"/>
          <w:sz w:val="26"/>
          <w:szCs w:val="26"/>
        </w:rPr>
        <w:t xml:space="preserve"> </w:t>
      </w:r>
      <w:r w:rsidR="00F85350">
        <w:rPr>
          <w:rFonts w:ascii="Times New Roman" w:hAnsi="Times New Roman" w:cs="Times New Roman"/>
          <w:sz w:val="26"/>
          <w:szCs w:val="26"/>
        </w:rPr>
        <w:t>2019</w:t>
      </w:r>
      <w:r w:rsidRPr="004A5AED">
        <w:rPr>
          <w:rFonts w:ascii="Times New Roman" w:hAnsi="Times New Roman" w:cs="Times New Roman"/>
          <w:sz w:val="26"/>
          <w:szCs w:val="26"/>
        </w:rPr>
        <w:t xml:space="preserve"> год</w:t>
      </w:r>
    </w:p>
    <w:p w14:paraId="27A0A11E" w14:textId="7203AA50" w:rsidR="00E02301" w:rsidRPr="004A5AED" w:rsidRDefault="00595142" w:rsidP="00E02301">
      <w:pPr>
        <w:spacing w:after="0"/>
        <w:jc w:val="both"/>
        <w:rPr>
          <w:rFonts w:ascii="Times New Roman" w:hAnsi="Times New Roman" w:cs="Times New Roman"/>
          <w:sz w:val="26"/>
          <w:szCs w:val="26"/>
        </w:rPr>
      </w:pPr>
      <w:r w:rsidRPr="004A5AED">
        <w:rPr>
          <w:rFonts w:ascii="Times New Roman" w:hAnsi="Times New Roman" w:cs="Times New Roman"/>
          <w:sz w:val="26"/>
          <w:szCs w:val="26"/>
        </w:rPr>
        <w:tab/>
        <w:t xml:space="preserve">Настоящий Обзор </w:t>
      </w:r>
      <w:r w:rsidR="00155609" w:rsidRPr="004A5AED">
        <w:rPr>
          <w:rFonts w:ascii="Times New Roman" w:hAnsi="Times New Roman" w:cs="Times New Roman"/>
          <w:sz w:val="26"/>
          <w:szCs w:val="26"/>
        </w:rPr>
        <w:t xml:space="preserve">обобщения практики осуществления муниципального контроля </w:t>
      </w:r>
      <w:r w:rsidR="00C72FF5">
        <w:rPr>
          <w:rFonts w:ascii="Times New Roman" w:hAnsi="Times New Roman" w:cs="Times New Roman"/>
          <w:sz w:val="26"/>
          <w:szCs w:val="26"/>
        </w:rPr>
        <w:t xml:space="preserve">в области торговой деятельности </w:t>
      </w:r>
      <w:r w:rsidR="00155609" w:rsidRPr="004A5AED">
        <w:rPr>
          <w:rFonts w:ascii="Times New Roman" w:hAnsi="Times New Roman" w:cs="Times New Roman"/>
          <w:sz w:val="26"/>
          <w:szCs w:val="26"/>
        </w:rPr>
        <w:t xml:space="preserve">администрации </w:t>
      </w:r>
      <w:r w:rsidR="00C72FF5">
        <w:rPr>
          <w:rFonts w:ascii="Times New Roman" w:hAnsi="Times New Roman" w:cs="Times New Roman"/>
          <w:sz w:val="26"/>
          <w:szCs w:val="26"/>
        </w:rPr>
        <w:t xml:space="preserve">сельского поселения </w:t>
      </w:r>
      <w:r w:rsidR="002E33E5" w:rsidRPr="002E33E5">
        <w:rPr>
          <w:rFonts w:ascii="Times New Roman" w:hAnsi="Times New Roman" w:cs="Times New Roman"/>
          <w:sz w:val="26"/>
          <w:szCs w:val="26"/>
        </w:rPr>
        <w:t>Тундрино</w:t>
      </w:r>
      <w:r w:rsidR="00664C99" w:rsidRPr="004A5AED">
        <w:rPr>
          <w:rFonts w:ascii="Times New Roman" w:hAnsi="Times New Roman" w:cs="Times New Roman"/>
          <w:sz w:val="26"/>
          <w:szCs w:val="26"/>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155609" w:rsidRPr="004A5AED">
        <w:rPr>
          <w:rFonts w:ascii="Times New Roman" w:hAnsi="Times New Roman" w:cs="Times New Roman"/>
          <w:sz w:val="26"/>
          <w:szCs w:val="26"/>
        </w:rPr>
        <w:t xml:space="preserve"> за 201</w:t>
      </w:r>
      <w:r w:rsidR="00F85350">
        <w:rPr>
          <w:rFonts w:ascii="Times New Roman" w:hAnsi="Times New Roman" w:cs="Times New Roman"/>
          <w:sz w:val="26"/>
          <w:szCs w:val="26"/>
        </w:rPr>
        <w:t>9</w:t>
      </w:r>
      <w:r w:rsidR="00155609" w:rsidRPr="004A5AED">
        <w:rPr>
          <w:rFonts w:ascii="Times New Roman" w:hAnsi="Times New Roman" w:cs="Times New Roman"/>
          <w:sz w:val="26"/>
          <w:szCs w:val="26"/>
        </w:rPr>
        <w:t xml:space="preserve"> год (далее – Обзор практики) разработ</w:t>
      </w:r>
      <w:r w:rsidR="00A33DEC" w:rsidRPr="004A5AED">
        <w:rPr>
          <w:rFonts w:ascii="Times New Roman" w:hAnsi="Times New Roman" w:cs="Times New Roman"/>
          <w:sz w:val="26"/>
          <w:szCs w:val="26"/>
        </w:rPr>
        <w:t xml:space="preserve">ан в соответствии </w:t>
      </w:r>
      <w:r w:rsidR="00155609" w:rsidRPr="004A5AED">
        <w:rPr>
          <w:rFonts w:ascii="Times New Roman" w:hAnsi="Times New Roman" w:cs="Times New Roman"/>
          <w:sz w:val="26"/>
          <w:szCs w:val="26"/>
        </w:rPr>
        <w:t xml:space="preserve"> с пунктом </w:t>
      </w:r>
      <w:r w:rsidR="0028412C" w:rsidRPr="004A5AED">
        <w:rPr>
          <w:rFonts w:ascii="Times New Roman" w:hAnsi="Times New Roman" w:cs="Times New Roman"/>
          <w:sz w:val="26"/>
          <w:szCs w:val="26"/>
        </w:rPr>
        <w:t>3 части 2 статьи 8.2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профилактики нарушений юридическими лицами и индивидуальными предпринимателями обязательных требований</w:t>
      </w:r>
      <w:r w:rsidR="00265A87">
        <w:rPr>
          <w:rFonts w:ascii="Times New Roman" w:hAnsi="Times New Roman" w:cs="Times New Roman"/>
          <w:sz w:val="26"/>
          <w:szCs w:val="26"/>
        </w:rPr>
        <w:t>»</w:t>
      </w:r>
      <w:r w:rsidR="0028412C" w:rsidRPr="004A5AED">
        <w:rPr>
          <w:rFonts w:ascii="Times New Roman" w:hAnsi="Times New Roman" w:cs="Times New Roman"/>
          <w:sz w:val="26"/>
          <w:szCs w:val="26"/>
        </w:rPr>
        <w:t>.</w:t>
      </w:r>
    </w:p>
    <w:p w14:paraId="5851BA2A" w14:textId="77777777" w:rsidR="006C3AD0" w:rsidRPr="004A5AED" w:rsidRDefault="0028412C" w:rsidP="00E02301">
      <w:pPr>
        <w:spacing w:after="0"/>
        <w:jc w:val="both"/>
        <w:rPr>
          <w:rFonts w:ascii="Times New Roman" w:hAnsi="Times New Roman" w:cs="Times New Roman"/>
          <w:sz w:val="26"/>
          <w:szCs w:val="26"/>
        </w:rPr>
      </w:pPr>
      <w:r w:rsidRPr="004A5AED">
        <w:rPr>
          <w:rFonts w:ascii="Times New Roman" w:hAnsi="Times New Roman" w:cs="Times New Roman"/>
          <w:sz w:val="26"/>
          <w:szCs w:val="26"/>
        </w:rPr>
        <w:tab/>
        <w:t xml:space="preserve">Целями обобщения практики осуществления муниципального контроля </w:t>
      </w:r>
      <w:r w:rsidR="003F3428">
        <w:rPr>
          <w:rFonts w:ascii="Times New Roman" w:hAnsi="Times New Roman" w:cs="Times New Roman"/>
          <w:sz w:val="26"/>
          <w:szCs w:val="26"/>
        </w:rPr>
        <w:t>в области торговой деятельности</w:t>
      </w:r>
      <w:r w:rsidR="003F3428" w:rsidRPr="004A5AED">
        <w:rPr>
          <w:rFonts w:ascii="Times New Roman" w:hAnsi="Times New Roman" w:cs="Times New Roman"/>
          <w:sz w:val="26"/>
          <w:szCs w:val="26"/>
        </w:rPr>
        <w:t xml:space="preserve"> </w:t>
      </w:r>
      <w:r w:rsidR="0022180A" w:rsidRPr="004A5AED">
        <w:rPr>
          <w:rFonts w:ascii="Times New Roman" w:hAnsi="Times New Roman" w:cs="Times New Roman"/>
          <w:sz w:val="26"/>
          <w:szCs w:val="26"/>
        </w:rPr>
        <w:t>являются:</w:t>
      </w:r>
    </w:p>
    <w:p w14:paraId="525FB4EC" w14:textId="77777777" w:rsidR="002133E8" w:rsidRPr="004A5AED" w:rsidRDefault="00765117" w:rsidP="00E02301">
      <w:pPr>
        <w:spacing w:after="0"/>
        <w:jc w:val="both"/>
        <w:rPr>
          <w:rFonts w:ascii="Times New Roman" w:hAnsi="Times New Roman" w:cs="Times New Roman"/>
          <w:sz w:val="26"/>
          <w:szCs w:val="26"/>
        </w:rPr>
      </w:pPr>
      <w:r w:rsidRPr="004A5AED">
        <w:rPr>
          <w:rFonts w:ascii="Times New Roman" w:hAnsi="Times New Roman" w:cs="Times New Roman"/>
          <w:sz w:val="26"/>
          <w:szCs w:val="26"/>
        </w:rPr>
        <w:tab/>
        <w:t xml:space="preserve">- обеспечение единства практики применения органами муниципального контроля </w:t>
      </w:r>
      <w:r w:rsidR="003F3428">
        <w:rPr>
          <w:rFonts w:ascii="Times New Roman" w:hAnsi="Times New Roman" w:cs="Times New Roman"/>
          <w:sz w:val="26"/>
          <w:szCs w:val="26"/>
        </w:rPr>
        <w:t>в области торговой деятельности</w:t>
      </w:r>
      <w:r w:rsidR="003F3428" w:rsidRPr="004A5AED">
        <w:rPr>
          <w:rFonts w:ascii="Times New Roman" w:hAnsi="Times New Roman" w:cs="Times New Roman"/>
          <w:sz w:val="26"/>
          <w:szCs w:val="26"/>
        </w:rPr>
        <w:t xml:space="preserve"> </w:t>
      </w:r>
      <w:r w:rsidRPr="004A5AED">
        <w:rPr>
          <w:rFonts w:ascii="Times New Roman" w:hAnsi="Times New Roman" w:cs="Times New Roman"/>
          <w:sz w:val="26"/>
          <w:szCs w:val="26"/>
        </w:rPr>
        <w:t>федеральных законов и иных нормативных актов Российской Федерации, нормативных правовых актов Ханты-Мансийского автономного округа – Югры, муниципальных нормативных правовых актов, обязательность применения которых установлена законодательством Российской Федерации</w:t>
      </w:r>
      <w:r w:rsidR="002133E8" w:rsidRPr="004A5AED">
        <w:rPr>
          <w:rFonts w:ascii="Times New Roman" w:hAnsi="Times New Roman" w:cs="Times New Roman"/>
          <w:sz w:val="26"/>
          <w:szCs w:val="26"/>
        </w:rPr>
        <w:t xml:space="preserve"> (далее – обязательные требования);</w:t>
      </w:r>
    </w:p>
    <w:p w14:paraId="3CACAF81" w14:textId="77777777" w:rsidR="00765117" w:rsidRPr="004A5AED" w:rsidRDefault="002133E8" w:rsidP="00E02301">
      <w:pPr>
        <w:spacing w:after="0"/>
        <w:jc w:val="both"/>
        <w:rPr>
          <w:rFonts w:ascii="Times New Roman" w:hAnsi="Times New Roman" w:cs="Times New Roman"/>
          <w:sz w:val="26"/>
          <w:szCs w:val="26"/>
        </w:rPr>
      </w:pPr>
      <w:r w:rsidRPr="004A5AED">
        <w:rPr>
          <w:rFonts w:ascii="Times New Roman" w:hAnsi="Times New Roman" w:cs="Times New Roman"/>
          <w:sz w:val="26"/>
          <w:szCs w:val="26"/>
        </w:rPr>
        <w:tab/>
        <w:t>- обеспечение доступности сведений о практике осуществления муниципального контроля</w:t>
      </w:r>
      <w:r w:rsidR="003F3428">
        <w:rPr>
          <w:rFonts w:ascii="Times New Roman" w:hAnsi="Times New Roman" w:cs="Times New Roman"/>
          <w:sz w:val="26"/>
          <w:szCs w:val="26"/>
        </w:rPr>
        <w:t xml:space="preserve"> в области торговой деятельности</w:t>
      </w:r>
      <w:r w:rsidRPr="004A5AED">
        <w:rPr>
          <w:rFonts w:ascii="Times New Roman" w:hAnsi="Times New Roman" w:cs="Times New Roman"/>
          <w:sz w:val="26"/>
          <w:szCs w:val="26"/>
        </w:rPr>
        <w:t>.</w:t>
      </w:r>
    </w:p>
    <w:p w14:paraId="47D5C5AC" w14:textId="77777777" w:rsidR="00765117" w:rsidRPr="004A5AED" w:rsidRDefault="00765117" w:rsidP="00E02301">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 xml:space="preserve">Задачами обобщения практики осуществления муниципального контроля </w:t>
      </w:r>
      <w:r w:rsidR="003F3428">
        <w:rPr>
          <w:rFonts w:ascii="Times New Roman" w:hAnsi="Times New Roman" w:cs="Times New Roman"/>
          <w:sz w:val="26"/>
          <w:szCs w:val="26"/>
        </w:rPr>
        <w:t>в области торговой деятельности</w:t>
      </w:r>
      <w:r w:rsidR="003F3428" w:rsidRPr="004A5AED">
        <w:rPr>
          <w:rFonts w:ascii="Times New Roman" w:hAnsi="Times New Roman" w:cs="Times New Roman"/>
          <w:sz w:val="26"/>
          <w:szCs w:val="26"/>
        </w:rPr>
        <w:t xml:space="preserve"> </w:t>
      </w:r>
      <w:r w:rsidRPr="004A5AED">
        <w:rPr>
          <w:rFonts w:ascii="Times New Roman" w:hAnsi="Times New Roman" w:cs="Times New Roman"/>
          <w:sz w:val="26"/>
          <w:szCs w:val="26"/>
        </w:rPr>
        <w:t xml:space="preserve">являются: </w:t>
      </w:r>
    </w:p>
    <w:p w14:paraId="6F0D4135" w14:textId="77777777" w:rsidR="00765117" w:rsidRDefault="00765117" w:rsidP="00E02301">
      <w:pPr>
        <w:spacing w:after="0"/>
        <w:ind w:firstLine="709"/>
        <w:jc w:val="both"/>
        <w:rPr>
          <w:rFonts w:ascii="Times New Roman" w:hAnsi="Times New Roman" w:cs="Times New Roman"/>
          <w:sz w:val="26"/>
          <w:szCs w:val="26"/>
        </w:rPr>
      </w:pPr>
      <w:r w:rsidRPr="004A5AED">
        <w:rPr>
          <w:rFonts w:ascii="Times New Roman" w:hAnsi="Times New Roman" w:cs="Times New Roman"/>
          <w:sz w:val="26"/>
          <w:szCs w:val="26"/>
        </w:rPr>
        <w:t xml:space="preserve">- </w:t>
      </w:r>
      <w:r w:rsidR="006C3AD0" w:rsidRPr="004A5AED">
        <w:rPr>
          <w:rFonts w:ascii="Times New Roman" w:hAnsi="Times New Roman" w:cs="Times New Roman"/>
          <w:sz w:val="26"/>
          <w:szCs w:val="26"/>
        </w:rPr>
        <w:t>выявление</w:t>
      </w:r>
      <w:r w:rsidR="007D4364">
        <w:rPr>
          <w:rFonts w:ascii="Times New Roman" w:hAnsi="Times New Roman" w:cs="Times New Roman"/>
          <w:sz w:val="26"/>
          <w:szCs w:val="26"/>
        </w:rPr>
        <w:t xml:space="preserve"> и пресечение</w:t>
      </w:r>
      <w:r w:rsidR="006C3AD0" w:rsidRPr="004A5AED">
        <w:rPr>
          <w:rFonts w:ascii="Times New Roman" w:hAnsi="Times New Roman" w:cs="Times New Roman"/>
          <w:sz w:val="26"/>
          <w:szCs w:val="26"/>
        </w:rPr>
        <w:t xml:space="preserve"> несоблюдения юридическими лицами, индивидуальными предпринимателями обязательных требова</w:t>
      </w:r>
      <w:r w:rsidR="003F3428">
        <w:rPr>
          <w:rFonts w:ascii="Times New Roman" w:hAnsi="Times New Roman" w:cs="Times New Roman"/>
          <w:sz w:val="26"/>
          <w:szCs w:val="26"/>
        </w:rPr>
        <w:t>ний</w:t>
      </w:r>
      <w:r w:rsidRPr="004A5AED">
        <w:rPr>
          <w:rFonts w:ascii="Times New Roman" w:hAnsi="Times New Roman" w:cs="Times New Roman"/>
          <w:sz w:val="26"/>
          <w:szCs w:val="26"/>
        </w:rPr>
        <w:t>;</w:t>
      </w:r>
    </w:p>
    <w:p w14:paraId="6A8B7368" w14:textId="77777777" w:rsidR="007D4364" w:rsidRPr="004A5AED" w:rsidRDefault="007D4364" w:rsidP="00E02301">
      <w:pPr>
        <w:spacing w:after="0"/>
        <w:ind w:firstLine="709"/>
        <w:jc w:val="both"/>
        <w:rPr>
          <w:rFonts w:ascii="Times New Roman" w:hAnsi="Times New Roman" w:cs="Times New Roman"/>
          <w:sz w:val="26"/>
          <w:szCs w:val="26"/>
        </w:rPr>
      </w:pPr>
      <w:r w:rsidRPr="004A5AED">
        <w:rPr>
          <w:rFonts w:ascii="Times New Roman" w:hAnsi="Times New Roman" w:cs="Times New Roman"/>
          <w:sz w:val="26"/>
          <w:szCs w:val="26"/>
        </w:rPr>
        <w:t>- выявление и устранение причин, порождающих нарушений обязательных требований, и условий, способствующих совершению таких нарушений или облегчающих их совершение;</w:t>
      </w:r>
    </w:p>
    <w:p w14:paraId="02D73F04" w14:textId="77777777" w:rsidR="00765117" w:rsidRPr="004A5AED" w:rsidRDefault="00765117" w:rsidP="00E02301">
      <w:pPr>
        <w:spacing w:after="0"/>
        <w:ind w:firstLine="709"/>
        <w:jc w:val="both"/>
        <w:rPr>
          <w:rFonts w:ascii="Times New Roman" w:hAnsi="Times New Roman" w:cs="Times New Roman"/>
          <w:sz w:val="26"/>
          <w:szCs w:val="26"/>
        </w:rPr>
      </w:pPr>
      <w:r w:rsidRPr="004A5AED">
        <w:rPr>
          <w:rFonts w:ascii="Times New Roman" w:hAnsi="Times New Roman" w:cs="Times New Roman"/>
          <w:sz w:val="26"/>
          <w:szCs w:val="26"/>
        </w:rPr>
        <w:t>- выработка с привлечением широкого круга заинтересованных лиц оптимальных решений проблемных вопросов практики</w:t>
      </w:r>
      <w:r w:rsidR="002133E8" w:rsidRPr="004A5AED">
        <w:rPr>
          <w:rFonts w:ascii="Times New Roman" w:hAnsi="Times New Roman" w:cs="Times New Roman"/>
          <w:sz w:val="26"/>
          <w:szCs w:val="26"/>
        </w:rPr>
        <w:t xml:space="preserve"> и их реализации;</w:t>
      </w:r>
    </w:p>
    <w:p w14:paraId="169934F4" w14:textId="77777777" w:rsidR="00BC5171" w:rsidRPr="004A5AED" w:rsidRDefault="002133E8" w:rsidP="00BC5171">
      <w:pPr>
        <w:spacing w:after="0"/>
        <w:ind w:firstLine="709"/>
        <w:jc w:val="both"/>
        <w:rPr>
          <w:rFonts w:ascii="Times New Roman" w:hAnsi="Times New Roman" w:cs="Times New Roman"/>
          <w:sz w:val="26"/>
          <w:szCs w:val="26"/>
        </w:rPr>
      </w:pPr>
      <w:r w:rsidRPr="004A5AED">
        <w:rPr>
          <w:rFonts w:ascii="Times New Roman" w:hAnsi="Times New Roman" w:cs="Times New Roman"/>
          <w:sz w:val="26"/>
          <w:szCs w:val="26"/>
        </w:rPr>
        <w:t>- укрепление системы профилактики нарушений обязательных требований путём активизации профилактической деятельности;</w:t>
      </w:r>
    </w:p>
    <w:p w14:paraId="0E912679" w14:textId="77777777" w:rsidR="002133E8" w:rsidRPr="004A5AED" w:rsidRDefault="002133E8" w:rsidP="00E02301">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 повышение уровня правовой грамотности и развитие правосознания руководителей юридических лиц и индивидуальных предпринимателей.</w:t>
      </w:r>
    </w:p>
    <w:p w14:paraId="717DB26A" w14:textId="03AAADBC" w:rsidR="00B4698F" w:rsidRPr="005F1E80" w:rsidRDefault="002133E8" w:rsidP="005F1E80">
      <w:pPr>
        <w:autoSpaceDE w:val="0"/>
        <w:autoSpaceDN w:val="0"/>
        <w:adjustRightInd w:val="0"/>
        <w:spacing w:after="0" w:line="240" w:lineRule="auto"/>
        <w:ind w:firstLine="693"/>
        <w:jc w:val="both"/>
        <w:outlineLvl w:val="0"/>
        <w:rPr>
          <w:rFonts w:ascii="Times New Roman" w:hAnsi="Times New Roman"/>
          <w:sz w:val="26"/>
          <w:szCs w:val="26"/>
        </w:rPr>
      </w:pPr>
      <w:r w:rsidRPr="004A5AED">
        <w:rPr>
          <w:rFonts w:ascii="Times New Roman" w:hAnsi="Times New Roman" w:cs="Times New Roman"/>
          <w:sz w:val="26"/>
          <w:szCs w:val="26"/>
        </w:rPr>
        <w:t>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w:t>
      </w:r>
      <w:r w:rsidR="003F3428">
        <w:rPr>
          <w:rFonts w:ascii="Times New Roman" w:hAnsi="Times New Roman" w:cs="Times New Roman"/>
          <w:sz w:val="26"/>
          <w:szCs w:val="26"/>
        </w:rPr>
        <w:t xml:space="preserve"> в области торговой деятельности</w:t>
      </w:r>
      <w:r w:rsidRPr="004A5AED">
        <w:rPr>
          <w:rFonts w:ascii="Times New Roman" w:hAnsi="Times New Roman" w:cs="Times New Roman"/>
          <w:sz w:val="26"/>
          <w:szCs w:val="26"/>
        </w:rPr>
        <w:t xml:space="preserve"> утверждается на каждый последующий год постановлением администрации </w:t>
      </w:r>
      <w:r w:rsidR="003F3428">
        <w:rPr>
          <w:rFonts w:ascii="Times New Roman" w:hAnsi="Times New Roman" w:cs="Times New Roman"/>
          <w:sz w:val="26"/>
          <w:szCs w:val="26"/>
        </w:rPr>
        <w:t xml:space="preserve">сельского поселения </w:t>
      </w:r>
      <w:r w:rsidR="002E33E5">
        <w:rPr>
          <w:rFonts w:ascii="Times New Roman" w:hAnsi="Times New Roman" w:cs="Times New Roman"/>
          <w:sz w:val="26"/>
          <w:szCs w:val="26"/>
        </w:rPr>
        <w:t>Тундрино.</w:t>
      </w:r>
    </w:p>
    <w:p w14:paraId="7E329121" w14:textId="77777777" w:rsidR="00A36B70" w:rsidRPr="004A5AED" w:rsidRDefault="00391773" w:rsidP="00E02301">
      <w:pPr>
        <w:spacing w:after="0"/>
        <w:ind w:firstLine="708"/>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 xml:space="preserve">Муниципальный </w:t>
      </w:r>
      <w:r w:rsidR="00A36B70" w:rsidRPr="004A5AED">
        <w:rPr>
          <w:rFonts w:ascii="Times New Roman" w:hAnsi="Times New Roman" w:cs="Times New Roman"/>
          <w:sz w:val="26"/>
          <w:szCs w:val="26"/>
        </w:rPr>
        <w:t xml:space="preserve"> </w:t>
      </w:r>
      <w:r w:rsidR="009F05EC" w:rsidRPr="004A5AED">
        <w:rPr>
          <w:rFonts w:ascii="Times New Roman" w:hAnsi="Times New Roman" w:cs="Times New Roman"/>
          <w:sz w:val="26"/>
          <w:szCs w:val="26"/>
        </w:rPr>
        <w:t>контрол</w:t>
      </w:r>
      <w:r>
        <w:rPr>
          <w:rFonts w:ascii="Times New Roman" w:hAnsi="Times New Roman" w:cs="Times New Roman"/>
          <w:sz w:val="26"/>
          <w:szCs w:val="26"/>
        </w:rPr>
        <w:t>ь</w:t>
      </w:r>
      <w:proofErr w:type="gramEnd"/>
      <w:r w:rsidR="009F05EC" w:rsidRPr="004A5AED">
        <w:rPr>
          <w:rFonts w:ascii="Times New Roman" w:hAnsi="Times New Roman" w:cs="Times New Roman"/>
          <w:sz w:val="26"/>
          <w:szCs w:val="26"/>
        </w:rPr>
        <w:t xml:space="preserve"> </w:t>
      </w:r>
      <w:r w:rsidR="009F05EC">
        <w:rPr>
          <w:rFonts w:ascii="Times New Roman" w:hAnsi="Times New Roman" w:cs="Times New Roman"/>
          <w:sz w:val="26"/>
          <w:szCs w:val="26"/>
        </w:rPr>
        <w:t>в области торговой деятельности</w:t>
      </w:r>
      <w:r w:rsidR="009F05EC" w:rsidRPr="004A5AED">
        <w:rPr>
          <w:rFonts w:ascii="Times New Roman" w:hAnsi="Times New Roman" w:cs="Times New Roman"/>
          <w:sz w:val="26"/>
          <w:szCs w:val="26"/>
        </w:rPr>
        <w:t xml:space="preserve"> </w:t>
      </w:r>
      <w:r>
        <w:rPr>
          <w:rFonts w:ascii="Times New Roman" w:hAnsi="Times New Roman" w:cs="Times New Roman"/>
          <w:sz w:val="26"/>
          <w:szCs w:val="26"/>
        </w:rPr>
        <w:t xml:space="preserve">осуществляется в виде </w:t>
      </w:r>
      <w:r w:rsidR="00A36B70" w:rsidRPr="004A5AED">
        <w:rPr>
          <w:rFonts w:ascii="Times New Roman" w:hAnsi="Times New Roman" w:cs="Times New Roman"/>
          <w:sz w:val="26"/>
          <w:szCs w:val="26"/>
        </w:rPr>
        <w:t xml:space="preserve"> плановы</w:t>
      </w:r>
      <w:r>
        <w:rPr>
          <w:rFonts w:ascii="Times New Roman" w:hAnsi="Times New Roman" w:cs="Times New Roman"/>
          <w:sz w:val="26"/>
          <w:szCs w:val="26"/>
        </w:rPr>
        <w:t>х</w:t>
      </w:r>
      <w:r w:rsidR="00A36B70" w:rsidRPr="004A5AED">
        <w:rPr>
          <w:rFonts w:ascii="Times New Roman" w:hAnsi="Times New Roman" w:cs="Times New Roman"/>
          <w:sz w:val="26"/>
          <w:szCs w:val="26"/>
        </w:rPr>
        <w:t xml:space="preserve"> и внеплановы</w:t>
      </w:r>
      <w:r>
        <w:rPr>
          <w:rFonts w:ascii="Times New Roman" w:hAnsi="Times New Roman" w:cs="Times New Roman"/>
          <w:sz w:val="26"/>
          <w:szCs w:val="26"/>
        </w:rPr>
        <w:t>х</w:t>
      </w:r>
      <w:r w:rsidR="00A36B70" w:rsidRPr="004A5AED">
        <w:rPr>
          <w:rFonts w:ascii="Times New Roman" w:hAnsi="Times New Roman" w:cs="Times New Roman"/>
          <w:sz w:val="26"/>
          <w:szCs w:val="26"/>
        </w:rPr>
        <w:t xml:space="preserve"> провер</w:t>
      </w:r>
      <w:r>
        <w:rPr>
          <w:rFonts w:ascii="Times New Roman" w:hAnsi="Times New Roman" w:cs="Times New Roman"/>
          <w:sz w:val="26"/>
          <w:szCs w:val="26"/>
        </w:rPr>
        <w:t>о</w:t>
      </w:r>
      <w:r w:rsidR="00A36B70" w:rsidRPr="004A5AED">
        <w:rPr>
          <w:rFonts w:ascii="Times New Roman" w:hAnsi="Times New Roman" w:cs="Times New Roman"/>
          <w:sz w:val="26"/>
          <w:szCs w:val="26"/>
        </w:rPr>
        <w:t>к</w:t>
      </w:r>
      <w:r w:rsidR="00EE574C" w:rsidRPr="004A5AED">
        <w:rPr>
          <w:rFonts w:ascii="Times New Roman" w:hAnsi="Times New Roman" w:cs="Times New Roman"/>
          <w:sz w:val="26"/>
          <w:szCs w:val="26"/>
        </w:rPr>
        <w:t>, выездны</w:t>
      </w:r>
      <w:r>
        <w:rPr>
          <w:rFonts w:ascii="Times New Roman" w:hAnsi="Times New Roman" w:cs="Times New Roman"/>
          <w:sz w:val="26"/>
          <w:szCs w:val="26"/>
        </w:rPr>
        <w:t>х</w:t>
      </w:r>
      <w:r w:rsidR="00EE574C" w:rsidRPr="004A5AED">
        <w:rPr>
          <w:rFonts w:ascii="Times New Roman" w:hAnsi="Times New Roman" w:cs="Times New Roman"/>
          <w:sz w:val="26"/>
          <w:szCs w:val="26"/>
        </w:rPr>
        <w:t xml:space="preserve"> и или документарны</w:t>
      </w:r>
      <w:r>
        <w:rPr>
          <w:rFonts w:ascii="Times New Roman" w:hAnsi="Times New Roman" w:cs="Times New Roman"/>
          <w:sz w:val="26"/>
          <w:szCs w:val="26"/>
        </w:rPr>
        <w:t>х, профилактических</w:t>
      </w:r>
      <w:r w:rsidR="00A36B70" w:rsidRPr="004A5AED">
        <w:rPr>
          <w:rFonts w:ascii="Times New Roman" w:hAnsi="Times New Roman" w:cs="Times New Roman"/>
          <w:sz w:val="26"/>
          <w:szCs w:val="26"/>
        </w:rPr>
        <w:t xml:space="preserve"> </w:t>
      </w:r>
      <w:r w:rsidR="00E82D53">
        <w:rPr>
          <w:rFonts w:ascii="Times New Roman" w:hAnsi="Times New Roman" w:cs="Times New Roman"/>
          <w:sz w:val="26"/>
          <w:szCs w:val="26"/>
        </w:rPr>
        <w:t>мероприяти</w:t>
      </w:r>
      <w:r>
        <w:rPr>
          <w:rFonts w:ascii="Times New Roman" w:hAnsi="Times New Roman" w:cs="Times New Roman"/>
          <w:sz w:val="26"/>
          <w:szCs w:val="26"/>
        </w:rPr>
        <w:t>й</w:t>
      </w:r>
      <w:r w:rsidR="00E82D53">
        <w:rPr>
          <w:rFonts w:ascii="Times New Roman" w:hAnsi="Times New Roman" w:cs="Times New Roman"/>
          <w:sz w:val="26"/>
          <w:szCs w:val="26"/>
        </w:rPr>
        <w:t>, проводимы</w:t>
      </w:r>
      <w:r>
        <w:rPr>
          <w:rFonts w:ascii="Times New Roman" w:hAnsi="Times New Roman" w:cs="Times New Roman"/>
          <w:sz w:val="26"/>
          <w:szCs w:val="26"/>
        </w:rPr>
        <w:t>х</w:t>
      </w:r>
      <w:r w:rsidR="00E82D53">
        <w:rPr>
          <w:rFonts w:ascii="Times New Roman" w:hAnsi="Times New Roman" w:cs="Times New Roman"/>
          <w:sz w:val="26"/>
          <w:szCs w:val="26"/>
        </w:rPr>
        <w:t xml:space="preserve"> в</w:t>
      </w:r>
      <w:r w:rsidR="00A36B70" w:rsidRPr="004A5AED">
        <w:rPr>
          <w:rFonts w:ascii="Times New Roman" w:hAnsi="Times New Roman" w:cs="Times New Roman"/>
          <w:sz w:val="26"/>
          <w:szCs w:val="26"/>
        </w:rPr>
        <w:t xml:space="preserve"> установленном порядке. </w:t>
      </w:r>
    </w:p>
    <w:p w14:paraId="74F68C4E" w14:textId="77777777" w:rsidR="00C74ADD" w:rsidRPr="004A5AED" w:rsidRDefault="00A36B70" w:rsidP="00E82D53">
      <w:pPr>
        <w:spacing w:after="0"/>
        <w:jc w:val="both"/>
        <w:rPr>
          <w:rFonts w:ascii="Times New Roman" w:hAnsi="Times New Roman" w:cs="Times New Roman"/>
          <w:sz w:val="26"/>
          <w:szCs w:val="26"/>
        </w:rPr>
      </w:pPr>
      <w:r w:rsidRPr="004A5AED">
        <w:rPr>
          <w:rFonts w:ascii="Times New Roman" w:hAnsi="Times New Roman" w:cs="Times New Roman"/>
          <w:sz w:val="26"/>
          <w:szCs w:val="26"/>
        </w:rPr>
        <w:tab/>
      </w:r>
      <w:r w:rsidR="003434CC">
        <w:rPr>
          <w:rFonts w:ascii="Times New Roman" w:hAnsi="Times New Roman" w:cs="Times New Roman"/>
          <w:sz w:val="26"/>
          <w:szCs w:val="26"/>
        </w:rPr>
        <w:t xml:space="preserve">В </w:t>
      </w:r>
      <w:r w:rsidR="006C3AD0" w:rsidRPr="004A5AED">
        <w:rPr>
          <w:rFonts w:ascii="Times New Roman" w:hAnsi="Times New Roman" w:cs="Times New Roman"/>
          <w:sz w:val="26"/>
          <w:szCs w:val="26"/>
        </w:rPr>
        <w:t xml:space="preserve"> 201</w:t>
      </w:r>
      <w:r w:rsidR="00F85350">
        <w:rPr>
          <w:rFonts w:ascii="Times New Roman" w:hAnsi="Times New Roman" w:cs="Times New Roman"/>
          <w:sz w:val="26"/>
          <w:szCs w:val="26"/>
        </w:rPr>
        <w:t>9</w:t>
      </w:r>
      <w:r w:rsidR="006C3AD0" w:rsidRPr="004A5AED">
        <w:rPr>
          <w:rFonts w:ascii="Times New Roman" w:hAnsi="Times New Roman" w:cs="Times New Roman"/>
          <w:sz w:val="26"/>
          <w:szCs w:val="26"/>
        </w:rPr>
        <w:t xml:space="preserve"> году п</w:t>
      </w:r>
      <w:r w:rsidR="00F85350">
        <w:rPr>
          <w:rFonts w:ascii="Times New Roman" w:hAnsi="Times New Roman" w:cs="Times New Roman"/>
          <w:sz w:val="26"/>
          <w:szCs w:val="26"/>
        </w:rPr>
        <w:t>лановые проверки не проводились согласно ст.26.2. Федерального</w:t>
      </w:r>
      <w:r w:rsidR="00F85350" w:rsidRPr="004A5AED">
        <w:rPr>
          <w:rFonts w:ascii="Times New Roman" w:hAnsi="Times New Roman" w:cs="Times New Roman"/>
          <w:sz w:val="26"/>
          <w:szCs w:val="26"/>
        </w:rPr>
        <w:t xml:space="preserve"> закон</w:t>
      </w:r>
      <w:r w:rsidR="00F85350">
        <w:rPr>
          <w:rFonts w:ascii="Times New Roman" w:hAnsi="Times New Roman" w:cs="Times New Roman"/>
          <w:sz w:val="26"/>
          <w:szCs w:val="26"/>
        </w:rPr>
        <w:t>а</w:t>
      </w:r>
      <w:r w:rsidR="00F85350" w:rsidRPr="004A5AED">
        <w:rPr>
          <w:rFonts w:ascii="Times New Roman" w:hAnsi="Times New Roman" w:cs="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w:t>
      </w:r>
      <w:r w:rsidR="00F85350">
        <w:rPr>
          <w:rFonts w:ascii="Times New Roman" w:hAnsi="Times New Roman" w:cs="Times New Roman"/>
          <w:sz w:val="26"/>
          <w:szCs w:val="26"/>
        </w:rPr>
        <w:t>.</w:t>
      </w:r>
    </w:p>
    <w:p w14:paraId="31718D24" w14:textId="77777777" w:rsidR="00FD38F0" w:rsidRPr="00FD38F0" w:rsidRDefault="00FD38F0" w:rsidP="005B0E0E">
      <w:pPr>
        <w:pStyle w:val="ConsPlusNormal"/>
        <w:spacing w:line="240" w:lineRule="atLeast"/>
        <w:ind w:firstLine="540"/>
        <w:jc w:val="both"/>
        <w:rPr>
          <w:rFonts w:ascii="Times New Roman" w:hAnsi="Times New Roman" w:cs="Times New Roman"/>
          <w:sz w:val="26"/>
          <w:szCs w:val="26"/>
        </w:rPr>
      </w:pPr>
      <w:r w:rsidRPr="00FD38F0">
        <w:rPr>
          <w:rFonts w:ascii="Times New Roman" w:hAnsi="Times New Roman" w:cs="Times New Roman"/>
          <w:sz w:val="26"/>
          <w:szCs w:val="26"/>
        </w:rPr>
        <w:t>Основаниями для начала исполнения внеплановой проверки являются:</w:t>
      </w:r>
    </w:p>
    <w:p w14:paraId="6C405AD8" w14:textId="77777777" w:rsidR="00667065" w:rsidRDefault="00667065" w:rsidP="00667065">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7BE9F638" w14:textId="77777777" w:rsidR="00667065" w:rsidRDefault="00667065" w:rsidP="00667065">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5997B5F5" w14:textId="77777777" w:rsidR="00667065" w:rsidRDefault="00667065" w:rsidP="00667065">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2C2C5C56" w14:textId="77777777" w:rsidR="00667065" w:rsidRDefault="00667065" w:rsidP="00667065">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3CDF0B09" w14:textId="77777777" w:rsidR="00667065" w:rsidRDefault="00667065" w:rsidP="00667065">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53B73029" w14:textId="77777777" w:rsidR="00667065" w:rsidRDefault="00667065" w:rsidP="00667065">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w:t>
      </w:r>
      <w:r>
        <w:rPr>
          <w:rFonts w:ascii="Times New Roman" w:hAnsi="Times New Roman" w:cs="Times New Roman"/>
          <w:sz w:val="26"/>
          <w:szCs w:val="26"/>
        </w:rPr>
        <w:lastRenderedPageBreak/>
        <w:t xml:space="preserve">(восстановлением)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w:t>
      </w:r>
    </w:p>
    <w:p w14:paraId="35BF7135" w14:textId="77777777" w:rsidR="00667065" w:rsidRDefault="00667065" w:rsidP="00667065">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г) нарушение требований к маркировке товаров;</w:t>
      </w:r>
    </w:p>
    <w:p w14:paraId="0C66CFB4" w14:textId="77777777" w:rsidR="00667065" w:rsidRDefault="00667065" w:rsidP="00667065">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14:paraId="5F3AF0E0" w14:textId="77777777" w:rsidR="00667065" w:rsidRDefault="00667065" w:rsidP="00667065">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73379BF6" w14:textId="77777777" w:rsidR="00CB612F" w:rsidRPr="00FD38F0" w:rsidRDefault="00C74ADD" w:rsidP="00667065">
      <w:pPr>
        <w:spacing w:after="0" w:line="240" w:lineRule="atLeast"/>
        <w:jc w:val="both"/>
        <w:rPr>
          <w:rFonts w:ascii="Times New Roman" w:hAnsi="Times New Roman" w:cs="Times New Roman"/>
          <w:sz w:val="26"/>
          <w:szCs w:val="26"/>
        </w:rPr>
      </w:pPr>
      <w:r w:rsidRPr="00FD38F0">
        <w:rPr>
          <w:rFonts w:ascii="Times New Roman" w:hAnsi="Times New Roman" w:cs="Times New Roman"/>
          <w:sz w:val="26"/>
          <w:szCs w:val="26"/>
        </w:rPr>
        <w:t>Входящая информация принимается и в письменном, и в электронном виде.</w:t>
      </w:r>
      <w:r w:rsidR="005A7D01" w:rsidRPr="00FD38F0">
        <w:rPr>
          <w:rFonts w:ascii="Times New Roman" w:hAnsi="Times New Roman" w:cs="Times New Roman"/>
          <w:sz w:val="26"/>
          <w:szCs w:val="26"/>
        </w:rPr>
        <w:t xml:space="preserve"> </w:t>
      </w:r>
    </w:p>
    <w:p w14:paraId="37671D5C" w14:textId="77777777" w:rsidR="00CB612F" w:rsidRDefault="00CB612F" w:rsidP="00C4352C">
      <w:pPr>
        <w:pStyle w:val="ConsPlusNormal"/>
        <w:ind w:firstLine="708"/>
        <w:jc w:val="both"/>
        <w:rPr>
          <w:rFonts w:ascii="Times New Roman" w:hAnsi="Times New Roman" w:cs="Times New Roman"/>
          <w:sz w:val="26"/>
          <w:szCs w:val="26"/>
        </w:rPr>
      </w:pPr>
      <w:r w:rsidRPr="004A5AED">
        <w:rPr>
          <w:rFonts w:ascii="Times New Roman" w:hAnsi="Times New Roman" w:cs="Times New Roman"/>
          <w:sz w:val="26"/>
          <w:szCs w:val="26"/>
        </w:rPr>
        <w:t>В 201</w:t>
      </w:r>
      <w:r w:rsidR="00F85350">
        <w:rPr>
          <w:rFonts w:ascii="Times New Roman" w:hAnsi="Times New Roman" w:cs="Times New Roman"/>
          <w:sz w:val="26"/>
          <w:szCs w:val="26"/>
        </w:rPr>
        <w:t>9</w:t>
      </w:r>
      <w:r w:rsidRPr="004A5AED">
        <w:rPr>
          <w:rFonts w:ascii="Times New Roman" w:hAnsi="Times New Roman" w:cs="Times New Roman"/>
          <w:sz w:val="26"/>
          <w:szCs w:val="26"/>
        </w:rPr>
        <w:t xml:space="preserve"> году в отношении юридических лиц, индивидуальных предпринимателей внеплановые выездные</w:t>
      </w:r>
      <w:r w:rsidR="00EE574C" w:rsidRPr="004A5AED">
        <w:rPr>
          <w:rFonts w:ascii="Times New Roman" w:hAnsi="Times New Roman" w:cs="Times New Roman"/>
          <w:sz w:val="26"/>
          <w:szCs w:val="26"/>
        </w:rPr>
        <w:t xml:space="preserve"> или документарные</w:t>
      </w:r>
      <w:r w:rsidRPr="004A5AED">
        <w:rPr>
          <w:rFonts w:ascii="Times New Roman" w:hAnsi="Times New Roman" w:cs="Times New Roman"/>
          <w:sz w:val="26"/>
          <w:szCs w:val="26"/>
        </w:rPr>
        <w:t xml:space="preserve"> проверки в соответствии с ФЗ № 294   не проводились в связи с отсутствием </w:t>
      </w:r>
      <w:r w:rsidR="00EE574C" w:rsidRPr="004A5AED">
        <w:rPr>
          <w:rFonts w:ascii="Times New Roman" w:hAnsi="Times New Roman" w:cs="Times New Roman"/>
          <w:sz w:val="26"/>
          <w:szCs w:val="26"/>
        </w:rPr>
        <w:t xml:space="preserve">оснований </w:t>
      </w:r>
      <w:r w:rsidR="007D542A" w:rsidRPr="004A5AED">
        <w:rPr>
          <w:rFonts w:ascii="Times New Roman" w:hAnsi="Times New Roman" w:cs="Times New Roman"/>
          <w:sz w:val="26"/>
          <w:szCs w:val="26"/>
        </w:rPr>
        <w:t>(положительный результат эффективности</w:t>
      </w:r>
      <w:r w:rsidRPr="004A5AED">
        <w:rPr>
          <w:rFonts w:ascii="Times New Roman" w:hAnsi="Times New Roman" w:cs="Times New Roman"/>
          <w:sz w:val="26"/>
          <w:szCs w:val="26"/>
        </w:rPr>
        <w:t xml:space="preserve"> проведения мероприятий, направленных на профилактику нарушений обязательных требований).</w:t>
      </w:r>
    </w:p>
    <w:p w14:paraId="2AD65DB4" w14:textId="1725BC8D" w:rsidR="00667065" w:rsidRPr="004A5AED" w:rsidRDefault="00667065" w:rsidP="00876070">
      <w:pPr>
        <w:spacing w:after="0"/>
        <w:ind w:firstLine="708"/>
        <w:jc w:val="both"/>
        <w:rPr>
          <w:rFonts w:ascii="Times New Roman" w:hAnsi="Times New Roman" w:cs="Times New Roman"/>
          <w:sz w:val="26"/>
          <w:szCs w:val="26"/>
        </w:rPr>
      </w:pPr>
      <w:r w:rsidRPr="00667065">
        <w:rPr>
          <w:rFonts w:ascii="Times New Roman" w:hAnsi="Times New Roman" w:cs="Times New Roman"/>
          <w:sz w:val="26"/>
          <w:szCs w:val="26"/>
        </w:rPr>
        <w:t xml:space="preserve">Например: К нарушениям обязательных требований, требований, установленных муниципальными правовыми актами, относится размещение субъектами предпринимательства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нарушение схемы размещения нестационарных торговых объектов на территории </w:t>
      </w:r>
      <w:r w:rsidR="00BF3C3A">
        <w:rPr>
          <w:rFonts w:ascii="Times New Roman" w:hAnsi="Times New Roman" w:cs="Times New Roman"/>
          <w:sz w:val="26"/>
          <w:szCs w:val="26"/>
        </w:rPr>
        <w:t xml:space="preserve">сельского поселения </w:t>
      </w:r>
      <w:bookmarkStart w:id="0" w:name="_Hlk57385780"/>
      <w:r w:rsidR="002E33E5">
        <w:rPr>
          <w:rFonts w:ascii="Times New Roman" w:hAnsi="Times New Roman" w:cs="Times New Roman"/>
          <w:sz w:val="26"/>
          <w:szCs w:val="26"/>
        </w:rPr>
        <w:t>Тундрино</w:t>
      </w:r>
      <w:bookmarkEnd w:id="0"/>
      <w:r w:rsidRPr="00667065">
        <w:rPr>
          <w:rFonts w:ascii="Times New Roman" w:hAnsi="Times New Roman" w:cs="Times New Roman"/>
          <w:sz w:val="26"/>
          <w:szCs w:val="26"/>
        </w:rPr>
        <w:t xml:space="preserve">, утвержденной постановлением администрации </w:t>
      </w:r>
      <w:r w:rsidR="00BF3C3A">
        <w:rPr>
          <w:rFonts w:ascii="Times New Roman" w:hAnsi="Times New Roman" w:cs="Times New Roman"/>
          <w:sz w:val="26"/>
          <w:szCs w:val="26"/>
        </w:rPr>
        <w:t xml:space="preserve">сельского поселения </w:t>
      </w:r>
      <w:r w:rsidR="002E33E5" w:rsidRPr="002E33E5">
        <w:rPr>
          <w:rFonts w:ascii="Times New Roman" w:hAnsi="Times New Roman" w:cs="Times New Roman"/>
          <w:sz w:val="26"/>
          <w:szCs w:val="26"/>
        </w:rPr>
        <w:t>Тундрино</w:t>
      </w:r>
      <w:r w:rsidR="002E33E5">
        <w:rPr>
          <w:rFonts w:ascii="Times New Roman" w:hAnsi="Times New Roman" w:cs="Times New Roman"/>
          <w:sz w:val="26"/>
          <w:szCs w:val="26"/>
        </w:rPr>
        <w:t>.</w:t>
      </w:r>
      <w:r w:rsidR="002E33E5" w:rsidRPr="002E33E5">
        <w:rPr>
          <w:rFonts w:ascii="Times New Roman" w:hAnsi="Times New Roman" w:cs="Times New Roman"/>
          <w:sz w:val="26"/>
          <w:szCs w:val="26"/>
        </w:rPr>
        <w:t xml:space="preserve"> </w:t>
      </w:r>
      <w:r w:rsidRPr="00667065">
        <w:rPr>
          <w:rFonts w:ascii="Times New Roman" w:hAnsi="Times New Roman" w:cs="Times New Roman"/>
          <w:sz w:val="26"/>
          <w:szCs w:val="26"/>
        </w:rPr>
        <w:t>В целях недопущения таких нарушений рекомендуем юридическим лицам и индивидуальным предпринимателям, осуществляющим либо планирующим осуществлять деятельность на территории</w:t>
      </w:r>
      <w:r w:rsidR="000F6667">
        <w:rPr>
          <w:rFonts w:ascii="Times New Roman" w:hAnsi="Times New Roman" w:cs="Times New Roman"/>
          <w:sz w:val="26"/>
          <w:szCs w:val="26"/>
        </w:rPr>
        <w:t xml:space="preserve"> </w:t>
      </w:r>
      <w:r w:rsidRPr="00667065">
        <w:rPr>
          <w:rFonts w:ascii="Times New Roman" w:hAnsi="Times New Roman" w:cs="Times New Roman"/>
          <w:sz w:val="26"/>
          <w:szCs w:val="26"/>
        </w:rPr>
        <w:t xml:space="preserve"> п. </w:t>
      </w:r>
      <w:r w:rsidR="002E33E5">
        <w:t>Тундрино</w:t>
      </w:r>
      <w:r w:rsidR="00876070">
        <w:rPr>
          <w:rFonts w:ascii="Times New Roman" w:hAnsi="Times New Roman" w:cs="Times New Roman"/>
          <w:sz w:val="26"/>
          <w:szCs w:val="26"/>
        </w:rPr>
        <w:t xml:space="preserve">, </w:t>
      </w:r>
      <w:r w:rsidRPr="00667065">
        <w:rPr>
          <w:rFonts w:ascii="Times New Roman" w:hAnsi="Times New Roman" w:cs="Times New Roman"/>
          <w:sz w:val="26"/>
          <w:szCs w:val="26"/>
        </w:rPr>
        <w:t xml:space="preserve">Сургутского района, в порядке самоконтроля ознакомиться со схемой размещения нестационарных торговых объектов на территории </w:t>
      </w:r>
      <w:r w:rsidR="00876070">
        <w:rPr>
          <w:rFonts w:ascii="Times New Roman" w:hAnsi="Times New Roman" w:cs="Times New Roman"/>
          <w:sz w:val="26"/>
          <w:szCs w:val="26"/>
        </w:rPr>
        <w:t xml:space="preserve">с. п. </w:t>
      </w:r>
      <w:r w:rsidR="002E33E5">
        <w:t>Тундрино</w:t>
      </w:r>
      <w:r w:rsidR="00876070">
        <w:rPr>
          <w:rFonts w:ascii="Times New Roman" w:hAnsi="Times New Roman" w:cs="Times New Roman"/>
          <w:sz w:val="26"/>
          <w:szCs w:val="26"/>
        </w:rPr>
        <w:t xml:space="preserve"> </w:t>
      </w:r>
      <w:r w:rsidRPr="00667065">
        <w:rPr>
          <w:rFonts w:ascii="Times New Roman" w:hAnsi="Times New Roman" w:cs="Times New Roman"/>
          <w:sz w:val="26"/>
          <w:szCs w:val="26"/>
        </w:rPr>
        <w:t xml:space="preserve">и другой информацией о проведении муниципального контроля в области торговой деятельности, размещенной на официальном сайте </w:t>
      </w:r>
      <w:r w:rsidR="00876070">
        <w:rPr>
          <w:rFonts w:ascii="Times New Roman" w:hAnsi="Times New Roman" w:cs="Times New Roman"/>
          <w:sz w:val="26"/>
          <w:szCs w:val="26"/>
        </w:rPr>
        <w:t xml:space="preserve">администрации сельского поселения </w:t>
      </w:r>
      <w:r w:rsidR="002E33E5">
        <w:t>Тундрино</w:t>
      </w:r>
      <w:r w:rsidRPr="00667065">
        <w:rPr>
          <w:rFonts w:ascii="Times New Roman" w:hAnsi="Times New Roman" w:cs="Times New Roman"/>
          <w:sz w:val="26"/>
          <w:szCs w:val="26"/>
        </w:rPr>
        <w:t xml:space="preserve"> и соблюдать требования действующего законодательства.</w:t>
      </w:r>
    </w:p>
    <w:p w14:paraId="7CD59149" w14:textId="77777777" w:rsidR="004A5AED" w:rsidRDefault="00235139" w:rsidP="00C4352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П</w:t>
      </w:r>
      <w:r w:rsidR="00CB612F" w:rsidRPr="004A5AED">
        <w:rPr>
          <w:rFonts w:ascii="Times New Roman" w:hAnsi="Times New Roman" w:cs="Times New Roman"/>
          <w:sz w:val="26"/>
          <w:szCs w:val="26"/>
        </w:rPr>
        <w:t xml:space="preserve">исьменных обращений от частных </w:t>
      </w:r>
      <w:proofErr w:type="gramStart"/>
      <w:r w:rsidR="00CB612F" w:rsidRPr="004A5AED">
        <w:rPr>
          <w:rFonts w:ascii="Times New Roman" w:hAnsi="Times New Roman" w:cs="Times New Roman"/>
          <w:sz w:val="26"/>
          <w:szCs w:val="26"/>
        </w:rPr>
        <w:t>лиц</w:t>
      </w:r>
      <w:r>
        <w:rPr>
          <w:rFonts w:ascii="Times New Roman" w:hAnsi="Times New Roman" w:cs="Times New Roman"/>
          <w:sz w:val="26"/>
          <w:szCs w:val="26"/>
        </w:rPr>
        <w:t xml:space="preserve"> </w:t>
      </w:r>
      <w:r w:rsidR="00CB612F" w:rsidRPr="004A5AED">
        <w:rPr>
          <w:rFonts w:ascii="Times New Roman" w:hAnsi="Times New Roman" w:cs="Times New Roman"/>
          <w:sz w:val="26"/>
          <w:szCs w:val="26"/>
        </w:rPr>
        <w:t xml:space="preserve"> </w:t>
      </w:r>
      <w:r>
        <w:rPr>
          <w:rFonts w:ascii="Times New Roman" w:hAnsi="Times New Roman" w:cs="Times New Roman"/>
          <w:sz w:val="26"/>
          <w:szCs w:val="26"/>
        </w:rPr>
        <w:t>не</w:t>
      </w:r>
      <w:proofErr w:type="gramEnd"/>
      <w:r>
        <w:rPr>
          <w:rFonts w:ascii="Times New Roman" w:hAnsi="Times New Roman" w:cs="Times New Roman"/>
          <w:sz w:val="26"/>
          <w:szCs w:val="26"/>
        </w:rPr>
        <w:t xml:space="preserve"> поступало.</w:t>
      </w:r>
    </w:p>
    <w:p w14:paraId="2833A7FD" w14:textId="77777777" w:rsidR="00235139" w:rsidRPr="004A5AED" w:rsidRDefault="00235139" w:rsidP="00235139">
      <w:pPr>
        <w:pStyle w:val="ConsPlusNormal"/>
        <w:ind w:firstLine="709"/>
        <w:jc w:val="both"/>
        <w:rPr>
          <w:rFonts w:ascii="Times New Roman" w:eastAsia="Times New Roman" w:hAnsi="Times New Roman" w:cs="Times New Roman"/>
          <w:sz w:val="26"/>
          <w:szCs w:val="26"/>
        </w:rPr>
      </w:pPr>
      <w:r w:rsidRPr="004A5AED">
        <w:rPr>
          <w:rFonts w:ascii="Times New Roman" w:eastAsia="Times New Roman" w:hAnsi="Times New Roman" w:cs="Times New Roman"/>
          <w:sz w:val="26"/>
          <w:szCs w:val="26"/>
        </w:rPr>
        <w:t xml:space="preserve">Протоколы об административных правонарушениях не составлялись. </w:t>
      </w:r>
    </w:p>
    <w:p w14:paraId="60C06229" w14:textId="77777777" w:rsidR="00667065" w:rsidRPr="004A5AED" w:rsidRDefault="001E544F" w:rsidP="00876070">
      <w:pPr>
        <w:pStyle w:val="ConsPlusNormal"/>
        <w:ind w:firstLine="708"/>
        <w:jc w:val="both"/>
        <w:rPr>
          <w:rFonts w:ascii="Times New Roman" w:eastAsia="Times New Roman" w:hAnsi="Times New Roman" w:cs="Times New Roman"/>
          <w:sz w:val="26"/>
          <w:szCs w:val="26"/>
        </w:rPr>
      </w:pPr>
      <w:r w:rsidRPr="004A5AED">
        <w:rPr>
          <w:rFonts w:ascii="Times New Roman" w:eastAsia="Times New Roman" w:hAnsi="Times New Roman" w:cs="Times New Roman"/>
          <w:sz w:val="26"/>
          <w:szCs w:val="26"/>
        </w:rPr>
        <w:t xml:space="preserve">В </w:t>
      </w:r>
      <w:r w:rsidR="00391773">
        <w:rPr>
          <w:rFonts w:ascii="Times New Roman" w:eastAsia="Times New Roman" w:hAnsi="Times New Roman" w:cs="Times New Roman"/>
          <w:sz w:val="26"/>
          <w:szCs w:val="26"/>
        </w:rPr>
        <w:t xml:space="preserve">судебные органы и </w:t>
      </w:r>
      <w:r w:rsidRPr="004A5AED">
        <w:rPr>
          <w:rFonts w:ascii="Times New Roman" w:eastAsia="Times New Roman" w:hAnsi="Times New Roman" w:cs="Times New Roman"/>
          <w:sz w:val="26"/>
          <w:szCs w:val="26"/>
        </w:rPr>
        <w:t>органы прокуратуры не обращались.</w:t>
      </w:r>
    </w:p>
    <w:p w14:paraId="4F82A326" w14:textId="77777777" w:rsidR="001F0FE6" w:rsidRPr="00E82D53" w:rsidRDefault="001F0FE6" w:rsidP="00E02301">
      <w:pPr>
        <w:pStyle w:val="ConsPlusNormal"/>
        <w:ind w:firstLine="709"/>
        <w:jc w:val="both"/>
        <w:rPr>
          <w:rFonts w:ascii="Times New Roman" w:eastAsia="Times New Roman" w:hAnsi="Times New Roman" w:cs="Times New Roman"/>
          <w:sz w:val="26"/>
          <w:szCs w:val="26"/>
        </w:rPr>
      </w:pPr>
      <w:r w:rsidRPr="001F0FE6">
        <w:rPr>
          <w:rFonts w:ascii="Times New Roman" w:eastAsia="Times New Roman" w:hAnsi="Times New Roman" w:cs="Times New Roman"/>
          <w:sz w:val="26"/>
          <w:szCs w:val="26"/>
        </w:rPr>
        <w:t>Информирование физических и юридических лиц об изменениях в законодательстве по вопросам организации и осуществления му</w:t>
      </w:r>
      <w:r w:rsidRPr="00E82D53">
        <w:rPr>
          <w:rFonts w:ascii="Times New Roman" w:eastAsia="Times New Roman" w:hAnsi="Times New Roman" w:cs="Times New Roman"/>
          <w:sz w:val="26"/>
          <w:szCs w:val="26"/>
        </w:rPr>
        <w:t xml:space="preserve">ниципального контроля </w:t>
      </w:r>
      <w:r w:rsidR="00D31F95">
        <w:rPr>
          <w:rFonts w:ascii="Times New Roman" w:eastAsia="Times New Roman" w:hAnsi="Times New Roman" w:cs="Times New Roman"/>
          <w:sz w:val="26"/>
          <w:szCs w:val="26"/>
        </w:rPr>
        <w:t>в области торговой деятельности</w:t>
      </w:r>
      <w:r w:rsidR="00391773">
        <w:rPr>
          <w:rFonts w:ascii="Times New Roman" w:eastAsia="Times New Roman" w:hAnsi="Times New Roman" w:cs="Times New Roman"/>
          <w:sz w:val="26"/>
          <w:szCs w:val="26"/>
        </w:rPr>
        <w:t xml:space="preserve">, </w:t>
      </w:r>
      <w:r w:rsidR="00391773">
        <w:rPr>
          <w:rFonts w:ascii="Times New Roman" w:hAnsi="Times New Roman" w:cs="Times New Roman"/>
          <w:sz w:val="26"/>
          <w:szCs w:val="26"/>
        </w:rPr>
        <w:t>проведение консультативной работы</w:t>
      </w:r>
      <w:r w:rsidR="00D31F95">
        <w:rPr>
          <w:rFonts w:ascii="Times New Roman" w:eastAsia="Times New Roman" w:hAnsi="Times New Roman" w:cs="Times New Roman"/>
          <w:sz w:val="26"/>
          <w:szCs w:val="26"/>
        </w:rPr>
        <w:t xml:space="preserve"> </w:t>
      </w:r>
      <w:r w:rsidRPr="00E82D53">
        <w:rPr>
          <w:rFonts w:ascii="Times New Roman" w:eastAsia="Times New Roman" w:hAnsi="Times New Roman" w:cs="Times New Roman"/>
          <w:sz w:val="26"/>
          <w:szCs w:val="26"/>
        </w:rPr>
        <w:t>–</w:t>
      </w:r>
      <w:r w:rsidR="00391773">
        <w:rPr>
          <w:rFonts w:ascii="Times New Roman" w:eastAsia="Times New Roman" w:hAnsi="Times New Roman" w:cs="Times New Roman"/>
          <w:sz w:val="26"/>
          <w:szCs w:val="26"/>
        </w:rPr>
        <w:t xml:space="preserve"> </w:t>
      </w:r>
      <w:proofErr w:type="gramStart"/>
      <w:r w:rsidR="00391773">
        <w:rPr>
          <w:rFonts w:ascii="Times New Roman" w:eastAsia="Times New Roman" w:hAnsi="Times New Roman" w:cs="Times New Roman"/>
          <w:sz w:val="26"/>
          <w:szCs w:val="26"/>
        </w:rPr>
        <w:t xml:space="preserve">постоянно </w:t>
      </w:r>
      <w:r w:rsidR="00E82D53">
        <w:rPr>
          <w:rFonts w:ascii="Times New Roman" w:eastAsia="Times New Roman" w:hAnsi="Times New Roman" w:cs="Times New Roman"/>
          <w:sz w:val="26"/>
          <w:szCs w:val="26"/>
        </w:rPr>
        <w:t xml:space="preserve"> при</w:t>
      </w:r>
      <w:proofErr w:type="gramEnd"/>
      <w:r w:rsidRPr="00E82D53">
        <w:rPr>
          <w:rFonts w:ascii="Times New Roman" w:eastAsia="Times New Roman" w:hAnsi="Times New Roman" w:cs="Times New Roman"/>
          <w:sz w:val="26"/>
          <w:szCs w:val="26"/>
        </w:rPr>
        <w:t xml:space="preserve"> необходимости.</w:t>
      </w:r>
    </w:p>
    <w:p w14:paraId="61B9C3FE" w14:textId="77777777" w:rsidR="00BC5171" w:rsidRPr="004A5AED" w:rsidRDefault="00BC5171" w:rsidP="00E02301">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 xml:space="preserve">Деятельность муниципального контроля в </w:t>
      </w:r>
      <w:r w:rsidR="00391773">
        <w:rPr>
          <w:rFonts w:ascii="Times New Roman" w:hAnsi="Times New Roman" w:cs="Times New Roman"/>
          <w:sz w:val="26"/>
          <w:szCs w:val="26"/>
        </w:rPr>
        <w:t xml:space="preserve">области торговой деятельности в </w:t>
      </w:r>
      <w:r w:rsidRPr="004A5AED">
        <w:rPr>
          <w:rFonts w:ascii="Times New Roman" w:hAnsi="Times New Roman" w:cs="Times New Roman"/>
          <w:sz w:val="26"/>
          <w:szCs w:val="26"/>
        </w:rPr>
        <w:t>201</w:t>
      </w:r>
      <w:r w:rsidR="00F85350">
        <w:rPr>
          <w:rFonts w:ascii="Times New Roman" w:hAnsi="Times New Roman" w:cs="Times New Roman"/>
          <w:sz w:val="26"/>
          <w:szCs w:val="26"/>
        </w:rPr>
        <w:t>9</w:t>
      </w:r>
      <w:r w:rsidRPr="004A5AED">
        <w:rPr>
          <w:rFonts w:ascii="Times New Roman" w:hAnsi="Times New Roman" w:cs="Times New Roman"/>
          <w:sz w:val="26"/>
          <w:szCs w:val="26"/>
        </w:rPr>
        <w:t xml:space="preserve"> году и последующие годы также будет направлена на профилактику нарушений юридическими лицами и индивидуальными предпринимателями обязательных </w:t>
      </w:r>
      <w:r w:rsidRPr="004A5AED">
        <w:rPr>
          <w:rFonts w:ascii="Times New Roman" w:hAnsi="Times New Roman" w:cs="Times New Roman"/>
          <w:sz w:val="26"/>
          <w:szCs w:val="26"/>
        </w:rPr>
        <w:lastRenderedPageBreak/>
        <w:t xml:space="preserve">требований, на создание </w:t>
      </w:r>
      <w:r w:rsidR="00D31F95">
        <w:rPr>
          <w:rFonts w:ascii="Times New Roman" w:hAnsi="Times New Roman" w:cs="Times New Roman"/>
          <w:sz w:val="26"/>
          <w:szCs w:val="26"/>
        </w:rPr>
        <w:t xml:space="preserve">благоприятных </w:t>
      </w:r>
      <w:r w:rsidRPr="004A5AED">
        <w:rPr>
          <w:rFonts w:ascii="Times New Roman" w:hAnsi="Times New Roman" w:cs="Times New Roman"/>
          <w:sz w:val="26"/>
          <w:szCs w:val="26"/>
        </w:rPr>
        <w:t>условий для граждан</w:t>
      </w:r>
      <w:r w:rsidR="00D31F95">
        <w:rPr>
          <w:rFonts w:ascii="Times New Roman" w:hAnsi="Times New Roman" w:cs="Times New Roman"/>
          <w:sz w:val="26"/>
          <w:szCs w:val="26"/>
        </w:rPr>
        <w:t xml:space="preserve"> в области торговой деятельности</w:t>
      </w:r>
      <w:r w:rsidR="001F0FE6">
        <w:rPr>
          <w:rFonts w:ascii="Times New Roman" w:hAnsi="Times New Roman" w:cs="Times New Roman"/>
          <w:sz w:val="26"/>
          <w:szCs w:val="26"/>
        </w:rPr>
        <w:t>.</w:t>
      </w:r>
    </w:p>
    <w:p w14:paraId="2EA0C349" w14:textId="77777777" w:rsidR="00C4352C" w:rsidRDefault="00C4352C" w:rsidP="00C4352C">
      <w:pPr>
        <w:ind w:firstLine="708"/>
        <w:jc w:val="both"/>
        <w:rPr>
          <w:rFonts w:ascii="Times New Roman" w:hAnsi="Times New Roman" w:cs="Times New Roman"/>
          <w:sz w:val="26"/>
          <w:szCs w:val="26"/>
        </w:rPr>
      </w:pPr>
    </w:p>
    <w:p w14:paraId="6870A374" w14:textId="77777777" w:rsidR="00633CA4" w:rsidRDefault="00633CA4" w:rsidP="00C4352C">
      <w:pPr>
        <w:ind w:firstLine="708"/>
        <w:jc w:val="both"/>
        <w:rPr>
          <w:rFonts w:ascii="Times New Roman" w:hAnsi="Times New Roman" w:cs="Times New Roman"/>
          <w:sz w:val="26"/>
          <w:szCs w:val="26"/>
        </w:rPr>
      </w:pPr>
    </w:p>
    <w:sectPr w:rsidR="00633CA4" w:rsidSect="004A5AE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07D33"/>
    <w:multiLevelType w:val="hybridMultilevel"/>
    <w:tmpl w:val="F5321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ED3"/>
    <w:rsid w:val="00031E1C"/>
    <w:rsid w:val="0004361A"/>
    <w:rsid w:val="0007482D"/>
    <w:rsid w:val="000F6667"/>
    <w:rsid w:val="00142BCF"/>
    <w:rsid w:val="00155609"/>
    <w:rsid w:val="001D27E5"/>
    <w:rsid w:val="001E544F"/>
    <w:rsid w:val="001F0FE6"/>
    <w:rsid w:val="00202D95"/>
    <w:rsid w:val="00204642"/>
    <w:rsid w:val="002117D8"/>
    <w:rsid w:val="002133E8"/>
    <w:rsid w:val="0022180A"/>
    <w:rsid w:val="00235139"/>
    <w:rsid w:val="002607B4"/>
    <w:rsid w:val="0026163B"/>
    <w:rsid w:val="00265A87"/>
    <w:rsid w:val="00271C82"/>
    <w:rsid w:val="0028412C"/>
    <w:rsid w:val="002C2688"/>
    <w:rsid w:val="002E33E5"/>
    <w:rsid w:val="00324363"/>
    <w:rsid w:val="00336492"/>
    <w:rsid w:val="003434CC"/>
    <w:rsid w:val="00377296"/>
    <w:rsid w:val="00391773"/>
    <w:rsid w:val="003F3428"/>
    <w:rsid w:val="00411DB3"/>
    <w:rsid w:val="00411F3F"/>
    <w:rsid w:val="004A5AED"/>
    <w:rsid w:val="004F5568"/>
    <w:rsid w:val="005401AF"/>
    <w:rsid w:val="00595142"/>
    <w:rsid w:val="005A7D01"/>
    <w:rsid w:val="005B0E0E"/>
    <w:rsid w:val="005F1E80"/>
    <w:rsid w:val="005F5936"/>
    <w:rsid w:val="006149E9"/>
    <w:rsid w:val="00632455"/>
    <w:rsid w:val="00633CA4"/>
    <w:rsid w:val="00664C99"/>
    <w:rsid w:val="00667065"/>
    <w:rsid w:val="00674A19"/>
    <w:rsid w:val="006C3AD0"/>
    <w:rsid w:val="00705E88"/>
    <w:rsid w:val="007241D9"/>
    <w:rsid w:val="007556C1"/>
    <w:rsid w:val="007644EC"/>
    <w:rsid w:val="00765117"/>
    <w:rsid w:val="007B4ED3"/>
    <w:rsid w:val="007D4364"/>
    <w:rsid w:val="007D4E3F"/>
    <w:rsid w:val="007D542A"/>
    <w:rsid w:val="00812CA7"/>
    <w:rsid w:val="00863D94"/>
    <w:rsid w:val="008715C1"/>
    <w:rsid w:val="00876070"/>
    <w:rsid w:val="00921F42"/>
    <w:rsid w:val="00923E15"/>
    <w:rsid w:val="00936F62"/>
    <w:rsid w:val="00963E59"/>
    <w:rsid w:val="0096540E"/>
    <w:rsid w:val="00984B80"/>
    <w:rsid w:val="009E02F4"/>
    <w:rsid w:val="009F05EC"/>
    <w:rsid w:val="00A24436"/>
    <w:rsid w:val="00A31A0E"/>
    <w:rsid w:val="00A33DEC"/>
    <w:rsid w:val="00A36B70"/>
    <w:rsid w:val="00A45D98"/>
    <w:rsid w:val="00A54951"/>
    <w:rsid w:val="00AD6934"/>
    <w:rsid w:val="00AF5907"/>
    <w:rsid w:val="00B22FE0"/>
    <w:rsid w:val="00B37F6C"/>
    <w:rsid w:val="00B4304D"/>
    <w:rsid w:val="00B4698F"/>
    <w:rsid w:val="00B61BDC"/>
    <w:rsid w:val="00B95D96"/>
    <w:rsid w:val="00BC5171"/>
    <w:rsid w:val="00BF3C3A"/>
    <w:rsid w:val="00C0763D"/>
    <w:rsid w:val="00C4352C"/>
    <w:rsid w:val="00C70ECA"/>
    <w:rsid w:val="00C72FF5"/>
    <w:rsid w:val="00C74ADD"/>
    <w:rsid w:val="00CB612F"/>
    <w:rsid w:val="00CD5310"/>
    <w:rsid w:val="00CE782A"/>
    <w:rsid w:val="00D2104E"/>
    <w:rsid w:val="00D31F95"/>
    <w:rsid w:val="00D55487"/>
    <w:rsid w:val="00D55858"/>
    <w:rsid w:val="00D61B7F"/>
    <w:rsid w:val="00D71295"/>
    <w:rsid w:val="00D80C56"/>
    <w:rsid w:val="00D8782D"/>
    <w:rsid w:val="00D94D4B"/>
    <w:rsid w:val="00DD2E5E"/>
    <w:rsid w:val="00E02301"/>
    <w:rsid w:val="00E66A66"/>
    <w:rsid w:val="00E82D53"/>
    <w:rsid w:val="00ED7704"/>
    <w:rsid w:val="00EE574C"/>
    <w:rsid w:val="00F30A1B"/>
    <w:rsid w:val="00F76BFB"/>
    <w:rsid w:val="00F85350"/>
    <w:rsid w:val="00FD38F0"/>
    <w:rsid w:val="00FD4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BF0C"/>
  <w15:chartTrackingRefBased/>
  <w15:docId w15:val="{914ED648-1578-459E-AB75-926F020C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951"/>
    <w:pPr>
      <w:ind w:left="720"/>
      <w:contextualSpacing/>
    </w:pPr>
  </w:style>
  <w:style w:type="paragraph" w:customStyle="1" w:styleId="ConsPlusNormal">
    <w:name w:val="ConsPlusNormal"/>
    <w:link w:val="ConsPlusNormal0"/>
    <w:rsid w:val="008715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 Spacing"/>
    <w:uiPriority w:val="1"/>
    <w:qFormat/>
    <w:rsid w:val="00FD4E9D"/>
    <w:pPr>
      <w:spacing w:after="0" w:line="240" w:lineRule="auto"/>
    </w:pPr>
  </w:style>
  <w:style w:type="paragraph" w:styleId="a5">
    <w:name w:val="Balloon Text"/>
    <w:basedOn w:val="a"/>
    <w:link w:val="a6"/>
    <w:uiPriority w:val="99"/>
    <w:semiHidden/>
    <w:unhideWhenUsed/>
    <w:rsid w:val="00F30A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0A1B"/>
    <w:rPr>
      <w:rFonts w:ascii="Segoe UI" w:hAnsi="Segoe UI" w:cs="Segoe UI"/>
      <w:sz w:val="18"/>
      <w:szCs w:val="18"/>
    </w:rPr>
  </w:style>
  <w:style w:type="character" w:customStyle="1" w:styleId="ConsPlusNormal0">
    <w:name w:val="ConsPlusNormal Знак"/>
    <w:link w:val="ConsPlusNormal"/>
    <w:locked/>
    <w:rsid w:val="00FD38F0"/>
    <w:rPr>
      <w:rFonts w:ascii="Arial" w:eastAsiaTheme="minorEastAsia" w:hAnsi="Arial" w:cs="Arial"/>
      <w:sz w:val="20"/>
      <w:szCs w:val="20"/>
      <w:lang w:eastAsia="ru-RU"/>
    </w:rPr>
  </w:style>
  <w:style w:type="character" w:styleId="a7">
    <w:name w:val="Hyperlink"/>
    <w:basedOn w:val="a0"/>
    <w:uiPriority w:val="99"/>
    <w:semiHidden/>
    <w:unhideWhenUsed/>
    <w:rsid w:val="006670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D8C33-3F57-4BBE-BCB1-1AFC1D18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1441</Words>
  <Characters>8215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Рева Ирина Ивановна</dc:creator>
  <cp:keywords/>
  <dc:description/>
  <cp:lastModifiedBy>Win10</cp:lastModifiedBy>
  <cp:revision>4</cp:revision>
  <cp:lastPrinted>2018-10-19T05:33:00Z</cp:lastPrinted>
  <dcterms:created xsi:type="dcterms:W3CDTF">2020-11-23T07:37:00Z</dcterms:created>
  <dcterms:modified xsi:type="dcterms:W3CDTF">2020-11-27T13:14:00Z</dcterms:modified>
</cp:coreProperties>
</file>