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80" w:rsidRPr="00671480" w:rsidRDefault="00671480" w:rsidP="00671480">
      <w:pPr>
        <w:pStyle w:val="s5"/>
        <w:spacing w:before="0" w:beforeAutospacing="0" w:after="0" w:afterAutospacing="0" w:line="324" w:lineRule="atLeast"/>
        <w:jc w:val="center"/>
        <w:rPr>
          <w:rFonts w:ascii="Arial" w:hAnsi="Arial" w:cs="Arial"/>
          <w:sz w:val="26"/>
          <w:szCs w:val="26"/>
        </w:rPr>
      </w:pPr>
      <w:r w:rsidRPr="00671480">
        <w:rPr>
          <w:rStyle w:val="bumpedfont15"/>
          <w:rFonts w:ascii="Arial" w:hAnsi="Arial" w:cs="Arial"/>
          <w:b/>
          <w:bCs/>
          <w:sz w:val="26"/>
          <w:szCs w:val="26"/>
        </w:rPr>
        <w:t>ПОЛОЖЕНИЕ</w:t>
      </w:r>
    </w:p>
    <w:p w:rsidR="00671480" w:rsidRPr="00671480" w:rsidRDefault="00671480" w:rsidP="00671480">
      <w:pPr>
        <w:pStyle w:val="s5"/>
        <w:spacing w:before="0" w:beforeAutospacing="0" w:after="0" w:afterAutospacing="0" w:line="324" w:lineRule="atLeast"/>
        <w:jc w:val="center"/>
        <w:rPr>
          <w:rFonts w:ascii="Arial" w:hAnsi="Arial" w:cs="Arial"/>
          <w:sz w:val="26"/>
          <w:szCs w:val="26"/>
        </w:rPr>
      </w:pPr>
      <w:r w:rsidRPr="00671480">
        <w:rPr>
          <w:rStyle w:val="bumpedfont15"/>
          <w:rFonts w:ascii="Arial" w:hAnsi="Arial" w:cs="Arial"/>
          <w:b/>
          <w:bCs/>
          <w:sz w:val="26"/>
          <w:szCs w:val="26"/>
        </w:rPr>
        <w:t>О КОНКУРСЕ ПО ФОРМИРОВАНИЮ</w:t>
      </w:r>
    </w:p>
    <w:p w:rsidR="00671480" w:rsidRDefault="2EDD85DC" w:rsidP="2EDD85DC">
      <w:pPr>
        <w:pStyle w:val="s5"/>
        <w:spacing w:before="0" w:beforeAutospacing="0" w:after="0" w:afterAutospacing="0" w:line="324" w:lineRule="atLeast"/>
        <w:jc w:val="center"/>
        <w:rPr>
          <w:rStyle w:val="bumpedfont15"/>
          <w:rFonts w:ascii="Arial" w:hAnsi="Arial" w:cs="Arial"/>
          <w:b/>
          <w:bCs/>
          <w:sz w:val="26"/>
          <w:szCs w:val="26"/>
        </w:rPr>
      </w:pPr>
      <w:r w:rsidRPr="2EDD85DC">
        <w:rPr>
          <w:rStyle w:val="bumpedfont15"/>
          <w:rFonts w:ascii="Arial" w:hAnsi="Arial" w:cs="Arial"/>
          <w:b/>
          <w:bCs/>
          <w:sz w:val="26"/>
          <w:szCs w:val="26"/>
        </w:rPr>
        <w:t>АКТИВА МОЛОДЕЖНОГО ПАРЛАМЕНТА ПРИ ДУМЕ СУРГУТСКОГО РАЙОНА</w:t>
      </w:r>
    </w:p>
    <w:p w:rsidR="00671480" w:rsidRPr="00671480" w:rsidRDefault="00671480" w:rsidP="00671480">
      <w:pPr>
        <w:pStyle w:val="s7"/>
        <w:spacing w:before="0" w:beforeAutospacing="0" w:after="0" w:afterAutospacing="0" w:line="324" w:lineRule="atLeast"/>
        <w:jc w:val="both"/>
        <w:rPr>
          <w:rFonts w:ascii="Arial" w:hAnsi="Arial" w:cs="Arial"/>
          <w:sz w:val="26"/>
          <w:szCs w:val="26"/>
        </w:rPr>
      </w:pPr>
    </w:p>
    <w:p w:rsidR="00671480" w:rsidRPr="00671480" w:rsidRDefault="00671480" w:rsidP="00DA1371">
      <w:pPr>
        <w:pStyle w:val="s7"/>
        <w:spacing w:before="0" w:beforeAutospacing="0" w:after="0" w:afterAutospacing="0" w:line="324" w:lineRule="atLeast"/>
        <w:jc w:val="center"/>
        <w:rPr>
          <w:rFonts w:ascii="Arial" w:hAnsi="Arial" w:cs="Arial"/>
          <w:sz w:val="26"/>
          <w:szCs w:val="26"/>
        </w:rPr>
      </w:pPr>
      <w:r w:rsidRPr="00671480">
        <w:rPr>
          <w:rStyle w:val="bumpedfont15"/>
          <w:rFonts w:ascii="Arial" w:hAnsi="Arial" w:cs="Arial"/>
          <w:b/>
          <w:bCs/>
          <w:sz w:val="26"/>
          <w:szCs w:val="26"/>
        </w:rPr>
        <w:t>1. Общие положения</w:t>
      </w:r>
    </w:p>
    <w:p w:rsidR="00671480" w:rsidRPr="00671480" w:rsidRDefault="00671480" w:rsidP="00671480">
      <w:pPr>
        <w:pStyle w:val="s9"/>
        <w:spacing w:before="0" w:beforeAutospacing="0" w:after="0" w:afterAutospacing="0" w:line="324" w:lineRule="atLeast"/>
        <w:jc w:val="both"/>
        <w:rPr>
          <w:rFonts w:ascii="Arial" w:hAnsi="Arial" w:cs="Arial"/>
          <w:sz w:val="26"/>
          <w:szCs w:val="26"/>
        </w:rPr>
      </w:pPr>
    </w:p>
    <w:p w:rsidR="00671480" w:rsidRPr="00671480" w:rsidRDefault="00671480" w:rsidP="00671480">
      <w:pPr>
        <w:pStyle w:val="s11"/>
        <w:spacing w:before="0" w:beforeAutospacing="0" w:after="0" w:afterAutospacing="0" w:line="324" w:lineRule="atLeast"/>
        <w:jc w:val="both"/>
        <w:rPr>
          <w:rFonts w:ascii="Arial" w:hAnsi="Arial" w:cs="Arial"/>
          <w:sz w:val="26"/>
          <w:szCs w:val="26"/>
        </w:rPr>
      </w:pPr>
      <w:r w:rsidRPr="00671480">
        <w:rPr>
          <w:rStyle w:val="bumpedfont15"/>
          <w:rFonts w:ascii="Arial" w:hAnsi="Arial" w:cs="Arial"/>
          <w:sz w:val="26"/>
          <w:szCs w:val="26"/>
        </w:rPr>
        <w:t>1.1. Настоящее Положение определяет условия и порядок проведения конкурса по формированию состава</w:t>
      </w:r>
      <w:r w:rsidR="00C67946">
        <w:rPr>
          <w:rStyle w:val="bumpedfont15"/>
          <w:rFonts w:ascii="Arial" w:hAnsi="Arial" w:cs="Arial"/>
          <w:sz w:val="26"/>
          <w:szCs w:val="26"/>
        </w:rPr>
        <w:t xml:space="preserve"> Актива</w:t>
      </w:r>
      <w:r w:rsidRPr="00671480">
        <w:rPr>
          <w:rStyle w:val="bumpedfont15"/>
          <w:rFonts w:ascii="Arial" w:hAnsi="Arial" w:cs="Arial"/>
          <w:sz w:val="26"/>
          <w:szCs w:val="26"/>
        </w:rPr>
        <w:t xml:space="preserve"> Молодежного</w:t>
      </w:r>
      <w:r w:rsidR="00C67946">
        <w:rPr>
          <w:rStyle w:val="bumpedfont15"/>
          <w:rFonts w:ascii="Arial" w:hAnsi="Arial" w:cs="Arial"/>
          <w:sz w:val="26"/>
          <w:szCs w:val="26"/>
        </w:rPr>
        <w:t xml:space="preserve"> парламента</w:t>
      </w:r>
      <w:r w:rsidR="003D00AB">
        <w:rPr>
          <w:rStyle w:val="bumpedfont15"/>
          <w:rFonts w:ascii="Arial" w:hAnsi="Arial" w:cs="Arial"/>
          <w:sz w:val="26"/>
          <w:szCs w:val="26"/>
        </w:rPr>
        <w:t xml:space="preserve"> </w:t>
      </w:r>
      <w:r w:rsidR="003D00AB" w:rsidRPr="00671480">
        <w:rPr>
          <w:rStyle w:val="bumpedfont15"/>
          <w:rFonts w:ascii="Arial" w:hAnsi="Arial" w:cs="Arial"/>
          <w:sz w:val="26"/>
          <w:szCs w:val="26"/>
        </w:rPr>
        <w:t xml:space="preserve">(далее </w:t>
      </w:r>
      <w:r w:rsidR="003D00AB">
        <w:rPr>
          <w:rStyle w:val="bumpedfont15"/>
          <w:rFonts w:ascii="Arial" w:hAnsi="Arial" w:cs="Arial"/>
          <w:sz w:val="26"/>
          <w:szCs w:val="26"/>
        </w:rPr>
        <w:t>–</w:t>
      </w:r>
      <w:r w:rsidR="003D00AB" w:rsidRPr="00671480">
        <w:rPr>
          <w:rStyle w:val="bumpedfont15"/>
          <w:rFonts w:ascii="Arial" w:hAnsi="Arial" w:cs="Arial"/>
          <w:sz w:val="26"/>
          <w:szCs w:val="26"/>
        </w:rPr>
        <w:t xml:space="preserve"> </w:t>
      </w:r>
      <w:r w:rsidR="003D00AB">
        <w:rPr>
          <w:rStyle w:val="bumpedfont15"/>
          <w:rFonts w:ascii="Arial" w:hAnsi="Arial" w:cs="Arial"/>
          <w:sz w:val="26"/>
          <w:szCs w:val="26"/>
        </w:rPr>
        <w:t>Актив МП</w:t>
      </w:r>
      <w:r w:rsidR="003D00AB" w:rsidRPr="00671480">
        <w:rPr>
          <w:rStyle w:val="bumpedfont15"/>
          <w:rFonts w:ascii="Arial" w:hAnsi="Arial" w:cs="Arial"/>
          <w:sz w:val="26"/>
          <w:szCs w:val="26"/>
        </w:rPr>
        <w:t>)</w:t>
      </w:r>
      <w:r w:rsidRPr="00671480">
        <w:rPr>
          <w:rStyle w:val="bumpedfont15"/>
          <w:rFonts w:ascii="Arial" w:hAnsi="Arial" w:cs="Arial"/>
          <w:sz w:val="26"/>
          <w:szCs w:val="26"/>
        </w:rPr>
        <w:t>.</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xml:space="preserve">1.2. </w:t>
      </w:r>
      <w:r w:rsidR="005274F9">
        <w:rPr>
          <w:rStyle w:val="bumpedfont15"/>
          <w:rFonts w:ascii="Arial" w:hAnsi="Arial" w:cs="Arial"/>
          <w:sz w:val="26"/>
          <w:szCs w:val="26"/>
        </w:rPr>
        <w:t>Актив Молодежного парламента формируется с целью выявле</w:t>
      </w:r>
      <w:r w:rsidR="00DA1371">
        <w:rPr>
          <w:rStyle w:val="bumpedfont15"/>
          <w:rFonts w:ascii="Arial" w:hAnsi="Arial" w:cs="Arial"/>
          <w:sz w:val="26"/>
          <w:szCs w:val="26"/>
        </w:rPr>
        <w:t>ния, объединения и стажировки ка</w:t>
      </w:r>
      <w:r w:rsidR="005274F9">
        <w:rPr>
          <w:rStyle w:val="bumpedfont15"/>
          <w:rFonts w:ascii="Arial" w:hAnsi="Arial" w:cs="Arial"/>
          <w:sz w:val="26"/>
          <w:szCs w:val="26"/>
        </w:rPr>
        <w:t>ндидатов в состав Молодежного парламента при Думе Сургутского района</w:t>
      </w:r>
      <w:r w:rsidRPr="2EDD85DC">
        <w:rPr>
          <w:rStyle w:val="bumpedfont15"/>
          <w:rFonts w:ascii="Arial" w:hAnsi="Arial" w:cs="Arial"/>
          <w:sz w:val="26"/>
          <w:szCs w:val="26"/>
        </w:rPr>
        <w:t>.</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1.3. Организацию и проведение конкурса осуществляет конкурсная комиссия по формированию Актива МП (далее – конкурсная комиссия), состав которой утверждается на Общем собрании МП.</w:t>
      </w:r>
    </w:p>
    <w:p w:rsidR="00671480" w:rsidRPr="003D00AB"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1.4. На конкурс потенциальными участниками Актива МП предоставляются социально</w:t>
      </w:r>
      <w:r w:rsidRPr="2EDD85DC">
        <w:rPr>
          <w:rFonts w:ascii="Arial" w:eastAsia="Times New Roman" w:hAnsi="Arial" w:cs="Arial"/>
          <w:sz w:val="26"/>
          <w:szCs w:val="26"/>
        </w:rPr>
        <w:t>-значимые проекты</w:t>
      </w:r>
      <w:r w:rsidR="005274F9">
        <w:rPr>
          <w:rFonts w:ascii="Arial" w:eastAsia="Times New Roman" w:hAnsi="Arial" w:cs="Arial"/>
          <w:sz w:val="26"/>
          <w:szCs w:val="26"/>
        </w:rPr>
        <w:t xml:space="preserve"> реализованные</w:t>
      </w:r>
      <w:r w:rsidRPr="2EDD85DC">
        <w:rPr>
          <w:rFonts w:ascii="Arial" w:eastAsia="Times New Roman" w:hAnsi="Arial" w:cs="Arial"/>
          <w:sz w:val="26"/>
          <w:szCs w:val="26"/>
        </w:rPr>
        <w:t>, реализуемые на момент формирования Актива МП или планируемые к реализации на территории Сургутского района</w:t>
      </w:r>
      <w:r w:rsidR="00DA1371">
        <w:rPr>
          <w:rStyle w:val="bumpedfont15"/>
          <w:rFonts w:ascii="Arial" w:hAnsi="Arial" w:cs="Arial"/>
          <w:sz w:val="26"/>
          <w:szCs w:val="26"/>
        </w:rPr>
        <w:t>.</w:t>
      </w:r>
    </w:p>
    <w:p w:rsidR="00671480" w:rsidRPr="00671480" w:rsidRDefault="2EDD85DC" w:rsidP="2EDD85DC">
      <w:pPr>
        <w:pStyle w:val="s11"/>
        <w:spacing w:before="0" w:beforeAutospacing="0" w:after="0" w:afterAutospacing="0" w:line="324" w:lineRule="atLeast"/>
        <w:jc w:val="both"/>
        <w:rPr>
          <w:rStyle w:val="bumpedfont15"/>
          <w:rFonts w:ascii="Arial" w:hAnsi="Arial" w:cs="Arial"/>
          <w:sz w:val="26"/>
          <w:szCs w:val="26"/>
        </w:rPr>
      </w:pPr>
      <w:r w:rsidRPr="2EDD85DC">
        <w:rPr>
          <w:rStyle w:val="bumpedfont15"/>
          <w:rFonts w:ascii="Arial" w:hAnsi="Arial" w:cs="Arial"/>
          <w:sz w:val="26"/>
          <w:szCs w:val="26"/>
        </w:rPr>
        <w:t>1.5. Информация об условиях и сроках проведения конкурса публикуется в официальных аккаунтах МП в социальных сетях. Результаты конкурса публикуются в официальных аккаунтах МП в социальных сетях в течение месяца после окончательного подведения итогов конкурса.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1.6. По итогам конкурса формируется состав Актива МП, который утверждается протоколом Общего собрания МП.</w:t>
      </w:r>
    </w:p>
    <w:p w:rsidR="00671480" w:rsidRPr="00671480" w:rsidRDefault="00671480" w:rsidP="00671480">
      <w:pPr>
        <w:pStyle w:val="s9"/>
        <w:spacing w:before="0" w:beforeAutospacing="0" w:after="0" w:afterAutospacing="0" w:line="324" w:lineRule="atLeast"/>
        <w:jc w:val="both"/>
        <w:rPr>
          <w:rFonts w:ascii="Arial" w:hAnsi="Arial" w:cs="Arial"/>
          <w:sz w:val="26"/>
          <w:szCs w:val="26"/>
        </w:rPr>
      </w:pPr>
    </w:p>
    <w:p w:rsidR="00671480" w:rsidRPr="00671480" w:rsidRDefault="00671480" w:rsidP="00DA1371">
      <w:pPr>
        <w:pStyle w:val="s7"/>
        <w:spacing w:before="0" w:beforeAutospacing="0" w:after="0" w:afterAutospacing="0" w:line="324" w:lineRule="atLeast"/>
        <w:jc w:val="center"/>
        <w:rPr>
          <w:rFonts w:ascii="Arial" w:hAnsi="Arial" w:cs="Arial"/>
          <w:sz w:val="26"/>
          <w:szCs w:val="26"/>
        </w:rPr>
      </w:pPr>
      <w:r w:rsidRPr="00671480">
        <w:rPr>
          <w:rStyle w:val="bumpedfont15"/>
          <w:rFonts w:ascii="Arial" w:hAnsi="Arial" w:cs="Arial"/>
          <w:b/>
          <w:bCs/>
          <w:sz w:val="26"/>
          <w:szCs w:val="26"/>
        </w:rPr>
        <w:t>2. Условия проведения конкурса</w:t>
      </w:r>
    </w:p>
    <w:p w:rsidR="00671480" w:rsidRPr="00671480" w:rsidRDefault="00671480" w:rsidP="00671480">
      <w:pPr>
        <w:pStyle w:val="s9"/>
        <w:spacing w:before="0" w:beforeAutospacing="0" w:after="0" w:afterAutospacing="0" w:line="324" w:lineRule="atLeast"/>
        <w:jc w:val="both"/>
        <w:rPr>
          <w:rFonts w:ascii="Arial" w:hAnsi="Arial" w:cs="Arial"/>
          <w:sz w:val="26"/>
          <w:szCs w:val="26"/>
        </w:rPr>
      </w:pP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2.1. Конкурс состоит из двух этапов:</w:t>
      </w:r>
    </w:p>
    <w:p w:rsidR="00671480" w:rsidRPr="00671480" w:rsidRDefault="005274F9" w:rsidP="2EDD85DC">
      <w:pPr>
        <w:pStyle w:val="s11"/>
        <w:spacing w:before="0" w:beforeAutospacing="0" w:after="0" w:afterAutospacing="0" w:line="324" w:lineRule="atLeast"/>
        <w:jc w:val="both"/>
        <w:rPr>
          <w:rFonts w:ascii="Arial" w:hAnsi="Arial" w:cs="Arial"/>
          <w:sz w:val="26"/>
          <w:szCs w:val="26"/>
        </w:rPr>
      </w:pPr>
      <w:r>
        <w:rPr>
          <w:rStyle w:val="bumpedfont15"/>
          <w:rFonts w:ascii="Arial" w:hAnsi="Arial" w:cs="Arial"/>
          <w:sz w:val="26"/>
          <w:szCs w:val="26"/>
        </w:rPr>
        <w:t>– 1 этап (заочный) – заполнение и отправка онлайн анкеты</w:t>
      </w:r>
      <w:r w:rsidR="00A8326E">
        <w:rPr>
          <w:rStyle w:val="bumpedfont15"/>
          <w:rFonts w:ascii="Arial" w:hAnsi="Arial" w:cs="Arial"/>
          <w:sz w:val="26"/>
          <w:szCs w:val="26"/>
        </w:rPr>
        <w:t xml:space="preserve"> до 31.03.2019</w:t>
      </w:r>
      <w:r w:rsidR="2EDD85DC" w:rsidRPr="2EDD85DC">
        <w:rPr>
          <w:rStyle w:val="bumpedfont15"/>
          <w:rFonts w:ascii="Arial" w:hAnsi="Arial" w:cs="Arial"/>
          <w:sz w:val="26"/>
          <w:szCs w:val="26"/>
        </w:rPr>
        <w:t>;</w:t>
      </w:r>
    </w:p>
    <w:p w:rsidR="00671480" w:rsidRPr="00671480" w:rsidRDefault="005274F9" w:rsidP="2EDD85DC">
      <w:pPr>
        <w:pStyle w:val="s11"/>
        <w:spacing w:before="0" w:beforeAutospacing="0" w:after="0" w:afterAutospacing="0" w:line="324" w:lineRule="atLeast"/>
        <w:jc w:val="both"/>
        <w:rPr>
          <w:rFonts w:ascii="Arial" w:hAnsi="Arial" w:cs="Arial"/>
          <w:sz w:val="26"/>
          <w:szCs w:val="26"/>
        </w:rPr>
      </w:pPr>
      <w:r>
        <w:rPr>
          <w:rStyle w:val="bumpedfont15"/>
          <w:rFonts w:ascii="Arial" w:hAnsi="Arial" w:cs="Arial"/>
          <w:sz w:val="26"/>
          <w:szCs w:val="26"/>
        </w:rPr>
        <w:t>– 2 этап (очный) – собеседование и защита проекта</w:t>
      </w:r>
      <w:r w:rsidR="00A8326E">
        <w:rPr>
          <w:rStyle w:val="bumpedfont15"/>
          <w:rFonts w:ascii="Arial" w:hAnsi="Arial" w:cs="Arial"/>
          <w:sz w:val="26"/>
          <w:szCs w:val="26"/>
        </w:rPr>
        <w:t xml:space="preserve"> до 30.04.2019</w:t>
      </w:r>
      <w:r w:rsidR="2EDD85DC" w:rsidRPr="2EDD85DC">
        <w:rPr>
          <w:rStyle w:val="bumpedfont15"/>
          <w:rFonts w:ascii="Arial" w:hAnsi="Arial" w:cs="Arial"/>
          <w:sz w:val="26"/>
          <w:szCs w:val="26"/>
        </w:rPr>
        <w:t>.</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 Участниками конкурса проектов могут быть жители Сургутского района в возрасте от 18 до 30 лет включительно.</w:t>
      </w: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2.2.1. Кандидат, изъявивший желание участвовать в конкурсе, представляет в конкурсную комиссию следующие документы:</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личное заявление в произвольной форме;</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проект (на бумажном носителе или в электронной форме).</w:t>
      </w: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2.2.2. Проект должен представлять собой способ осуществления той или иной идеи, которая определяется его темой. Поданные на рассмотрение конкурсной комиссии проекты могут предусматривать анализ и реальные способы решения существующих проблем в области молодежной политики, проводимой на территории Сургутского района.</w:t>
      </w:r>
      <w:r w:rsidR="00DA1371">
        <w:rPr>
          <w:rStyle w:val="bumpedfont15"/>
          <w:rFonts w:ascii="Arial" w:hAnsi="Arial" w:cs="Arial"/>
          <w:sz w:val="26"/>
          <w:szCs w:val="26"/>
        </w:rPr>
        <w:t xml:space="preserve"> </w:t>
      </w:r>
      <w:r w:rsidR="00671480" w:rsidRPr="00671480">
        <w:rPr>
          <w:rStyle w:val="bumpedfont15"/>
          <w:rFonts w:ascii="Arial" w:hAnsi="Arial" w:cs="Arial"/>
          <w:sz w:val="26"/>
          <w:szCs w:val="26"/>
        </w:rPr>
        <w:t>Участники конкурса выбирают тему по своему усмотрению. Присланные на конкурс материалы не возвращаются и не рецензируются.</w:t>
      </w: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2.2.3. Проект должен включать в себя следующие разделы:</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название проекта;</w:t>
      </w:r>
    </w:p>
    <w:p w:rsidR="00671480" w:rsidRPr="00671480" w:rsidRDefault="2EDD85DC" w:rsidP="2EDD85DC">
      <w:pPr>
        <w:pStyle w:val="s11"/>
        <w:spacing w:before="0" w:beforeAutospacing="0" w:after="0" w:afterAutospacing="0" w:line="324" w:lineRule="atLeast"/>
        <w:jc w:val="both"/>
        <w:rPr>
          <w:rStyle w:val="bumpedfont15"/>
          <w:rFonts w:ascii="Arial" w:hAnsi="Arial" w:cs="Arial"/>
          <w:sz w:val="26"/>
          <w:szCs w:val="26"/>
        </w:rPr>
      </w:pPr>
      <w:r w:rsidRPr="2EDD85DC">
        <w:rPr>
          <w:rStyle w:val="bumpedfont15"/>
          <w:rFonts w:ascii="Arial" w:hAnsi="Arial" w:cs="Arial"/>
          <w:sz w:val="26"/>
          <w:szCs w:val="26"/>
        </w:rPr>
        <w:t>– информация об авторе проекта (Ф.И.О., дата рождения, место работы/учебы, фактический адрес места жительства, контактный № телефона, адрес электронной почты);</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lastRenderedPageBreak/>
        <w:t>– область реализации проекта;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сроки и продолжительность выполнения проекта;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краткое описание проекта (</w:t>
      </w:r>
      <w:proofErr w:type="spellStart"/>
      <w:r w:rsidRPr="2EDD85DC">
        <w:rPr>
          <w:rStyle w:val="bumpedfont15"/>
          <w:rFonts w:ascii="Arial" w:hAnsi="Arial" w:cs="Arial"/>
          <w:sz w:val="26"/>
          <w:szCs w:val="26"/>
        </w:rPr>
        <w:t>тезисно</w:t>
      </w:r>
      <w:proofErr w:type="spellEnd"/>
      <w:r w:rsidRPr="2EDD85DC">
        <w:rPr>
          <w:rStyle w:val="bumpedfont15"/>
          <w:rFonts w:ascii="Arial" w:hAnsi="Arial" w:cs="Arial"/>
          <w:sz w:val="26"/>
          <w:szCs w:val="26"/>
        </w:rPr>
        <w:t>, не более пяти предложений), отражающее его основную идею;</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описание проекта (постановка проблемы, цели и задачи, участники проекта, описание деятельности в ходе проекта, ожидаемые результаты, дальнейшее развитие проекта);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календарный план реализации проекта;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 личная оценка достижения намеченных результатов.</w:t>
      </w: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2.2.4. К проекту могут быть приложены письма организаций и физических лиц, оформленные  произвольно, отражающие успехи автора проекта в решении проблем, обозначенных в проекте при реализации проекта.</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2.2.5. Все проекты, поступившие на конкурс, рассматриваются конкурсной комиссией в трехнедельный срок. При наличии заключений по всем проектам конкурсной комиссией производится отбор кандидатов для участия во втором туре конкурса. К участию в конкурсе не допускаются кандидаты, подавшие проекты, не соответствующие требованиям настоящего Положения.</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2.2.6. Использование поданных на конкурс материалов в случае, если автор не прошел конкурсный отбор, без согласия автора запрещается.</w:t>
      </w:r>
    </w:p>
    <w:p w:rsidR="00671480" w:rsidRPr="00671480" w:rsidRDefault="00671480" w:rsidP="00671480">
      <w:pPr>
        <w:pStyle w:val="s9"/>
        <w:spacing w:before="0" w:beforeAutospacing="0" w:after="0" w:afterAutospacing="0" w:line="324" w:lineRule="atLeast"/>
        <w:jc w:val="both"/>
        <w:rPr>
          <w:rFonts w:ascii="Arial" w:hAnsi="Arial" w:cs="Arial"/>
          <w:sz w:val="26"/>
          <w:szCs w:val="26"/>
        </w:rPr>
      </w:pPr>
    </w:p>
    <w:p w:rsidR="00671480" w:rsidRPr="00671480" w:rsidRDefault="00671480" w:rsidP="00DA1371">
      <w:pPr>
        <w:pStyle w:val="s7"/>
        <w:spacing w:before="0" w:beforeAutospacing="0" w:after="0" w:afterAutospacing="0" w:line="324" w:lineRule="atLeast"/>
        <w:jc w:val="center"/>
        <w:rPr>
          <w:rFonts w:ascii="Arial" w:hAnsi="Arial" w:cs="Arial"/>
          <w:sz w:val="26"/>
          <w:szCs w:val="26"/>
        </w:rPr>
      </w:pPr>
      <w:r w:rsidRPr="00671480">
        <w:rPr>
          <w:rStyle w:val="bumpedfont15"/>
          <w:rFonts w:ascii="Arial" w:hAnsi="Arial" w:cs="Arial"/>
          <w:b/>
          <w:bCs/>
          <w:sz w:val="26"/>
          <w:szCs w:val="26"/>
        </w:rPr>
        <w:t>3. Порядок работы конку</w:t>
      </w:r>
      <w:bookmarkStart w:id="0" w:name="_GoBack"/>
      <w:bookmarkEnd w:id="0"/>
      <w:r w:rsidRPr="00671480">
        <w:rPr>
          <w:rStyle w:val="bumpedfont15"/>
          <w:rFonts w:ascii="Arial" w:hAnsi="Arial" w:cs="Arial"/>
          <w:b/>
          <w:bCs/>
          <w:sz w:val="26"/>
          <w:szCs w:val="26"/>
        </w:rPr>
        <w:t>рсной комиссии</w:t>
      </w:r>
    </w:p>
    <w:p w:rsidR="00671480" w:rsidRPr="00671480" w:rsidRDefault="00671480" w:rsidP="00671480">
      <w:pPr>
        <w:pStyle w:val="s9"/>
        <w:spacing w:before="0" w:beforeAutospacing="0" w:after="0" w:afterAutospacing="0" w:line="324" w:lineRule="atLeast"/>
        <w:jc w:val="both"/>
        <w:rPr>
          <w:rFonts w:ascii="Arial" w:hAnsi="Arial" w:cs="Arial"/>
          <w:sz w:val="26"/>
          <w:szCs w:val="26"/>
        </w:rPr>
      </w:pP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3.1. Конкурс проводится конкурсной комиссией. Состав конкурсной комиссии утверждается на Общем собрании МП.</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3.2. Конкурсная комиссия оценивает кандидатов в соответствии с требованиями настоящего Положения.</w:t>
      </w:r>
    </w:p>
    <w:p w:rsidR="00671480" w:rsidRPr="00671480" w:rsidRDefault="2EDD85DC" w:rsidP="2EDD85DC">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3.</w:t>
      </w:r>
      <w:r w:rsidR="006B3BFF">
        <w:rPr>
          <w:rStyle w:val="bumpedfont15"/>
          <w:rFonts w:ascii="Arial" w:hAnsi="Arial" w:cs="Arial"/>
          <w:sz w:val="26"/>
          <w:szCs w:val="26"/>
        </w:rPr>
        <w:t>3</w:t>
      </w:r>
      <w:r w:rsidRPr="2EDD85DC">
        <w:rPr>
          <w:rStyle w:val="bumpedfont15"/>
          <w:rFonts w:ascii="Arial" w:hAnsi="Arial" w:cs="Arial"/>
          <w:sz w:val="26"/>
          <w:szCs w:val="26"/>
        </w:rPr>
        <w:t>. Решение конкурсной комиссии по результатам проведения конкурса принимается в ходе открытого голосования простым большинством голосов от числа ее членов, присутствующих на заседании. При равенстве голосов членов конкурсной комиссии решающим является мнение ее председателя. Решение конкурсной комиссии по подведению итогов конкурса принимается в отсутствие кандидатов, участвующих в конкурсе.</w:t>
      </w:r>
    </w:p>
    <w:p w:rsidR="00671480" w:rsidRPr="00671480" w:rsidRDefault="00671480" w:rsidP="00671480">
      <w:pPr>
        <w:pStyle w:val="s11"/>
        <w:spacing w:before="0" w:beforeAutospacing="0" w:after="0" w:afterAutospacing="0" w:line="324" w:lineRule="atLeast"/>
        <w:jc w:val="both"/>
        <w:rPr>
          <w:rFonts w:ascii="Arial" w:hAnsi="Arial" w:cs="Arial"/>
          <w:sz w:val="26"/>
          <w:szCs w:val="26"/>
        </w:rPr>
      </w:pPr>
      <w:r w:rsidRPr="00671480">
        <w:rPr>
          <w:rStyle w:val="bumpedfont15"/>
          <w:rFonts w:ascii="Arial" w:hAnsi="Arial" w:cs="Arial"/>
          <w:sz w:val="26"/>
          <w:szCs w:val="26"/>
        </w:rPr>
        <w:t>3.</w:t>
      </w:r>
      <w:r w:rsidR="006B3BFF">
        <w:rPr>
          <w:rStyle w:val="bumpedfont15"/>
          <w:rFonts w:ascii="Arial" w:hAnsi="Arial" w:cs="Arial"/>
          <w:sz w:val="26"/>
          <w:szCs w:val="26"/>
        </w:rPr>
        <w:t>4</w:t>
      </w:r>
      <w:r w:rsidRPr="00671480">
        <w:rPr>
          <w:rStyle w:val="bumpedfont15"/>
          <w:rFonts w:ascii="Arial" w:hAnsi="Arial" w:cs="Arial"/>
          <w:sz w:val="26"/>
          <w:szCs w:val="26"/>
        </w:rPr>
        <w:t>. При проведении конкурса кандидатам гарантируется равенство прав.</w:t>
      </w:r>
    </w:p>
    <w:p w:rsidR="00671480" w:rsidRPr="00671480" w:rsidRDefault="2EDD85DC" w:rsidP="00671480">
      <w:pPr>
        <w:pStyle w:val="s11"/>
        <w:spacing w:before="0" w:beforeAutospacing="0" w:after="0" w:afterAutospacing="0" w:line="324" w:lineRule="atLeast"/>
        <w:jc w:val="both"/>
        <w:rPr>
          <w:rFonts w:ascii="Arial" w:hAnsi="Arial" w:cs="Arial"/>
          <w:sz w:val="26"/>
          <w:szCs w:val="26"/>
        </w:rPr>
      </w:pPr>
      <w:r w:rsidRPr="2EDD85DC">
        <w:rPr>
          <w:rStyle w:val="bumpedfont15"/>
          <w:rFonts w:ascii="Arial" w:hAnsi="Arial" w:cs="Arial"/>
          <w:sz w:val="26"/>
          <w:szCs w:val="26"/>
        </w:rPr>
        <w:t>3.</w:t>
      </w:r>
      <w:r w:rsidR="006B3BFF">
        <w:rPr>
          <w:rStyle w:val="bumpedfont15"/>
          <w:rFonts w:ascii="Arial" w:hAnsi="Arial" w:cs="Arial"/>
          <w:sz w:val="26"/>
          <w:szCs w:val="26"/>
        </w:rPr>
        <w:t>5</w:t>
      </w:r>
      <w:r w:rsidRPr="2EDD85DC">
        <w:rPr>
          <w:rStyle w:val="bumpedfont15"/>
          <w:rFonts w:ascii="Arial" w:hAnsi="Arial" w:cs="Arial"/>
          <w:sz w:val="26"/>
          <w:szCs w:val="26"/>
        </w:rPr>
        <w:t xml:space="preserve">. </w:t>
      </w:r>
      <w:r w:rsidR="005274F9">
        <w:rPr>
          <w:rStyle w:val="bumpedfont15"/>
          <w:rFonts w:ascii="Arial" w:hAnsi="Arial" w:cs="Arial"/>
          <w:sz w:val="26"/>
          <w:szCs w:val="26"/>
        </w:rPr>
        <w:t>В случае прохождения 1 этапа конкурса, участнику отправляется письмо на указанный при заполнении анкеты электронный адрес, с приглашением на собеседование и защиту проекта</w:t>
      </w:r>
      <w:r w:rsidRPr="2EDD85DC">
        <w:rPr>
          <w:rStyle w:val="bumpedfont15"/>
          <w:rFonts w:ascii="Arial" w:hAnsi="Arial" w:cs="Arial"/>
          <w:sz w:val="26"/>
          <w:szCs w:val="26"/>
        </w:rPr>
        <w:t>.</w:t>
      </w:r>
    </w:p>
    <w:p w:rsidR="2EDD85DC" w:rsidRDefault="2EDD85DC" w:rsidP="2EDD85DC">
      <w:pPr>
        <w:pStyle w:val="s11"/>
        <w:spacing w:before="0" w:beforeAutospacing="0" w:after="0" w:afterAutospacing="0" w:line="324" w:lineRule="atLeast"/>
        <w:jc w:val="both"/>
        <w:rPr>
          <w:rStyle w:val="bumpedfont15"/>
          <w:rFonts w:ascii="Arial" w:hAnsi="Arial" w:cs="Arial"/>
          <w:sz w:val="26"/>
          <w:szCs w:val="26"/>
        </w:rPr>
      </w:pPr>
      <w:r w:rsidRPr="2EDD85DC">
        <w:rPr>
          <w:rStyle w:val="bumpedfont15"/>
          <w:rFonts w:ascii="Arial" w:hAnsi="Arial" w:cs="Arial"/>
          <w:sz w:val="26"/>
          <w:szCs w:val="26"/>
        </w:rPr>
        <w:t>3.</w:t>
      </w:r>
      <w:r w:rsidR="006B3BFF">
        <w:rPr>
          <w:rStyle w:val="bumpedfont15"/>
          <w:rFonts w:ascii="Arial" w:hAnsi="Arial" w:cs="Arial"/>
          <w:sz w:val="26"/>
          <w:szCs w:val="26"/>
        </w:rPr>
        <w:t>6</w:t>
      </w:r>
      <w:r w:rsidRPr="2EDD85DC">
        <w:rPr>
          <w:rStyle w:val="bumpedfont15"/>
          <w:rFonts w:ascii="Arial" w:hAnsi="Arial" w:cs="Arial"/>
          <w:sz w:val="26"/>
          <w:szCs w:val="26"/>
        </w:rPr>
        <w:t>. Данное Положение вступает в силу с момента подписания его Председателем Молодежного парламента при Думе Сургутского района.</w:t>
      </w:r>
    </w:p>
    <w:p w:rsidR="2EDD85DC" w:rsidRDefault="2EDD85DC" w:rsidP="2EDD85DC">
      <w:pPr>
        <w:pStyle w:val="s11"/>
        <w:spacing w:before="0" w:beforeAutospacing="0" w:after="0" w:afterAutospacing="0" w:line="324" w:lineRule="atLeast"/>
        <w:jc w:val="both"/>
        <w:rPr>
          <w:rStyle w:val="bumpedfont15"/>
          <w:rFonts w:ascii="Arial" w:hAnsi="Arial" w:cs="Arial"/>
          <w:sz w:val="26"/>
          <w:szCs w:val="26"/>
        </w:rPr>
      </w:pPr>
    </w:p>
    <w:p w:rsidR="2EDD85DC" w:rsidRDefault="2EDD85DC" w:rsidP="2EDD85DC">
      <w:pPr>
        <w:pStyle w:val="s11"/>
        <w:spacing w:before="0" w:beforeAutospacing="0" w:after="0" w:afterAutospacing="0" w:line="324" w:lineRule="atLeast"/>
        <w:jc w:val="both"/>
        <w:rPr>
          <w:rStyle w:val="bumpedfont15"/>
          <w:rFonts w:ascii="Arial" w:hAnsi="Arial" w:cs="Arial"/>
          <w:sz w:val="26"/>
          <w:szCs w:val="26"/>
        </w:rPr>
      </w:pPr>
    </w:p>
    <w:p w:rsidR="2EDD85DC" w:rsidRPr="005274F9" w:rsidRDefault="2EDD85DC" w:rsidP="2EDD85DC">
      <w:pPr>
        <w:pStyle w:val="s11"/>
        <w:spacing w:before="0" w:beforeAutospacing="0" w:after="0" w:afterAutospacing="0" w:line="324" w:lineRule="atLeast"/>
        <w:jc w:val="both"/>
        <w:rPr>
          <w:rStyle w:val="bumpedfont15"/>
          <w:rFonts w:ascii="Arial" w:hAnsi="Arial" w:cs="Arial"/>
          <w:sz w:val="26"/>
          <w:szCs w:val="26"/>
        </w:rPr>
      </w:pPr>
    </w:p>
    <w:p w:rsidR="006B3BFF" w:rsidRDefault="006B3BFF" w:rsidP="2EDD85DC">
      <w:pPr>
        <w:pStyle w:val="s11"/>
        <w:spacing w:before="0" w:beforeAutospacing="0" w:after="0" w:afterAutospacing="0" w:line="324" w:lineRule="atLeast"/>
        <w:jc w:val="both"/>
        <w:rPr>
          <w:rStyle w:val="bumpedfont15"/>
          <w:rFonts w:ascii="Arial" w:hAnsi="Arial" w:cs="Arial"/>
          <w:sz w:val="26"/>
          <w:szCs w:val="26"/>
        </w:rPr>
      </w:pPr>
    </w:p>
    <w:p w:rsidR="2EDD85DC" w:rsidRDefault="2EDD85DC" w:rsidP="2EDD85DC">
      <w:pPr>
        <w:pStyle w:val="s11"/>
        <w:spacing w:before="0" w:beforeAutospacing="0" w:after="0" w:afterAutospacing="0" w:line="324" w:lineRule="atLeast"/>
        <w:jc w:val="both"/>
        <w:rPr>
          <w:rStyle w:val="bumpedfont15"/>
          <w:rFonts w:ascii="Arial" w:hAnsi="Arial" w:cs="Arial"/>
          <w:sz w:val="26"/>
          <w:szCs w:val="26"/>
        </w:rPr>
      </w:pPr>
    </w:p>
    <w:sectPr w:rsidR="2EDD85DC" w:rsidSect="0067148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2E34"/>
    <w:rsid w:val="00035DF9"/>
    <w:rsid w:val="00056F00"/>
    <w:rsid w:val="000C62F3"/>
    <w:rsid w:val="001108D5"/>
    <w:rsid w:val="00156719"/>
    <w:rsid w:val="00163762"/>
    <w:rsid w:val="00197C41"/>
    <w:rsid w:val="001B4130"/>
    <w:rsid w:val="001D69F2"/>
    <w:rsid w:val="001F6CCD"/>
    <w:rsid w:val="00227CD6"/>
    <w:rsid w:val="0025627A"/>
    <w:rsid w:val="003A1DD1"/>
    <w:rsid w:val="003A1EB3"/>
    <w:rsid w:val="003B2C2A"/>
    <w:rsid w:val="003D00AB"/>
    <w:rsid w:val="003F1958"/>
    <w:rsid w:val="004A638F"/>
    <w:rsid w:val="004E188D"/>
    <w:rsid w:val="005274F9"/>
    <w:rsid w:val="0053273A"/>
    <w:rsid w:val="00545ADB"/>
    <w:rsid w:val="0056706B"/>
    <w:rsid w:val="0057737A"/>
    <w:rsid w:val="005B236B"/>
    <w:rsid w:val="005E2C40"/>
    <w:rsid w:val="005E35E5"/>
    <w:rsid w:val="00626B48"/>
    <w:rsid w:val="006429FD"/>
    <w:rsid w:val="00642E34"/>
    <w:rsid w:val="00657DB9"/>
    <w:rsid w:val="00671480"/>
    <w:rsid w:val="00680E20"/>
    <w:rsid w:val="006905E2"/>
    <w:rsid w:val="00691EBD"/>
    <w:rsid w:val="006A6D6A"/>
    <w:rsid w:val="006B3BFF"/>
    <w:rsid w:val="006D032D"/>
    <w:rsid w:val="006D11B3"/>
    <w:rsid w:val="00732D21"/>
    <w:rsid w:val="00741026"/>
    <w:rsid w:val="0077499A"/>
    <w:rsid w:val="007A2AA3"/>
    <w:rsid w:val="007E5567"/>
    <w:rsid w:val="00813EB4"/>
    <w:rsid w:val="008261F0"/>
    <w:rsid w:val="0083545C"/>
    <w:rsid w:val="008718B0"/>
    <w:rsid w:val="00940EEB"/>
    <w:rsid w:val="00976A88"/>
    <w:rsid w:val="00997F1E"/>
    <w:rsid w:val="009C5ECB"/>
    <w:rsid w:val="00A76134"/>
    <w:rsid w:val="00A8326E"/>
    <w:rsid w:val="00A96176"/>
    <w:rsid w:val="00A96B80"/>
    <w:rsid w:val="00AF5385"/>
    <w:rsid w:val="00B24EFA"/>
    <w:rsid w:val="00BC4351"/>
    <w:rsid w:val="00C0563D"/>
    <w:rsid w:val="00C67946"/>
    <w:rsid w:val="00C756AB"/>
    <w:rsid w:val="00C75C4D"/>
    <w:rsid w:val="00CA5C91"/>
    <w:rsid w:val="00CE11E3"/>
    <w:rsid w:val="00D638FA"/>
    <w:rsid w:val="00D84E1F"/>
    <w:rsid w:val="00DA1371"/>
    <w:rsid w:val="00E3204A"/>
    <w:rsid w:val="00E41006"/>
    <w:rsid w:val="00E82A6C"/>
    <w:rsid w:val="00E92E4B"/>
    <w:rsid w:val="00EB4A10"/>
    <w:rsid w:val="00ED2803"/>
    <w:rsid w:val="00EF7667"/>
    <w:rsid w:val="00F006A1"/>
    <w:rsid w:val="00F17647"/>
    <w:rsid w:val="00FC54B8"/>
    <w:rsid w:val="00FD4344"/>
    <w:rsid w:val="00FF3FD8"/>
    <w:rsid w:val="2EDD8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8B06E-79F2-474C-B6CE-6AD630F1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E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EB4"/>
    <w:rPr>
      <w:rFonts w:ascii="Segoe UI" w:hAnsi="Segoe UI" w:cs="Segoe UI"/>
      <w:sz w:val="18"/>
      <w:szCs w:val="18"/>
    </w:rPr>
  </w:style>
  <w:style w:type="paragraph" w:styleId="a5">
    <w:name w:val="List Paragraph"/>
    <w:basedOn w:val="a"/>
    <w:uiPriority w:val="34"/>
    <w:qFormat/>
    <w:rsid w:val="000C62F3"/>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unhideWhenUsed/>
    <w:rsid w:val="006714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uiPriority w:val="99"/>
    <w:semiHidden/>
    <w:rsid w:val="006714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uiPriority w:val="99"/>
    <w:semiHidden/>
    <w:rsid w:val="006714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uiPriority w:val="99"/>
    <w:semiHidden/>
    <w:rsid w:val="006714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1">
    <w:name w:val="s11"/>
    <w:basedOn w:val="a"/>
    <w:uiPriority w:val="99"/>
    <w:semiHidden/>
    <w:rsid w:val="0067148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67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6261">
      <w:bodyDiv w:val="1"/>
      <w:marLeft w:val="0"/>
      <w:marRight w:val="0"/>
      <w:marTop w:val="0"/>
      <w:marBottom w:val="0"/>
      <w:divBdr>
        <w:top w:val="none" w:sz="0" w:space="0" w:color="auto"/>
        <w:left w:val="none" w:sz="0" w:space="0" w:color="auto"/>
        <w:bottom w:val="none" w:sz="0" w:space="0" w:color="auto"/>
        <w:right w:val="none" w:sz="0" w:space="0" w:color="auto"/>
      </w:divBdr>
    </w:div>
    <w:div w:id="290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_BukanyaevaSO</dc:creator>
  <cp:keywords/>
  <dc:description/>
  <cp:lastModifiedBy>Солодкова Елена Юрьевна</cp:lastModifiedBy>
  <cp:revision>21</cp:revision>
  <cp:lastPrinted>2018-10-11T03:47:00Z</cp:lastPrinted>
  <dcterms:created xsi:type="dcterms:W3CDTF">2018-10-10T11:21:00Z</dcterms:created>
  <dcterms:modified xsi:type="dcterms:W3CDTF">2019-02-14T06:52:00Z</dcterms:modified>
</cp:coreProperties>
</file>