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BEA1" w14:textId="06331B9B" w:rsidR="00753C52" w:rsidRDefault="00753C52" w:rsidP="00416FC3">
      <w:pPr>
        <w:rPr>
          <w:rFonts w:ascii="Times New Roman" w:hAnsi="Times New Roman"/>
          <w:sz w:val="24"/>
          <w:szCs w:val="24"/>
        </w:rPr>
      </w:pPr>
    </w:p>
    <w:p w14:paraId="52FFE0DE" w14:textId="1F8E9175" w:rsidR="00753C52" w:rsidRPr="00753C52" w:rsidRDefault="00753C52" w:rsidP="00753C52">
      <w:pPr>
        <w:jc w:val="center"/>
        <w:rPr>
          <w:rFonts w:ascii="Times New Roman" w:hAnsi="Times New Roman"/>
          <w:sz w:val="28"/>
          <w:szCs w:val="28"/>
        </w:rPr>
      </w:pPr>
      <w:r w:rsidRPr="00753C52">
        <w:rPr>
          <w:rFonts w:ascii="Times New Roman" w:hAnsi="Times New Roman"/>
          <w:sz w:val="28"/>
          <w:szCs w:val="28"/>
        </w:rPr>
        <w:t>Тематический план проведения «</w:t>
      </w:r>
      <w:r>
        <w:rPr>
          <w:rFonts w:ascii="Times New Roman" w:hAnsi="Times New Roman"/>
          <w:sz w:val="28"/>
          <w:szCs w:val="28"/>
        </w:rPr>
        <w:t>П</w:t>
      </w:r>
      <w:r w:rsidRPr="00753C52">
        <w:rPr>
          <w:rFonts w:ascii="Times New Roman" w:hAnsi="Times New Roman"/>
          <w:sz w:val="28"/>
          <w:szCs w:val="28"/>
        </w:rPr>
        <w:t>рямых телефонных линий»</w:t>
      </w:r>
    </w:p>
    <w:p w14:paraId="71B6B91C" w14:textId="154A0072" w:rsidR="00753C52" w:rsidRPr="00753C52" w:rsidRDefault="00753C52" w:rsidP="00753C52">
      <w:pPr>
        <w:jc w:val="center"/>
        <w:rPr>
          <w:rFonts w:ascii="Times New Roman" w:hAnsi="Times New Roman"/>
          <w:sz w:val="28"/>
          <w:szCs w:val="28"/>
        </w:rPr>
      </w:pPr>
      <w:r w:rsidRPr="00753C52">
        <w:rPr>
          <w:rFonts w:ascii="Times New Roman" w:hAnsi="Times New Roman"/>
          <w:sz w:val="28"/>
          <w:szCs w:val="28"/>
        </w:rPr>
        <w:t xml:space="preserve">Департаментом имущественных и земельных отношений администрации Сургутского района на </w:t>
      </w:r>
      <w:r w:rsidRPr="00753C52">
        <w:rPr>
          <w:rFonts w:ascii="Times New Roman" w:hAnsi="Times New Roman"/>
          <w:sz w:val="28"/>
          <w:szCs w:val="28"/>
          <w:lang w:val="en-US"/>
        </w:rPr>
        <w:t>I</w:t>
      </w:r>
      <w:r w:rsidRPr="00753C52">
        <w:rPr>
          <w:rFonts w:ascii="Times New Roman" w:hAnsi="Times New Roman"/>
          <w:sz w:val="28"/>
          <w:szCs w:val="28"/>
        </w:rPr>
        <w:t xml:space="preserve"> квартал 2018 года</w:t>
      </w:r>
    </w:p>
    <w:p w14:paraId="332BE720" w14:textId="364E7976" w:rsidR="00753C52" w:rsidRPr="00753C52" w:rsidRDefault="00753C52" w:rsidP="00753C5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53C52" w14:paraId="3805F388" w14:textId="77777777" w:rsidTr="00753C52">
        <w:tc>
          <w:tcPr>
            <w:tcW w:w="2912" w:type="dxa"/>
          </w:tcPr>
          <w:p w14:paraId="61576C59" w14:textId="77777777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  <w:p w14:paraId="367F6C9B" w14:textId="190EAF0A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«Прямой телефонной линии»</w:t>
            </w:r>
          </w:p>
        </w:tc>
        <w:tc>
          <w:tcPr>
            <w:tcW w:w="2912" w:type="dxa"/>
          </w:tcPr>
          <w:p w14:paraId="5176528B" w14:textId="283BA5E8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«Прямой телефонной линии»</w:t>
            </w:r>
          </w:p>
        </w:tc>
        <w:tc>
          <w:tcPr>
            <w:tcW w:w="2912" w:type="dxa"/>
          </w:tcPr>
          <w:p w14:paraId="43498F57" w14:textId="7E1B4A91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912" w:type="dxa"/>
          </w:tcPr>
          <w:p w14:paraId="780CC535" w14:textId="343F6C1F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вопросов</w:t>
            </w:r>
          </w:p>
        </w:tc>
        <w:tc>
          <w:tcPr>
            <w:tcW w:w="2912" w:type="dxa"/>
          </w:tcPr>
          <w:p w14:paraId="1CF682D5" w14:textId="314C41FB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753C52" w14:paraId="3B395CC5" w14:textId="77777777" w:rsidTr="00753C52">
        <w:tc>
          <w:tcPr>
            <w:tcW w:w="2912" w:type="dxa"/>
          </w:tcPr>
          <w:p w14:paraId="39D8E95E" w14:textId="77777777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  <w:p w14:paraId="575C6D30" w14:textId="1E5EBA82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11-00ч. до 12-00ч.</w:t>
            </w:r>
          </w:p>
        </w:tc>
        <w:tc>
          <w:tcPr>
            <w:tcW w:w="2912" w:type="dxa"/>
          </w:tcPr>
          <w:p w14:paraId="737019C0" w14:textId="77777777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229</w:t>
            </w:r>
          </w:p>
          <w:p w14:paraId="0FD5C0E7" w14:textId="16FEB119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Энгельса, 10</w:t>
            </w:r>
          </w:p>
        </w:tc>
        <w:tc>
          <w:tcPr>
            <w:tcW w:w="2912" w:type="dxa"/>
          </w:tcPr>
          <w:p w14:paraId="6CE4E32E" w14:textId="77777777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8/3462/</w:t>
            </w:r>
          </w:p>
          <w:p w14:paraId="16561811" w14:textId="2D5DC665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526-544</w:t>
            </w:r>
          </w:p>
        </w:tc>
        <w:tc>
          <w:tcPr>
            <w:tcW w:w="2912" w:type="dxa"/>
          </w:tcPr>
          <w:p w14:paraId="7FE5F5DA" w14:textId="5C117FEA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муниципального имущества (нежилой фонд)</w:t>
            </w:r>
          </w:p>
        </w:tc>
        <w:tc>
          <w:tcPr>
            <w:tcW w:w="2912" w:type="dxa"/>
          </w:tcPr>
          <w:p w14:paraId="34159672" w14:textId="21478106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Янкова Юлия Николаевна – начальник отдела муниципальных закупок и реализации имущества</w:t>
            </w:r>
          </w:p>
        </w:tc>
      </w:tr>
      <w:tr w:rsidR="00753C52" w14:paraId="6623619C" w14:textId="77777777" w:rsidTr="00753C52">
        <w:tc>
          <w:tcPr>
            <w:tcW w:w="2912" w:type="dxa"/>
          </w:tcPr>
          <w:p w14:paraId="0954E148" w14:textId="14F79807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  <w:p w14:paraId="22A8C4BD" w14:textId="18533CE2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11-00ч. до 12-00ч.</w:t>
            </w:r>
          </w:p>
        </w:tc>
        <w:tc>
          <w:tcPr>
            <w:tcW w:w="2912" w:type="dxa"/>
          </w:tcPr>
          <w:p w14:paraId="10EEDBAC" w14:textId="00663057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233</w:t>
            </w:r>
          </w:p>
          <w:p w14:paraId="3F9051F7" w14:textId="366E11A7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Энгельса, 10</w:t>
            </w:r>
          </w:p>
        </w:tc>
        <w:tc>
          <w:tcPr>
            <w:tcW w:w="2912" w:type="dxa"/>
          </w:tcPr>
          <w:p w14:paraId="7496DEB8" w14:textId="77777777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8/3462/</w:t>
            </w:r>
          </w:p>
          <w:p w14:paraId="1EA53943" w14:textId="14B5A43E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529-071</w:t>
            </w:r>
          </w:p>
        </w:tc>
        <w:tc>
          <w:tcPr>
            <w:tcW w:w="2912" w:type="dxa"/>
          </w:tcPr>
          <w:p w14:paraId="43929296" w14:textId="37470609" w:rsidR="00753C52" w:rsidRDefault="00753C5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договорных обязательств гражданами в рамках</w:t>
            </w:r>
            <w:r w:rsidR="00D915A6">
              <w:rPr>
                <w:rFonts w:ascii="Times New Roman" w:hAnsi="Times New Roman"/>
                <w:sz w:val="24"/>
                <w:szCs w:val="24"/>
              </w:rPr>
              <w:t xml:space="preserve"> заключённых договоров по жилищным программам.</w:t>
            </w:r>
          </w:p>
        </w:tc>
        <w:tc>
          <w:tcPr>
            <w:tcW w:w="2912" w:type="dxa"/>
          </w:tcPr>
          <w:p w14:paraId="690E56C3" w14:textId="5FA095CA" w:rsidR="00753C52" w:rsidRDefault="00D915A6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Смоглей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– главный специалист отдела учёта и распределения жилья</w:t>
            </w:r>
          </w:p>
        </w:tc>
      </w:tr>
      <w:tr w:rsidR="00753C52" w14:paraId="14DCFC18" w14:textId="77777777" w:rsidTr="00753C52">
        <w:tc>
          <w:tcPr>
            <w:tcW w:w="2912" w:type="dxa"/>
          </w:tcPr>
          <w:p w14:paraId="3446A4B3" w14:textId="4C4784FF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14:paraId="766497A7" w14:textId="152933AF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11-00ч. до 12-00ч</w:t>
            </w:r>
          </w:p>
        </w:tc>
        <w:tc>
          <w:tcPr>
            <w:tcW w:w="2912" w:type="dxa"/>
          </w:tcPr>
          <w:p w14:paraId="3B0AC37F" w14:textId="1285C752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="00121AD5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14:paraId="0C1AD6C9" w14:textId="6655058C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Мелик-Карамова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37/1</w:t>
            </w:r>
          </w:p>
        </w:tc>
        <w:tc>
          <w:tcPr>
            <w:tcW w:w="2912" w:type="dxa"/>
          </w:tcPr>
          <w:p w14:paraId="5E935D9C" w14:textId="77777777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8/3462/</w:t>
            </w:r>
          </w:p>
          <w:p w14:paraId="7CAE8CE5" w14:textId="6F950AC5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529-084</w:t>
            </w:r>
          </w:p>
        </w:tc>
        <w:tc>
          <w:tcPr>
            <w:tcW w:w="2912" w:type="dxa"/>
          </w:tcPr>
          <w:p w14:paraId="4F603004" w14:textId="1951BA2D" w:rsidR="00753C52" w:rsidRDefault="00D915A6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прав граждан на земельные участки под садово-огородническое использование.</w:t>
            </w:r>
          </w:p>
        </w:tc>
        <w:tc>
          <w:tcPr>
            <w:tcW w:w="2912" w:type="dxa"/>
          </w:tcPr>
          <w:p w14:paraId="381EE8FD" w14:textId="512CFAA3" w:rsidR="00753C52" w:rsidRDefault="00D915A6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Анастасия Владимировна – начальник отдела по работе с гражданами</w:t>
            </w:r>
          </w:p>
        </w:tc>
      </w:tr>
      <w:tr w:rsidR="00753C52" w14:paraId="6DCA0D74" w14:textId="77777777" w:rsidTr="00753C52">
        <w:tc>
          <w:tcPr>
            <w:tcW w:w="2912" w:type="dxa"/>
          </w:tcPr>
          <w:p w14:paraId="6222D2ED" w14:textId="18FB195D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02.02.2018</w:t>
            </w:r>
          </w:p>
          <w:p w14:paraId="7CBFD173" w14:textId="6D02B14D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11-00ч. до 12-00ч</w:t>
            </w:r>
          </w:p>
        </w:tc>
        <w:tc>
          <w:tcPr>
            <w:tcW w:w="2912" w:type="dxa"/>
          </w:tcPr>
          <w:p w14:paraId="1B1537B6" w14:textId="6B63FFC6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225</w:t>
            </w:r>
          </w:p>
          <w:p w14:paraId="65D31379" w14:textId="18071411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Энгельса, 10</w:t>
            </w:r>
          </w:p>
        </w:tc>
        <w:tc>
          <w:tcPr>
            <w:tcW w:w="2912" w:type="dxa"/>
          </w:tcPr>
          <w:p w14:paraId="4C3FABF6" w14:textId="77777777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8/3462/</w:t>
            </w:r>
          </w:p>
          <w:p w14:paraId="6D9EFBF8" w14:textId="41B4D994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526-544</w:t>
            </w:r>
          </w:p>
        </w:tc>
        <w:tc>
          <w:tcPr>
            <w:tcW w:w="2912" w:type="dxa"/>
          </w:tcPr>
          <w:p w14:paraId="07355255" w14:textId="59A7D785" w:rsidR="00753C52" w:rsidRDefault="00D915A6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2912" w:type="dxa"/>
          </w:tcPr>
          <w:p w14:paraId="23A43676" w14:textId="2DEC5678" w:rsidR="00753C52" w:rsidRDefault="00D915A6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Наталья Владимировна – начальник отдела муниципального имущества</w:t>
            </w:r>
          </w:p>
        </w:tc>
      </w:tr>
      <w:tr w:rsidR="00753C52" w14:paraId="7FA91383" w14:textId="77777777" w:rsidTr="00753C52">
        <w:tc>
          <w:tcPr>
            <w:tcW w:w="2912" w:type="dxa"/>
          </w:tcPr>
          <w:p w14:paraId="3435FA01" w14:textId="722509B2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14:paraId="7B730B01" w14:textId="15C4C89D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11-00ч. до 12-00ч</w:t>
            </w:r>
          </w:p>
        </w:tc>
        <w:tc>
          <w:tcPr>
            <w:tcW w:w="2912" w:type="dxa"/>
          </w:tcPr>
          <w:p w14:paraId="5179BB8D" w14:textId="0220957E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119</w:t>
            </w:r>
          </w:p>
          <w:p w14:paraId="077A2CEA" w14:textId="461D0197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Энгельса, 10</w:t>
            </w:r>
          </w:p>
        </w:tc>
        <w:tc>
          <w:tcPr>
            <w:tcW w:w="2912" w:type="dxa"/>
          </w:tcPr>
          <w:p w14:paraId="2AC0B33B" w14:textId="77777777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8/3462/</w:t>
            </w:r>
          </w:p>
          <w:p w14:paraId="7519B0BF" w14:textId="21CC2A1F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529-552</w:t>
            </w:r>
          </w:p>
        </w:tc>
        <w:tc>
          <w:tcPr>
            <w:tcW w:w="2912" w:type="dxa"/>
          </w:tcPr>
          <w:p w14:paraId="759E81E0" w14:textId="6571C455" w:rsidR="00753C52" w:rsidRDefault="00D915A6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постановки на учёт, учёта и распределения жилых помещений гражданам,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нуждающимся в предоставлении жилых помещений.</w:t>
            </w:r>
          </w:p>
        </w:tc>
        <w:tc>
          <w:tcPr>
            <w:tcW w:w="2912" w:type="dxa"/>
          </w:tcPr>
          <w:p w14:paraId="5CE95D31" w14:textId="1257E2EF" w:rsidR="00753C52" w:rsidRDefault="00D915A6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Гусева Ксения Викторовна – 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отдела по реализации жилищных программ</w:t>
            </w:r>
          </w:p>
        </w:tc>
      </w:tr>
      <w:tr w:rsidR="00753C52" w14:paraId="0257A448" w14:textId="77777777" w:rsidTr="00753C52">
        <w:tc>
          <w:tcPr>
            <w:tcW w:w="2912" w:type="dxa"/>
          </w:tcPr>
          <w:p w14:paraId="7FC92A24" w14:textId="3989DC27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16.02.2018</w:t>
            </w:r>
          </w:p>
          <w:p w14:paraId="145E8C51" w14:textId="6362B42B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11-00ч. до 12-00ч</w:t>
            </w:r>
          </w:p>
        </w:tc>
        <w:tc>
          <w:tcPr>
            <w:tcW w:w="2912" w:type="dxa"/>
          </w:tcPr>
          <w:p w14:paraId="5FED6561" w14:textId="4D11B395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128</w:t>
            </w:r>
          </w:p>
          <w:p w14:paraId="0A39BF7E" w14:textId="31571B1F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Энгельса, 10</w:t>
            </w:r>
          </w:p>
        </w:tc>
        <w:tc>
          <w:tcPr>
            <w:tcW w:w="2912" w:type="dxa"/>
          </w:tcPr>
          <w:p w14:paraId="2933DE8B" w14:textId="77777777" w:rsidR="00D915A6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8/3462/</w:t>
            </w:r>
          </w:p>
          <w:p w14:paraId="647403DC" w14:textId="2EE065C7" w:rsidR="00753C52" w:rsidRDefault="00D915A6" w:rsidP="00D91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526-547</w:t>
            </w:r>
          </w:p>
        </w:tc>
        <w:tc>
          <w:tcPr>
            <w:tcW w:w="2912" w:type="dxa"/>
          </w:tcPr>
          <w:p w14:paraId="51C50CE0" w14:textId="7C360352" w:rsidR="00753C52" w:rsidRDefault="00D915A6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замен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участка многодетным семьям</w:t>
            </w:r>
          </w:p>
        </w:tc>
        <w:tc>
          <w:tcPr>
            <w:tcW w:w="2912" w:type="dxa"/>
          </w:tcPr>
          <w:p w14:paraId="0F8BD42E" w14:textId="047CC6C6" w:rsidR="00753C52" w:rsidRDefault="00D915A6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Видадиевна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отдела учёта оформления компенсационных выплат </w:t>
            </w:r>
          </w:p>
        </w:tc>
      </w:tr>
      <w:tr w:rsidR="00753C52" w14:paraId="5B7D87DD" w14:textId="77777777" w:rsidTr="00753C52">
        <w:tc>
          <w:tcPr>
            <w:tcW w:w="2912" w:type="dxa"/>
          </w:tcPr>
          <w:p w14:paraId="1C983B77" w14:textId="4AE6048B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  <w:p w14:paraId="77462124" w14:textId="172E14A2" w:rsidR="00753C52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11-00ч. до 12-00ч</w:t>
            </w:r>
          </w:p>
        </w:tc>
        <w:tc>
          <w:tcPr>
            <w:tcW w:w="2912" w:type="dxa"/>
          </w:tcPr>
          <w:p w14:paraId="60EF61B8" w14:textId="790ACA1F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309</w:t>
            </w:r>
          </w:p>
          <w:p w14:paraId="58724AC1" w14:textId="5A84C8A0" w:rsidR="00753C52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Мелик-Карамова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37/1</w:t>
            </w:r>
          </w:p>
        </w:tc>
        <w:tc>
          <w:tcPr>
            <w:tcW w:w="2912" w:type="dxa"/>
          </w:tcPr>
          <w:p w14:paraId="48DAA9B0" w14:textId="77777777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8/3462/</w:t>
            </w:r>
          </w:p>
          <w:p w14:paraId="33AAB571" w14:textId="500202D5" w:rsidR="00753C52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529-102</w:t>
            </w:r>
          </w:p>
        </w:tc>
        <w:tc>
          <w:tcPr>
            <w:tcW w:w="2912" w:type="dxa"/>
          </w:tcPr>
          <w:p w14:paraId="36FF7609" w14:textId="42EBEC85" w:rsidR="00753C52" w:rsidRDefault="00121AD5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перспективы предоставления земельных участков под строительство.</w:t>
            </w:r>
          </w:p>
        </w:tc>
        <w:tc>
          <w:tcPr>
            <w:tcW w:w="2912" w:type="dxa"/>
          </w:tcPr>
          <w:p w14:paraId="016003C7" w14:textId="6A3B554D" w:rsidR="00753C52" w:rsidRDefault="00121AD5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Наталья Витальевна – начальник земельного отдела</w:t>
            </w:r>
          </w:p>
        </w:tc>
      </w:tr>
      <w:tr w:rsidR="00121AD5" w14:paraId="4D34B6E3" w14:textId="77777777" w:rsidTr="00753C52">
        <w:tc>
          <w:tcPr>
            <w:tcW w:w="2912" w:type="dxa"/>
          </w:tcPr>
          <w:p w14:paraId="681C0715" w14:textId="65BF67D8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  <w:p w14:paraId="7093BD22" w14:textId="1648AC0A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11-00ч. до 12-00ч</w:t>
            </w:r>
          </w:p>
        </w:tc>
        <w:tc>
          <w:tcPr>
            <w:tcW w:w="2912" w:type="dxa"/>
          </w:tcPr>
          <w:p w14:paraId="3D3541F8" w14:textId="709C239B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308</w:t>
            </w:r>
          </w:p>
          <w:p w14:paraId="6ECBC1A0" w14:textId="3F309A31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Энгельса, 10</w:t>
            </w:r>
          </w:p>
        </w:tc>
        <w:tc>
          <w:tcPr>
            <w:tcW w:w="2912" w:type="dxa"/>
          </w:tcPr>
          <w:p w14:paraId="0F32DF50" w14:textId="77777777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8/3462/</w:t>
            </w:r>
          </w:p>
          <w:p w14:paraId="19D01622" w14:textId="2BC45009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529-109</w:t>
            </w:r>
          </w:p>
        </w:tc>
        <w:tc>
          <w:tcPr>
            <w:tcW w:w="2912" w:type="dxa"/>
          </w:tcPr>
          <w:p w14:paraId="5EEDC554" w14:textId="62221E1B" w:rsidR="00121AD5" w:rsidRDefault="00121AD5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земельных участков на торги</w:t>
            </w:r>
          </w:p>
        </w:tc>
        <w:tc>
          <w:tcPr>
            <w:tcW w:w="2912" w:type="dxa"/>
          </w:tcPr>
          <w:p w14:paraId="62B82372" w14:textId="1329D21E" w:rsidR="00121AD5" w:rsidRDefault="00121AD5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Вадимовна – начальник службы торгов</w:t>
            </w:r>
          </w:p>
        </w:tc>
      </w:tr>
      <w:tr w:rsidR="00121AD5" w14:paraId="3E94F973" w14:textId="77777777" w:rsidTr="00753C52">
        <w:tc>
          <w:tcPr>
            <w:tcW w:w="2912" w:type="dxa"/>
          </w:tcPr>
          <w:p w14:paraId="0249AD7C" w14:textId="129A2ED2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  <w:p w14:paraId="77EF5FD9" w14:textId="5F91323B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11-00ч. до 12-00ч</w:t>
            </w:r>
          </w:p>
        </w:tc>
        <w:tc>
          <w:tcPr>
            <w:tcW w:w="2912" w:type="dxa"/>
          </w:tcPr>
          <w:p w14:paraId="30FE8608" w14:textId="2E810DE3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6740">
              <w:rPr>
                <w:rFonts w:ascii="Times New Roman" w:hAnsi="Times New Roman"/>
                <w:sz w:val="24"/>
                <w:szCs w:val="24"/>
              </w:rPr>
              <w:t>208</w:t>
            </w:r>
            <w:bookmarkStart w:id="0" w:name="_GoBack"/>
            <w:bookmarkEnd w:id="0"/>
          </w:p>
          <w:p w14:paraId="353CFD19" w14:textId="2F68C084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Мелик-Карамова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37/1</w:t>
            </w:r>
          </w:p>
        </w:tc>
        <w:tc>
          <w:tcPr>
            <w:tcW w:w="2912" w:type="dxa"/>
          </w:tcPr>
          <w:p w14:paraId="15B8650C" w14:textId="77777777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8/3462/</w:t>
            </w:r>
          </w:p>
          <w:p w14:paraId="7FC665E5" w14:textId="7543A341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529-084</w:t>
            </w:r>
          </w:p>
        </w:tc>
        <w:tc>
          <w:tcPr>
            <w:tcW w:w="2912" w:type="dxa"/>
          </w:tcPr>
          <w:p w14:paraId="793FFCC5" w14:textId="06005EF6" w:rsidR="00121AD5" w:rsidRDefault="00121AD5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бесплатного предоставления земельных участков под индивидуальное жилищное строительство льготным категориям граждан.</w:t>
            </w:r>
          </w:p>
        </w:tc>
        <w:tc>
          <w:tcPr>
            <w:tcW w:w="2912" w:type="dxa"/>
          </w:tcPr>
          <w:p w14:paraId="26D11811" w14:textId="4E325C64" w:rsidR="00121AD5" w:rsidRDefault="00121AD5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Анастасия Владимировна – начальник отдела по работе с гражданами</w:t>
            </w:r>
          </w:p>
        </w:tc>
      </w:tr>
      <w:tr w:rsidR="00121AD5" w14:paraId="0659B590" w14:textId="77777777" w:rsidTr="00753C52">
        <w:tc>
          <w:tcPr>
            <w:tcW w:w="2912" w:type="dxa"/>
          </w:tcPr>
          <w:p w14:paraId="247EB334" w14:textId="4A6E2D0B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  <w:p w14:paraId="0E2AF6A8" w14:textId="2BADAB0F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11-00ч. до 12-00ч</w:t>
            </w:r>
          </w:p>
        </w:tc>
        <w:tc>
          <w:tcPr>
            <w:tcW w:w="2912" w:type="dxa"/>
          </w:tcPr>
          <w:p w14:paraId="6CE878EC" w14:textId="5E4D0B00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229</w:t>
            </w:r>
          </w:p>
          <w:p w14:paraId="2145404F" w14:textId="2D73E694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Энгельса, 10</w:t>
            </w:r>
          </w:p>
        </w:tc>
        <w:tc>
          <w:tcPr>
            <w:tcW w:w="2912" w:type="dxa"/>
          </w:tcPr>
          <w:p w14:paraId="5BE94D9F" w14:textId="77777777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8/3462/</w:t>
            </w:r>
          </w:p>
          <w:p w14:paraId="78C0CFCB" w14:textId="03AE4605" w:rsidR="00121AD5" w:rsidRDefault="00121AD5" w:rsidP="0012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0D1822">
              <w:rPr>
                <w:rFonts w:ascii="Times New Roman" w:hAnsi="Times New Roman"/>
                <w:sz w:val="24"/>
                <w:szCs w:val="24"/>
              </w:rPr>
              <w:t>6-544</w:t>
            </w:r>
          </w:p>
        </w:tc>
        <w:tc>
          <w:tcPr>
            <w:tcW w:w="2912" w:type="dxa"/>
          </w:tcPr>
          <w:p w14:paraId="17F08853" w14:textId="523DD9B3" w:rsidR="00121AD5" w:rsidRDefault="000D182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преимущественного права выкупа арендуемого имущества субъектам малого и среднего предпринимательства.</w:t>
            </w:r>
          </w:p>
        </w:tc>
        <w:tc>
          <w:tcPr>
            <w:tcW w:w="2912" w:type="dxa"/>
          </w:tcPr>
          <w:p w14:paraId="01AA8916" w14:textId="4DB11B01" w:rsidR="00121AD5" w:rsidRDefault="000D1822" w:rsidP="0075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Янкова Юлия Николаевна – начальник отдела муниципальных закупок и реализации имущества</w:t>
            </w:r>
          </w:p>
        </w:tc>
      </w:tr>
    </w:tbl>
    <w:p w14:paraId="7B967E9A" w14:textId="5783D8DF" w:rsidR="00753C52" w:rsidRDefault="00753C52" w:rsidP="00753C52">
      <w:pPr>
        <w:jc w:val="center"/>
        <w:rPr>
          <w:rFonts w:ascii="Times New Roman" w:hAnsi="Times New Roman"/>
          <w:sz w:val="24"/>
          <w:szCs w:val="24"/>
        </w:rPr>
      </w:pPr>
    </w:p>
    <w:p w14:paraId="7823D7D2" w14:textId="121B9A50" w:rsidR="00753C52" w:rsidRDefault="00753C52" w:rsidP="00753C52">
      <w:pPr>
        <w:jc w:val="center"/>
        <w:rPr>
          <w:rFonts w:ascii="Times New Roman" w:hAnsi="Times New Roman"/>
          <w:sz w:val="24"/>
          <w:szCs w:val="24"/>
        </w:rPr>
      </w:pPr>
    </w:p>
    <w:p w14:paraId="47FBAED4" w14:textId="1D6EC499" w:rsidR="00753C52" w:rsidRDefault="00753C52" w:rsidP="00753C52">
      <w:pPr>
        <w:jc w:val="center"/>
        <w:rPr>
          <w:rFonts w:ascii="Times New Roman" w:hAnsi="Times New Roman"/>
          <w:sz w:val="24"/>
          <w:szCs w:val="24"/>
        </w:rPr>
      </w:pPr>
    </w:p>
    <w:p w14:paraId="3D78E34B" w14:textId="61B4998C" w:rsidR="00753C52" w:rsidRDefault="00753C52" w:rsidP="00753C52">
      <w:pPr>
        <w:jc w:val="center"/>
        <w:rPr>
          <w:rFonts w:ascii="Times New Roman" w:hAnsi="Times New Roman"/>
          <w:sz w:val="24"/>
          <w:szCs w:val="24"/>
        </w:rPr>
      </w:pPr>
    </w:p>
    <w:p w14:paraId="68737FE0" w14:textId="31FDA36B" w:rsidR="00753C52" w:rsidRDefault="00753C52" w:rsidP="00416FC3">
      <w:pPr>
        <w:rPr>
          <w:rFonts w:ascii="Times New Roman" w:hAnsi="Times New Roman"/>
          <w:sz w:val="24"/>
          <w:szCs w:val="24"/>
        </w:rPr>
      </w:pPr>
    </w:p>
    <w:p w14:paraId="6A73210D" w14:textId="5DC7E01D" w:rsidR="00753C52" w:rsidRDefault="00753C52" w:rsidP="00416FC3">
      <w:pPr>
        <w:rPr>
          <w:rFonts w:ascii="Times New Roman" w:hAnsi="Times New Roman"/>
          <w:sz w:val="24"/>
          <w:szCs w:val="24"/>
        </w:rPr>
      </w:pPr>
    </w:p>
    <w:p w14:paraId="57EDA40E" w14:textId="52BBA006" w:rsidR="00753C52" w:rsidRDefault="00753C52" w:rsidP="00416FC3">
      <w:pPr>
        <w:rPr>
          <w:rFonts w:ascii="Times New Roman" w:hAnsi="Times New Roman"/>
          <w:sz w:val="24"/>
          <w:szCs w:val="24"/>
        </w:rPr>
      </w:pPr>
    </w:p>
    <w:p w14:paraId="02F6F873" w14:textId="57A60754" w:rsidR="00753C52" w:rsidRDefault="00753C52" w:rsidP="00416FC3">
      <w:pPr>
        <w:rPr>
          <w:rFonts w:ascii="Times New Roman" w:hAnsi="Times New Roman"/>
          <w:sz w:val="24"/>
          <w:szCs w:val="24"/>
        </w:rPr>
      </w:pPr>
    </w:p>
    <w:p w14:paraId="1773FA29" w14:textId="5750BCCD" w:rsidR="00753C52" w:rsidRDefault="00753C52" w:rsidP="00416FC3">
      <w:pPr>
        <w:rPr>
          <w:rFonts w:ascii="Times New Roman" w:hAnsi="Times New Roman"/>
          <w:sz w:val="24"/>
          <w:szCs w:val="24"/>
        </w:rPr>
      </w:pPr>
    </w:p>
    <w:p w14:paraId="4F67F05E" w14:textId="617D3591" w:rsidR="00753C52" w:rsidRDefault="00753C52" w:rsidP="00416FC3">
      <w:pPr>
        <w:rPr>
          <w:rFonts w:ascii="Times New Roman" w:hAnsi="Times New Roman"/>
          <w:sz w:val="24"/>
          <w:szCs w:val="24"/>
        </w:rPr>
      </w:pPr>
    </w:p>
    <w:p w14:paraId="1B7CD957" w14:textId="1FAA9408" w:rsidR="00753C52" w:rsidRDefault="00753C52" w:rsidP="00416FC3">
      <w:pPr>
        <w:rPr>
          <w:rFonts w:ascii="Times New Roman" w:hAnsi="Times New Roman"/>
          <w:sz w:val="24"/>
          <w:szCs w:val="24"/>
        </w:rPr>
      </w:pPr>
    </w:p>
    <w:p w14:paraId="6DFDBDF0" w14:textId="77777777" w:rsidR="00753C52" w:rsidRPr="00416FC3" w:rsidRDefault="00753C52" w:rsidP="00416FC3">
      <w:pPr>
        <w:rPr>
          <w:rFonts w:ascii="Times New Roman" w:hAnsi="Times New Roman"/>
          <w:sz w:val="24"/>
          <w:szCs w:val="24"/>
        </w:rPr>
      </w:pPr>
    </w:p>
    <w:sectPr w:rsidR="00753C52" w:rsidRPr="00416FC3" w:rsidSect="00753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89"/>
    <w:rsid w:val="00056740"/>
    <w:rsid w:val="000D1822"/>
    <w:rsid w:val="00121AD5"/>
    <w:rsid w:val="001C4052"/>
    <w:rsid w:val="00416FC3"/>
    <w:rsid w:val="00753C52"/>
    <w:rsid w:val="009C3989"/>
    <w:rsid w:val="00D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47D1"/>
  <w15:chartTrackingRefBased/>
  <w15:docId w15:val="{6FD4E1CB-B90D-43AF-AE89-29A22A2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9</cp:revision>
  <dcterms:created xsi:type="dcterms:W3CDTF">2017-12-21T07:45:00Z</dcterms:created>
  <dcterms:modified xsi:type="dcterms:W3CDTF">2017-12-22T05:38:00Z</dcterms:modified>
</cp:coreProperties>
</file>