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173" w:rsidRPr="00C067F1" w:rsidRDefault="00783173" w:rsidP="00783173">
      <w:pPr>
        <w:rPr>
          <w:b/>
          <w:color w:val="CC0099"/>
          <w:sz w:val="56"/>
        </w:rPr>
      </w:pPr>
      <w:r>
        <w:rPr>
          <w:b/>
          <w:noProof/>
          <w:color w:val="CC0099"/>
          <w:sz w:val="5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661035</wp:posOffset>
            </wp:positionV>
            <wp:extent cx="6051550" cy="3781425"/>
            <wp:effectExtent l="19050" t="0" r="6350" b="0"/>
            <wp:wrapThrough wrapText="bothSides">
              <wp:wrapPolygon edited="0">
                <wp:start x="-68" y="0"/>
                <wp:lineTo x="-68" y="21546"/>
                <wp:lineTo x="21623" y="21546"/>
                <wp:lineTo x="21623" y="0"/>
                <wp:lineTo x="-68" y="0"/>
              </wp:wrapPolygon>
            </wp:wrapThrough>
            <wp:docPr id="2" name="Рисунок 2" descr="http://luxfon.com/pic/201203/2560x1600/luxfon.com-8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uxfon.com/pic/201203/2560x1600/luxfon.com-8549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67F1">
        <w:rPr>
          <w:b/>
          <w:color w:val="CC0099"/>
          <w:sz w:val="56"/>
        </w:rPr>
        <w:t>–ПРАЗДНИК ВЛЮБЛЁННЫХ.</w:t>
      </w:r>
      <w:r w:rsidRPr="002D2A92">
        <w:t xml:space="preserve"> </w:t>
      </w:r>
    </w:p>
    <w:p w:rsidR="00783173" w:rsidRPr="00C067F1" w:rsidRDefault="00783173" w:rsidP="00783173">
      <w:pPr>
        <w:pStyle w:val="a3"/>
        <w:spacing w:after="0"/>
        <w:rPr>
          <w:sz w:val="28"/>
        </w:rPr>
      </w:pPr>
      <w:r w:rsidRPr="00C067F1">
        <w:rPr>
          <w:sz w:val="28"/>
        </w:rPr>
        <w:t xml:space="preserve">         День Святого Валентина прочно закрепился среди мероприятий, проводимых нашим учреждением. Это лишний повод пригласить население на развлекательно-игровую программу и ещё одна возможность объединить вокруг счастливые, любящие сердца, напомнить всем, как важна в этом мире ЛЮБОВЬ, как необходимы чувства.</w:t>
      </w:r>
    </w:p>
    <w:p w:rsidR="00783173" w:rsidRPr="00C067F1" w:rsidRDefault="00783173" w:rsidP="00783173">
      <w:pPr>
        <w:rPr>
          <w:sz w:val="28"/>
        </w:rPr>
      </w:pPr>
      <w:r w:rsidRPr="00C067F1">
        <w:rPr>
          <w:sz w:val="28"/>
        </w:rPr>
        <w:t xml:space="preserve">        Наверное, нет на земле человека, который бы не слышал об этом чудесном празднике февраля. Уже стало доброй традицией дарить друг другу в этот день </w:t>
      </w:r>
      <w:r>
        <w:rPr>
          <w:sz w:val="28"/>
        </w:rPr>
        <w:t>«</w:t>
      </w:r>
      <w:proofErr w:type="spellStart"/>
      <w:r w:rsidRPr="00C067F1">
        <w:rPr>
          <w:sz w:val="28"/>
        </w:rPr>
        <w:t>валентинки</w:t>
      </w:r>
      <w:proofErr w:type="spellEnd"/>
      <w:r>
        <w:rPr>
          <w:sz w:val="28"/>
        </w:rPr>
        <w:t>»</w:t>
      </w:r>
      <w:r w:rsidRPr="00C067F1">
        <w:rPr>
          <w:sz w:val="28"/>
        </w:rPr>
        <w:t xml:space="preserve"> и открытки, символизирующие симпатию или признание в любви, участвовать в  мероприятиях, посвящённых этому замечательному празднику.</w:t>
      </w:r>
    </w:p>
    <w:p w:rsidR="00783173" w:rsidRPr="00C067F1" w:rsidRDefault="00783173" w:rsidP="00783173">
      <w:pPr>
        <w:pStyle w:val="a3"/>
        <w:spacing w:after="0"/>
        <w:rPr>
          <w:sz w:val="28"/>
        </w:rPr>
      </w:pPr>
      <w:r w:rsidRPr="00C067F1">
        <w:rPr>
          <w:sz w:val="28"/>
        </w:rPr>
        <w:t xml:space="preserve">       </w:t>
      </w:r>
      <w:r>
        <w:rPr>
          <w:sz w:val="28"/>
        </w:rPr>
        <w:t xml:space="preserve">  К приходу зрителей и участников </w:t>
      </w:r>
      <w:proofErr w:type="spellStart"/>
      <w:r>
        <w:rPr>
          <w:sz w:val="28"/>
        </w:rPr>
        <w:t>конкурсно-</w:t>
      </w:r>
      <w:r w:rsidRPr="00C067F1">
        <w:rPr>
          <w:sz w:val="28"/>
        </w:rPr>
        <w:t>развлекательной</w:t>
      </w:r>
      <w:proofErr w:type="spellEnd"/>
      <w:r w:rsidRPr="00C067F1">
        <w:rPr>
          <w:sz w:val="28"/>
        </w:rPr>
        <w:t xml:space="preserve"> программы</w:t>
      </w:r>
      <w:r>
        <w:rPr>
          <w:sz w:val="28"/>
        </w:rPr>
        <w:t xml:space="preserve">, </w:t>
      </w:r>
      <w:r w:rsidRPr="00C067F1">
        <w:rPr>
          <w:sz w:val="28"/>
        </w:rPr>
        <w:t xml:space="preserve"> танцевальный зал нашего центра досуга и творчества работники культуры оформили  «сердечками» и поздравительными плакатами. С участниками программы проводились конкурсы, викторины, которые были щедро разбавлены весёлыми  игровыми блоками, в которых молодёжь участвовала с большим удовольствием. </w:t>
      </w:r>
    </w:p>
    <w:p w:rsidR="00783173" w:rsidRPr="00C067F1" w:rsidRDefault="00783173" w:rsidP="00783173">
      <w:pPr>
        <w:rPr>
          <w:sz w:val="28"/>
        </w:rPr>
      </w:pPr>
      <w:r w:rsidRPr="00C067F1">
        <w:rPr>
          <w:sz w:val="28"/>
        </w:rPr>
        <w:t xml:space="preserve">         Напоследок всем участникам праздника предложили разбиться на пары и станцевать медленный танец. Танцующим был гарантирован приход Купидончика и влюбленное настроение. </w:t>
      </w:r>
    </w:p>
    <w:p w:rsidR="00000000" w:rsidRDefault="00783173"/>
    <w:p w:rsidR="00783173" w:rsidRPr="002D2A92" w:rsidRDefault="00783173" w:rsidP="00783173">
      <w:pPr>
        <w:shd w:val="clear" w:color="auto" w:fill="FFFFFF"/>
        <w:spacing w:after="252"/>
        <w:jc w:val="both"/>
        <w:rPr>
          <w:b/>
          <w:color w:val="0000FF"/>
          <w:sz w:val="4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565785</wp:posOffset>
            </wp:positionV>
            <wp:extent cx="2209800" cy="1466850"/>
            <wp:effectExtent l="19050" t="0" r="0" b="0"/>
            <wp:wrapThrough wrapText="bothSides">
              <wp:wrapPolygon edited="0">
                <wp:start x="-186" y="0"/>
                <wp:lineTo x="-186" y="21319"/>
                <wp:lineTo x="21600" y="21319"/>
                <wp:lineTo x="21600" y="0"/>
                <wp:lineTo x="-186" y="0"/>
              </wp:wrapPolygon>
            </wp:wrapThrough>
            <wp:docPr id="4" name="Рисунок 4" descr="IMG_0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66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499110</wp:posOffset>
            </wp:positionV>
            <wp:extent cx="2289810" cy="1533525"/>
            <wp:effectExtent l="19050" t="0" r="0" b="0"/>
            <wp:wrapThrough wrapText="bothSides">
              <wp:wrapPolygon edited="0">
                <wp:start x="-180" y="0"/>
                <wp:lineTo x="-180" y="21466"/>
                <wp:lineTo x="21564" y="21466"/>
                <wp:lineTo x="21564" y="0"/>
                <wp:lineTo x="-180" y="0"/>
              </wp:wrapPolygon>
            </wp:wrapThrough>
            <wp:docPr id="3" name="Рисунок 3" descr="IMG_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65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2A92">
        <w:rPr>
          <w:b/>
          <w:color w:val="0000FF"/>
          <w:sz w:val="48"/>
        </w:rPr>
        <w:t>-МАСЛЕНИЦА ХОРОША, ШИРОКА ЕЁ ДУША.</w:t>
      </w:r>
    </w:p>
    <w:p w:rsidR="00783173" w:rsidRPr="002D2A92" w:rsidRDefault="00783173" w:rsidP="00783173">
      <w:pPr>
        <w:shd w:val="clear" w:color="auto" w:fill="FFFFFF"/>
        <w:rPr>
          <w:b/>
          <w:sz w:val="28"/>
        </w:rPr>
      </w:pPr>
      <w:r>
        <w:rPr>
          <w:szCs w:val="28"/>
        </w:rPr>
        <w:t xml:space="preserve">         </w:t>
      </w:r>
      <w:r w:rsidRPr="002D2A92">
        <w:rPr>
          <w:sz w:val="28"/>
        </w:rPr>
        <w:t xml:space="preserve">Восемнадцатого </w:t>
      </w:r>
      <w:r>
        <w:rPr>
          <w:sz w:val="28"/>
        </w:rPr>
        <w:t xml:space="preserve">февраля  на </w:t>
      </w:r>
      <w:proofErr w:type="spellStart"/>
      <w:r>
        <w:rPr>
          <w:sz w:val="28"/>
        </w:rPr>
        <w:t>приклубной</w:t>
      </w:r>
      <w:proofErr w:type="spellEnd"/>
      <w:r>
        <w:rPr>
          <w:sz w:val="28"/>
        </w:rPr>
        <w:t xml:space="preserve"> площад</w:t>
      </w:r>
      <w:r w:rsidRPr="002D2A92">
        <w:rPr>
          <w:sz w:val="28"/>
        </w:rPr>
        <w:t>и  жители нашего поселения провожали Зиму и встречали Весну. Зима не хотела уступать место Весне, и тогда они решили помериться удалью молодецкой, играми, конкурсами. Разозлившуюся Зиму и коварных Снеговиков прогнали  Стражник и его дружина, которые в противоборстве показали насколько они ловкие, смелые и как умеют побеждать в разных конкурсах и дружно выполнять задания. Они выручили из плена символ праздника - Блин, вовлекли в огромный хоровод весь честной народ и весёлыми песнями и плясками порадовались  приходу Весны и яркому солнцу.</w:t>
      </w:r>
    </w:p>
    <w:p w:rsidR="00783173" w:rsidRPr="002D2A92" w:rsidRDefault="00783173" w:rsidP="00783173">
      <w:pPr>
        <w:shd w:val="clear" w:color="auto" w:fill="FFFFFF"/>
        <w:rPr>
          <w:sz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2497455</wp:posOffset>
            </wp:positionV>
            <wp:extent cx="2190750" cy="1409700"/>
            <wp:effectExtent l="19050" t="0" r="0" b="0"/>
            <wp:wrapThrough wrapText="bothSides">
              <wp:wrapPolygon edited="0">
                <wp:start x="-188" y="0"/>
                <wp:lineTo x="-188" y="21308"/>
                <wp:lineTo x="21600" y="21308"/>
                <wp:lineTo x="21600" y="0"/>
                <wp:lineTo x="-188" y="0"/>
              </wp:wrapPolygon>
            </wp:wrapThrough>
            <wp:docPr id="6" name="Рисунок 6" descr="ОБЩ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БЩ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47625</wp:posOffset>
            </wp:positionV>
            <wp:extent cx="2228850" cy="1485900"/>
            <wp:effectExtent l="19050" t="0" r="0" b="0"/>
            <wp:wrapThrough wrapText="bothSides">
              <wp:wrapPolygon edited="0">
                <wp:start x="-185" y="0"/>
                <wp:lineTo x="-185" y="21323"/>
                <wp:lineTo x="21600" y="21323"/>
                <wp:lineTo x="21600" y="0"/>
                <wp:lineTo x="-185" y="0"/>
              </wp:wrapPolygon>
            </wp:wrapThrough>
            <wp:docPr id="5" name="Рисунок 5" descr="IMG_0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95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2A92">
        <w:rPr>
          <w:sz w:val="28"/>
        </w:rPr>
        <w:t xml:space="preserve">            Как положено на празднике, жители от души веселились, участвовали в конкурсах, играли в игры: «Бой мешками», «Катание на санках», «</w:t>
      </w:r>
      <w:proofErr w:type="spellStart"/>
      <w:r w:rsidRPr="002D2A92">
        <w:rPr>
          <w:sz w:val="28"/>
        </w:rPr>
        <w:t>Перетягивание</w:t>
      </w:r>
      <w:proofErr w:type="spellEnd"/>
      <w:r w:rsidRPr="002D2A92">
        <w:rPr>
          <w:sz w:val="28"/>
        </w:rPr>
        <w:t xml:space="preserve"> каната», «Бег на мётлах», водили хороводы, пели песни, частушки и проводили мастер-классы по распиливанию брёвен. В процессе праздника народ с удовольствием поедал вкусные блины.  Завершился праздник традиционным сжиганием чучела Масленицы.</w:t>
      </w:r>
    </w:p>
    <w:p w:rsidR="00783173" w:rsidRPr="002D2A92" w:rsidRDefault="00783173" w:rsidP="00783173">
      <w:pPr>
        <w:rPr>
          <w:rFonts w:eastAsia="Calibri"/>
          <w:b/>
          <w:sz w:val="28"/>
          <w:lang w:eastAsia="en-US"/>
        </w:rPr>
      </w:pPr>
      <w:r w:rsidRPr="002D2A92">
        <w:rPr>
          <w:rFonts w:eastAsia="Calibri"/>
          <w:sz w:val="28"/>
          <w:szCs w:val="28"/>
          <w:lang w:eastAsia="en-US"/>
        </w:rPr>
        <w:t xml:space="preserve">          </w:t>
      </w:r>
      <w:proofErr w:type="spellStart"/>
      <w:r w:rsidRPr="002D2A92">
        <w:rPr>
          <w:rFonts w:eastAsia="Calibri"/>
          <w:sz w:val="28"/>
          <w:lang w:eastAsia="en-US"/>
        </w:rPr>
        <w:t>Тундрино</w:t>
      </w:r>
      <w:proofErr w:type="spellEnd"/>
      <w:r w:rsidRPr="002D2A92">
        <w:rPr>
          <w:rFonts w:eastAsia="Calibri"/>
          <w:sz w:val="28"/>
          <w:lang w:eastAsia="en-US"/>
        </w:rPr>
        <w:t xml:space="preserve"> тоже не осталось в стороне и достойно провели Масленицу -  один из самых радостных и светлых народных праздников, когда люди провожает надоевшую зиму, пекут блины и ходят в гости друг к другу.  В ТЦНК в этот день были проведены посиделки «Как на Масленой неделе». Всем было весело от шуток и прибауток коробейников, которые зазывали всех поиграть, </w:t>
      </w:r>
      <w:r>
        <w:rPr>
          <w:rFonts w:eastAsia="Calibri"/>
          <w:sz w:val="28"/>
          <w:lang w:eastAsia="en-US"/>
        </w:rPr>
        <w:t xml:space="preserve"> </w:t>
      </w:r>
      <w:r w:rsidRPr="002D2A92">
        <w:rPr>
          <w:rFonts w:eastAsia="Calibri"/>
          <w:sz w:val="28"/>
          <w:lang w:eastAsia="en-US"/>
        </w:rPr>
        <w:t xml:space="preserve">да  послушать плясовые песни и поплясать. </w:t>
      </w:r>
      <w:r w:rsidRPr="002D2A92">
        <w:rPr>
          <w:rFonts w:eastAsia="Calibri"/>
          <w:sz w:val="28"/>
          <w:lang w:eastAsia="en-US"/>
        </w:rPr>
        <w:lastRenderedPageBreak/>
        <w:t>Взрослые и дети  отпраздновали Масленицу в дружном кругу, посидев все вместе за чашкой чая, объедаясь блинами  впрок.</w:t>
      </w:r>
      <w:r w:rsidRPr="002D2A92">
        <w:rPr>
          <w:rFonts w:eastAsia="Calibri"/>
          <w:b/>
          <w:sz w:val="28"/>
          <w:lang w:eastAsia="en-US"/>
        </w:rPr>
        <w:t xml:space="preserve">       </w:t>
      </w:r>
    </w:p>
    <w:p w:rsidR="00783173" w:rsidRPr="00071575" w:rsidRDefault="00783173" w:rsidP="00783173">
      <w:pPr>
        <w:rPr>
          <w:rFonts w:eastAsia="Calibri"/>
          <w:lang w:eastAsia="en-US"/>
        </w:rPr>
      </w:pPr>
      <w:r w:rsidRPr="002D2A92">
        <w:rPr>
          <w:rFonts w:eastAsia="Calibri"/>
          <w:b/>
          <w:sz w:val="28"/>
          <w:lang w:eastAsia="en-US"/>
        </w:rPr>
        <w:t xml:space="preserve">            </w:t>
      </w:r>
      <w:r w:rsidRPr="002D2A92">
        <w:rPr>
          <w:rFonts w:eastAsia="Calibri"/>
          <w:sz w:val="28"/>
          <w:lang w:eastAsia="en-US"/>
        </w:rPr>
        <w:t xml:space="preserve">В  последний день Масленицы  по традиции все просили прощения друг у друга и  прощались с зимой. </w:t>
      </w:r>
      <w:r w:rsidRPr="00071575">
        <w:rPr>
          <w:rFonts w:eastAsia="Calibri"/>
          <w:lang w:eastAsia="en-US"/>
        </w:rPr>
        <w:t xml:space="preserve"> </w:t>
      </w:r>
    </w:p>
    <w:p w:rsidR="00783173" w:rsidRDefault="00783173" w:rsidP="00783173">
      <w:pPr>
        <w:pStyle w:val="a3"/>
        <w:rPr>
          <w:rFonts w:eastAsia="Calibri" w:cs="Courier New CYR"/>
          <w:b/>
          <w:color w:val="000000"/>
        </w:rPr>
      </w:pPr>
    </w:p>
    <w:p w:rsidR="00783173" w:rsidRPr="008E63BD" w:rsidRDefault="00783173" w:rsidP="00783173">
      <w:pPr>
        <w:pStyle w:val="a3"/>
        <w:rPr>
          <w:rFonts w:ascii="Calibri" w:hAnsi="Calibri"/>
          <w:b/>
          <w:color w:val="4F6228"/>
          <w:sz w:val="4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408305</wp:posOffset>
            </wp:positionV>
            <wp:extent cx="3786505" cy="2524125"/>
            <wp:effectExtent l="19050" t="0" r="4445" b="0"/>
            <wp:wrapThrough wrapText="bothSides">
              <wp:wrapPolygon edited="0">
                <wp:start x="-109" y="0"/>
                <wp:lineTo x="-109" y="21518"/>
                <wp:lineTo x="21625" y="21518"/>
                <wp:lineTo x="21625" y="0"/>
                <wp:lineTo x="-109" y="0"/>
              </wp:wrapPolygon>
            </wp:wrapThrough>
            <wp:docPr id="9" name="Рисунок 9" descr="IMG_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12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63BD">
        <w:rPr>
          <w:rFonts w:eastAsia="Calibri" w:cs="Courier New CYR"/>
          <w:b/>
          <w:color w:val="4F6228"/>
          <w:sz w:val="48"/>
        </w:rPr>
        <w:t>-ДЛЯ ВАС, МУЖЧИНЫ!</w:t>
      </w:r>
    </w:p>
    <w:p w:rsidR="00783173" w:rsidRPr="008E63BD" w:rsidRDefault="00783173" w:rsidP="00783173">
      <w:pPr>
        <w:rPr>
          <w:sz w:val="28"/>
        </w:rPr>
      </w:pPr>
      <w:r w:rsidRPr="008E63BD">
        <w:rPr>
          <w:sz w:val="28"/>
        </w:rPr>
        <w:t xml:space="preserve">          23 февраля –  важнейшая дата для многих людей по всей нашей стране, это знаменательный день для всех тех, кто с гордостью носит мундир российского военнослужащего. Это, конечно же, радость для родных и близких, которые своей любовью и заботой, помогают солдатам и офицерам нашей с</w:t>
      </w:r>
      <w:r>
        <w:rPr>
          <w:sz w:val="28"/>
        </w:rPr>
        <w:t xml:space="preserve">траны в их не </w:t>
      </w:r>
      <w:r w:rsidRPr="008E63BD">
        <w:rPr>
          <w:sz w:val="28"/>
        </w:rPr>
        <w:t xml:space="preserve">простой службе. Так случалось, что в разные периоды истории нашей страны, праздник назывался по-разному, но по сути  23 февраля всегда был, есть и будет праздником мужчин. </w:t>
      </w:r>
    </w:p>
    <w:p w:rsidR="00783173" w:rsidRPr="008E63BD" w:rsidRDefault="00783173" w:rsidP="00783173">
      <w:pPr>
        <w:rPr>
          <w:sz w:val="28"/>
        </w:rPr>
      </w:pPr>
      <w:r w:rsidRPr="008E63BD">
        <w:rPr>
          <w:sz w:val="28"/>
        </w:rPr>
        <w:t xml:space="preserve">         Уже несколько десятилетий  мы широко и всенародно отмечаем День </w:t>
      </w:r>
      <w:r>
        <w:rPr>
          <w:sz w:val="28"/>
        </w:rPr>
        <w:t xml:space="preserve">защитника Отечества, празднуем </w:t>
      </w:r>
      <w:r w:rsidRPr="008E63BD">
        <w:rPr>
          <w:sz w:val="28"/>
        </w:rPr>
        <w:t xml:space="preserve"> его с достойной торжественностью и особой теплотой ещё и потому, что 23 февраля - день воинской славы России, которую российские войска обрели на полях сражений. Изначально в этом дне заложен огромный смысл - любить, почитать и защищать свою Отчизну, а в случае необходимости, уметь достойно ее отстоять. </w:t>
      </w:r>
      <w:r w:rsidRPr="008E63BD">
        <w:rPr>
          <w:sz w:val="28"/>
        </w:rPr>
        <w:br/>
        <w:t xml:space="preserve">            Доброй традицией стало в преддверии Дня защитника Отечества поздравлять с праздником  мужчин, служивших в армии или защищавших страну в годы войны; мальчиков, которые когда-нибудь пойдут служить Отечеству;  всех представителей сильной половины человечества, которые являются надёжной опорой и защитой для своих родных и близких.  </w:t>
      </w:r>
    </w:p>
    <w:p w:rsidR="00783173" w:rsidRPr="008E63BD" w:rsidRDefault="00783173" w:rsidP="00783173">
      <w:pPr>
        <w:shd w:val="clear" w:color="auto" w:fill="FFFFFF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3556635</wp:posOffset>
            </wp:positionV>
            <wp:extent cx="3181350" cy="2124075"/>
            <wp:effectExtent l="19050" t="0" r="0" b="0"/>
            <wp:wrapThrough wrapText="bothSides">
              <wp:wrapPolygon edited="0">
                <wp:start x="-129" y="0"/>
                <wp:lineTo x="-129" y="21503"/>
                <wp:lineTo x="21600" y="21503"/>
                <wp:lineTo x="21600" y="0"/>
                <wp:lineTo x="-129" y="0"/>
              </wp:wrapPolygon>
            </wp:wrapThrough>
            <wp:docPr id="8" name="Рисунок 8" descr="IMG_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2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534035</wp:posOffset>
            </wp:positionV>
            <wp:extent cx="3705225" cy="2465705"/>
            <wp:effectExtent l="19050" t="0" r="9525" b="0"/>
            <wp:wrapThrough wrapText="bothSides">
              <wp:wrapPolygon edited="0">
                <wp:start x="-111" y="0"/>
                <wp:lineTo x="-111" y="21361"/>
                <wp:lineTo x="21656" y="21361"/>
                <wp:lineTo x="21656" y="0"/>
                <wp:lineTo x="-111" y="0"/>
              </wp:wrapPolygon>
            </wp:wrapThrough>
            <wp:docPr id="7" name="Рисунок 7" descr="IMG_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1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63BD">
        <w:rPr>
          <w:sz w:val="28"/>
        </w:rPr>
        <w:t xml:space="preserve">           В нашем поселении в этот день для мужчин была проведена концертная программа, которая была открыта  песней «Россия» в исполнении вокальной группы ТЦНК. Зрители тепло принимали выступление вокалистов разных возрастных категорий.  Искреннее и задорное выступление  детского хора из </w:t>
      </w:r>
      <w:proofErr w:type="spellStart"/>
      <w:r w:rsidRPr="008E63BD">
        <w:rPr>
          <w:sz w:val="28"/>
        </w:rPr>
        <w:t>Тундрино</w:t>
      </w:r>
      <w:proofErr w:type="spellEnd"/>
      <w:r w:rsidRPr="008E63BD">
        <w:rPr>
          <w:sz w:val="28"/>
        </w:rPr>
        <w:t xml:space="preserve">  растрогало и повеселило зрителей. Сидящие в зале мужчины получили музыкальный подарок от самых маленьких участников концерта. Для них  танцевальным коллективом «Капельки» был исполнен танец «Робот </w:t>
      </w:r>
      <w:proofErr w:type="spellStart"/>
      <w:r w:rsidRPr="008E63BD">
        <w:rPr>
          <w:sz w:val="28"/>
        </w:rPr>
        <w:t>Бронислав</w:t>
      </w:r>
      <w:proofErr w:type="spellEnd"/>
      <w:r w:rsidRPr="008E63BD">
        <w:rPr>
          <w:sz w:val="28"/>
        </w:rPr>
        <w:t xml:space="preserve">». В столь знаменательный день мы не могли не вспомнить  о тех, кто отдал свои жизни за свою страну, свой народ. В память и погибших  девочки  хореографического коллектива  «Звёздный дождь»  исполнили танец «Многоточие…». Были и задорные танцы, и патриотические песни, а выступление театра мод «Каприз» стало просто украшением концерта. </w:t>
      </w:r>
      <w:proofErr w:type="gramStart"/>
      <w:r w:rsidRPr="008E63BD">
        <w:rPr>
          <w:sz w:val="28"/>
        </w:rPr>
        <w:t>Выступающих</w:t>
      </w:r>
      <w:proofErr w:type="gramEnd"/>
      <w:r w:rsidRPr="008E63BD">
        <w:rPr>
          <w:sz w:val="28"/>
        </w:rPr>
        <w:t xml:space="preserve"> зрители встречали дружными аплодисментами. После заключительных  слов ведущего, для всех мужчин </w:t>
      </w:r>
      <w:r>
        <w:rPr>
          <w:sz w:val="28"/>
        </w:rPr>
        <w:t xml:space="preserve">в исполнении </w:t>
      </w:r>
      <w:proofErr w:type="spellStart"/>
      <w:r>
        <w:rPr>
          <w:sz w:val="28"/>
        </w:rPr>
        <w:t>Пузаковой</w:t>
      </w:r>
      <w:proofErr w:type="spellEnd"/>
      <w:r>
        <w:rPr>
          <w:sz w:val="28"/>
        </w:rPr>
        <w:t xml:space="preserve"> Марины и </w:t>
      </w:r>
      <w:proofErr w:type="spellStart"/>
      <w:r>
        <w:rPr>
          <w:sz w:val="28"/>
        </w:rPr>
        <w:t>Самулеевой</w:t>
      </w:r>
      <w:proofErr w:type="spellEnd"/>
      <w:r>
        <w:rPr>
          <w:sz w:val="28"/>
        </w:rPr>
        <w:t xml:space="preserve"> Екатерины прозвучала</w:t>
      </w:r>
      <w:r w:rsidRPr="008E63BD">
        <w:rPr>
          <w:sz w:val="28"/>
        </w:rPr>
        <w:t xml:space="preserve"> финальная песня «Служить Отечеству большая честь». </w:t>
      </w:r>
    </w:p>
    <w:p w:rsidR="00783173" w:rsidRPr="008E63BD" w:rsidRDefault="00783173" w:rsidP="00783173">
      <w:pPr>
        <w:shd w:val="clear" w:color="auto" w:fill="FFFFFF"/>
        <w:rPr>
          <w:sz w:val="28"/>
        </w:rPr>
      </w:pPr>
      <w:r>
        <w:rPr>
          <w:sz w:val="28"/>
        </w:rPr>
        <w:t xml:space="preserve">          </w:t>
      </w:r>
      <w:r w:rsidRPr="008E63BD">
        <w:rPr>
          <w:sz w:val="28"/>
        </w:rPr>
        <w:t>С  концерта  мужчины уходили в хорошем настроении со словами благодарности.</w:t>
      </w:r>
    </w:p>
    <w:p w:rsidR="00783173" w:rsidRPr="008E63BD" w:rsidRDefault="00783173" w:rsidP="00783173">
      <w:pPr>
        <w:rPr>
          <w:rFonts w:eastAsia="Calibri"/>
          <w:sz w:val="28"/>
          <w:lang w:eastAsia="en-US"/>
        </w:rPr>
      </w:pPr>
      <w:r w:rsidRPr="008E63BD">
        <w:rPr>
          <w:rFonts w:eastAsia="Calibri"/>
          <w:sz w:val="28"/>
          <w:szCs w:val="28"/>
          <w:lang w:eastAsia="en-US"/>
        </w:rPr>
        <w:t xml:space="preserve">          </w:t>
      </w:r>
      <w:r w:rsidRPr="008E63BD">
        <w:rPr>
          <w:rFonts w:eastAsia="Calibri"/>
          <w:sz w:val="28"/>
          <w:lang w:eastAsia="en-US"/>
        </w:rPr>
        <w:t xml:space="preserve">День  защитника  Отечества, ежегодно отмечаемый в </w:t>
      </w:r>
      <w:proofErr w:type="spellStart"/>
      <w:r w:rsidRPr="008E63BD">
        <w:rPr>
          <w:rFonts w:eastAsia="Calibri"/>
          <w:sz w:val="28"/>
          <w:lang w:eastAsia="en-US"/>
        </w:rPr>
        <w:t>Тундринском</w:t>
      </w:r>
      <w:proofErr w:type="spellEnd"/>
      <w:r w:rsidRPr="008E63BD">
        <w:rPr>
          <w:rFonts w:eastAsia="Calibri"/>
          <w:sz w:val="28"/>
          <w:lang w:eastAsia="en-US"/>
        </w:rPr>
        <w:t xml:space="preserve"> центре национальной культуры  23 февраля, в этом году был проведён  в форме  концертно-развлекательной программы «Отважные защитники страны».</w:t>
      </w:r>
    </w:p>
    <w:p w:rsidR="00783173" w:rsidRPr="008E63BD" w:rsidRDefault="00783173" w:rsidP="00783173">
      <w:pPr>
        <w:rPr>
          <w:rFonts w:eastAsia="Calibri"/>
          <w:sz w:val="28"/>
          <w:lang w:eastAsia="en-US"/>
        </w:rPr>
      </w:pPr>
      <w:r w:rsidRPr="008E63BD">
        <w:rPr>
          <w:rFonts w:eastAsia="Calibri"/>
          <w:sz w:val="28"/>
          <w:lang w:eastAsia="en-US"/>
        </w:rPr>
        <w:lastRenderedPageBreak/>
        <w:t xml:space="preserve">            Песнями, стихами прославляли Российскую Армию, русского солдата, всех защитников страны участники программы. Были проведены конкурсы и для будущих солдат, которые прошли в весёлом соперничестве.</w:t>
      </w:r>
    </w:p>
    <w:p w:rsidR="00783173" w:rsidRPr="008E63BD" w:rsidRDefault="00783173" w:rsidP="00783173">
      <w:pPr>
        <w:rPr>
          <w:rFonts w:eastAsia="Calibri"/>
          <w:sz w:val="28"/>
          <w:lang w:eastAsia="en-US"/>
        </w:rPr>
      </w:pPr>
      <w:r w:rsidRPr="008E63BD">
        <w:rPr>
          <w:rFonts w:eastAsia="Calibri"/>
          <w:sz w:val="28"/>
          <w:lang w:eastAsia="en-US"/>
        </w:rPr>
        <w:t xml:space="preserve">           Дети и взрослые с удовольствием  поучаствовали и в праздничном концерте, и в развлекательной программе. Главной задачей патриотической  программы было воспитание в детях любви к Родине, гордости за свою Армию и страну, желание служить России. </w:t>
      </w:r>
    </w:p>
    <w:p w:rsidR="00783173" w:rsidRPr="008E63BD" w:rsidRDefault="00783173" w:rsidP="00783173">
      <w:pPr>
        <w:rPr>
          <w:rFonts w:eastAsia="Calibri"/>
          <w:sz w:val="28"/>
          <w:lang w:eastAsia="en-US"/>
        </w:rPr>
      </w:pPr>
      <w:r w:rsidRPr="008E63BD">
        <w:rPr>
          <w:rFonts w:eastAsia="Calibri"/>
          <w:sz w:val="28"/>
          <w:lang w:eastAsia="en-US"/>
        </w:rPr>
        <w:t xml:space="preserve">           Мы уверены, что наши мальчишки  вырастут и станут настоящими мужчинами и защитниками своей страны.</w:t>
      </w:r>
    </w:p>
    <w:p w:rsidR="00783173" w:rsidRDefault="00783173"/>
    <w:sectPr w:rsidR="00783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83173"/>
    <w:rsid w:val="00783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3173"/>
    <w:pPr>
      <w:spacing w:after="10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http://luxfon.com/pic/201203/2560x1600/luxfon.com-8549.jpg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904</Words>
  <Characters>5159</Characters>
  <Application>Microsoft Office Word</Application>
  <DocSecurity>0</DocSecurity>
  <Lines>42</Lines>
  <Paragraphs>12</Paragraphs>
  <ScaleCrop>false</ScaleCrop>
  <Company/>
  <LinksUpToDate>false</LinksUpToDate>
  <CharactersWithSpaces>6051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Disko</dc:creator>
  <cp:keywords/>
  <dc:description/>
  <cp:lastModifiedBy>Disko</cp:lastModifiedBy>
  <cp:revision>3</cp:revision>
  <dcterms:created xsi:type="dcterms:W3CDTF">2018-04-12T11:37:00Z</dcterms:created>
  <dcterms:modified xsi:type="dcterms:W3CDTF">2018-04-12T11:42:00Z</dcterms:modified>
</cp:coreProperties>
</file>