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6C2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>Ханты-Мансийскому автономному округу</w:t>
      </w:r>
      <w:r w:rsidR="006C2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>-</w:t>
      </w:r>
      <w:r w:rsidR="006C2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049C">
        <w:rPr>
          <w:rFonts w:ascii="Times New Roman" w:hAnsi="Times New Roman" w:cs="Times New Roman"/>
          <w:b/>
          <w:sz w:val="24"/>
          <w:szCs w:val="24"/>
        </w:rPr>
        <w:t>Югре</w:t>
      </w:r>
      <w:proofErr w:type="spellEnd"/>
      <w:r w:rsidRPr="0053049C">
        <w:rPr>
          <w:rFonts w:ascii="Times New Roman" w:hAnsi="Times New Roman" w:cs="Times New Roman"/>
          <w:b/>
          <w:sz w:val="24"/>
          <w:szCs w:val="24"/>
        </w:rPr>
        <w:t xml:space="preserve">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</w:t>
      </w:r>
      <w:proofErr w:type="gramStart"/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</w:t>
      </w:r>
      <w:proofErr w:type="gramEnd"/>
      <w:r w:rsidR="00C0714E" w:rsidRPr="0053049C"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располагать топливо, другие горючие вещества и материалы на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предтопочном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  <w:proofErr w:type="gramEnd"/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6C2C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об этом по телефону в пожарную охрану по номерам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6C2CC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6C2CC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56106"/>
    <w:rsid w:val="005D3138"/>
    <w:rsid w:val="005F6BBB"/>
    <w:rsid w:val="00603F1D"/>
    <w:rsid w:val="00611CBF"/>
    <w:rsid w:val="0064415C"/>
    <w:rsid w:val="006523E1"/>
    <w:rsid w:val="00685232"/>
    <w:rsid w:val="006C2CC1"/>
    <w:rsid w:val="007012BE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720B8"/>
    <w:rsid w:val="00EA2434"/>
    <w:rsid w:val="00F075F1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1sm</cp:lastModifiedBy>
  <cp:revision>3</cp:revision>
  <cp:lastPrinted>2015-12-08T10:14:00Z</cp:lastPrinted>
  <dcterms:created xsi:type="dcterms:W3CDTF">2015-12-15T12:03:00Z</dcterms:created>
  <dcterms:modified xsi:type="dcterms:W3CDTF">2017-12-15T04:26:00Z</dcterms:modified>
</cp:coreProperties>
</file>