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55" w:rsidRDefault="005103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Title"/>
        <w:jc w:val="center"/>
      </w:pPr>
      <w:r>
        <w:t>ПРАВИТЕЛЬСТВО НИЖЕГОРОДСКОЙ ОБЛАСТИ</w:t>
      </w:r>
    </w:p>
    <w:p w:rsidR="00510355" w:rsidRDefault="00510355">
      <w:pPr>
        <w:pStyle w:val="ConsPlusTitle"/>
        <w:jc w:val="center"/>
      </w:pPr>
    </w:p>
    <w:p w:rsidR="00510355" w:rsidRDefault="00510355">
      <w:pPr>
        <w:pStyle w:val="ConsPlusTitle"/>
        <w:jc w:val="center"/>
      </w:pPr>
      <w:r>
        <w:t>РАСПОРЯЖЕНИЕ</w:t>
      </w:r>
    </w:p>
    <w:p w:rsidR="00510355" w:rsidRDefault="00510355">
      <w:pPr>
        <w:pStyle w:val="ConsPlusTitle"/>
        <w:jc w:val="center"/>
      </w:pPr>
      <w:r>
        <w:t>от 14 ноября 2011 г. N 2375-р</w:t>
      </w:r>
    </w:p>
    <w:p w:rsidR="00510355" w:rsidRDefault="00510355">
      <w:pPr>
        <w:pStyle w:val="ConsPlusTitle"/>
        <w:jc w:val="center"/>
      </w:pPr>
    </w:p>
    <w:p w:rsidR="00510355" w:rsidRDefault="00510355">
      <w:pPr>
        <w:pStyle w:val="ConsPlusTitle"/>
        <w:jc w:val="center"/>
      </w:pPr>
      <w:r>
        <w:t>О СОЗДАНИИ СОВЕТА ПО РАЗВИТИЮ МАЛОГО И СРЕДНЕГО</w:t>
      </w:r>
    </w:p>
    <w:p w:rsidR="00510355" w:rsidRDefault="00510355">
      <w:pPr>
        <w:pStyle w:val="ConsPlusTitle"/>
        <w:jc w:val="center"/>
      </w:pPr>
      <w:r>
        <w:t>ПРЕДПРИНИМАТЕЛЬСТВА НИЖЕГОРОДСКОЙ ОБЛАСТИ</w:t>
      </w:r>
    </w:p>
    <w:p w:rsidR="00510355" w:rsidRDefault="00510355">
      <w:pPr>
        <w:pStyle w:val="ConsPlusNormal"/>
        <w:jc w:val="center"/>
      </w:pPr>
      <w:r>
        <w:t>Список изменяющих документов</w:t>
      </w:r>
    </w:p>
    <w:p w:rsidR="00510355" w:rsidRDefault="00510355">
      <w:pPr>
        <w:pStyle w:val="ConsPlusNormal"/>
        <w:jc w:val="center"/>
      </w:pPr>
      <w:r>
        <w:t>(в ред. распоряжений Правительства Нижегородской области</w:t>
      </w:r>
    </w:p>
    <w:p w:rsidR="00510355" w:rsidRDefault="00510355">
      <w:pPr>
        <w:pStyle w:val="ConsPlusNormal"/>
        <w:jc w:val="center"/>
      </w:pPr>
      <w:r>
        <w:t xml:space="preserve">от 17.10.2014 </w:t>
      </w:r>
      <w:hyperlink r:id="rId5" w:history="1">
        <w:r>
          <w:rPr>
            <w:color w:val="0000FF"/>
          </w:rPr>
          <w:t>N 1873-р</w:t>
        </w:r>
      </w:hyperlink>
      <w:r>
        <w:t xml:space="preserve">, от 28.01.2015 </w:t>
      </w:r>
      <w:hyperlink r:id="rId6" w:history="1">
        <w:r>
          <w:rPr>
            <w:color w:val="0000FF"/>
          </w:rPr>
          <w:t>N 79-р</w:t>
        </w:r>
      </w:hyperlink>
      <w:r>
        <w:t xml:space="preserve">, от 07.08.2015 </w:t>
      </w:r>
      <w:hyperlink r:id="rId7" w:history="1">
        <w:r>
          <w:rPr>
            <w:color w:val="0000FF"/>
          </w:rPr>
          <w:t>N 1465-р</w:t>
        </w:r>
      </w:hyperlink>
      <w:r>
        <w:t>,</w:t>
      </w:r>
    </w:p>
    <w:p w:rsidR="00510355" w:rsidRDefault="00510355">
      <w:pPr>
        <w:pStyle w:val="ConsPlusNormal"/>
        <w:jc w:val="center"/>
      </w:pPr>
      <w:r>
        <w:t xml:space="preserve">от 29.12.2015 </w:t>
      </w:r>
      <w:hyperlink r:id="rId8" w:history="1">
        <w:r>
          <w:rPr>
            <w:color w:val="0000FF"/>
          </w:rPr>
          <w:t>N 2374-р</w:t>
        </w:r>
      </w:hyperlink>
      <w:r>
        <w:t>)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  <w:r>
        <w:t>В целях эффективного и оперативного взаимодействия с бизнес-сообществом, обеспечения устойчивой деятельности и развития предприятий малого и среднего предпринимательства Нижегородской области:</w:t>
      </w:r>
    </w:p>
    <w:p w:rsidR="00510355" w:rsidRDefault="00510355">
      <w:pPr>
        <w:pStyle w:val="ConsPlusNormal"/>
        <w:jc w:val="both"/>
      </w:pPr>
      <w:r>
        <w:t xml:space="preserve">(в ред. распоряжений Правительства Нижегородской области от 17.10.2014 </w:t>
      </w:r>
      <w:hyperlink r:id="rId9" w:history="1">
        <w:r>
          <w:rPr>
            <w:color w:val="0000FF"/>
          </w:rPr>
          <w:t>N 1873-р</w:t>
        </w:r>
      </w:hyperlink>
      <w:r>
        <w:t xml:space="preserve">, от 29.12.2015 </w:t>
      </w:r>
      <w:hyperlink r:id="rId10" w:history="1">
        <w:r>
          <w:rPr>
            <w:color w:val="0000FF"/>
          </w:rPr>
          <w:t>N 2374-р</w:t>
        </w:r>
      </w:hyperlink>
      <w:r>
        <w:t>)</w:t>
      </w:r>
    </w:p>
    <w:p w:rsidR="00510355" w:rsidRDefault="00510355">
      <w:pPr>
        <w:pStyle w:val="ConsPlusNormal"/>
        <w:ind w:firstLine="540"/>
        <w:jc w:val="both"/>
      </w:pPr>
      <w:r>
        <w:t xml:space="preserve">1. Создать </w:t>
      </w:r>
      <w:hyperlink w:anchor="P45" w:history="1">
        <w:r>
          <w:rPr>
            <w:color w:val="0000FF"/>
          </w:rPr>
          <w:t>совет</w:t>
        </w:r>
      </w:hyperlink>
      <w:r>
        <w:t xml:space="preserve"> по развитию малого и среднего предпринимательства Нижегородской области (далее - Совет).</w:t>
      </w:r>
    </w:p>
    <w:p w:rsidR="00510355" w:rsidRDefault="00510355">
      <w:pPr>
        <w:pStyle w:val="ConsPlusNormal"/>
        <w:jc w:val="both"/>
      </w:pPr>
      <w:r>
        <w:t xml:space="preserve">(в ред. распоряжений Правительства Нижегородской области от 17.10.2014 </w:t>
      </w:r>
      <w:hyperlink r:id="rId11" w:history="1">
        <w:r>
          <w:rPr>
            <w:color w:val="0000FF"/>
          </w:rPr>
          <w:t>N 1873-р</w:t>
        </w:r>
      </w:hyperlink>
      <w:r>
        <w:t xml:space="preserve">, от 29.12.2015 </w:t>
      </w:r>
      <w:hyperlink r:id="rId12" w:history="1">
        <w:r>
          <w:rPr>
            <w:color w:val="0000FF"/>
          </w:rPr>
          <w:t>N 2374-р</w:t>
        </w:r>
      </w:hyperlink>
      <w:r>
        <w:t>)</w:t>
      </w:r>
    </w:p>
    <w:p w:rsidR="00510355" w:rsidRDefault="00510355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45" w:history="1">
        <w:r>
          <w:rPr>
            <w:color w:val="0000FF"/>
          </w:rPr>
          <w:t>состав</w:t>
        </w:r>
      </w:hyperlink>
      <w:r>
        <w:t xml:space="preserve"> Совета.</w:t>
      </w:r>
    </w:p>
    <w:p w:rsidR="00510355" w:rsidRDefault="00510355">
      <w:pPr>
        <w:pStyle w:val="ConsPlusNormal"/>
        <w:ind w:firstLine="540"/>
        <w:jc w:val="both"/>
      </w:pPr>
      <w:r>
        <w:t xml:space="preserve">3. Утвердить прилагаемое </w:t>
      </w:r>
      <w:hyperlink w:anchor="P120" w:history="1">
        <w:r>
          <w:rPr>
            <w:color w:val="0000FF"/>
          </w:rPr>
          <w:t>Положение</w:t>
        </w:r>
      </w:hyperlink>
      <w:r>
        <w:t xml:space="preserve"> о Совете.</w:t>
      </w:r>
    </w:p>
    <w:p w:rsidR="00510355" w:rsidRDefault="00510355">
      <w:pPr>
        <w:pStyle w:val="ConsPlusNormal"/>
        <w:ind w:firstLine="540"/>
        <w:jc w:val="both"/>
      </w:pPr>
      <w:r>
        <w:t>4. Признать утратившими силу:</w:t>
      </w:r>
    </w:p>
    <w:p w:rsidR="00510355" w:rsidRDefault="0051035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11 сентября 2002 года N 457-р "О создании совета по развитию предпринимательства при Правительстве Нижегородской области";</w:t>
      </w:r>
    </w:p>
    <w:p w:rsidR="00510355" w:rsidRDefault="00510355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21 октября 2002 года N 530-р "О внесении изменений в распоряжение Правительства Нижегородской области от 11.09.2002 N 457-р";</w:t>
      </w:r>
    </w:p>
    <w:p w:rsidR="00510355" w:rsidRDefault="0051035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25 февраля 2003 года N 98-р "О внесении изменений в распоряжение Правительства Нижегородской области от 11.09.2002 N 457-р "О создании совета по развитию предпринимательства при Правительстве Нижегородской области";</w:t>
      </w:r>
    </w:p>
    <w:p w:rsidR="00510355" w:rsidRDefault="0051035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29 июля 2004 года N 446-р "О внесении изменений в состав совета по развитию предпринимательства при Правительстве Нижегородской области, утвержденного распоряжением Правительства Нижегородской области от 11.09.2002 N 457-р";</w:t>
      </w:r>
    </w:p>
    <w:p w:rsidR="00510355" w:rsidRDefault="00510355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17 октября 2005 года N 675-р "О внесении изменений в распоряжение Правительства Нижегородской области от 11 сентября 2002 года N 457-р";</w:t>
      </w:r>
    </w:p>
    <w:p w:rsidR="00510355" w:rsidRDefault="0051035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10 ноября 2006 года N 965-р "О внесении изменений в распоряжение Правительства Нижегородской области от 11 сентября 2002 года N 457-р";</w:t>
      </w:r>
    </w:p>
    <w:p w:rsidR="00510355" w:rsidRDefault="0051035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1 марта 2007 года N 201-р "О внесении изменений в распоряжение Правительства Нижегородской области от 11 сентября 2002 года N 457-р";</w:t>
      </w:r>
    </w:p>
    <w:p w:rsidR="00510355" w:rsidRDefault="0051035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19 июня 2009 года N 1330-р "О внесении изменений в распоряжение Правительства Нижегородской области от 11 сентября 2002 года N 457-р".</w:t>
      </w:r>
    </w:p>
    <w:p w:rsidR="00510355" w:rsidRDefault="00510355">
      <w:pPr>
        <w:pStyle w:val="ConsPlusNormal"/>
        <w:ind w:firstLine="540"/>
        <w:jc w:val="both"/>
      </w:pPr>
      <w:r>
        <w:t>5. Контроль за исполнением настоящего распоряжения оставляю за собой.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jc w:val="right"/>
      </w:pPr>
      <w:r>
        <w:lastRenderedPageBreak/>
        <w:t>Губернатор</w:t>
      </w:r>
    </w:p>
    <w:p w:rsidR="00510355" w:rsidRDefault="00510355">
      <w:pPr>
        <w:pStyle w:val="ConsPlusNormal"/>
        <w:jc w:val="right"/>
      </w:pPr>
      <w:r>
        <w:t>В.П.ШАНЦЕВ</w:t>
      </w:r>
    </w:p>
    <w:p w:rsidR="00510355" w:rsidRDefault="00510355">
      <w:pPr>
        <w:sectPr w:rsidR="00510355" w:rsidSect="00091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jc w:val="right"/>
      </w:pPr>
      <w:r>
        <w:t>Утвержден</w:t>
      </w:r>
    </w:p>
    <w:p w:rsidR="00510355" w:rsidRDefault="00510355">
      <w:pPr>
        <w:pStyle w:val="ConsPlusNormal"/>
        <w:jc w:val="right"/>
      </w:pPr>
      <w:r>
        <w:t>распоряжением Правительства</w:t>
      </w:r>
    </w:p>
    <w:p w:rsidR="00510355" w:rsidRDefault="00510355">
      <w:pPr>
        <w:pStyle w:val="ConsPlusNormal"/>
        <w:jc w:val="right"/>
      </w:pPr>
      <w:r>
        <w:t>Нижегородской области</w:t>
      </w:r>
    </w:p>
    <w:p w:rsidR="00510355" w:rsidRDefault="00510355">
      <w:pPr>
        <w:pStyle w:val="ConsPlusNormal"/>
        <w:jc w:val="right"/>
      </w:pPr>
      <w:r>
        <w:t>от 14 ноября 2011 года N 2375-р</w:t>
      </w:r>
    </w:p>
    <w:p w:rsidR="00510355" w:rsidRDefault="00510355">
      <w:pPr>
        <w:pStyle w:val="ConsPlusNormal"/>
        <w:jc w:val="right"/>
      </w:pPr>
      <w:r>
        <w:t>(в редакции распоряжения</w:t>
      </w:r>
    </w:p>
    <w:p w:rsidR="00510355" w:rsidRDefault="00510355">
      <w:pPr>
        <w:pStyle w:val="ConsPlusNormal"/>
        <w:jc w:val="right"/>
      </w:pPr>
      <w:r>
        <w:t>Правительства Нижегородской области</w:t>
      </w:r>
    </w:p>
    <w:p w:rsidR="00510355" w:rsidRDefault="00510355">
      <w:pPr>
        <w:pStyle w:val="ConsPlusNormal"/>
        <w:jc w:val="right"/>
      </w:pPr>
      <w:r>
        <w:t>от 7 августа 2015 года N 1465-р)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jc w:val="center"/>
      </w:pPr>
      <w:bookmarkStart w:id="0" w:name="P45"/>
      <w:bookmarkEnd w:id="0"/>
      <w:r>
        <w:t>СОСТАВ</w:t>
      </w:r>
    </w:p>
    <w:p w:rsidR="00510355" w:rsidRDefault="00510355">
      <w:pPr>
        <w:pStyle w:val="ConsPlusNormal"/>
        <w:jc w:val="center"/>
      </w:pPr>
      <w:r>
        <w:t>СОВЕТА ПО РАЗВИТИЮ МАЛОГО И СРЕДНЕГО</w:t>
      </w:r>
    </w:p>
    <w:p w:rsidR="00510355" w:rsidRDefault="00510355">
      <w:pPr>
        <w:pStyle w:val="ConsPlusNormal"/>
        <w:jc w:val="center"/>
      </w:pPr>
      <w:r>
        <w:t>ПРЕДПРИНИМАТЕЛЬСТВА НИЖЕГОРОДСКОЙ ОБЛАСТИ</w:t>
      </w:r>
    </w:p>
    <w:p w:rsidR="00510355" w:rsidRDefault="00510355">
      <w:pPr>
        <w:pStyle w:val="ConsPlusNormal"/>
        <w:jc w:val="center"/>
      </w:pPr>
      <w:r>
        <w:t>Список изменяющих документов</w:t>
      </w:r>
    </w:p>
    <w:p w:rsidR="00510355" w:rsidRDefault="00510355">
      <w:pPr>
        <w:pStyle w:val="ConsPlusNormal"/>
        <w:jc w:val="center"/>
      </w:pPr>
      <w:r>
        <w:t>(в ред. распоряжений Правительства Нижегородской области</w:t>
      </w:r>
    </w:p>
    <w:p w:rsidR="00510355" w:rsidRDefault="00510355">
      <w:pPr>
        <w:pStyle w:val="ConsPlusNormal"/>
        <w:jc w:val="center"/>
      </w:pPr>
      <w:r>
        <w:t xml:space="preserve">от 07.08.2015 </w:t>
      </w:r>
      <w:hyperlink r:id="rId21" w:history="1">
        <w:r>
          <w:rPr>
            <w:color w:val="0000FF"/>
          </w:rPr>
          <w:t>N 1465-р</w:t>
        </w:r>
      </w:hyperlink>
      <w:r>
        <w:t xml:space="preserve">, от 29.12.2015 </w:t>
      </w:r>
      <w:hyperlink r:id="rId22" w:history="1">
        <w:r>
          <w:rPr>
            <w:color w:val="0000FF"/>
          </w:rPr>
          <w:t>N 2374-р</w:t>
        </w:r>
      </w:hyperlink>
      <w:r>
        <w:t>)</w:t>
      </w:r>
    </w:p>
    <w:p w:rsidR="00510355" w:rsidRDefault="0051035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520"/>
      </w:tblGrid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Шанцев</w:t>
            </w:r>
          </w:p>
          <w:p w:rsidR="00510355" w:rsidRDefault="00510355">
            <w:pPr>
              <w:pStyle w:val="ConsPlusNormal"/>
              <w:jc w:val="both"/>
            </w:pPr>
            <w:r>
              <w:t>Валерий Павлинович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Губернатор Нижегородской области, Председатель Правительства, председатель совета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Люлин</w:t>
            </w:r>
          </w:p>
          <w:p w:rsidR="00510355" w:rsidRDefault="00510355">
            <w:pPr>
              <w:pStyle w:val="ConsPlusNormal"/>
              <w:jc w:val="both"/>
            </w:pPr>
            <w:r>
              <w:t>Евгений Борисович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заместитель Губернатора, заместитель Председателя Правительства Нижегородской области, заместитель председателя совета</w:t>
            </w:r>
          </w:p>
        </w:tc>
      </w:tr>
      <w:tr w:rsidR="00510355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Члены совета: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Алехин</w:t>
            </w:r>
          </w:p>
          <w:p w:rsidR="00510355" w:rsidRDefault="00510355">
            <w:pPr>
              <w:pStyle w:val="ConsPlusNormal"/>
              <w:jc w:val="both"/>
            </w:pPr>
            <w:r>
              <w:t>Алексей Витальевич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общественный представитель в Нижегородской области АНО "Агентство стратегических инициатив по продвижению новых проектов"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Баландин</w:t>
            </w:r>
          </w:p>
          <w:p w:rsidR="00510355" w:rsidRDefault="00510355">
            <w:pPr>
              <w:pStyle w:val="ConsPlusNormal"/>
              <w:jc w:val="both"/>
            </w:pPr>
            <w:r>
              <w:t>Геннадий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министр экономики Нижегородской области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lastRenderedPageBreak/>
              <w:t>Войнова</w:t>
            </w:r>
          </w:p>
          <w:p w:rsidR="00510355" w:rsidRDefault="00510355">
            <w:pPr>
              <w:pStyle w:val="ConsPlusNormal"/>
              <w:jc w:val="both"/>
            </w:pPr>
            <w:r>
              <w:t>Ирина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исполнительный директор Нижегородского регионального отделения общероссийской организации малого и среднего предпринимательства "ОПОРА России"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Гапонов</w:t>
            </w:r>
          </w:p>
          <w:p w:rsidR="00510355" w:rsidRDefault="00510355">
            <w:pPr>
              <w:pStyle w:val="ConsPlusNormal"/>
              <w:jc w:val="both"/>
            </w:pPr>
            <w:r>
              <w:t>Михаил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председатель правления ОАО КБ "Ассоциация"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Казачкова</w:t>
            </w:r>
          </w:p>
          <w:p w:rsidR="00510355" w:rsidRDefault="00510355">
            <w:pPr>
              <w:pStyle w:val="ConsPlusNormal"/>
              <w:jc w:val="both"/>
            </w:pPr>
            <w:r>
              <w:t>Наталия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министр инвестиций, земельных и имущественных отношений Нижегородской области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Котюсов</w:t>
            </w:r>
          </w:p>
          <w:p w:rsidR="00510355" w:rsidRDefault="00510355">
            <w:pPr>
              <w:pStyle w:val="ConsPlusNormal"/>
              <w:jc w:val="both"/>
            </w:pPr>
            <w:r>
              <w:t>Александр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президент ГК "ПИР"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Краснов</w:t>
            </w:r>
          </w:p>
          <w:p w:rsidR="00510355" w:rsidRDefault="00510355">
            <w:pPr>
              <w:pStyle w:val="ConsPlusNormal"/>
              <w:jc w:val="both"/>
            </w:pPr>
            <w:r>
              <w:t>Дмитрий Германович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генеральный директор Торгово-промышленной палаты Нижегородской области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Макаров</w:t>
            </w:r>
          </w:p>
          <w:p w:rsidR="00510355" w:rsidRDefault="00510355">
            <w:pPr>
              <w:pStyle w:val="ConsPlusNormal"/>
              <w:jc w:val="both"/>
            </w:pPr>
            <w:r>
              <w:t>Александр Витальевич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министр промышленности, торговли и предпринимательства Нижегородской области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Морозов</w:t>
            </w:r>
          </w:p>
          <w:p w:rsidR="00510355" w:rsidRDefault="00510355">
            <w:pPr>
              <w:pStyle w:val="ConsPlusNormal"/>
              <w:jc w:val="both"/>
            </w:pPr>
            <w:r>
              <w:t>Алексей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министр сельского хозяйства и продовольственных ресурсов Нижегородской области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Петров</w:t>
            </w:r>
          </w:p>
          <w:p w:rsidR="00510355" w:rsidRDefault="00510355">
            <w:pPr>
              <w:pStyle w:val="ConsPlusNormal"/>
              <w:jc w:val="both"/>
            </w:pPr>
            <w:r>
              <w:t>Евгений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руководитель управления Федеральной службы по надзору в сфере защиты прав потребителей и благополучия человека по Нижегородской области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Сватковский</w:t>
            </w:r>
          </w:p>
          <w:p w:rsidR="00510355" w:rsidRDefault="00510355">
            <w:pPr>
              <w:pStyle w:val="ConsPlusNormal"/>
              <w:jc w:val="both"/>
            </w:pPr>
            <w:r>
              <w:t>Дмитрий Валерьевич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заместитель Губернатора, заместитель Председателя Правительства Нижегородской области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Солодкий</w:t>
            </w:r>
          </w:p>
          <w:p w:rsidR="00510355" w:rsidRDefault="00510355">
            <w:pPr>
              <w:pStyle w:val="ConsPlusNormal"/>
              <w:jc w:val="both"/>
            </w:pPr>
            <w:r>
              <w:t>Павел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Уполномоченный по защите прав предпринимателей в Нижегородской области, председатель НРО ООО "Деловая Россия"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Сулима</w:t>
            </w:r>
          </w:p>
          <w:p w:rsidR="00510355" w:rsidRDefault="00510355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министр финансов Нижегородской области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lastRenderedPageBreak/>
              <w:t>Теодорович</w:t>
            </w:r>
          </w:p>
          <w:p w:rsidR="00510355" w:rsidRDefault="00510355">
            <w:pPr>
              <w:pStyle w:val="ConsPlusNormal"/>
              <w:jc w:val="both"/>
            </w:pPr>
            <w:r>
              <w:t>Михаил Леонидович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руководитель управления Федеральной антимонопольной службы по Нижегородской области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Фрункина</w:t>
            </w:r>
          </w:p>
          <w:p w:rsidR="00510355" w:rsidRDefault="00510355">
            <w:pPr>
              <w:pStyle w:val="ConsPlusNormal"/>
              <w:jc w:val="both"/>
            </w:pPr>
            <w:r>
              <w:t>Ирина Борисовна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исполнительный директор НП "Ассоциация Рестораторов и Отельеров Нижегородской области"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Цыбанев</w:t>
            </w:r>
          </w:p>
          <w:p w:rsidR="00510355" w:rsidRDefault="00510355">
            <w:pPr>
              <w:pStyle w:val="ConsPlusNormal"/>
              <w:jc w:val="both"/>
            </w:pPr>
            <w:r>
              <w:t>Валерий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генеральный директор Нижегородской ассоциации промышленников и предпринимателей (по согласованию)</w:t>
            </w:r>
          </w:p>
        </w:tc>
      </w:tr>
      <w:tr w:rsidR="005103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Шелепов</w:t>
            </w:r>
          </w:p>
          <w:p w:rsidR="00510355" w:rsidRDefault="00510355">
            <w:pPr>
              <w:pStyle w:val="ConsPlusNormal"/>
              <w:jc w:val="both"/>
            </w:pPr>
            <w:r>
              <w:t>Владимир Германович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0355" w:rsidRDefault="00510355">
            <w:pPr>
              <w:pStyle w:val="ConsPlusNormal"/>
              <w:jc w:val="both"/>
            </w:pPr>
            <w:r>
              <w:t>- руководитель управления ФНС России по Нижегородской области (по согласованию)</w:t>
            </w:r>
          </w:p>
        </w:tc>
      </w:tr>
    </w:tbl>
    <w:p w:rsidR="00510355" w:rsidRDefault="00510355">
      <w:pPr>
        <w:sectPr w:rsidR="00510355">
          <w:pgSz w:w="16838" w:h="11905"/>
          <w:pgMar w:top="1701" w:right="1134" w:bottom="850" w:left="1134" w:header="0" w:footer="0" w:gutter="0"/>
          <w:cols w:space="720"/>
        </w:sectPr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jc w:val="right"/>
      </w:pPr>
      <w:r>
        <w:t>Утверждено</w:t>
      </w:r>
    </w:p>
    <w:p w:rsidR="00510355" w:rsidRDefault="00510355">
      <w:pPr>
        <w:pStyle w:val="ConsPlusNormal"/>
        <w:jc w:val="right"/>
      </w:pPr>
      <w:r>
        <w:t>распоряжением</w:t>
      </w:r>
    </w:p>
    <w:p w:rsidR="00510355" w:rsidRDefault="00510355">
      <w:pPr>
        <w:pStyle w:val="ConsPlusNormal"/>
        <w:jc w:val="right"/>
      </w:pPr>
      <w:r>
        <w:t>Правительства Нижегородской области</w:t>
      </w:r>
    </w:p>
    <w:p w:rsidR="00510355" w:rsidRDefault="00510355">
      <w:pPr>
        <w:pStyle w:val="ConsPlusNormal"/>
        <w:jc w:val="right"/>
      </w:pPr>
      <w:r>
        <w:t>от 14 ноября 2011 г. N 2375-р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Title"/>
        <w:jc w:val="center"/>
      </w:pPr>
      <w:bookmarkStart w:id="1" w:name="P120"/>
      <w:bookmarkEnd w:id="1"/>
      <w:r>
        <w:t>ПОЛОЖЕНИЕ</w:t>
      </w:r>
    </w:p>
    <w:p w:rsidR="00510355" w:rsidRDefault="00510355">
      <w:pPr>
        <w:pStyle w:val="ConsPlusTitle"/>
        <w:jc w:val="center"/>
      </w:pPr>
      <w:r>
        <w:t>О СОВЕТЕ ПО РАЗВИТИЮ МАЛОГО И СРЕДНЕГО ПРЕДПРИНИМАТЕЛЬСТВА</w:t>
      </w:r>
    </w:p>
    <w:p w:rsidR="00510355" w:rsidRDefault="00510355">
      <w:pPr>
        <w:pStyle w:val="ConsPlusTitle"/>
        <w:jc w:val="center"/>
      </w:pPr>
      <w:r>
        <w:t>НИЖЕГОРОДСКОЙ ОБЛАСТИ</w:t>
      </w:r>
    </w:p>
    <w:p w:rsidR="00510355" w:rsidRDefault="00510355">
      <w:pPr>
        <w:pStyle w:val="ConsPlusNormal"/>
        <w:jc w:val="center"/>
      </w:pPr>
      <w:r>
        <w:t>Список изменяющих документов</w:t>
      </w:r>
    </w:p>
    <w:p w:rsidR="00510355" w:rsidRDefault="00510355">
      <w:pPr>
        <w:pStyle w:val="ConsPlusNormal"/>
        <w:jc w:val="center"/>
      </w:pPr>
      <w:r>
        <w:t>(в ред. распоряжений Правительства Нижегородской области</w:t>
      </w:r>
    </w:p>
    <w:p w:rsidR="00510355" w:rsidRDefault="00510355">
      <w:pPr>
        <w:pStyle w:val="ConsPlusNormal"/>
        <w:jc w:val="center"/>
      </w:pPr>
      <w:r>
        <w:t xml:space="preserve">от 17.10.2014 </w:t>
      </w:r>
      <w:hyperlink r:id="rId23" w:history="1">
        <w:r>
          <w:rPr>
            <w:color w:val="0000FF"/>
          </w:rPr>
          <w:t>N 1873-р</w:t>
        </w:r>
      </w:hyperlink>
      <w:r>
        <w:t xml:space="preserve">, от 29.12.2015 </w:t>
      </w:r>
      <w:hyperlink r:id="rId24" w:history="1">
        <w:r>
          <w:rPr>
            <w:color w:val="0000FF"/>
          </w:rPr>
          <w:t>N 2374-р</w:t>
        </w:r>
      </w:hyperlink>
      <w:r>
        <w:t>)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jc w:val="center"/>
      </w:pPr>
      <w:r>
        <w:t>1. ОБЩИЕ ПОЛОЖЕНИЯ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  <w:r>
        <w:t>1.1. Совет по развитию малого и среднего предпринимательства Нижегородской области (далее - Совет) является экспертным и консультативно-совещательным органом по развитию и поддержке малого и среднего предпринимательства на территории Нижегородской области.</w:t>
      </w:r>
    </w:p>
    <w:p w:rsidR="00510355" w:rsidRDefault="00510355">
      <w:pPr>
        <w:pStyle w:val="ConsPlusNormal"/>
        <w:jc w:val="both"/>
      </w:pPr>
      <w:r>
        <w:t xml:space="preserve">(в ред. распоряжений Правительства Нижегородской области от 17.10.2014 </w:t>
      </w:r>
      <w:hyperlink r:id="rId25" w:history="1">
        <w:r>
          <w:rPr>
            <w:color w:val="0000FF"/>
          </w:rPr>
          <w:t>N 1873-р</w:t>
        </w:r>
      </w:hyperlink>
      <w:r>
        <w:t xml:space="preserve">, от 29.12.2015 </w:t>
      </w:r>
      <w:hyperlink r:id="rId26" w:history="1">
        <w:r>
          <w:rPr>
            <w:color w:val="0000FF"/>
          </w:rPr>
          <w:t>N 2374-р</w:t>
        </w:r>
      </w:hyperlink>
      <w:r>
        <w:t>)</w:t>
      </w:r>
    </w:p>
    <w:p w:rsidR="00510355" w:rsidRDefault="00510355">
      <w:pPr>
        <w:pStyle w:val="ConsPlusNormal"/>
        <w:ind w:firstLine="540"/>
        <w:jc w:val="both"/>
      </w:pPr>
      <w:r>
        <w:t xml:space="preserve">1.2. Совет осуществляет свою деятельность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Нижегородской области, иными правовыми актами, а также настоящим Положением.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jc w:val="center"/>
      </w:pPr>
      <w:r>
        <w:t>2. ОСНОВНЫЕ ЗАДАЧИ СОВЕТА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510355" w:rsidRDefault="00510355">
      <w:pPr>
        <w:pStyle w:val="ConsPlusNormal"/>
        <w:ind w:firstLine="540"/>
        <w:jc w:val="both"/>
      </w:pPr>
      <w:r>
        <w:t>2.1. Содействие объективному и полному информированию Губернатора и Правительства Нижегородской области о проблемах развития малого и среднего предпринимательства в основных отраслях экономики.</w:t>
      </w:r>
    </w:p>
    <w:p w:rsidR="00510355" w:rsidRDefault="00510355">
      <w:pPr>
        <w:pStyle w:val="ConsPlusNormal"/>
        <w:ind w:firstLine="540"/>
        <w:jc w:val="both"/>
      </w:pPr>
      <w:r>
        <w:t>2.2. Ликвидация административных барьеров, препятствующих развитию предпринимательской деятельности.</w:t>
      </w:r>
    </w:p>
    <w:p w:rsidR="00510355" w:rsidRDefault="00510355">
      <w:pPr>
        <w:pStyle w:val="ConsPlusNormal"/>
        <w:ind w:firstLine="540"/>
        <w:jc w:val="both"/>
      </w:pPr>
      <w:r>
        <w:t>2.3. Содействие созданию благоприятного предпринимательского и инвестиционного климата в Нижегородской области.</w:t>
      </w:r>
    </w:p>
    <w:p w:rsidR="00510355" w:rsidRDefault="00510355">
      <w:pPr>
        <w:pStyle w:val="ConsPlusNormal"/>
        <w:ind w:firstLine="540"/>
        <w:jc w:val="both"/>
      </w:pPr>
      <w:r>
        <w:t>2.4. Своевременное и полное информирование предпринимательской среды о разрабатываемых и принимаемых нормативных правовых актах в сфере предпринимательства.</w:t>
      </w:r>
    </w:p>
    <w:p w:rsidR="00510355" w:rsidRDefault="00510355">
      <w:pPr>
        <w:pStyle w:val="ConsPlusNormal"/>
        <w:ind w:firstLine="540"/>
        <w:jc w:val="both"/>
      </w:pPr>
      <w:r>
        <w:t>2.5. Обеспечение участия предпринимателей в программах социально-экономического развития области и отдельных ее территорий в рамках реализации государственной политики, направленной на развитие и поддержку предпринимательства.</w:t>
      </w:r>
    </w:p>
    <w:p w:rsidR="00510355" w:rsidRDefault="00510355">
      <w:pPr>
        <w:pStyle w:val="ConsPlusNormal"/>
        <w:ind w:firstLine="540"/>
        <w:jc w:val="both"/>
      </w:pPr>
      <w:r>
        <w:t>2.6. Оценка эффективности реализации мер, направленных на решение проблемных вопросов развития малого и среднего предпринимательства в Нижегородской области.</w:t>
      </w:r>
    </w:p>
    <w:p w:rsidR="00510355" w:rsidRDefault="00510355">
      <w:pPr>
        <w:pStyle w:val="ConsPlusNormal"/>
        <w:ind w:firstLine="540"/>
        <w:jc w:val="both"/>
      </w:pPr>
      <w:r>
        <w:t xml:space="preserve">2.7. Исключен.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29.12.2015 N 2374-р.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jc w:val="center"/>
      </w:pPr>
      <w:r>
        <w:t>3. ОСНОВНЫЕ НАПРАВЛЕНИЯ ДЕЯТЕЛЬНОСТИ СОВЕТА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  <w:r>
        <w:t>Основными направлениями деятельности Совета являются:</w:t>
      </w:r>
    </w:p>
    <w:p w:rsidR="00510355" w:rsidRDefault="00510355">
      <w:pPr>
        <w:pStyle w:val="ConsPlusNormal"/>
        <w:ind w:firstLine="540"/>
        <w:jc w:val="both"/>
      </w:pPr>
      <w:r>
        <w:t>3.1. Анализ тенденций отраслевого развития малого и среднего предпринимательства, выявление проблем, систематизация и подготовка предложений по дальнейшему их решению.</w:t>
      </w:r>
    </w:p>
    <w:p w:rsidR="00510355" w:rsidRDefault="00510355">
      <w:pPr>
        <w:pStyle w:val="ConsPlusNormal"/>
        <w:ind w:firstLine="540"/>
        <w:jc w:val="both"/>
      </w:pPr>
      <w:r>
        <w:t xml:space="preserve">3.2. Подготовка предложений по разработке проектов нормативных правовых актов </w:t>
      </w:r>
      <w:r>
        <w:lastRenderedPageBreak/>
        <w:t>Нижегородской области и решений Правительства Нижегородской области по вопросам, затрагивающим интересы малого и среднего предпринимательства.</w:t>
      </w:r>
    </w:p>
    <w:p w:rsidR="00510355" w:rsidRDefault="00510355">
      <w:pPr>
        <w:pStyle w:val="ConsPlusNormal"/>
        <w:ind w:firstLine="540"/>
        <w:jc w:val="both"/>
      </w:pPr>
      <w:r>
        <w:t>3.3. Мониторинг, анализ и оценка эффективности реализации мер, направленных на решение проблемных вопросов развития малого и среднего предпринимательства.</w:t>
      </w:r>
    </w:p>
    <w:p w:rsidR="00510355" w:rsidRDefault="00510355">
      <w:pPr>
        <w:pStyle w:val="ConsPlusNormal"/>
        <w:ind w:firstLine="540"/>
        <w:jc w:val="both"/>
      </w:pPr>
      <w:r>
        <w:t>3.4. Выработка предложений и рекомендаций по устранению факторов, препятствующих развитию малого и среднего предпринимательства в Нижегородской области.</w:t>
      </w:r>
    </w:p>
    <w:p w:rsidR="00510355" w:rsidRDefault="00510355">
      <w:pPr>
        <w:pStyle w:val="ConsPlusNormal"/>
        <w:ind w:firstLine="540"/>
        <w:jc w:val="both"/>
      </w:pPr>
      <w:r>
        <w:t>3.5. Привлечение представителей бизнес-сообщества к проведению экспертизы программ социально-экономического развития области.</w:t>
      </w:r>
    </w:p>
    <w:p w:rsidR="00510355" w:rsidRDefault="00510355">
      <w:pPr>
        <w:pStyle w:val="ConsPlusNormal"/>
        <w:ind w:firstLine="540"/>
        <w:jc w:val="both"/>
      </w:pPr>
      <w:r>
        <w:t>3.6. Оказание организационной и правовой помощи субъектам малого и среднего предпринимательства.</w:t>
      </w:r>
    </w:p>
    <w:p w:rsidR="00510355" w:rsidRDefault="00510355">
      <w:pPr>
        <w:pStyle w:val="ConsPlusNormal"/>
        <w:ind w:firstLine="540"/>
        <w:jc w:val="both"/>
      </w:pPr>
      <w:r>
        <w:t>3.7. Взаимодействие с муниципальными центрами поддержки предпринимательства в городах и районах области, территориальными объединениями предпринимателей, Торгово-промышленной палатой Нижегородской области и иными общественными организациями.</w:t>
      </w:r>
    </w:p>
    <w:p w:rsidR="00510355" w:rsidRDefault="00510355">
      <w:pPr>
        <w:pStyle w:val="ConsPlusNormal"/>
        <w:ind w:firstLine="540"/>
        <w:jc w:val="both"/>
      </w:pPr>
      <w:r>
        <w:t xml:space="preserve">3.8 - 3.9. Исключены. -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29.12.2015 N 2374-р.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jc w:val="center"/>
      </w:pPr>
      <w:r>
        <w:t>4. СОСТАВ СОВЕТА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  <w:r>
        <w:t>4.1. Совет формируется из членов Правительства Нижегородской области, представителей объединений предпринимателей, ассоциаций (и/или союзов), юридических лиц, иных органов и организаций, заинтересованных в решении задач, стоящих перед Советом.</w:t>
      </w:r>
    </w:p>
    <w:p w:rsidR="00510355" w:rsidRDefault="00510355">
      <w:pPr>
        <w:pStyle w:val="ConsPlusNormal"/>
        <w:ind w:firstLine="540"/>
        <w:jc w:val="both"/>
      </w:pPr>
      <w:r>
        <w:t>4.2. Председателем Совета является Губернатор Нижегородской области, Председатель Правительства. Председатель Совета имеет двух заместителей.</w:t>
      </w:r>
    </w:p>
    <w:p w:rsidR="00510355" w:rsidRDefault="00510355">
      <w:pPr>
        <w:pStyle w:val="ConsPlusNormal"/>
        <w:ind w:firstLine="540"/>
        <w:jc w:val="both"/>
      </w:pPr>
      <w:r>
        <w:t xml:space="preserve">4.3. Исключен. 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17.10.2014 N 1873-р.</w:t>
      </w:r>
    </w:p>
    <w:p w:rsidR="00510355" w:rsidRDefault="00510355">
      <w:pPr>
        <w:pStyle w:val="ConsPlusNormal"/>
        <w:ind w:firstLine="540"/>
        <w:jc w:val="both"/>
      </w:pPr>
      <w:r>
        <w:t xml:space="preserve">4.4. </w:t>
      </w:r>
      <w:hyperlink w:anchor="P45" w:history="1">
        <w:r>
          <w:rPr>
            <w:color w:val="0000FF"/>
          </w:rPr>
          <w:t>Состав</w:t>
        </w:r>
      </w:hyperlink>
      <w:r>
        <w:t xml:space="preserve"> Совета утверждается распоряжением Правительства Нижегородской области.</w:t>
      </w:r>
    </w:p>
    <w:p w:rsidR="00510355" w:rsidRDefault="00510355">
      <w:pPr>
        <w:pStyle w:val="ConsPlusNormal"/>
        <w:jc w:val="both"/>
      </w:pPr>
      <w:r>
        <w:t xml:space="preserve">(п. 4.4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17.10.2014 N 1873-р)</w:t>
      </w:r>
    </w:p>
    <w:p w:rsidR="00510355" w:rsidRDefault="00510355">
      <w:pPr>
        <w:pStyle w:val="ConsPlusNormal"/>
        <w:ind w:firstLine="540"/>
        <w:jc w:val="both"/>
      </w:pPr>
      <w:r>
        <w:t>4.5. По решению Совета его члены, без уважительных причин не принимающие участия в работе Совета, могут быть рекомендованы к исключению из состава Совета.</w:t>
      </w:r>
    </w:p>
    <w:p w:rsidR="00510355" w:rsidRDefault="00510355">
      <w:pPr>
        <w:pStyle w:val="ConsPlusNormal"/>
        <w:ind w:firstLine="540"/>
        <w:jc w:val="both"/>
      </w:pPr>
      <w:r>
        <w:t>4.6. Председатель и члены Совета работают в Совете на общественных началах.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jc w:val="center"/>
      </w:pPr>
      <w:r>
        <w:t>5. ОРГАНИЗАЦИЯ ДЕЯТЕЛЬНОСТИ СОВЕТА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  <w:r>
        <w:t>5.1. Работой Совета руководит председатель, а в период отсутствия председателя - один из заместителей председателя Совета.</w:t>
      </w:r>
    </w:p>
    <w:p w:rsidR="00510355" w:rsidRDefault="00510355">
      <w:pPr>
        <w:pStyle w:val="ConsPlusNormal"/>
        <w:ind w:firstLine="540"/>
        <w:jc w:val="both"/>
      </w:pPr>
      <w:r>
        <w:t>5.2. Председатель Совета:</w:t>
      </w:r>
    </w:p>
    <w:p w:rsidR="00510355" w:rsidRDefault="00510355">
      <w:pPr>
        <w:pStyle w:val="ConsPlusNormal"/>
        <w:ind w:firstLine="540"/>
        <w:jc w:val="both"/>
      </w:pPr>
      <w:r>
        <w:t>- осуществляет руководство работой Совета;</w:t>
      </w:r>
    </w:p>
    <w:p w:rsidR="00510355" w:rsidRDefault="00510355">
      <w:pPr>
        <w:pStyle w:val="ConsPlusNormal"/>
        <w:ind w:firstLine="540"/>
        <w:jc w:val="both"/>
      </w:pPr>
      <w:r>
        <w:t>- ведет заседания Совета;</w:t>
      </w:r>
    </w:p>
    <w:p w:rsidR="00510355" w:rsidRDefault="00510355">
      <w:pPr>
        <w:pStyle w:val="ConsPlusNormal"/>
        <w:ind w:firstLine="540"/>
        <w:jc w:val="both"/>
      </w:pPr>
      <w:r>
        <w:t>- обеспечивает и контролирует выполнение решений Совета;</w:t>
      </w:r>
    </w:p>
    <w:p w:rsidR="00510355" w:rsidRDefault="00510355">
      <w:pPr>
        <w:pStyle w:val="ConsPlusNormal"/>
        <w:ind w:firstLine="540"/>
        <w:jc w:val="both"/>
      </w:pPr>
      <w:r>
        <w:t>- принимает решение о проведении заседания Совета (в его отсутствие заместителем, председательствующим на заседании).</w:t>
      </w:r>
    </w:p>
    <w:p w:rsidR="00510355" w:rsidRDefault="0051035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Нижегородской области от 17.10.2014 N 1873-р)</w:t>
      </w:r>
    </w:p>
    <w:p w:rsidR="00510355" w:rsidRDefault="00510355">
      <w:pPr>
        <w:pStyle w:val="ConsPlusNormal"/>
        <w:ind w:firstLine="540"/>
        <w:jc w:val="both"/>
      </w:pPr>
      <w:r>
        <w:t>5.3. Для осуществления своей деятельности Совет может привлекать в установленном порядке для работы в Совете экспертов и консультантов из числа ученых, предпринимателей, представителей органов исполнительной власти, местного самоуправления и других специалистов.</w:t>
      </w:r>
    </w:p>
    <w:p w:rsidR="00510355" w:rsidRDefault="00510355">
      <w:pPr>
        <w:pStyle w:val="ConsPlusNormal"/>
        <w:ind w:firstLine="540"/>
        <w:jc w:val="both"/>
      </w:pPr>
      <w:r>
        <w:t>5.4. Совет самостоятельно принимает документы, регламентирующие его работу.</w:t>
      </w:r>
    </w:p>
    <w:p w:rsidR="00510355" w:rsidRDefault="00510355">
      <w:pPr>
        <w:pStyle w:val="ConsPlusNormal"/>
        <w:ind w:firstLine="540"/>
        <w:jc w:val="both"/>
      </w:pPr>
      <w:r>
        <w:t>5.5. Заседание Совета созывается по мере необходимости.</w:t>
      </w:r>
    </w:p>
    <w:p w:rsidR="00510355" w:rsidRDefault="0051035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17.10.2014 N 1873-р)</w:t>
      </w:r>
    </w:p>
    <w:p w:rsidR="00510355" w:rsidRDefault="00510355">
      <w:pPr>
        <w:pStyle w:val="ConsPlusNormal"/>
        <w:ind w:firstLine="540"/>
        <w:jc w:val="both"/>
      </w:pPr>
      <w:r>
        <w:t>5.6. Заседание Совета считается правомочным, если на нем присутствует более половины от общего числа членов Совета.</w:t>
      </w:r>
    </w:p>
    <w:p w:rsidR="00510355" w:rsidRDefault="00510355">
      <w:pPr>
        <w:pStyle w:val="ConsPlusNormal"/>
        <w:ind w:firstLine="540"/>
        <w:jc w:val="both"/>
      </w:pPr>
      <w:r>
        <w:t>5.7. Принимаемые на заседаниях Совета решения оформляются протоколом. Протоколы заседаний Совета подписываются председателем (в его отсутствие заместителем, председательствующим на заседании).</w:t>
      </w:r>
    </w:p>
    <w:p w:rsidR="00510355" w:rsidRDefault="00510355">
      <w:pPr>
        <w:pStyle w:val="ConsPlusNormal"/>
        <w:jc w:val="both"/>
      </w:pPr>
      <w:r>
        <w:t xml:space="preserve">(п. 5.7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17.10.2014 N 1873-р)</w:t>
      </w:r>
    </w:p>
    <w:p w:rsidR="00510355" w:rsidRDefault="00510355">
      <w:pPr>
        <w:pStyle w:val="ConsPlusNormal"/>
        <w:ind w:firstLine="540"/>
        <w:jc w:val="both"/>
      </w:pPr>
      <w:r>
        <w:lastRenderedPageBreak/>
        <w:t>5.8. Решения Совета:</w:t>
      </w:r>
    </w:p>
    <w:p w:rsidR="00510355" w:rsidRDefault="00510355">
      <w:pPr>
        <w:pStyle w:val="ConsPlusNormal"/>
        <w:ind w:firstLine="540"/>
        <w:jc w:val="both"/>
      </w:pPr>
      <w:r>
        <w:t>- принимаются путем открытого голосования простым большинством голосов присутствующих на заседании членов Совета. В случае равенства голосов председатель (в его отсутствие заместитель, председательствующий на заседании) имеет решающий голос;</w:t>
      </w:r>
    </w:p>
    <w:p w:rsidR="00510355" w:rsidRDefault="0051035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17.10.2014 N 1873-р)</w:t>
      </w:r>
    </w:p>
    <w:p w:rsidR="00510355" w:rsidRDefault="00510355">
      <w:pPr>
        <w:pStyle w:val="ConsPlusNormal"/>
        <w:ind w:firstLine="540"/>
        <w:jc w:val="both"/>
      </w:pPr>
      <w:r>
        <w:t>- подписываются председателем Совета (в его отсутствие заместителем, председательствующим на заседании);</w:t>
      </w:r>
    </w:p>
    <w:p w:rsidR="00510355" w:rsidRDefault="0051035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17.10.2014 N 1873-р)</w:t>
      </w:r>
    </w:p>
    <w:p w:rsidR="00510355" w:rsidRDefault="00510355">
      <w:pPr>
        <w:pStyle w:val="ConsPlusNormal"/>
        <w:ind w:firstLine="540"/>
        <w:jc w:val="both"/>
      </w:pPr>
      <w:r>
        <w:t>- носят рекомендательный характер.</w:t>
      </w: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ind w:firstLine="540"/>
        <w:jc w:val="both"/>
      </w:pPr>
    </w:p>
    <w:p w:rsidR="00510355" w:rsidRDefault="00510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210" w:rsidRDefault="00695210">
      <w:bookmarkStart w:id="2" w:name="_GoBack"/>
      <w:bookmarkEnd w:id="2"/>
    </w:p>
    <w:sectPr w:rsidR="00695210" w:rsidSect="003A5E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55"/>
    <w:rsid w:val="00510355"/>
    <w:rsid w:val="006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DB75-65FB-40B6-A87A-75F0A6D3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2F4A5B0B0598E7A5A22A4DF1E771AAC0CF2B6D66DF585351F8ECCBC35C65263D9718FF7A180801C02C45BrAo2M" TargetMode="External"/><Relationship Id="rId13" Type="http://schemas.openxmlformats.org/officeDocument/2006/relationships/hyperlink" Target="consultantplus://offline/ref=B042F4A5B0B0598E7A5A22A4DF1E771AAC0CF2B6D36EF1813717D3C6B46CCA50r6o4M" TargetMode="External"/><Relationship Id="rId18" Type="http://schemas.openxmlformats.org/officeDocument/2006/relationships/hyperlink" Target="consultantplus://offline/ref=B042F4A5B0B0598E7A5A22A4DF1E771AAC0CF2B6D56FF5813217D3C6B46CCA50r6o4M" TargetMode="External"/><Relationship Id="rId26" Type="http://schemas.openxmlformats.org/officeDocument/2006/relationships/hyperlink" Target="consultantplus://offline/ref=B042F4A5B0B0598E7A5A22A4DF1E771AAC0CF2B6D66DF585351F8ECCBC35C65263D9718FF7A180801C02C45BrAo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42F4A5B0B0598E7A5A22A4DF1E771AAC0CF2B6D66EFA8C371D8ECCBC35C65263D9718FF7A180801C02C45BrAo2M" TargetMode="External"/><Relationship Id="rId34" Type="http://schemas.openxmlformats.org/officeDocument/2006/relationships/hyperlink" Target="consultantplus://offline/ref=B042F4A5B0B0598E7A5A22A4DF1E771AAC0CF2B6DF6DF1873217D3C6B46CCA5064D62E98F0E88C811C02C7r5o3M" TargetMode="External"/><Relationship Id="rId7" Type="http://schemas.openxmlformats.org/officeDocument/2006/relationships/hyperlink" Target="consultantplus://offline/ref=B042F4A5B0B0598E7A5A22A4DF1E771AAC0CF2B6D66EFA8C371D8ECCBC35C65263D9718FF7A180801C02C45BrAo2M" TargetMode="External"/><Relationship Id="rId12" Type="http://schemas.openxmlformats.org/officeDocument/2006/relationships/hyperlink" Target="consultantplus://offline/ref=B042F4A5B0B0598E7A5A22A4DF1E771AAC0CF2B6D66DF585351F8ECCBC35C65263D9718FF7A180801C02C45BrAo3M" TargetMode="External"/><Relationship Id="rId17" Type="http://schemas.openxmlformats.org/officeDocument/2006/relationships/hyperlink" Target="consultantplus://offline/ref=B042F4A5B0B0598E7A5A22A4DF1E771AAC0CF2B6D669F4853117D3C6B46CCA50r6o4M" TargetMode="External"/><Relationship Id="rId25" Type="http://schemas.openxmlformats.org/officeDocument/2006/relationships/hyperlink" Target="consultantplus://offline/ref=B042F4A5B0B0598E7A5A22A4DF1E771AAC0CF2B6DF6DF1873217D3C6B46CCA5064D62E98F0E88C811C02C5r5o2M" TargetMode="External"/><Relationship Id="rId33" Type="http://schemas.openxmlformats.org/officeDocument/2006/relationships/hyperlink" Target="consultantplus://offline/ref=B042F4A5B0B0598E7A5A22A4DF1E771AAC0CF2B6DF6DF1873217D3C6B46CCA5064D62E98F0E88C811C02C7r5oC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42F4A5B0B0598E7A5A22A4DF1E771AAC0CF2B6D66CF48D3217D3C6B46CCA50r6o4M" TargetMode="External"/><Relationship Id="rId20" Type="http://schemas.openxmlformats.org/officeDocument/2006/relationships/hyperlink" Target="consultantplus://offline/ref=B042F4A5B0B0598E7A5A22A4DF1E771AAC0CF2B6D469F2823117D3C6B46CCA50r6o4M" TargetMode="External"/><Relationship Id="rId29" Type="http://schemas.openxmlformats.org/officeDocument/2006/relationships/hyperlink" Target="consultantplus://offline/ref=B042F4A5B0B0598E7A5A22A4DF1E771AAC0CF2B6D66DF585351F8ECCBC35C65263D9718FF7A180801C02C45BrAo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2F4A5B0B0598E7A5A22A4DF1E771AAC0CF2B6DF6AF7873717D3C6B46CCA5064D62E98F0E88C811C02C4r5oFM" TargetMode="External"/><Relationship Id="rId11" Type="http://schemas.openxmlformats.org/officeDocument/2006/relationships/hyperlink" Target="consultantplus://offline/ref=B042F4A5B0B0598E7A5A22A4DF1E771AAC0CF2B6DF6DF1873217D3C6B46CCA5064D62E98F0E88C811C02C4r5o3M" TargetMode="External"/><Relationship Id="rId24" Type="http://schemas.openxmlformats.org/officeDocument/2006/relationships/hyperlink" Target="consultantplus://offline/ref=B042F4A5B0B0598E7A5A22A4DF1E771AAC0CF2B6D66DF585351F8ECCBC35C65263D9718FF7A180801C02C45BrAo0M" TargetMode="External"/><Relationship Id="rId32" Type="http://schemas.openxmlformats.org/officeDocument/2006/relationships/hyperlink" Target="consultantplus://offline/ref=B042F4A5B0B0598E7A5A22A4DF1E771AAC0CF2B6DF6DF1873217D3C6B46CCA5064D62E98F0E88C811C02C7r5oE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042F4A5B0B0598E7A5A22A4DF1E771AAC0CF2B6DF6DF1873217D3C6B46CCA5064D62E98F0E88C811C02C4r5oFM" TargetMode="External"/><Relationship Id="rId15" Type="http://schemas.openxmlformats.org/officeDocument/2006/relationships/hyperlink" Target="consultantplus://offline/ref=B042F4A5B0B0598E7A5A22A4DF1E771AAC0CF2B6D56DF2813A4AD9CEED60C8r5o7M" TargetMode="External"/><Relationship Id="rId23" Type="http://schemas.openxmlformats.org/officeDocument/2006/relationships/hyperlink" Target="consultantplus://offline/ref=B042F4A5B0B0598E7A5A22A4DF1E771AAC0CF2B6DF6DF1873217D3C6B46CCA5064D62E98F0E88C811C02C5r5oDM" TargetMode="External"/><Relationship Id="rId28" Type="http://schemas.openxmlformats.org/officeDocument/2006/relationships/hyperlink" Target="consultantplus://offline/ref=B042F4A5B0B0598E7A5A22A4DF1E771AAC0CF2B6D66DF585351F8ECCBC35C65263D9718FF7A180801C02C45BrAoEM" TargetMode="External"/><Relationship Id="rId36" Type="http://schemas.openxmlformats.org/officeDocument/2006/relationships/hyperlink" Target="consultantplus://offline/ref=B042F4A5B0B0598E7A5A22A4DF1E771AAC0CF2B6DF6DF1873217D3C6B46CCA5064D62E98F0E88C811C02C0r5o9M" TargetMode="External"/><Relationship Id="rId10" Type="http://schemas.openxmlformats.org/officeDocument/2006/relationships/hyperlink" Target="consultantplus://offline/ref=B042F4A5B0B0598E7A5A22A4DF1E771AAC0CF2B6D66DF585351F8ECCBC35C65263D9718FF7A180801C02C45BrAo3M" TargetMode="External"/><Relationship Id="rId19" Type="http://schemas.openxmlformats.org/officeDocument/2006/relationships/hyperlink" Target="consultantplus://offline/ref=B042F4A5B0B0598E7A5A22A4DF1E771AAC0CF2B6D56DF0813417D3C6B46CCA50r6o4M" TargetMode="External"/><Relationship Id="rId31" Type="http://schemas.openxmlformats.org/officeDocument/2006/relationships/hyperlink" Target="consultantplus://offline/ref=B042F4A5B0B0598E7A5A22A4DF1E771AAC0CF2B6DF6DF1873217D3C6B46CCA5064D62E98F0E88C811C02C7r5o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42F4A5B0B0598E7A5A22A4DF1E771AAC0CF2B6DF6DF1873217D3C6B46CCA5064D62E98F0E88C811C02C4r5oCM" TargetMode="External"/><Relationship Id="rId14" Type="http://schemas.openxmlformats.org/officeDocument/2006/relationships/hyperlink" Target="consultantplus://offline/ref=B042F4A5B0B0598E7A5A22A4DF1E771AAC0CF2B6D66BF4863A4AD9CEED60C8r5o7M" TargetMode="External"/><Relationship Id="rId22" Type="http://schemas.openxmlformats.org/officeDocument/2006/relationships/hyperlink" Target="consultantplus://offline/ref=B042F4A5B0B0598E7A5A22A4DF1E771AAC0CF2B6D66DF585351F8ECCBC35C65263D9718FF7A180801C02C45BrAo3M" TargetMode="External"/><Relationship Id="rId27" Type="http://schemas.openxmlformats.org/officeDocument/2006/relationships/hyperlink" Target="consultantplus://offline/ref=B042F4A5B0B0598E7A5A3CA9C972281FA90FABBEDC39AED13C1D86r9oEM" TargetMode="External"/><Relationship Id="rId30" Type="http://schemas.openxmlformats.org/officeDocument/2006/relationships/hyperlink" Target="consultantplus://offline/ref=B042F4A5B0B0598E7A5A22A4DF1E771AAC0CF2B6DF6DF1873217D3C6B46CCA5064D62E98F0E88C811C02C7r5oAM" TargetMode="External"/><Relationship Id="rId35" Type="http://schemas.openxmlformats.org/officeDocument/2006/relationships/hyperlink" Target="consultantplus://offline/ref=B042F4A5B0B0598E7A5A22A4DF1E771AAC0CF2B6DF6DF1873217D3C6B46CCA5064D62E98F0E88C811C02C0r5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2016-05-23T12:40:00Z</dcterms:created>
  <dcterms:modified xsi:type="dcterms:W3CDTF">2016-05-23T12:41:00Z</dcterms:modified>
</cp:coreProperties>
</file>