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452C73" w:rsidRPr="00461E70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8D7A4D" w:rsidRPr="00461E70" w:rsidRDefault="00BC200A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23 </w:t>
      </w:r>
      <w:r w:rsidR="0075661C">
        <w:rPr>
          <w:sz w:val="28"/>
          <w:szCs w:val="28"/>
          <w:lang w:eastAsia="en-US"/>
        </w:rPr>
        <w:t>апреля</w:t>
      </w:r>
      <w:r w:rsidR="005C2969">
        <w:rPr>
          <w:sz w:val="28"/>
          <w:szCs w:val="28"/>
          <w:lang w:eastAsia="en-US"/>
        </w:rPr>
        <w:t xml:space="preserve"> </w:t>
      </w:r>
      <w:r w:rsidR="000653E0">
        <w:rPr>
          <w:sz w:val="28"/>
          <w:szCs w:val="28"/>
          <w:lang w:eastAsia="en-US"/>
        </w:rPr>
        <w:t>2019</w:t>
      </w:r>
      <w:r w:rsidR="00802894" w:rsidRPr="00461E70">
        <w:rPr>
          <w:sz w:val="28"/>
          <w:szCs w:val="28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0653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13</w:t>
      </w:r>
      <w:bookmarkStart w:id="0" w:name="_GoBack"/>
      <w:bookmarkEnd w:id="0"/>
    </w:p>
    <w:p w:rsidR="00853718" w:rsidRDefault="00853718" w:rsidP="00853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Егоровского сельсовета </w:t>
      </w:r>
    </w:p>
    <w:p w:rsidR="00853718" w:rsidRDefault="000653E0" w:rsidP="00853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2018</w:t>
      </w:r>
      <w:r w:rsidR="00853718">
        <w:rPr>
          <w:b/>
          <w:sz w:val="28"/>
          <w:szCs w:val="28"/>
        </w:rPr>
        <w:t xml:space="preserve"> год</w:t>
      </w:r>
    </w:p>
    <w:p w:rsidR="00853718" w:rsidRDefault="00853718" w:rsidP="00853718">
      <w:pPr>
        <w:jc w:val="center"/>
        <w:rPr>
          <w:b/>
          <w:sz w:val="28"/>
          <w:szCs w:val="28"/>
        </w:rPr>
      </w:pPr>
    </w:p>
    <w:p w:rsidR="000653E0" w:rsidRPr="00956278" w:rsidRDefault="00853718" w:rsidP="000653E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B30F8">
        <w:rPr>
          <w:sz w:val="28"/>
          <w:szCs w:val="28"/>
        </w:rPr>
        <w:t>Рассмотрев представленный администрацией Егоровского сельсовета отч</w:t>
      </w:r>
      <w:r w:rsidR="000653E0">
        <w:rPr>
          <w:sz w:val="28"/>
          <w:szCs w:val="28"/>
        </w:rPr>
        <w:t>ет об исполнении бюджета за 2018</w:t>
      </w:r>
      <w:r w:rsidRPr="00BB30F8">
        <w:rPr>
          <w:sz w:val="28"/>
          <w:szCs w:val="28"/>
        </w:rPr>
        <w:t xml:space="preserve"> год, сел</w:t>
      </w:r>
      <w:r w:rsidR="001B2E84" w:rsidRPr="00BB30F8">
        <w:rPr>
          <w:sz w:val="28"/>
          <w:szCs w:val="28"/>
        </w:rPr>
        <w:t>ьски</w:t>
      </w:r>
      <w:r w:rsidR="00A97D82" w:rsidRPr="00BB30F8">
        <w:rPr>
          <w:sz w:val="28"/>
          <w:szCs w:val="28"/>
        </w:rPr>
        <w:t>й Совет отмечает</w:t>
      </w:r>
      <w:r w:rsidR="000653E0">
        <w:rPr>
          <w:bCs/>
          <w:sz w:val="28"/>
          <w:szCs w:val="28"/>
        </w:rPr>
        <w:t>, что в 2018</w:t>
      </w:r>
      <w:r w:rsidR="00A97D82" w:rsidRPr="00BB30F8">
        <w:rPr>
          <w:bCs/>
          <w:sz w:val="28"/>
          <w:szCs w:val="28"/>
        </w:rPr>
        <w:t xml:space="preserve"> году план по доходам бюджета администрации составил – </w:t>
      </w:r>
      <w:r w:rsidR="000653E0" w:rsidRPr="005B1280">
        <w:rPr>
          <w:b/>
          <w:bCs/>
          <w:sz w:val="28"/>
          <w:szCs w:val="28"/>
        </w:rPr>
        <w:t>4753400,00</w:t>
      </w:r>
      <w:r w:rsidR="000653E0">
        <w:rPr>
          <w:bCs/>
          <w:sz w:val="28"/>
          <w:szCs w:val="28"/>
        </w:rPr>
        <w:t xml:space="preserve"> </w:t>
      </w:r>
      <w:r w:rsidR="000653E0" w:rsidRPr="000A2923">
        <w:rPr>
          <w:b/>
          <w:bCs/>
          <w:sz w:val="28"/>
          <w:szCs w:val="28"/>
        </w:rPr>
        <w:t>руб.</w:t>
      </w:r>
    </w:p>
    <w:p w:rsidR="000653E0" w:rsidRDefault="000653E0" w:rsidP="000653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поступило за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 налоговых и неналоговых доходов в сумме </w:t>
      </w:r>
      <w:r w:rsidRPr="005B1280">
        <w:rPr>
          <w:b/>
          <w:sz w:val="28"/>
          <w:szCs w:val="28"/>
        </w:rPr>
        <w:t>4915236,14</w:t>
      </w:r>
      <w:r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руб.</w:t>
      </w:r>
    </w:p>
    <w:p w:rsidR="000653E0" w:rsidRDefault="000653E0" w:rsidP="000653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поступления налоговых и неналоговых доходов консолидированного бюджета:</w:t>
      </w:r>
    </w:p>
    <w:p w:rsidR="000653E0" w:rsidRDefault="000653E0" w:rsidP="000653E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Налог на доходы физических лиц –</w:t>
      </w:r>
      <w:r w:rsidRPr="00284346">
        <w:rPr>
          <w:b/>
          <w:sz w:val="28"/>
          <w:szCs w:val="28"/>
        </w:rPr>
        <w:t>113472,33руб</w:t>
      </w:r>
      <w:r>
        <w:rPr>
          <w:b/>
          <w:sz w:val="28"/>
          <w:szCs w:val="28"/>
        </w:rPr>
        <w:t>.</w:t>
      </w:r>
    </w:p>
    <w:p w:rsidR="000653E0" w:rsidRDefault="000653E0" w:rsidP="000653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–</w:t>
      </w:r>
      <w:r w:rsidRPr="00284346">
        <w:rPr>
          <w:b/>
          <w:sz w:val="28"/>
          <w:szCs w:val="28"/>
        </w:rPr>
        <w:t>32168,55руб.</w:t>
      </w:r>
    </w:p>
    <w:p w:rsidR="000653E0" w:rsidRDefault="000653E0" w:rsidP="000653E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Земельный налог с юрид.лиц –</w:t>
      </w:r>
      <w:r>
        <w:rPr>
          <w:b/>
          <w:sz w:val="28"/>
          <w:szCs w:val="28"/>
        </w:rPr>
        <w:t xml:space="preserve"> 1856,88руб.</w:t>
      </w:r>
    </w:p>
    <w:p w:rsidR="000653E0" w:rsidRDefault="000653E0" w:rsidP="000653E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Земельный налог с физ.лиц –</w:t>
      </w:r>
      <w:r w:rsidRPr="00284346">
        <w:rPr>
          <w:b/>
          <w:sz w:val="28"/>
          <w:szCs w:val="28"/>
        </w:rPr>
        <w:t>121347,36руб</w:t>
      </w:r>
      <w:r>
        <w:rPr>
          <w:b/>
          <w:sz w:val="28"/>
          <w:szCs w:val="28"/>
        </w:rPr>
        <w:t>.</w:t>
      </w:r>
    </w:p>
    <w:p w:rsidR="000653E0" w:rsidRDefault="000653E0" w:rsidP="000653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Гос. пошлина –</w:t>
      </w:r>
      <w:r w:rsidRPr="00284346">
        <w:rPr>
          <w:b/>
          <w:sz w:val="28"/>
          <w:szCs w:val="28"/>
        </w:rPr>
        <w:t>1000,00руб</w:t>
      </w:r>
      <w:r>
        <w:rPr>
          <w:b/>
          <w:sz w:val="28"/>
          <w:szCs w:val="28"/>
        </w:rPr>
        <w:t>.</w:t>
      </w:r>
    </w:p>
    <w:p w:rsidR="000653E0" w:rsidRDefault="000653E0" w:rsidP="000653E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Доходы от оказания платных услуг –</w:t>
      </w:r>
      <w:r w:rsidRPr="00284346">
        <w:rPr>
          <w:b/>
          <w:sz w:val="28"/>
          <w:szCs w:val="28"/>
        </w:rPr>
        <w:t>7000,00руб.</w:t>
      </w:r>
    </w:p>
    <w:p w:rsidR="000653E0" w:rsidRDefault="000653E0" w:rsidP="000653E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Акцизы на дизельное топливо –</w:t>
      </w:r>
      <w:r w:rsidRPr="00284346">
        <w:rPr>
          <w:b/>
          <w:sz w:val="28"/>
          <w:szCs w:val="28"/>
        </w:rPr>
        <w:t>674180,88руб.</w:t>
      </w:r>
    </w:p>
    <w:p w:rsidR="000653E0" w:rsidRDefault="000653E0" w:rsidP="000653E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Акцизы на моторные масла –</w:t>
      </w:r>
      <w:r w:rsidRPr="00284346">
        <w:rPr>
          <w:b/>
          <w:sz w:val="28"/>
          <w:szCs w:val="28"/>
        </w:rPr>
        <w:t>6492,81руб.</w:t>
      </w:r>
    </w:p>
    <w:p w:rsidR="000653E0" w:rsidRDefault="000653E0" w:rsidP="000653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автомобильный бензин –</w:t>
      </w:r>
      <w:r w:rsidRPr="00284346">
        <w:rPr>
          <w:b/>
          <w:sz w:val="28"/>
          <w:szCs w:val="28"/>
        </w:rPr>
        <w:t>983472,08руб.</w:t>
      </w:r>
    </w:p>
    <w:p w:rsidR="000653E0" w:rsidRDefault="000653E0" w:rsidP="000653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прямогонный бензин – -</w:t>
      </w:r>
      <w:r w:rsidRPr="00284346">
        <w:rPr>
          <w:b/>
          <w:sz w:val="28"/>
          <w:szCs w:val="28"/>
        </w:rPr>
        <w:t>151054,75руб.</w:t>
      </w:r>
    </w:p>
    <w:p w:rsidR="000653E0" w:rsidRDefault="000653E0" w:rsidP="000653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поселений на выравнивание бюджетной обеспеченности –</w:t>
      </w:r>
      <w:r w:rsidRPr="00284346">
        <w:rPr>
          <w:b/>
          <w:sz w:val="28"/>
          <w:szCs w:val="28"/>
        </w:rPr>
        <w:t>0,00руб.</w:t>
      </w:r>
    </w:p>
    <w:p w:rsidR="000653E0" w:rsidRDefault="000653E0" w:rsidP="000653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Субвенции по ВУС –</w:t>
      </w:r>
      <w:r w:rsidRPr="00284346">
        <w:rPr>
          <w:b/>
          <w:sz w:val="28"/>
          <w:szCs w:val="28"/>
        </w:rPr>
        <w:t>82100,00руб.</w:t>
      </w:r>
    </w:p>
    <w:p w:rsidR="000653E0" w:rsidRDefault="000653E0" w:rsidP="000653E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</w:t>
      </w:r>
      <w:r w:rsidR="00FE4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3043200,00руб.</w:t>
      </w:r>
    </w:p>
    <w:p w:rsidR="000653E0" w:rsidRPr="00A60F42" w:rsidRDefault="000653E0" w:rsidP="000653E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Дотации бюджетам поселений на поддержку мер по обеспечению сбалансированности –</w:t>
      </w:r>
      <w:r w:rsidRPr="00284346">
        <w:rPr>
          <w:b/>
          <w:sz w:val="28"/>
          <w:szCs w:val="28"/>
        </w:rPr>
        <w:t>0,00руб</w:t>
      </w:r>
      <w:r>
        <w:rPr>
          <w:b/>
          <w:sz w:val="28"/>
          <w:szCs w:val="28"/>
        </w:rPr>
        <w:t>.</w:t>
      </w:r>
    </w:p>
    <w:p w:rsidR="000653E0" w:rsidRDefault="000653E0" w:rsidP="000653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администрации Егоровского сельсовета</w:t>
      </w:r>
    </w:p>
    <w:p w:rsidR="000653E0" w:rsidRDefault="000653E0" w:rsidP="000653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расходной части бюджета администрации Егоровского сельсовета</w:t>
      </w:r>
    </w:p>
    <w:p w:rsidR="000653E0" w:rsidRDefault="000653E0" w:rsidP="000653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>
        <w:rPr>
          <w:b/>
          <w:sz w:val="28"/>
          <w:szCs w:val="28"/>
        </w:rPr>
        <w:t>составляют –5091292,88руб.</w:t>
      </w:r>
    </w:p>
    <w:p w:rsidR="000653E0" w:rsidRDefault="000653E0" w:rsidP="000653E0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приоритетами расходования бюджетных средств являются следующие статьи расходов:</w:t>
      </w:r>
    </w:p>
    <w:p w:rsidR="000653E0" w:rsidRDefault="000653E0" w:rsidP="000653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 –</w:t>
      </w:r>
      <w:r w:rsidRPr="00284346">
        <w:rPr>
          <w:b/>
          <w:sz w:val="28"/>
          <w:szCs w:val="28"/>
        </w:rPr>
        <w:t>1211157,43руб.</w:t>
      </w:r>
    </w:p>
    <w:p w:rsidR="000653E0" w:rsidRDefault="000653E0" w:rsidP="000653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Другие общегосударственные вопросы –</w:t>
      </w:r>
      <w:r w:rsidRPr="00284346">
        <w:rPr>
          <w:b/>
          <w:sz w:val="28"/>
          <w:szCs w:val="28"/>
        </w:rPr>
        <w:t>19882,00руб.</w:t>
      </w:r>
    </w:p>
    <w:p w:rsidR="000653E0" w:rsidRDefault="000653E0" w:rsidP="000653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оборона –</w:t>
      </w:r>
      <w:r w:rsidRPr="00284346">
        <w:rPr>
          <w:b/>
          <w:sz w:val="28"/>
          <w:szCs w:val="28"/>
        </w:rPr>
        <w:t>82100руб.</w:t>
      </w:r>
    </w:p>
    <w:p w:rsidR="000653E0" w:rsidRDefault="000653E0" w:rsidP="000653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пожарной безопасности –</w:t>
      </w:r>
      <w:r w:rsidRPr="00284346">
        <w:rPr>
          <w:b/>
          <w:sz w:val="28"/>
          <w:szCs w:val="28"/>
        </w:rPr>
        <w:t>892236,90руб.</w:t>
      </w:r>
    </w:p>
    <w:p w:rsidR="000653E0" w:rsidRDefault="000653E0" w:rsidP="000653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 –</w:t>
      </w:r>
      <w:r w:rsidRPr="00284346">
        <w:rPr>
          <w:b/>
          <w:sz w:val="28"/>
          <w:szCs w:val="28"/>
        </w:rPr>
        <w:t>1351867,37руб.:</w:t>
      </w:r>
    </w:p>
    <w:p w:rsidR="000653E0" w:rsidRDefault="000653E0" w:rsidP="000653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 Зимнее содержание дорог –</w:t>
      </w:r>
      <w:r w:rsidRPr="00284346">
        <w:rPr>
          <w:b/>
          <w:sz w:val="28"/>
          <w:szCs w:val="28"/>
        </w:rPr>
        <w:t>163267,37руб.</w:t>
      </w:r>
    </w:p>
    <w:p w:rsidR="000653E0" w:rsidRDefault="000653E0" w:rsidP="000653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Дороги, мосты (ремонт) – </w:t>
      </w:r>
      <w:r w:rsidRPr="00284346">
        <w:rPr>
          <w:b/>
          <w:sz w:val="28"/>
          <w:szCs w:val="28"/>
        </w:rPr>
        <w:t>1089849,00руб.</w:t>
      </w:r>
    </w:p>
    <w:p w:rsidR="000653E0" w:rsidRDefault="000653E0" w:rsidP="000653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всего –</w:t>
      </w:r>
      <w:r w:rsidRPr="00284346">
        <w:rPr>
          <w:b/>
          <w:sz w:val="28"/>
          <w:szCs w:val="28"/>
        </w:rPr>
        <w:t>289412,52руб.:</w:t>
      </w:r>
      <w:r w:rsidRPr="00284346">
        <w:rPr>
          <w:b/>
          <w:sz w:val="28"/>
          <w:szCs w:val="28"/>
        </w:rPr>
        <w:tab/>
      </w:r>
    </w:p>
    <w:p w:rsidR="000653E0" w:rsidRPr="00284346" w:rsidRDefault="000653E0" w:rsidP="000653E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т.ч. Уличное освещение –</w:t>
      </w:r>
      <w:r w:rsidRPr="00284346">
        <w:rPr>
          <w:b/>
          <w:sz w:val="28"/>
          <w:szCs w:val="28"/>
        </w:rPr>
        <w:t>169564,02руб.</w:t>
      </w:r>
    </w:p>
    <w:p w:rsidR="000653E0" w:rsidRDefault="000653E0" w:rsidP="000653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транспорта –</w:t>
      </w:r>
      <w:r w:rsidRPr="00284346">
        <w:rPr>
          <w:b/>
          <w:sz w:val="28"/>
          <w:szCs w:val="28"/>
        </w:rPr>
        <w:t>51459,50руб.</w:t>
      </w:r>
    </w:p>
    <w:p w:rsidR="000653E0" w:rsidRDefault="000653E0" w:rsidP="000653E0">
      <w:pPr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памятников – </w:t>
      </w:r>
      <w:r w:rsidRPr="00284346">
        <w:rPr>
          <w:b/>
          <w:sz w:val="28"/>
          <w:szCs w:val="28"/>
        </w:rPr>
        <w:t>1086,00руб.</w:t>
      </w:r>
    </w:p>
    <w:p w:rsidR="000653E0" w:rsidRDefault="000653E0" w:rsidP="000653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Культура –</w:t>
      </w:r>
      <w:r w:rsidRPr="00284346">
        <w:rPr>
          <w:b/>
          <w:sz w:val="28"/>
          <w:szCs w:val="28"/>
        </w:rPr>
        <w:t>774966,77руб.</w:t>
      </w:r>
    </w:p>
    <w:p w:rsidR="000653E0" w:rsidRDefault="000653E0" w:rsidP="000653E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Социальная политика –</w:t>
      </w:r>
      <w:r w:rsidRPr="00284346">
        <w:rPr>
          <w:b/>
          <w:sz w:val="28"/>
          <w:szCs w:val="28"/>
        </w:rPr>
        <w:t>1790,00руб.</w:t>
      </w:r>
    </w:p>
    <w:p w:rsidR="000653E0" w:rsidRPr="00211EF7" w:rsidRDefault="000653E0" w:rsidP="000653E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Субсидии –137100,00</w:t>
      </w:r>
      <w:r w:rsidRPr="00F766B7">
        <w:rPr>
          <w:b/>
          <w:sz w:val="28"/>
          <w:szCs w:val="28"/>
        </w:rPr>
        <w:t>руб.</w:t>
      </w:r>
    </w:p>
    <w:p w:rsidR="000653E0" w:rsidRDefault="000653E0" w:rsidP="00065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всего: </w:t>
      </w:r>
      <w:r w:rsidRPr="00284346">
        <w:rPr>
          <w:b/>
          <w:sz w:val="28"/>
          <w:szCs w:val="28"/>
        </w:rPr>
        <w:t>4760512,99руб.</w:t>
      </w:r>
    </w:p>
    <w:p w:rsidR="00A97D82" w:rsidRPr="00BB30F8" w:rsidRDefault="00A97D82" w:rsidP="00F110C6">
      <w:pPr>
        <w:spacing w:line="200" w:lineRule="atLeast"/>
        <w:ind w:firstLine="567"/>
        <w:rPr>
          <w:sz w:val="28"/>
          <w:szCs w:val="28"/>
        </w:rPr>
      </w:pPr>
      <w:r w:rsidRPr="00BB30F8">
        <w:rPr>
          <w:sz w:val="28"/>
          <w:szCs w:val="28"/>
        </w:rPr>
        <w:t xml:space="preserve">сельский Совет </w:t>
      </w:r>
      <w:r w:rsidR="00F110C6" w:rsidRPr="00677320">
        <w:rPr>
          <w:sz w:val="28"/>
          <w:szCs w:val="28"/>
        </w:rPr>
        <w:t xml:space="preserve">Совет </w:t>
      </w:r>
      <w:r w:rsidR="00F110C6" w:rsidRPr="00677320">
        <w:rPr>
          <w:b/>
          <w:spacing w:val="60"/>
          <w:sz w:val="28"/>
          <w:szCs w:val="28"/>
        </w:rPr>
        <w:t>решил</w:t>
      </w:r>
      <w:r w:rsidR="00F110C6">
        <w:rPr>
          <w:b/>
          <w:spacing w:val="60"/>
          <w:sz w:val="28"/>
          <w:szCs w:val="28"/>
        </w:rPr>
        <w:t>:</w:t>
      </w:r>
    </w:p>
    <w:p w:rsidR="00A771AE" w:rsidRDefault="00A97D82" w:rsidP="00A771A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0F8">
        <w:rPr>
          <w:rFonts w:ascii="Times New Roman" w:hAnsi="Times New Roman" w:cs="Times New Roman"/>
          <w:b w:val="0"/>
          <w:sz w:val="28"/>
          <w:szCs w:val="28"/>
        </w:rPr>
        <w:t>1.</w:t>
      </w:r>
      <w:r w:rsidR="000F4E72" w:rsidRPr="00BB30F8">
        <w:rPr>
          <w:rFonts w:ascii="Times New Roman" w:hAnsi="Times New Roman" w:cs="Times New Roman"/>
          <w:b w:val="0"/>
          <w:sz w:val="28"/>
          <w:szCs w:val="28"/>
        </w:rPr>
        <w:t xml:space="preserve">Утвердить отчет об исполнении бюджета Егоровского сельсовета </w:t>
      </w:r>
      <w:r w:rsidR="00A771AE">
        <w:rPr>
          <w:rFonts w:ascii="Times New Roman" w:hAnsi="Times New Roman" w:cs="Times New Roman"/>
          <w:b w:val="0"/>
          <w:sz w:val="28"/>
          <w:szCs w:val="28"/>
        </w:rPr>
        <w:t>за 2018</w:t>
      </w:r>
      <w:r w:rsidR="00A771AE" w:rsidRPr="00E343E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A771AE">
        <w:rPr>
          <w:rFonts w:ascii="Times New Roman" w:hAnsi="Times New Roman" w:cs="Times New Roman"/>
          <w:b w:val="0"/>
          <w:sz w:val="28"/>
          <w:szCs w:val="28"/>
        </w:rPr>
        <w:t xml:space="preserve"> по доходам в сумме</w:t>
      </w:r>
      <w:r w:rsidR="00A771AE">
        <w:rPr>
          <w:rFonts w:ascii="Times New Roman" w:hAnsi="Times New Roman" w:cs="Times New Roman"/>
          <w:sz w:val="28"/>
          <w:szCs w:val="28"/>
        </w:rPr>
        <w:t xml:space="preserve"> 4915236,14 </w:t>
      </w:r>
      <w:r w:rsidR="00A771AE">
        <w:rPr>
          <w:rFonts w:ascii="Times New Roman" w:hAnsi="Times New Roman" w:cs="Times New Roman"/>
          <w:b w:val="0"/>
          <w:sz w:val="28"/>
          <w:szCs w:val="28"/>
        </w:rPr>
        <w:t>руб, по расходам –</w:t>
      </w:r>
      <w:r w:rsidR="00A771AE" w:rsidRPr="005B1280">
        <w:rPr>
          <w:rFonts w:ascii="Times New Roman" w:hAnsi="Times New Roman" w:cs="Times New Roman"/>
          <w:sz w:val="28"/>
          <w:szCs w:val="28"/>
        </w:rPr>
        <w:t>4760512,99</w:t>
      </w:r>
      <w:r w:rsidR="00A771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71AE">
        <w:rPr>
          <w:rFonts w:ascii="Times New Roman" w:hAnsi="Times New Roman" w:cs="Times New Roman"/>
          <w:sz w:val="28"/>
          <w:szCs w:val="28"/>
        </w:rPr>
        <w:t>руб.</w:t>
      </w:r>
    </w:p>
    <w:p w:rsidR="00A97D82" w:rsidRPr="00A771AE" w:rsidRDefault="00A97D82" w:rsidP="00A771AE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71AE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771AE">
        <w:rPr>
          <w:rFonts w:ascii="Times New Roman" w:hAnsi="Times New Roman" w:cs="Times New Roman"/>
          <w:b w:val="0"/>
          <w:color w:val="000000"/>
          <w:sz w:val="28"/>
          <w:szCs w:val="28"/>
        </w:rPr>
        <w:t>Обнародовать настоящее решение на информационном стенде в помещении администрации сельсовета.</w:t>
      </w:r>
    </w:p>
    <w:p w:rsidR="00A97D82" w:rsidRPr="00BB30F8" w:rsidRDefault="00A97D82" w:rsidP="00A97D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3.Контроль за исполнением настоящего решения оставляю за собой.</w:t>
      </w:r>
    </w:p>
    <w:p w:rsidR="00853718" w:rsidRPr="00BB30F8" w:rsidRDefault="00853718" w:rsidP="000F4E72">
      <w:pPr>
        <w:ind w:firstLine="567"/>
        <w:jc w:val="both"/>
        <w:rPr>
          <w:sz w:val="28"/>
          <w:szCs w:val="28"/>
        </w:rPr>
      </w:pPr>
    </w:p>
    <w:p w:rsidR="00853718" w:rsidRPr="00BB30F8" w:rsidRDefault="00853718" w:rsidP="00853718">
      <w:pPr>
        <w:rPr>
          <w:sz w:val="28"/>
          <w:szCs w:val="28"/>
        </w:rPr>
      </w:pPr>
    </w:p>
    <w:p w:rsidR="009219A1" w:rsidRPr="00BB30F8" w:rsidRDefault="00853718" w:rsidP="00BB30F8">
      <w:pPr>
        <w:tabs>
          <w:tab w:val="left" w:pos="6972"/>
        </w:tabs>
        <w:jc w:val="both"/>
        <w:rPr>
          <w:sz w:val="28"/>
          <w:szCs w:val="28"/>
        </w:rPr>
      </w:pPr>
      <w:r w:rsidRPr="00BB30F8">
        <w:rPr>
          <w:sz w:val="28"/>
          <w:szCs w:val="28"/>
        </w:rPr>
        <w:t>Глава местного самоуправления</w:t>
      </w:r>
      <w:r w:rsidR="00BB30F8" w:rsidRPr="00BB30F8">
        <w:rPr>
          <w:sz w:val="28"/>
          <w:szCs w:val="28"/>
        </w:rPr>
        <w:tab/>
        <w:t>В.Б.Миронов</w:t>
      </w:r>
    </w:p>
    <w:sectPr w:rsidR="009219A1" w:rsidRPr="00BB30F8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246E7"/>
    <w:rsid w:val="000653E0"/>
    <w:rsid w:val="000F4E72"/>
    <w:rsid w:val="00122C0B"/>
    <w:rsid w:val="001B2E84"/>
    <w:rsid w:val="001D7247"/>
    <w:rsid w:val="00246D09"/>
    <w:rsid w:val="00251947"/>
    <w:rsid w:val="00284346"/>
    <w:rsid w:val="00330AD8"/>
    <w:rsid w:val="00452C73"/>
    <w:rsid w:val="00461E70"/>
    <w:rsid w:val="00504AE4"/>
    <w:rsid w:val="005B1280"/>
    <w:rsid w:val="005C2969"/>
    <w:rsid w:val="005E458D"/>
    <w:rsid w:val="006827A5"/>
    <w:rsid w:val="006A1942"/>
    <w:rsid w:val="006C2F1C"/>
    <w:rsid w:val="006C4C3A"/>
    <w:rsid w:val="0075661C"/>
    <w:rsid w:val="0076062A"/>
    <w:rsid w:val="00773DD1"/>
    <w:rsid w:val="007906B1"/>
    <w:rsid w:val="00792BA7"/>
    <w:rsid w:val="007A4C21"/>
    <w:rsid w:val="007A5675"/>
    <w:rsid w:val="007C2CA2"/>
    <w:rsid w:val="007E061E"/>
    <w:rsid w:val="00802894"/>
    <w:rsid w:val="00846B21"/>
    <w:rsid w:val="00853718"/>
    <w:rsid w:val="00862A9F"/>
    <w:rsid w:val="008D7A4D"/>
    <w:rsid w:val="009219A1"/>
    <w:rsid w:val="009A3C15"/>
    <w:rsid w:val="009F3ED5"/>
    <w:rsid w:val="00A32D97"/>
    <w:rsid w:val="00A5095A"/>
    <w:rsid w:val="00A771AE"/>
    <w:rsid w:val="00A9115D"/>
    <w:rsid w:val="00A97D82"/>
    <w:rsid w:val="00AB42F9"/>
    <w:rsid w:val="00AD011A"/>
    <w:rsid w:val="00BB30F8"/>
    <w:rsid w:val="00BB5253"/>
    <w:rsid w:val="00BC200A"/>
    <w:rsid w:val="00C47337"/>
    <w:rsid w:val="00C7747C"/>
    <w:rsid w:val="00CB5322"/>
    <w:rsid w:val="00CC50C7"/>
    <w:rsid w:val="00E8675F"/>
    <w:rsid w:val="00ED0380"/>
    <w:rsid w:val="00F110C6"/>
    <w:rsid w:val="00F13F60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72</cp:revision>
  <cp:lastPrinted>2019-04-22T07:31:00Z</cp:lastPrinted>
  <dcterms:created xsi:type="dcterms:W3CDTF">2017-02-28T05:19:00Z</dcterms:created>
  <dcterms:modified xsi:type="dcterms:W3CDTF">2019-04-22T07:32:00Z</dcterms:modified>
</cp:coreProperties>
</file>