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97" w:rsidRPr="00BC7397" w:rsidRDefault="001A136E" w:rsidP="00BC7397">
      <w:pPr>
        <w:tabs>
          <w:tab w:val="left" w:pos="8364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Calibri" w:hAnsi="Calibri"/>
          <w:noProof/>
          <w:position w:val="-40"/>
          <w:sz w:val="28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97" w:rsidRPr="00BC7397" w:rsidRDefault="00BC7397" w:rsidP="00BC739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7397">
        <w:rPr>
          <w:rFonts w:ascii="Times New Roman" w:eastAsia="Times New Roman" w:hAnsi="Times New Roman" w:cs="Times New Roman"/>
          <w:b/>
          <w:sz w:val="32"/>
          <w:szCs w:val="32"/>
        </w:rPr>
        <w:t xml:space="preserve">СЕЛЬСКИЙ СОВЕТ </w:t>
      </w:r>
    </w:p>
    <w:p w:rsidR="00BC7397" w:rsidRPr="00BC7397" w:rsidRDefault="00BC7397" w:rsidP="00BC739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7397">
        <w:rPr>
          <w:rFonts w:ascii="Times New Roman" w:eastAsia="Times New Roman" w:hAnsi="Times New Roman" w:cs="Times New Roman"/>
          <w:b/>
          <w:sz w:val="32"/>
          <w:szCs w:val="32"/>
        </w:rPr>
        <w:t>ВОЗДВИЖЕНСКОГО СЕЛЬСОВЕТА</w:t>
      </w:r>
    </w:p>
    <w:p w:rsidR="00BC7397" w:rsidRPr="00BC7397" w:rsidRDefault="00BC7397" w:rsidP="00BC739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7397">
        <w:rPr>
          <w:rFonts w:ascii="Times New Roman" w:eastAsia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BC7397" w:rsidRPr="00BC7397" w:rsidRDefault="00BC7397" w:rsidP="00BC739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7397">
        <w:rPr>
          <w:rFonts w:ascii="Times New Roman" w:eastAsia="Times New Roman" w:hAnsi="Times New Roman" w:cs="Times New Roman"/>
          <w:b/>
          <w:sz w:val="32"/>
          <w:szCs w:val="32"/>
        </w:rPr>
        <w:t>НИЖЕГОРОДСКОЙ ОБЛАСТИ</w:t>
      </w:r>
    </w:p>
    <w:p w:rsidR="00BC7397" w:rsidRPr="00BC7397" w:rsidRDefault="00BC7397" w:rsidP="00BC739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397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BC7397" w:rsidRPr="00BC7397" w:rsidRDefault="001A136E" w:rsidP="001A136E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27 </w:t>
      </w:r>
      <w:r w:rsidR="00BC7397" w:rsidRPr="00BC7397">
        <w:rPr>
          <w:rFonts w:ascii="Times New Roman" w:eastAsia="Times New Roman" w:hAnsi="Times New Roman" w:cs="Times New Roman"/>
          <w:b/>
          <w:sz w:val="28"/>
          <w:szCs w:val="28"/>
        </w:rPr>
        <w:t>февраля 2020 года.</w:t>
      </w:r>
      <w:r w:rsidR="00BC7397" w:rsidRPr="00BC739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 w:rsidR="00FB4667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DD7306" w:rsidRPr="00DD7306" w:rsidRDefault="00DD7306" w:rsidP="00BC7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403" w:rsidRPr="00BC7397" w:rsidRDefault="00766403" w:rsidP="00766403">
      <w:pPr>
        <w:spacing w:after="15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BC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BC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 </w:t>
      </w:r>
      <w:r w:rsidR="00BC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Воздвиженском</w:t>
      </w:r>
      <w:r w:rsidR="00DD7306" w:rsidRPr="00BC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 </w:t>
      </w:r>
      <w:r w:rsidRPr="00BC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Воскресенского района Нижегородской области</w:t>
      </w:r>
    </w:p>
    <w:p w:rsidR="00766403" w:rsidRPr="00BC7397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403" w:rsidRPr="00BC7397" w:rsidRDefault="00A50138" w:rsidP="003E38DE">
      <w:pPr>
        <w:pStyle w:val="a5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proofErr w:type="gramStart"/>
      <w:r w:rsidRPr="00BC73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Pr="00BC7397">
        <w:rPr>
          <w:rFonts w:ascii="Times New Roman" w:hAnsi="Times New Roman" w:cs="Times New Roman"/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BC7397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 закона Нижегородской области от 07.03.2008 года № 20 «О противодействии коррупции в Ниже</w:t>
      </w:r>
      <w:r w:rsidR="00DD7306" w:rsidRPr="00BC7397">
        <w:rPr>
          <w:rFonts w:ascii="Times New Roman" w:hAnsi="Times New Roman" w:cs="Times New Roman"/>
          <w:sz w:val="28"/>
          <w:szCs w:val="28"/>
        </w:rPr>
        <w:t xml:space="preserve">городской области», </w:t>
      </w:r>
      <w:r w:rsidR="003E38DE" w:rsidRPr="00BC7397">
        <w:rPr>
          <w:rFonts w:ascii="Times New Roman" w:hAnsi="Times New Roman" w:cs="Times New Roman"/>
          <w:sz w:val="28"/>
          <w:szCs w:val="28"/>
        </w:rPr>
        <w:t>Закона Нижегородской области от 04.12.2019 N 159-З "О внесении изменений в статью 12.2-1 Закона Нижегородской области "О противодействии</w:t>
      </w:r>
      <w:proofErr w:type="gramEnd"/>
      <w:r w:rsidR="003E38DE" w:rsidRPr="00BC7397">
        <w:rPr>
          <w:rFonts w:ascii="Times New Roman" w:hAnsi="Times New Roman" w:cs="Times New Roman"/>
          <w:sz w:val="28"/>
          <w:szCs w:val="28"/>
        </w:rPr>
        <w:t xml:space="preserve"> коррупции в Нижегородской области", </w:t>
      </w:r>
      <w:r w:rsidR="00DD7306" w:rsidRPr="00BC739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C7397">
        <w:rPr>
          <w:rFonts w:ascii="Times New Roman" w:hAnsi="Times New Roman" w:cs="Times New Roman"/>
          <w:sz w:val="28"/>
          <w:szCs w:val="28"/>
        </w:rPr>
        <w:t>Воздвиженского</w:t>
      </w:r>
      <w:r w:rsidR="00DD7306" w:rsidRPr="00BC739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C739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области, </w:t>
      </w:r>
      <w:r w:rsidR="00DD7306" w:rsidRPr="00BC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</w:t>
      </w:r>
      <w:r w:rsidR="00766403" w:rsidRPr="00BC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Совет  </w:t>
      </w:r>
      <w:r w:rsidR="00766403" w:rsidRPr="00BC739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решил:</w:t>
      </w:r>
    </w:p>
    <w:p w:rsidR="00D11CC7" w:rsidRPr="00BC7397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739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11CC7" w:rsidRPr="00BC7397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="00D11CC7" w:rsidRPr="00BC739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BC7397">
        <w:rPr>
          <w:rFonts w:ascii="Times New Roman" w:hAnsi="Times New Roman" w:cs="Times New Roman"/>
          <w:bCs/>
          <w:sz w:val="28"/>
          <w:szCs w:val="28"/>
          <w:lang w:eastAsia="ru-RU"/>
        </w:rPr>
        <w:t>Воздвиженском</w:t>
      </w:r>
      <w:r w:rsidR="00DD7306" w:rsidRPr="00BC73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сельсовете</w:t>
      </w:r>
      <w:r w:rsidRPr="00BC73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Воскресенского</w:t>
      </w:r>
      <w:r w:rsidR="00DD7306" w:rsidRPr="00BC73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</w:t>
      </w:r>
      <w:r w:rsidRPr="00BC73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айона Нижегородской области </w:t>
      </w:r>
      <w:r w:rsidR="00D11CC7" w:rsidRPr="00BC7397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3E38DE" w:rsidRPr="00BC7397" w:rsidRDefault="003E38DE" w:rsidP="003E38DE">
      <w:pPr>
        <w:spacing w:after="0" w:line="240" w:lineRule="atLeast"/>
        <w:ind w:firstLine="567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proofErr w:type="gramStart"/>
      <w:r w:rsidRPr="00BC73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2.Решение </w:t>
      </w:r>
      <w:r w:rsidR="00BC73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02 декабря 2019 года</w:t>
      </w:r>
      <w:r w:rsidRPr="00BC73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BC73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Pr="00BC73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BC73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</w:t>
      </w:r>
      <w:r w:rsidRPr="00BC73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BC73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несовершеннолетних детей, если искажение этих сведений является несущественным, в </w:t>
      </w:r>
      <w:r w:rsidR="00BC73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Воздвиженском</w:t>
      </w:r>
      <w:r w:rsidRPr="00BC73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сельсовете Воскресенского района Нижегородской области» отменить. </w:t>
      </w:r>
    </w:p>
    <w:p w:rsidR="00766403" w:rsidRPr="00BC7397" w:rsidRDefault="001F70A6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9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66403" w:rsidRPr="00BC73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2303" w:rsidRPr="00BC7397">
        <w:rPr>
          <w:rFonts w:ascii="Times New Roman" w:hAnsi="Times New Roman" w:cs="Times New Roman"/>
          <w:sz w:val="28"/>
          <w:szCs w:val="28"/>
          <w:lang w:eastAsia="ru-RU"/>
        </w:rPr>
        <w:t>Обнародовать</w:t>
      </w:r>
      <w:r w:rsidR="00D11CC7" w:rsidRPr="00BC739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="00766403" w:rsidRPr="00BC7397">
        <w:rPr>
          <w:rFonts w:ascii="Times New Roman" w:hAnsi="Times New Roman" w:cs="Times New Roman"/>
          <w:sz w:val="28"/>
          <w:szCs w:val="28"/>
        </w:rPr>
        <w:t>путем вывешивания на информационном стенде в</w:t>
      </w:r>
      <w:r w:rsidR="00BC7397">
        <w:rPr>
          <w:rFonts w:ascii="Times New Roman" w:hAnsi="Times New Roman" w:cs="Times New Roman"/>
          <w:sz w:val="28"/>
          <w:szCs w:val="28"/>
        </w:rPr>
        <w:t xml:space="preserve"> здании</w:t>
      </w:r>
      <w:r w:rsidR="00766403" w:rsidRPr="00BC73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7397">
        <w:rPr>
          <w:rFonts w:ascii="Times New Roman" w:hAnsi="Times New Roman" w:cs="Times New Roman"/>
          <w:sz w:val="28"/>
          <w:szCs w:val="28"/>
        </w:rPr>
        <w:t>Воздвиженского</w:t>
      </w:r>
      <w:r w:rsidR="00DD7306" w:rsidRPr="00BC739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66403" w:rsidRPr="00BC7397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D11CC7" w:rsidRPr="00BC7397" w:rsidRDefault="001F70A6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39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66403" w:rsidRPr="00BC73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CC7" w:rsidRPr="00BC739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</w:t>
      </w:r>
      <w:r w:rsidR="00302303" w:rsidRPr="00BC7397">
        <w:rPr>
          <w:rFonts w:ascii="Times New Roman" w:hAnsi="Times New Roman" w:cs="Times New Roman"/>
          <w:sz w:val="28"/>
          <w:szCs w:val="28"/>
          <w:lang w:eastAsia="ru-RU"/>
        </w:rPr>
        <w:t>обнародования</w:t>
      </w:r>
      <w:r w:rsidR="00D11CC7" w:rsidRPr="00BC73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403" w:rsidRPr="00BC7397" w:rsidRDefault="001F70A6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39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66403" w:rsidRPr="00BC739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66403" w:rsidRPr="00BC739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66403" w:rsidRPr="00BC739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766403" w:rsidRPr="00BC7397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403" w:rsidRPr="00BC7397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403" w:rsidRPr="00BC7397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397"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</w:t>
      </w:r>
      <w:r w:rsidRPr="00BC739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739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C739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C739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C739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BC7397">
        <w:rPr>
          <w:rFonts w:ascii="Times New Roman" w:hAnsi="Times New Roman" w:cs="Times New Roman"/>
          <w:sz w:val="28"/>
          <w:szCs w:val="28"/>
          <w:lang w:eastAsia="ru-RU"/>
        </w:rPr>
        <w:t>М.С.Горячкина</w:t>
      </w:r>
      <w:proofErr w:type="spellEnd"/>
    </w:p>
    <w:p w:rsidR="00CA5384" w:rsidRPr="00BC7397" w:rsidRDefault="00CA538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7397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A50138" w:rsidRDefault="00A50138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CC7" w:rsidRPr="00766403" w:rsidRDefault="00D11CC7" w:rsidP="0076640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6403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DD7306" w:rsidRPr="00DD7306" w:rsidRDefault="00DD7306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>к решению  сельского Совета</w:t>
      </w:r>
    </w:p>
    <w:p w:rsidR="00DD7306" w:rsidRPr="00DD7306" w:rsidRDefault="00BC7397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Воздвиженского</w:t>
      </w:r>
      <w:r w:rsidR="00DD7306" w:rsidRPr="00DD73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DD7306" w:rsidRDefault="00DD7306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>Воскресенского</w:t>
      </w:r>
      <w:r w:rsidR="00BC739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D730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C7397" w:rsidRPr="00DD7306" w:rsidRDefault="00BC7397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C44248" w:rsidRPr="00766403" w:rsidRDefault="00DD7306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A136E">
        <w:rPr>
          <w:rFonts w:ascii="Times New Roman" w:hAnsi="Times New Roman" w:cs="Times New Roman"/>
          <w:sz w:val="24"/>
          <w:szCs w:val="24"/>
          <w:lang w:eastAsia="ru-RU"/>
        </w:rPr>
        <w:t xml:space="preserve">27 февраля 2020 </w:t>
      </w:r>
      <w:r w:rsidR="003E38DE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A136E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3E38DE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1A136E">
        <w:rPr>
          <w:rFonts w:ascii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766403" w:rsidRPr="00DD7306" w:rsidRDefault="00766403" w:rsidP="007664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D11CC7"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="00BC7397">
        <w:rPr>
          <w:rFonts w:ascii="Times New Roman" w:hAnsi="Times New Roman" w:cs="Times New Roman"/>
          <w:b/>
          <w:sz w:val="28"/>
          <w:szCs w:val="28"/>
          <w:lang w:eastAsia="ru-RU"/>
        </w:rPr>
        <w:t>Воздвиженском</w:t>
      </w:r>
      <w:proofErr w:type="gramEnd"/>
      <w:r w:rsidR="00DD7306"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D7306"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сельсовете</w:t>
      </w:r>
      <w:proofErr w:type="gramEnd"/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Воскресенского</w:t>
      </w:r>
      <w:r w:rsid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Нижегородской области</w:t>
      </w:r>
    </w:p>
    <w:p w:rsidR="00DD7306" w:rsidRPr="00766403" w:rsidRDefault="00DD7306" w:rsidP="0076640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11CC7" w:rsidRPr="00766403" w:rsidRDefault="00B072C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</w:t>
      </w:r>
      <w:r w:rsidR="00C44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7397">
        <w:rPr>
          <w:rFonts w:ascii="Times New Roman" w:hAnsi="Times New Roman" w:cs="Times New Roman"/>
          <w:sz w:val="24"/>
          <w:szCs w:val="24"/>
          <w:lang w:eastAsia="ru-RU"/>
        </w:rPr>
        <w:t>Воздвиженском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Воскресенского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66403">
        <w:rPr>
          <w:rFonts w:ascii="Times New Roman" w:hAnsi="Times New Roman" w:cs="Times New Roman"/>
          <w:sz w:val="24"/>
          <w:szCs w:val="24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сельским Советом </w:t>
      </w:r>
      <w:r w:rsidR="00BC7397">
        <w:rPr>
          <w:rFonts w:ascii="Times New Roman" w:hAnsi="Times New Roman" w:cs="Times New Roman"/>
          <w:sz w:val="24"/>
          <w:szCs w:val="24"/>
          <w:lang w:eastAsia="ru-RU"/>
        </w:rPr>
        <w:t>Воздвиженского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>сельски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>й Совет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3E38DE" w:rsidRPr="003E38DE" w:rsidRDefault="003E38DE" w:rsidP="00BC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4.Основанием для рассмотрения вопроса о применении к лицам, замещающим муниципальные должности мер ответственности, указанных в пункте 2 настоящего Порядка, являетс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поступление в сельский Совет</w:t>
      </w: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, заявления Губернатора Нижегородской области о применении меры ответственности.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5.Решение о применении к </w:t>
      </w:r>
      <w:proofErr w:type="gramStart"/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лицу,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замещающему муниципальную должность должно быть принято</w:t>
      </w:r>
      <w:proofErr w:type="gramEnd"/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сельским Советом </w:t>
      </w: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рекомендации комиссии по соблюдению требований к служебному поведению и урегулированию конфликта интересов не позднее двух месяцев со дня поступления заявления Губернатора Нижегородской области.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6.При рассмотрении и 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инятии решения сельским Советом</w:t>
      </w: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, должны быть обеспечены заблаговременное получение лицом, замещающим муниципальные должности уведомления о дате и месте проведения соответствующего заседания, ознакомление с заявлением Губернатора Нижегородской области, а также предоставление лицу, замещающему муниципальную должность возможности дать объяснения по поводу обстоятельств, выдвигаемых в качестве основания для привлечения к ответственности.</w:t>
      </w:r>
      <w:proofErr w:type="gramEnd"/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7.Решение о применении к лицу, замещающему муниципальную должность, мер ответственности принимается большинством голосов от установленной численн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ости депутатов сельского Совета</w:t>
      </w: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8.В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9.Лицо,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10.В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</w:t>
      </w:r>
      <w:proofErr w:type="gramEnd"/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таком решении. 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11.Лицо,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12.Копия решения о применении к лицу, замещающему муниципальную должность мер ответственности не позднее семи дней со дня принятия направляется Губернатору Нижегородской области.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94C" w:rsidRPr="00766403" w:rsidRDefault="0012494C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2494C" w:rsidRPr="00766403" w:rsidSect="0076640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09"/>
    <w:rsid w:val="0012494C"/>
    <w:rsid w:val="001A136E"/>
    <w:rsid w:val="001F70A6"/>
    <w:rsid w:val="00302303"/>
    <w:rsid w:val="003763B7"/>
    <w:rsid w:val="003E38DE"/>
    <w:rsid w:val="004E6115"/>
    <w:rsid w:val="00682C73"/>
    <w:rsid w:val="006D334C"/>
    <w:rsid w:val="00766403"/>
    <w:rsid w:val="00817348"/>
    <w:rsid w:val="009773C3"/>
    <w:rsid w:val="00984B09"/>
    <w:rsid w:val="00A50138"/>
    <w:rsid w:val="00B072C3"/>
    <w:rsid w:val="00BC7397"/>
    <w:rsid w:val="00C32436"/>
    <w:rsid w:val="00C44248"/>
    <w:rsid w:val="00C90C29"/>
    <w:rsid w:val="00CA5384"/>
    <w:rsid w:val="00D11CC7"/>
    <w:rsid w:val="00D2097E"/>
    <w:rsid w:val="00D523AF"/>
    <w:rsid w:val="00DD7306"/>
    <w:rsid w:val="00F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778">
                  <w:marLeft w:val="0"/>
                  <w:marRight w:val="0"/>
                  <w:marTop w:val="0"/>
                  <w:marBottom w:val="0"/>
                  <w:divBdr>
                    <w:top w:val="single" w:sz="6" w:space="30" w:color="F9CE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15</cp:revision>
  <cp:lastPrinted>2019-12-02T08:31:00Z</cp:lastPrinted>
  <dcterms:created xsi:type="dcterms:W3CDTF">2019-10-30T05:43:00Z</dcterms:created>
  <dcterms:modified xsi:type="dcterms:W3CDTF">2020-02-20T10:38:00Z</dcterms:modified>
</cp:coreProperties>
</file>