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053D6B" w:rsidRDefault="00811CB3" w:rsidP="0079336F">
      <w:pPr>
        <w:tabs>
          <w:tab w:val="left" w:pos="1843"/>
          <w:tab w:val="left" w:pos="9639"/>
        </w:tabs>
        <w:rPr>
          <w:rFonts w:eastAsia="Times New Roman"/>
          <w:u w:val="single"/>
        </w:rPr>
      </w:pPr>
      <w:r>
        <w:rPr>
          <w:rFonts w:eastAsia="Times New Roman"/>
          <w:u w:val="single"/>
        </w:rPr>
        <w:t>2</w:t>
      </w:r>
      <w:r w:rsidR="003A0386">
        <w:rPr>
          <w:rFonts w:eastAsia="Times New Roman"/>
          <w:u w:val="single"/>
        </w:rPr>
        <w:t>4</w:t>
      </w:r>
      <w:r w:rsidR="005678AA">
        <w:rPr>
          <w:rFonts w:eastAsia="Times New Roman"/>
          <w:u w:val="single"/>
        </w:rPr>
        <w:t xml:space="preserve"> </w:t>
      </w:r>
      <w:r w:rsidR="003A0386">
        <w:rPr>
          <w:rFonts w:eastAsia="Times New Roman"/>
          <w:u w:val="single"/>
        </w:rPr>
        <w:t>сентября</w:t>
      </w:r>
      <w:r w:rsidR="003954A5">
        <w:rPr>
          <w:rFonts w:eastAsia="Times New Roman"/>
          <w:u w:val="single"/>
        </w:rPr>
        <w:t xml:space="preserve"> </w:t>
      </w:r>
      <w:r w:rsidR="00681A55">
        <w:rPr>
          <w:rFonts w:eastAsia="Times New Roman"/>
          <w:u w:val="single"/>
        </w:rPr>
        <w:t>201</w:t>
      </w:r>
      <w:r w:rsidR="00114619">
        <w:rPr>
          <w:rFonts w:eastAsia="Times New Roman"/>
          <w:u w:val="single"/>
        </w:rPr>
        <w:t>9</w:t>
      </w:r>
      <w:r w:rsidR="00681A55">
        <w:rPr>
          <w:rFonts w:eastAsia="Times New Roman"/>
          <w:u w:val="single"/>
        </w:rPr>
        <w:t xml:space="preserve"> года</w:t>
      </w:r>
      <w:r w:rsidR="00681A55">
        <w:rPr>
          <w:rFonts w:eastAsia="Times New Roman"/>
        </w:rPr>
        <w:tab/>
        <w:t>№</w:t>
      </w:r>
      <w:r w:rsidR="003A0386" w:rsidRPr="00D52AE2">
        <w:rPr>
          <w:rFonts w:eastAsia="Times New Roman"/>
          <w:u w:val="single"/>
        </w:rPr>
        <w:t>8</w:t>
      </w:r>
      <w:r w:rsidR="001878F6" w:rsidRPr="00D52AE2">
        <w:rPr>
          <w:rFonts w:eastAsia="Times New Roman"/>
          <w:u w:val="single"/>
        </w:rPr>
        <w:t>9</w:t>
      </w:r>
    </w:p>
    <w:p w:rsidR="0079336F" w:rsidRDefault="0079336F" w:rsidP="0079336F">
      <w:pPr>
        <w:tabs>
          <w:tab w:val="left" w:pos="1843"/>
          <w:tab w:val="left" w:pos="9639"/>
        </w:tabs>
        <w:rPr>
          <w:rFonts w:eastAsia="Times New Roman"/>
          <w:u w:val="single"/>
        </w:rPr>
      </w:pPr>
    </w:p>
    <w:p w:rsidR="00D515C2" w:rsidRDefault="00D515C2" w:rsidP="0079336F">
      <w:pPr>
        <w:tabs>
          <w:tab w:val="left" w:pos="1843"/>
          <w:tab w:val="left" w:pos="9639"/>
        </w:tabs>
        <w:rPr>
          <w:rFonts w:eastAsia="Times New Roman"/>
          <w:u w:val="single"/>
        </w:rPr>
      </w:pPr>
    </w:p>
    <w:p w:rsidR="00EF30B4" w:rsidRPr="00EF30B4" w:rsidRDefault="00EF30B4" w:rsidP="00EF30B4">
      <w:pPr>
        <w:autoSpaceDE w:val="0"/>
        <w:autoSpaceDN w:val="0"/>
        <w:adjustRightInd w:val="0"/>
        <w:ind w:firstLine="540"/>
        <w:jc w:val="center"/>
        <w:rPr>
          <w:b/>
        </w:rPr>
      </w:pPr>
      <w:r w:rsidRPr="00EF30B4">
        <w:rPr>
          <w:rFonts w:eastAsia="Times New Roman"/>
          <w:b/>
        </w:rPr>
        <w:t xml:space="preserve">Об объявлении конкурса по отбору кандидатур на должность главы местного самоуправления </w:t>
      </w:r>
      <w:r w:rsidRPr="00EF30B4">
        <w:rPr>
          <w:b/>
        </w:rPr>
        <w:t>Воскресенского</w:t>
      </w:r>
      <w:r w:rsidRPr="00EF30B4">
        <w:rPr>
          <w:rFonts w:eastAsia="Times New Roman"/>
          <w:b/>
        </w:rPr>
        <w:t xml:space="preserve"> муниципального района Нижегородской области</w:t>
      </w:r>
    </w:p>
    <w:p w:rsidR="009F0B70" w:rsidRDefault="009F0B70" w:rsidP="003A0386">
      <w:pPr>
        <w:autoSpaceDE w:val="0"/>
        <w:autoSpaceDN w:val="0"/>
        <w:adjustRightInd w:val="0"/>
        <w:jc w:val="center"/>
        <w:rPr>
          <w:rFonts w:eastAsia="Times New Roman"/>
          <w:b/>
        </w:rPr>
      </w:pPr>
    </w:p>
    <w:p w:rsidR="009F0B70" w:rsidRDefault="009F0B70" w:rsidP="003A0386">
      <w:pPr>
        <w:autoSpaceDE w:val="0"/>
        <w:autoSpaceDN w:val="0"/>
        <w:adjustRightInd w:val="0"/>
        <w:jc w:val="center"/>
        <w:rPr>
          <w:rFonts w:eastAsia="Times New Roman"/>
          <w:b/>
        </w:rPr>
      </w:pPr>
    </w:p>
    <w:p w:rsidR="00EF30B4" w:rsidRDefault="00EF30B4" w:rsidP="00EF30B4">
      <w:pPr>
        <w:autoSpaceDE w:val="0"/>
        <w:autoSpaceDN w:val="0"/>
        <w:adjustRightInd w:val="0"/>
        <w:ind w:firstLine="709"/>
        <w:jc w:val="both"/>
        <w:rPr>
          <w:rFonts w:eastAsia="Times New Roman"/>
        </w:rPr>
      </w:pPr>
      <w:proofErr w:type="gramStart"/>
      <w:r w:rsidRPr="00EF30B4">
        <w:rPr>
          <w:rFonts w:eastAsia="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статьёй 29 Устава Воскресенского муниципального района Нижегородской области, Порядком </w:t>
      </w:r>
      <w:r w:rsidRPr="00EF30B4">
        <w:t>проведения конкурса по отбору кандидатур на должность главы местного самоуправления Воскресенского муниципального района Нижегородской области</w:t>
      </w:r>
      <w:r w:rsidRPr="00EF30B4">
        <w:rPr>
          <w:rFonts w:eastAsia="Times New Roman"/>
        </w:rPr>
        <w:t>, утвержденным решением Земского собрания Воскресенского муниципального района Нижегородской области от 21.06.2019 № 49, Регламентом Земского собрания Воскресенского муниципального района Нижегородской</w:t>
      </w:r>
      <w:proofErr w:type="gramEnd"/>
      <w:r w:rsidRPr="00EF30B4">
        <w:rPr>
          <w:rFonts w:eastAsia="Times New Roman"/>
        </w:rPr>
        <w:t xml:space="preserve"> области, утвержденным решением Земского собрания Воскресенского муниципального района Нижегородской области от 19.11.2010 №112,</w:t>
      </w:r>
    </w:p>
    <w:p w:rsidR="00EF30B4" w:rsidRPr="00EF30B4" w:rsidRDefault="00EF30B4" w:rsidP="00EF30B4">
      <w:pPr>
        <w:autoSpaceDE w:val="0"/>
        <w:autoSpaceDN w:val="0"/>
        <w:adjustRightInd w:val="0"/>
        <w:ind w:firstLine="567"/>
        <w:jc w:val="both"/>
        <w:rPr>
          <w:rFonts w:eastAsia="Times New Roman"/>
        </w:rPr>
      </w:pPr>
    </w:p>
    <w:p w:rsidR="00D515C2" w:rsidRDefault="00D515C2" w:rsidP="00D515C2">
      <w:pPr>
        <w:autoSpaceDE w:val="0"/>
        <w:autoSpaceDN w:val="0"/>
        <w:adjustRightInd w:val="0"/>
        <w:jc w:val="center"/>
        <w:rPr>
          <w:spacing w:val="60"/>
        </w:rPr>
      </w:pPr>
      <w:r w:rsidRPr="00D515C2">
        <w:t xml:space="preserve">Земское собрание района </w:t>
      </w:r>
      <w:r w:rsidRPr="00D515C2">
        <w:rPr>
          <w:spacing w:val="60"/>
        </w:rPr>
        <w:t>решило:</w:t>
      </w:r>
    </w:p>
    <w:p w:rsidR="00D515C2" w:rsidRPr="00D515C2" w:rsidRDefault="00D515C2" w:rsidP="00D515C2">
      <w:pPr>
        <w:autoSpaceDE w:val="0"/>
        <w:autoSpaceDN w:val="0"/>
        <w:adjustRightInd w:val="0"/>
        <w:jc w:val="center"/>
        <w:rPr>
          <w:spacing w:val="60"/>
        </w:rPr>
      </w:pP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1.Объявить конкурс по отбору кандидатур на должность главы местного самоуправления Воскресенского муниципального района Нижегородской области (далее - конкурс).</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 xml:space="preserve">2.Провести конкурс по отбору кандидатур на должность главы местного самоуправления Воскресенского муниципального района Нижегородской области </w:t>
      </w:r>
      <w:r w:rsidRPr="00EF30B4">
        <w:rPr>
          <w:rFonts w:eastAsia="Times New Roman"/>
          <w:b/>
          <w:color w:val="000000"/>
          <w:shd w:val="clear" w:color="auto" w:fill="FFFFFF"/>
        </w:rPr>
        <w:t>12 ноября 2019 года.</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Место проведения конкурса: 606730, Нижегородская область, Воскресенский район, р.п.Воскресенское, пл. Ленина, д.1, кабинет № 18.</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 xml:space="preserve">Время проведения конкурса – начало в 11 часов 00 минут, ориентировочное время </w:t>
      </w:r>
      <w:r w:rsidRPr="00EF30B4">
        <w:t>окончания - 14 часов 00 минут по московскому времени.</w:t>
      </w:r>
      <w:r w:rsidRPr="00EF30B4">
        <w:rPr>
          <w:rFonts w:eastAsia="Times New Roman"/>
        </w:rPr>
        <w:t xml:space="preserve"> </w:t>
      </w:r>
    </w:p>
    <w:p w:rsidR="00EF30B4" w:rsidRPr="00EF30B4" w:rsidRDefault="00EF30B4" w:rsidP="00EF30B4">
      <w:pPr>
        <w:autoSpaceDE w:val="0"/>
        <w:autoSpaceDN w:val="0"/>
        <w:adjustRightInd w:val="0"/>
        <w:ind w:firstLine="709"/>
        <w:jc w:val="both"/>
        <w:outlineLvl w:val="0"/>
        <w:rPr>
          <w:rFonts w:eastAsia="Times New Roman"/>
        </w:rPr>
      </w:pPr>
      <w:r w:rsidRPr="00EF30B4">
        <w:rPr>
          <w:rFonts w:eastAsia="Times New Roman"/>
        </w:rPr>
        <w:t>3.Установить срок приёма документов:</w:t>
      </w:r>
    </w:p>
    <w:p w:rsidR="00EF30B4" w:rsidRPr="00EF30B4" w:rsidRDefault="00EF30B4" w:rsidP="00EF30B4">
      <w:pPr>
        <w:autoSpaceDE w:val="0"/>
        <w:autoSpaceDN w:val="0"/>
        <w:adjustRightInd w:val="0"/>
        <w:ind w:firstLine="709"/>
        <w:jc w:val="both"/>
        <w:rPr>
          <w:rFonts w:eastAsia="Times New Roman"/>
        </w:rPr>
      </w:pPr>
      <w:r w:rsidRPr="00EF30B4">
        <w:t>Дата начала приёма документов:</w:t>
      </w:r>
      <w:r w:rsidRPr="00EF30B4">
        <w:rPr>
          <w:rFonts w:eastAsia="Times New Roman"/>
        </w:rPr>
        <w:t xml:space="preserve"> с 30 сентября 2019 года.</w:t>
      </w:r>
    </w:p>
    <w:p w:rsidR="00EF30B4" w:rsidRPr="00EF30B4" w:rsidRDefault="00EF30B4" w:rsidP="00EF30B4">
      <w:pPr>
        <w:autoSpaceDE w:val="0"/>
        <w:autoSpaceDN w:val="0"/>
        <w:adjustRightInd w:val="0"/>
        <w:ind w:firstLine="709"/>
        <w:jc w:val="both"/>
        <w:rPr>
          <w:rFonts w:eastAsia="Times New Roman"/>
        </w:rPr>
      </w:pPr>
      <w:r w:rsidRPr="00EF30B4">
        <w:t xml:space="preserve">Дата окончания приёма документов: </w:t>
      </w:r>
      <w:r w:rsidRPr="00EF30B4">
        <w:rPr>
          <w:rFonts w:eastAsia="Times New Roman"/>
        </w:rPr>
        <w:t>по 21 октября 2019 года включительно.</w:t>
      </w:r>
    </w:p>
    <w:p w:rsidR="00EF30B4" w:rsidRPr="00EF30B4" w:rsidRDefault="00EF30B4" w:rsidP="00EF30B4">
      <w:pPr>
        <w:autoSpaceDE w:val="0"/>
        <w:autoSpaceDN w:val="0"/>
        <w:adjustRightInd w:val="0"/>
        <w:ind w:firstLine="709"/>
        <w:jc w:val="both"/>
        <w:rPr>
          <w:rFonts w:eastAsia="Times New Roman"/>
        </w:rPr>
      </w:pPr>
      <w:r w:rsidRPr="00EF30B4">
        <w:t>Место приёма документов</w:t>
      </w:r>
      <w:r w:rsidRPr="00EF30B4">
        <w:rPr>
          <w:rFonts w:eastAsia="Times New Roman"/>
        </w:rPr>
        <w:t>: 606730, Нижегородская область, Воскресенский район, р.п.Воскресенское, пл. Ленина, д.1, кабинет № 19.</w:t>
      </w:r>
    </w:p>
    <w:p w:rsidR="00EF30B4" w:rsidRPr="00EF30B4" w:rsidRDefault="00EF30B4" w:rsidP="00EF30B4">
      <w:pPr>
        <w:autoSpaceDE w:val="0"/>
        <w:autoSpaceDN w:val="0"/>
        <w:adjustRightInd w:val="0"/>
        <w:ind w:firstLine="709"/>
        <w:jc w:val="both"/>
        <w:outlineLvl w:val="0"/>
        <w:rPr>
          <w:rFonts w:eastAsia="Times New Roman"/>
        </w:rPr>
      </w:pPr>
      <w:r w:rsidRPr="00EF30B4">
        <w:rPr>
          <w:rFonts w:eastAsia="Times New Roman"/>
        </w:rPr>
        <w:t>Время приёма документов: в рабочие дни (кроме субботы и воскресенья): с понедельника по четверг (включительно) с 8 часов 30 минут до 16 часов 45 минут, пятница - с 8 часов 30 минут до 16 часов 00 минут. Перерыв на обед с 12 часов 00 минут до 13 часов 00 минут. Время приёма документов устанавливается по московскому времени.</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4.</w:t>
      </w:r>
      <w:proofErr w:type="gramStart"/>
      <w:r w:rsidRPr="00EF30B4">
        <w:rPr>
          <w:rFonts w:eastAsia="Times New Roman"/>
        </w:rPr>
        <w:t>Установить следующие условия</w:t>
      </w:r>
      <w:proofErr w:type="gramEnd"/>
      <w:r w:rsidRPr="00EF30B4">
        <w:rPr>
          <w:rFonts w:eastAsia="Times New Roman"/>
        </w:rPr>
        <w:t xml:space="preserve"> конкурса:</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4.1.Участник конкурса может быть выдвинут:</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1)Губернатором Нижегородской области;</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2)депутатским объединением (фракцией) в Земском собрании;</w:t>
      </w:r>
    </w:p>
    <w:p w:rsidR="00EF30B4" w:rsidRPr="00EF30B4" w:rsidRDefault="00EF30B4" w:rsidP="00EF30B4">
      <w:pPr>
        <w:tabs>
          <w:tab w:val="left" w:pos="0"/>
        </w:tabs>
        <w:autoSpaceDE w:val="0"/>
        <w:autoSpaceDN w:val="0"/>
        <w:adjustRightInd w:val="0"/>
        <w:ind w:firstLine="709"/>
        <w:jc w:val="both"/>
        <w:rPr>
          <w:rFonts w:eastAsia="Times New Roman"/>
        </w:rPr>
      </w:pPr>
      <w:r w:rsidRPr="00EF30B4">
        <w:rPr>
          <w:rFonts w:eastAsia="Times New Roman"/>
        </w:rPr>
        <w:t>3)группой депутатов Земского собрания численностью не менее одной трети от установленного числа депутатов;</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4)политической партией;</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lastRenderedPageBreak/>
        <w:t>5)иным общественным объединением.</w:t>
      </w:r>
    </w:p>
    <w:p w:rsidR="00EF30B4" w:rsidRPr="00EF30B4" w:rsidRDefault="00EF30B4" w:rsidP="00EF30B4">
      <w:pPr>
        <w:autoSpaceDE w:val="0"/>
        <w:autoSpaceDN w:val="0"/>
        <w:adjustRightInd w:val="0"/>
        <w:ind w:firstLine="709"/>
        <w:jc w:val="both"/>
        <w:rPr>
          <w:rFonts w:eastAsia="Times New Roman"/>
        </w:rPr>
      </w:pPr>
      <w:proofErr w:type="gramStart"/>
      <w:r w:rsidRPr="00EF30B4">
        <w:rPr>
          <w:rFonts w:eastAsia="Times New Roman"/>
        </w:rPr>
        <w:t>4.2.Кандидатом на должность главы местного самоуправления Воскресенского муниципального района Нижегородской области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 xml:space="preserve">4.3.При проведении конкурсного отбора кандидатов, предпочтительными требованиями к профессиональному образованию и профессиональным знаниям и навыкам для осуществления главой местного самоуправления Воскресенского муниципального района Нижегородской области полномочий по решению вопросов местного значения и отдельных государственных полномочий, переданных органам местного самоуправления, являются  наличие: </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 xml:space="preserve">1)высшего образования не ниже уровня </w:t>
      </w:r>
      <w:proofErr w:type="spellStart"/>
      <w:r w:rsidRPr="00EF30B4">
        <w:rPr>
          <w:rFonts w:eastAsia="Times New Roman"/>
        </w:rPr>
        <w:t>специалитета</w:t>
      </w:r>
      <w:proofErr w:type="spellEnd"/>
      <w:r w:rsidRPr="00EF30B4">
        <w:rPr>
          <w:rFonts w:eastAsia="Times New Roman"/>
        </w:rPr>
        <w:t>, магистратуры;</w:t>
      </w:r>
    </w:p>
    <w:p w:rsidR="00EF30B4" w:rsidRPr="00EF30B4" w:rsidRDefault="00EF30B4" w:rsidP="00EF30B4">
      <w:pPr>
        <w:autoSpaceDE w:val="0"/>
        <w:autoSpaceDN w:val="0"/>
        <w:adjustRightInd w:val="0"/>
        <w:ind w:firstLine="709"/>
        <w:jc w:val="both"/>
        <w:rPr>
          <w:rFonts w:eastAsia="Times New Roman"/>
        </w:rPr>
      </w:pPr>
      <w:r w:rsidRPr="00EF30B4">
        <w:t>2)не менее четырёх лет стажа муниципальной службы или стажа работы по специальности, направлению подготовки;</w:t>
      </w:r>
    </w:p>
    <w:p w:rsidR="00EF30B4" w:rsidRPr="00EF30B4" w:rsidRDefault="00EF30B4" w:rsidP="00EF30B4">
      <w:pPr>
        <w:autoSpaceDE w:val="0"/>
        <w:autoSpaceDN w:val="0"/>
        <w:adjustRightInd w:val="0"/>
        <w:ind w:firstLine="709"/>
        <w:jc w:val="both"/>
        <w:rPr>
          <w:rFonts w:eastAsia="Times New Roman"/>
        </w:rPr>
      </w:pPr>
      <w:proofErr w:type="gramStart"/>
      <w:r w:rsidRPr="00EF30B4">
        <w:rPr>
          <w:rFonts w:eastAsia="Times New Roman"/>
        </w:rPr>
        <w:t>3)стаж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 xml:space="preserve">Под руководящей должностью в настоящем Порядке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EF30B4">
        <w:rPr>
          <w:rFonts w:eastAsia="Times New Roman"/>
        </w:rPr>
        <w:t>обязанности</w:t>
      </w:r>
      <w:proofErr w:type="gramEnd"/>
      <w:r w:rsidRPr="00EF30B4">
        <w:rPr>
          <w:rFonts w:eastAsia="Times New Roman"/>
        </w:rPr>
        <w:t xml:space="preserve"> которой входит руководство деятельностью указанных органов и организаций.</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4.4.При проведении конкурса кандидаты имеют равные права. Граждане могут участвовать в конкурсе независимо от того, какие должности они занимают на дату его проведения.</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 xml:space="preserve">4.5.Гражданин, изъявивший желание участвовать в конкурсе, лично представляет в конкурсную комиссию документы, указанные в Порядке </w:t>
      </w:r>
      <w:r w:rsidRPr="00EF30B4">
        <w:t>проведения конкурса по отбору кандидатур на должность главы местного самоуправления Воскресенского муниципального района Нижегородской области</w:t>
      </w:r>
      <w:r w:rsidRPr="00EF30B4">
        <w:rPr>
          <w:rFonts w:eastAsia="Times New Roman"/>
        </w:rPr>
        <w:t>, утвержденном решением Земского собрания Воскресенского муниципального района Нижегородской области от 21.06.2019 года № 49.</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5.Опубликовать информационное сообщение об условиях, дате, времени и месте проведения конкурса по отбору кандидатур на должность главы местного самоуправления Воскресенского муниципального района Нижегородской области в районной газете «</w:t>
      </w:r>
      <w:r w:rsidR="00D52AE2">
        <w:rPr>
          <w:rFonts w:eastAsia="Times New Roman"/>
        </w:rPr>
        <w:t xml:space="preserve">Воскресенская </w:t>
      </w:r>
      <w:r w:rsidRPr="00EF30B4">
        <w:rPr>
          <w:rFonts w:eastAsia="Times New Roman"/>
        </w:rPr>
        <w:t>жизнь» и разместить на официальном сайте администрации Воскресенского муниципального района Нижегородской области в сети «Интернет».</w:t>
      </w:r>
    </w:p>
    <w:p w:rsidR="00EF30B4" w:rsidRPr="00EF30B4" w:rsidRDefault="00EF30B4" w:rsidP="00EF30B4">
      <w:pPr>
        <w:autoSpaceDE w:val="0"/>
        <w:autoSpaceDN w:val="0"/>
        <w:adjustRightInd w:val="0"/>
        <w:ind w:firstLine="709"/>
        <w:jc w:val="both"/>
        <w:rPr>
          <w:rFonts w:eastAsia="Times New Roman"/>
        </w:rPr>
      </w:pPr>
      <w:r w:rsidRPr="00EF30B4">
        <w:rPr>
          <w:rFonts w:eastAsia="Times New Roman"/>
        </w:rPr>
        <w:t>6.Настоящее решение вступает в силу со дня его принятия.</w:t>
      </w:r>
    </w:p>
    <w:p w:rsidR="00EF30B4" w:rsidRPr="00EF30B4" w:rsidRDefault="00EF30B4" w:rsidP="00EF30B4">
      <w:pPr>
        <w:ind w:firstLine="709"/>
        <w:jc w:val="both"/>
      </w:pPr>
      <w:r w:rsidRPr="00EF30B4">
        <w:t>7.Опубликовать данное решение в районной газете «Воскресенская жизнь» и</w:t>
      </w:r>
      <w:r w:rsidRPr="00EF30B4">
        <w:rPr>
          <w:rFonts w:eastAsia="Times New Roman"/>
        </w:rPr>
        <w:t xml:space="preserve"> на официальном Интернет-сайте администрации Воскресенского муниципального района: </w:t>
      </w:r>
      <w:hyperlink r:id="rId8" w:history="1">
        <w:r w:rsidRPr="00EF30B4">
          <w:rPr>
            <w:rFonts w:eastAsia="Times New Roman"/>
            <w:i/>
            <w:color w:val="000000"/>
            <w:u w:val="single"/>
          </w:rPr>
          <w:t>http://www.voskresenskoe-adm.ru</w:t>
        </w:r>
      </w:hyperlink>
      <w:r w:rsidRPr="00EF30B4">
        <w:t>.</w:t>
      </w:r>
    </w:p>
    <w:p w:rsidR="00EF30B4" w:rsidRDefault="00EF30B4" w:rsidP="00EF30B4">
      <w:pPr>
        <w:ind w:firstLine="709"/>
        <w:jc w:val="both"/>
        <w:rPr>
          <w:rFonts w:eastAsia="Times New Roman"/>
        </w:rPr>
      </w:pPr>
    </w:p>
    <w:p w:rsidR="00EF30B4" w:rsidRDefault="00EF30B4" w:rsidP="00EF30B4">
      <w:pPr>
        <w:ind w:firstLine="709"/>
        <w:jc w:val="both"/>
        <w:rPr>
          <w:rFonts w:eastAsia="Times New Roman"/>
        </w:rPr>
      </w:pPr>
    </w:p>
    <w:p w:rsidR="00EF30B4" w:rsidRPr="00EF30B4" w:rsidRDefault="00EF30B4" w:rsidP="00EF30B4">
      <w:pPr>
        <w:ind w:firstLine="709"/>
        <w:jc w:val="both"/>
        <w:rPr>
          <w:rFonts w:eastAsia="Times New Roman"/>
        </w:rPr>
      </w:pPr>
    </w:p>
    <w:p w:rsidR="00EF30B4" w:rsidRPr="00EF30B4" w:rsidRDefault="00EF30B4" w:rsidP="00EF30B4">
      <w:pPr>
        <w:rPr>
          <w:rFonts w:eastAsia="Times New Roman"/>
        </w:rPr>
      </w:pPr>
      <w:r w:rsidRPr="00EF30B4">
        <w:rPr>
          <w:rFonts w:eastAsia="Times New Roman"/>
        </w:rPr>
        <w:t xml:space="preserve">Председатель Земского </w:t>
      </w:r>
      <w:r w:rsidR="009222F5">
        <w:rPr>
          <w:rFonts w:eastAsia="Times New Roman"/>
        </w:rPr>
        <w:t>собрания района</w:t>
      </w:r>
      <w:r w:rsidR="009222F5">
        <w:rPr>
          <w:rFonts w:eastAsia="Times New Roman"/>
        </w:rPr>
        <w:tab/>
      </w:r>
      <w:r w:rsidR="009222F5">
        <w:rPr>
          <w:rFonts w:eastAsia="Times New Roman"/>
        </w:rPr>
        <w:tab/>
      </w:r>
      <w:bookmarkStart w:id="0" w:name="_GoBack"/>
      <w:bookmarkEnd w:id="0"/>
      <w:r w:rsidRPr="00EF30B4">
        <w:rPr>
          <w:rFonts w:eastAsia="Times New Roman"/>
        </w:rPr>
        <w:t>С.И.Доронин</w:t>
      </w:r>
    </w:p>
    <w:sectPr w:rsidR="00EF30B4" w:rsidRPr="00EF30B4"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A0" w:rsidRDefault="00E068A0" w:rsidP="00751805">
      <w:r>
        <w:separator/>
      </w:r>
    </w:p>
  </w:endnote>
  <w:endnote w:type="continuationSeparator" w:id="0">
    <w:p w:rsidR="00E068A0" w:rsidRDefault="00E068A0"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A0" w:rsidRDefault="00E068A0" w:rsidP="00751805">
      <w:r>
        <w:separator/>
      </w:r>
    </w:p>
  </w:footnote>
  <w:footnote w:type="continuationSeparator" w:id="0">
    <w:p w:rsidR="00E068A0" w:rsidRDefault="00E068A0"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9222F5">
          <w:rPr>
            <w:noProof/>
          </w:rPr>
          <w:t>2</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7C27"/>
    <w:rsid w:val="00053D6B"/>
    <w:rsid w:val="00054B80"/>
    <w:rsid w:val="000A2EBA"/>
    <w:rsid w:val="000C732F"/>
    <w:rsid w:val="000E70BD"/>
    <w:rsid w:val="000F12F2"/>
    <w:rsid w:val="001006F7"/>
    <w:rsid w:val="00114619"/>
    <w:rsid w:val="00114FF0"/>
    <w:rsid w:val="00116001"/>
    <w:rsid w:val="00127C59"/>
    <w:rsid w:val="00143DC4"/>
    <w:rsid w:val="00146C2C"/>
    <w:rsid w:val="0015299B"/>
    <w:rsid w:val="00157A84"/>
    <w:rsid w:val="001878F6"/>
    <w:rsid w:val="00197E4A"/>
    <w:rsid w:val="001A5B24"/>
    <w:rsid w:val="001A67FB"/>
    <w:rsid w:val="001C750A"/>
    <w:rsid w:val="001E7ABC"/>
    <w:rsid w:val="001F4B2D"/>
    <w:rsid w:val="0021296C"/>
    <w:rsid w:val="002129D0"/>
    <w:rsid w:val="0021744E"/>
    <w:rsid w:val="0022497B"/>
    <w:rsid w:val="0023629C"/>
    <w:rsid w:val="00281AC0"/>
    <w:rsid w:val="002D1DF0"/>
    <w:rsid w:val="003001EF"/>
    <w:rsid w:val="00333887"/>
    <w:rsid w:val="00362025"/>
    <w:rsid w:val="00382F76"/>
    <w:rsid w:val="003954A5"/>
    <w:rsid w:val="003A0386"/>
    <w:rsid w:val="003A667B"/>
    <w:rsid w:val="003D0F5E"/>
    <w:rsid w:val="004273E6"/>
    <w:rsid w:val="004569F3"/>
    <w:rsid w:val="0047020C"/>
    <w:rsid w:val="004A1E93"/>
    <w:rsid w:val="004A7251"/>
    <w:rsid w:val="004C4274"/>
    <w:rsid w:val="004F17C0"/>
    <w:rsid w:val="004F4647"/>
    <w:rsid w:val="00513CB5"/>
    <w:rsid w:val="0052134C"/>
    <w:rsid w:val="00534614"/>
    <w:rsid w:val="005433AC"/>
    <w:rsid w:val="00556FD3"/>
    <w:rsid w:val="005678AA"/>
    <w:rsid w:val="00572459"/>
    <w:rsid w:val="005A339B"/>
    <w:rsid w:val="005C0C81"/>
    <w:rsid w:val="00620994"/>
    <w:rsid w:val="006319E0"/>
    <w:rsid w:val="00666C93"/>
    <w:rsid w:val="00681A55"/>
    <w:rsid w:val="00684A1B"/>
    <w:rsid w:val="006A3F56"/>
    <w:rsid w:val="006C6C50"/>
    <w:rsid w:val="006E339E"/>
    <w:rsid w:val="006F3B93"/>
    <w:rsid w:val="00706CD1"/>
    <w:rsid w:val="00707857"/>
    <w:rsid w:val="00751805"/>
    <w:rsid w:val="00761FF6"/>
    <w:rsid w:val="00771172"/>
    <w:rsid w:val="0079336F"/>
    <w:rsid w:val="007E588D"/>
    <w:rsid w:val="007F0EB3"/>
    <w:rsid w:val="00811CB3"/>
    <w:rsid w:val="0082033E"/>
    <w:rsid w:val="008232AD"/>
    <w:rsid w:val="00832539"/>
    <w:rsid w:val="00837FCD"/>
    <w:rsid w:val="00847E48"/>
    <w:rsid w:val="00884A2D"/>
    <w:rsid w:val="00887044"/>
    <w:rsid w:val="00893FAF"/>
    <w:rsid w:val="008C73F4"/>
    <w:rsid w:val="008F26FB"/>
    <w:rsid w:val="008F5AB1"/>
    <w:rsid w:val="009119E2"/>
    <w:rsid w:val="009222F5"/>
    <w:rsid w:val="00922831"/>
    <w:rsid w:val="009472ED"/>
    <w:rsid w:val="00956F35"/>
    <w:rsid w:val="0097519D"/>
    <w:rsid w:val="00986E79"/>
    <w:rsid w:val="0099704D"/>
    <w:rsid w:val="009A07A4"/>
    <w:rsid w:val="009A34EC"/>
    <w:rsid w:val="009A4F7F"/>
    <w:rsid w:val="009F0B70"/>
    <w:rsid w:val="00A16EF5"/>
    <w:rsid w:val="00A5067D"/>
    <w:rsid w:val="00A54935"/>
    <w:rsid w:val="00A63C2C"/>
    <w:rsid w:val="00A84B5D"/>
    <w:rsid w:val="00A95D1A"/>
    <w:rsid w:val="00AE1490"/>
    <w:rsid w:val="00B13634"/>
    <w:rsid w:val="00B34541"/>
    <w:rsid w:val="00B9036C"/>
    <w:rsid w:val="00BA0F97"/>
    <w:rsid w:val="00BB4A03"/>
    <w:rsid w:val="00BE2CB2"/>
    <w:rsid w:val="00BF3264"/>
    <w:rsid w:val="00BF381C"/>
    <w:rsid w:val="00BF4AD1"/>
    <w:rsid w:val="00BF6C86"/>
    <w:rsid w:val="00BF790F"/>
    <w:rsid w:val="00C17B6E"/>
    <w:rsid w:val="00C21932"/>
    <w:rsid w:val="00C24DF3"/>
    <w:rsid w:val="00C27735"/>
    <w:rsid w:val="00C31BEF"/>
    <w:rsid w:val="00C4278A"/>
    <w:rsid w:val="00C55BE3"/>
    <w:rsid w:val="00C7414B"/>
    <w:rsid w:val="00C7712E"/>
    <w:rsid w:val="00C8312A"/>
    <w:rsid w:val="00CA23EC"/>
    <w:rsid w:val="00CD14E5"/>
    <w:rsid w:val="00D0221F"/>
    <w:rsid w:val="00D410A3"/>
    <w:rsid w:val="00D515C2"/>
    <w:rsid w:val="00D52AE2"/>
    <w:rsid w:val="00D56655"/>
    <w:rsid w:val="00D9127A"/>
    <w:rsid w:val="00D930CA"/>
    <w:rsid w:val="00DC5532"/>
    <w:rsid w:val="00DC581C"/>
    <w:rsid w:val="00DD4A0A"/>
    <w:rsid w:val="00DE61DC"/>
    <w:rsid w:val="00DF6E12"/>
    <w:rsid w:val="00E068A0"/>
    <w:rsid w:val="00E14EF4"/>
    <w:rsid w:val="00E268FE"/>
    <w:rsid w:val="00E43AF1"/>
    <w:rsid w:val="00E55E65"/>
    <w:rsid w:val="00E73C7A"/>
    <w:rsid w:val="00E76676"/>
    <w:rsid w:val="00E9152B"/>
    <w:rsid w:val="00E92CD9"/>
    <w:rsid w:val="00EA754B"/>
    <w:rsid w:val="00EF11D5"/>
    <w:rsid w:val="00EF30B4"/>
    <w:rsid w:val="00F007B6"/>
    <w:rsid w:val="00F2001B"/>
    <w:rsid w:val="00F33279"/>
    <w:rsid w:val="00F45592"/>
    <w:rsid w:val="00F60198"/>
    <w:rsid w:val="00F6064F"/>
    <w:rsid w:val="00F65CBA"/>
    <w:rsid w:val="00F81C8A"/>
    <w:rsid w:val="00FA100C"/>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kresenskoe-adm.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2</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46</cp:revision>
  <cp:lastPrinted>2019-10-11T15:37:00Z</cp:lastPrinted>
  <dcterms:created xsi:type="dcterms:W3CDTF">2017-11-03T10:23:00Z</dcterms:created>
  <dcterms:modified xsi:type="dcterms:W3CDTF">2019-10-11T15:37:00Z</dcterms:modified>
</cp:coreProperties>
</file>