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EF" w:rsidRDefault="00703AF3" w:rsidP="008B6A0C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6" o:spid="_x0000_i1025" type="#_x0000_t75" style="width:38.25pt;height:51.75pt;visibility:visible">
            <v:imagedata r:id="rId8" o:title=""/>
          </v:shape>
        </w:pict>
      </w:r>
    </w:p>
    <w:p w:rsidR="00A0584A" w:rsidRDefault="00E322EF" w:rsidP="008B6A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322EF" w:rsidRDefault="00E322EF" w:rsidP="008B6A0C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НЕСТИАРСКОГО СЕЛЬСОВЕТА</w:t>
      </w:r>
    </w:p>
    <w:p w:rsidR="00E322EF" w:rsidRDefault="00E322EF" w:rsidP="008B6A0C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E322EF" w:rsidRDefault="00E322EF" w:rsidP="008B6A0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322EF" w:rsidRPr="007268BD" w:rsidRDefault="00E322EF" w:rsidP="00726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F46BD" w:rsidRPr="009D6222" w:rsidRDefault="00547966" w:rsidP="00EF46BD">
      <w:pPr>
        <w:widowControl w:val="0"/>
        <w:suppressAutoHyphens/>
        <w:overflowPunct w:val="0"/>
        <w:autoSpaceDE w:val="0"/>
        <w:autoSpaceDN w:val="0"/>
        <w:spacing w:before="100" w:after="28"/>
        <w:rPr>
          <w:color w:val="4A442A"/>
          <w:sz w:val="28"/>
          <w:szCs w:val="28"/>
          <w:u w:val="single"/>
        </w:rPr>
      </w:pPr>
      <w:r>
        <w:rPr>
          <w:color w:val="4A442A"/>
          <w:sz w:val="28"/>
          <w:szCs w:val="28"/>
          <w:u w:val="single"/>
        </w:rPr>
        <w:t>11</w:t>
      </w:r>
      <w:r w:rsidR="00EF46BD" w:rsidRPr="009D6222">
        <w:rPr>
          <w:color w:val="4A442A"/>
          <w:sz w:val="28"/>
          <w:szCs w:val="28"/>
          <w:u w:val="single"/>
        </w:rPr>
        <w:t xml:space="preserve"> апреля 2019 год</w:t>
      </w:r>
      <w:r w:rsidR="00EF46BD" w:rsidRPr="009D6222">
        <w:rPr>
          <w:color w:val="4A442A"/>
          <w:sz w:val="28"/>
          <w:szCs w:val="28"/>
        </w:rPr>
        <w:t>а</w:t>
      </w:r>
      <w:r w:rsidR="00CB4BFE" w:rsidRPr="009D6222">
        <w:rPr>
          <w:color w:val="4A442A"/>
          <w:sz w:val="28"/>
          <w:szCs w:val="28"/>
        </w:rPr>
        <w:tab/>
      </w:r>
      <w:r w:rsidR="00CB4BFE" w:rsidRPr="009D6222">
        <w:rPr>
          <w:color w:val="4A442A"/>
          <w:sz w:val="28"/>
          <w:szCs w:val="28"/>
        </w:rPr>
        <w:tab/>
      </w:r>
      <w:r w:rsidR="00CB4BFE" w:rsidRPr="009D6222">
        <w:rPr>
          <w:color w:val="4A442A"/>
          <w:sz w:val="28"/>
          <w:szCs w:val="28"/>
        </w:rPr>
        <w:tab/>
      </w:r>
      <w:r w:rsidR="00CB4BFE" w:rsidRPr="009D6222">
        <w:rPr>
          <w:color w:val="4A442A"/>
          <w:sz w:val="28"/>
          <w:szCs w:val="28"/>
        </w:rPr>
        <w:tab/>
      </w:r>
      <w:r w:rsidR="00CB4BFE" w:rsidRPr="009D6222">
        <w:rPr>
          <w:color w:val="4A442A"/>
          <w:sz w:val="28"/>
          <w:szCs w:val="28"/>
        </w:rPr>
        <w:tab/>
      </w:r>
      <w:r w:rsidR="00CB4BFE" w:rsidRPr="009D6222">
        <w:rPr>
          <w:color w:val="4A442A"/>
          <w:sz w:val="28"/>
          <w:szCs w:val="28"/>
        </w:rPr>
        <w:tab/>
      </w:r>
      <w:r w:rsidR="00CB4BFE" w:rsidRPr="009D6222">
        <w:rPr>
          <w:color w:val="4A442A"/>
          <w:sz w:val="28"/>
          <w:szCs w:val="28"/>
        </w:rPr>
        <w:tab/>
      </w:r>
      <w:r w:rsidR="00CB4BFE" w:rsidRPr="009D6222">
        <w:rPr>
          <w:color w:val="4A442A"/>
          <w:sz w:val="28"/>
          <w:szCs w:val="28"/>
        </w:rPr>
        <w:tab/>
      </w:r>
      <w:r w:rsidR="00CB4BFE" w:rsidRPr="009D6222">
        <w:rPr>
          <w:color w:val="4A442A"/>
          <w:sz w:val="28"/>
          <w:szCs w:val="28"/>
        </w:rPr>
        <w:tab/>
      </w:r>
      <w:r w:rsidR="00CB4BFE" w:rsidRPr="009D6222">
        <w:rPr>
          <w:color w:val="4A442A"/>
          <w:sz w:val="28"/>
          <w:szCs w:val="28"/>
        </w:rPr>
        <w:tab/>
      </w:r>
      <w:r w:rsidR="00CB4BFE" w:rsidRPr="009D6222">
        <w:rPr>
          <w:color w:val="4A442A"/>
          <w:sz w:val="28"/>
          <w:szCs w:val="28"/>
          <w:u w:val="single"/>
        </w:rPr>
        <w:t>№3-р</w:t>
      </w:r>
    </w:p>
    <w:p w:rsidR="008B0C53" w:rsidRPr="009D6222" w:rsidRDefault="008B0C53" w:rsidP="000A7187">
      <w:pPr>
        <w:widowControl w:val="0"/>
        <w:suppressAutoHyphens/>
        <w:overflowPunct w:val="0"/>
        <w:autoSpaceDE w:val="0"/>
        <w:autoSpaceDN w:val="0"/>
        <w:spacing w:before="100" w:after="28"/>
        <w:jc w:val="center"/>
        <w:rPr>
          <w:b/>
          <w:color w:val="4A442A"/>
          <w:sz w:val="28"/>
          <w:szCs w:val="28"/>
        </w:rPr>
      </w:pPr>
      <w:r w:rsidRPr="009D6222">
        <w:rPr>
          <w:b/>
          <w:color w:val="4A442A"/>
          <w:sz w:val="28"/>
          <w:szCs w:val="28"/>
        </w:rPr>
        <w:t>Об организации работы с персональными данными в администрации Нестиарского сельсовета Воскресенского муниципального района Нижегородской области</w:t>
      </w:r>
    </w:p>
    <w:p w:rsidR="00EF46BD" w:rsidRPr="00EF46BD" w:rsidRDefault="00EF46BD" w:rsidP="000A7187">
      <w:pPr>
        <w:widowControl w:val="0"/>
        <w:suppressAutoHyphens/>
        <w:overflowPunct w:val="0"/>
        <w:autoSpaceDE w:val="0"/>
        <w:autoSpaceDN w:val="0"/>
        <w:spacing w:line="276" w:lineRule="auto"/>
        <w:ind w:firstLine="567"/>
        <w:jc w:val="both"/>
        <w:rPr>
          <w:b/>
          <w:color w:val="000000"/>
          <w:kern w:val="3"/>
          <w:sz w:val="28"/>
          <w:szCs w:val="28"/>
        </w:rPr>
      </w:pPr>
    </w:p>
    <w:p w:rsidR="003E69B0" w:rsidRPr="003E69B0" w:rsidRDefault="003E69B0" w:rsidP="003E69B0">
      <w:pPr>
        <w:autoSpaceDE w:val="0"/>
        <w:autoSpaceDN w:val="0"/>
        <w:adjustRightInd w:val="0"/>
        <w:spacing w:line="300" w:lineRule="exact"/>
        <w:ind w:firstLine="567"/>
        <w:jc w:val="both"/>
        <w:rPr>
          <w:b/>
          <w:sz w:val="28"/>
          <w:szCs w:val="28"/>
        </w:rPr>
      </w:pPr>
      <w:r w:rsidRPr="003E69B0">
        <w:rPr>
          <w:sz w:val="28"/>
          <w:szCs w:val="28"/>
        </w:rPr>
        <w:t xml:space="preserve">В соответствии с Трудовым кодексом Российской Федерации, Федеральным законом от 27.07.2006 № 152-ФЗ «О персональных данных», в целях организации работы с персональными данными работников администрации Нестиарского сельсовета Воскресенского муниципального района Нижегородской области: </w:t>
      </w:r>
    </w:p>
    <w:p w:rsidR="000A7187" w:rsidRPr="003E69B0" w:rsidRDefault="003E69B0" w:rsidP="003E69B0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3E69B0">
        <w:rPr>
          <w:sz w:val="28"/>
          <w:szCs w:val="28"/>
        </w:rPr>
        <w:t>1.Утвердить прилагаемый Порядок обработки персональных данных муниципальных служащих и иных работников администрации Нестиарского сельсовета  Воскресенского муниципального района Нижегородской области (далее - Порядок).</w:t>
      </w:r>
    </w:p>
    <w:p w:rsidR="00E322EF" w:rsidRPr="001E7A3B" w:rsidRDefault="00B84EB0" w:rsidP="00FB39F8">
      <w:pPr>
        <w:pStyle w:val="a8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322EF" w:rsidRPr="007268BD">
        <w:rPr>
          <w:color w:val="000000"/>
          <w:sz w:val="28"/>
          <w:szCs w:val="28"/>
        </w:rPr>
        <w:t>.Обнародовать настоящее распоряжение</w:t>
      </w:r>
      <w:r w:rsidR="009830A2">
        <w:rPr>
          <w:color w:val="000000"/>
          <w:sz w:val="28"/>
          <w:szCs w:val="28"/>
        </w:rPr>
        <w:t xml:space="preserve"> на информационном стенде администрации</w:t>
      </w:r>
      <w:r w:rsidR="009B673D">
        <w:rPr>
          <w:color w:val="000000"/>
          <w:sz w:val="28"/>
          <w:szCs w:val="28"/>
        </w:rPr>
        <w:t xml:space="preserve"> и разместить </w:t>
      </w:r>
      <w:r w:rsidR="009B673D" w:rsidRPr="009B673D">
        <w:rPr>
          <w:rFonts w:eastAsia="Times New Roman"/>
          <w:sz w:val="28"/>
          <w:szCs w:val="28"/>
        </w:rPr>
        <w:t xml:space="preserve"> на официальном сайде администрации Воскресенского муниципального района</w:t>
      </w:r>
      <w:r w:rsidR="009B673D">
        <w:rPr>
          <w:rFonts w:eastAsia="Times New Roman"/>
          <w:sz w:val="28"/>
          <w:szCs w:val="28"/>
        </w:rPr>
        <w:t xml:space="preserve"> Нижегородской области</w:t>
      </w:r>
      <w:r w:rsidR="009B673D" w:rsidRPr="009B673D">
        <w:rPr>
          <w:rFonts w:eastAsia="Times New Roman"/>
          <w:sz w:val="28"/>
          <w:szCs w:val="28"/>
        </w:rPr>
        <w:t xml:space="preserve">.        </w:t>
      </w:r>
    </w:p>
    <w:p w:rsidR="00E322EF" w:rsidRPr="007268BD" w:rsidRDefault="00B84EB0" w:rsidP="00FB39F8">
      <w:pPr>
        <w:pStyle w:val="a8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322EF" w:rsidRPr="007268BD">
        <w:rPr>
          <w:color w:val="000000"/>
          <w:sz w:val="28"/>
          <w:szCs w:val="28"/>
        </w:rPr>
        <w:t>.Контроль за и</w:t>
      </w:r>
      <w:r w:rsidR="00790BA0">
        <w:rPr>
          <w:color w:val="000000"/>
          <w:sz w:val="28"/>
          <w:szCs w:val="28"/>
        </w:rPr>
        <w:t>сполнением данного распоряжения</w:t>
      </w:r>
      <w:r w:rsidR="00E322EF" w:rsidRPr="007268BD">
        <w:rPr>
          <w:color w:val="000000"/>
          <w:sz w:val="28"/>
          <w:szCs w:val="28"/>
        </w:rPr>
        <w:t xml:space="preserve"> оставляю за собой.</w:t>
      </w:r>
    </w:p>
    <w:p w:rsidR="00E322EF" w:rsidRPr="007268BD" w:rsidRDefault="00B84EB0" w:rsidP="00FB39F8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90BA0">
        <w:rPr>
          <w:color w:val="000000"/>
          <w:sz w:val="28"/>
          <w:szCs w:val="28"/>
        </w:rPr>
        <w:t>.Настоящее распоряжение</w:t>
      </w:r>
      <w:r w:rsidR="00E322EF" w:rsidRPr="007268BD">
        <w:rPr>
          <w:color w:val="000000"/>
          <w:sz w:val="28"/>
          <w:szCs w:val="28"/>
        </w:rPr>
        <w:t xml:space="preserve"> вступает в силу со дня обнародования.</w:t>
      </w:r>
    </w:p>
    <w:p w:rsidR="00E322EF" w:rsidRPr="002E790F" w:rsidRDefault="00E322EF" w:rsidP="00A602DB">
      <w:pPr>
        <w:pStyle w:val="a8"/>
        <w:spacing w:after="202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322EF" w:rsidRPr="007268BD" w:rsidRDefault="00E322EF" w:rsidP="00A602DB">
      <w:pPr>
        <w:pStyle w:val="2"/>
        <w:spacing w:line="360" w:lineRule="auto"/>
        <w:ind w:left="709"/>
        <w:jc w:val="both"/>
        <w:rPr>
          <w:sz w:val="28"/>
          <w:szCs w:val="28"/>
        </w:rPr>
      </w:pPr>
      <w:r w:rsidRPr="007268BD">
        <w:rPr>
          <w:sz w:val="28"/>
          <w:szCs w:val="28"/>
        </w:rPr>
        <w:t>Глава администрации</w:t>
      </w:r>
      <w:r w:rsidRPr="007268BD">
        <w:rPr>
          <w:sz w:val="28"/>
          <w:szCs w:val="28"/>
        </w:rPr>
        <w:tab/>
      </w:r>
      <w:r w:rsidRPr="007268BD">
        <w:rPr>
          <w:sz w:val="28"/>
          <w:szCs w:val="28"/>
        </w:rPr>
        <w:tab/>
      </w:r>
      <w:r w:rsidRPr="007268BD">
        <w:rPr>
          <w:sz w:val="28"/>
          <w:szCs w:val="28"/>
        </w:rPr>
        <w:tab/>
      </w:r>
      <w:r w:rsidRPr="007268BD">
        <w:rPr>
          <w:sz w:val="28"/>
          <w:szCs w:val="28"/>
        </w:rPr>
        <w:tab/>
      </w:r>
      <w:r w:rsidRPr="007268BD">
        <w:rPr>
          <w:sz w:val="28"/>
          <w:szCs w:val="28"/>
        </w:rPr>
        <w:tab/>
      </w:r>
      <w:r w:rsidRPr="007268BD">
        <w:rPr>
          <w:sz w:val="28"/>
          <w:szCs w:val="28"/>
        </w:rPr>
        <w:tab/>
        <w:t xml:space="preserve">Ю.Н. Харюнин </w:t>
      </w:r>
    </w:p>
    <w:p w:rsidR="00E322EF" w:rsidRPr="002E790F" w:rsidRDefault="00E322EF" w:rsidP="009830A2">
      <w:pPr>
        <w:pStyle w:val="2"/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E322EF" w:rsidRDefault="00E322EF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3E69B0" w:rsidRDefault="003E69B0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E166B1" w:rsidRDefault="00E166B1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E166B1" w:rsidRDefault="00E166B1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E166B1" w:rsidRDefault="00E166B1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E166B1" w:rsidRDefault="00E166B1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E166B1" w:rsidRDefault="00E166B1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E166B1" w:rsidRDefault="00E166B1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E166B1" w:rsidRDefault="00E166B1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E166B1" w:rsidRDefault="00E166B1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E166B1" w:rsidRDefault="00E166B1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AB591C" w:rsidRDefault="00AB591C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E166B1" w:rsidRDefault="00E166B1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E166B1" w:rsidRDefault="00E166B1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E166B1" w:rsidRDefault="00E166B1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E166B1" w:rsidRPr="00E166B1" w:rsidRDefault="00E166B1" w:rsidP="00E166B1">
      <w:pPr>
        <w:ind w:left="5220"/>
        <w:jc w:val="right"/>
      </w:pPr>
      <w:r w:rsidRPr="00E166B1">
        <w:lastRenderedPageBreak/>
        <w:t>Утверждён</w:t>
      </w:r>
    </w:p>
    <w:p w:rsidR="00AB591C" w:rsidRDefault="00E166B1" w:rsidP="00E166B1">
      <w:pPr>
        <w:ind w:left="5220"/>
        <w:jc w:val="right"/>
      </w:pPr>
      <w:r w:rsidRPr="00E166B1">
        <w:t xml:space="preserve">распоряжением </w:t>
      </w:r>
    </w:p>
    <w:p w:rsidR="00E166B1" w:rsidRPr="00E166B1" w:rsidRDefault="00E166B1" w:rsidP="00E166B1">
      <w:pPr>
        <w:ind w:left="5220"/>
        <w:jc w:val="right"/>
      </w:pPr>
      <w:r w:rsidRPr="00E166B1">
        <w:t>администрации Нестиарского сельсовета</w:t>
      </w:r>
    </w:p>
    <w:p w:rsidR="00E166B1" w:rsidRPr="00AB591C" w:rsidRDefault="00E166B1" w:rsidP="00E166B1">
      <w:pPr>
        <w:ind w:left="5220"/>
        <w:jc w:val="right"/>
      </w:pPr>
      <w:r w:rsidRPr="00E166B1">
        <w:t>Воскресенского муниципального района</w:t>
      </w:r>
    </w:p>
    <w:p w:rsidR="00E166B1" w:rsidRPr="00E166B1" w:rsidRDefault="00E166B1" w:rsidP="00E166B1">
      <w:pPr>
        <w:ind w:left="5220"/>
        <w:jc w:val="right"/>
      </w:pPr>
      <w:r w:rsidRPr="00AB591C">
        <w:t>Нижегородской области</w:t>
      </w:r>
    </w:p>
    <w:p w:rsidR="00E166B1" w:rsidRPr="00E166B1" w:rsidRDefault="00AB591C" w:rsidP="00E166B1">
      <w:pPr>
        <w:ind w:left="5220"/>
        <w:jc w:val="right"/>
      </w:pPr>
      <w:r w:rsidRPr="00AB591C">
        <w:t>о</w:t>
      </w:r>
      <w:r w:rsidR="00E166B1" w:rsidRPr="00E166B1">
        <w:t>т</w:t>
      </w:r>
      <w:r w:rsidR="00547966">
        <w:t xml:space="preserve"> 11</w:t>
      </w:r>
      <w:bookmarkStart w:id="0" w:name="_GoBack"/>
      <w:bookmarkEnd w:id="0"/>
      <w:r w:rsidRPr="00AB591C">
        <w:t xml:space="preserve"> апреля 2019 года №3-р</w:t>
      </w:r>
      <w:r w:rsidR="00E166B1" w:rsidRPr="00E166B1">
        <w:t xml:space="preserve"> </w:t>
      </w:r>
    </w:p>
    <w:p w:rsidR="00E166B1" w:rsidRPr="00E166B1" w:rsidRDefault="00E166B1" w:rsidP="00E166B1">
      <w:pPr>
        <w:jc w:val="both"/>
      </w:pPr>
    </w:p>
    <w:p w:rsidR="00E166B1" w:rsidRPr="00E166B1" w:rsidRDefault="00E166B1" w:rsidP="00E166B1">
      <w:pPr>
        <w:autoSpaceDE w:val="0"/>
        <w:autoSpaceDN w:val="0"/>
        <w:adjustRightInd w:val="0"/>
        <w:jc w:val="center"/>
        <w:rPr>
          <w:b/>
          <w:bCs/>
        </w:rPr>
      </w:pPr>
      <w:r w:rsidRPr="00E166B1">
        <w:rPr>
          <w:b/>
          <w:bCs/>
        </w:rPr>
        <w:t>ПОРЯДОК</w:t>
      </w:r>
    </w:p>
    <w:p w:rsidR="00E166B1" w:rsidRPr="00E166B1" w:rsidRDefault="00E166B1" w:rsidP="00E166B1">
      <w:pPr>
        <w:autoSpaceDE w:val="0"/>
        <w:autoSpaceDN w:val="0"/>
        <w:adjustRightInd w:val="0"/>
        <w:jc w:val="center"/>
        <w:rPr>
          <w:b/>
          <w:bCs/>
        </w:rPr>
      </w:pPr>
      <w:r w:rsidRPr="00E166B1">
        <w:rPr>
          <w:b/>
          <w:bCs/>
        </w:rPr>
        <w:t>обработки персональных данных муниципальных служащих и иных работников администрации Нестиарского сельсовета Воскресенского муниципального района Нижегородской области</w:t>
      </w:r>
    </w:p>
    <w:p w:rsidR="00E166B1" w:rsidRPr="00E166B1" w:rsidRDefault="00E166B1" w:rsidP="00E166B1">
      <w:pPr>
        <w:autoSpaceDE w:val="0"/>
        <w:autoSpaceDN w:val="0"/>
        <w:adjustRightInd w:val="0"/>
        <w:jc w:val="center"/>
        <w:rPr>
          <w:b/>
          <w:bCs/>
        </w:rPr>
      </w:pPr>
      <w:r w:rsidRPr="00E166B1">
        <w:rPr>
          <w:b/>
          <w:bCs/>
        </w:rPr>
        <w:t>(далее – Порядок)</w:t>
      </w:r>
    </w:p>
    <w:p w:rsidR="00E166B1" w:rsidRPr="00E166B1" w:rsidRDefault="00E166B1" w:rsidP="00E166B1">
      <w:pPr>
        <w:jc w:val="both"/>
      </w:pP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1.Настоящий Порядок регулирует процедуры, связанные с обработкой персональных данных муниципальных служащих, иных работников администрации Нестиарского сельсовета Воскресенского муниципального района Нижегородской области (далее –администрация).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2.К иным работникам администрации относятся работники, не замещающие должности муниципальной службы и исполняющие обязанности по техническому и хозяйственному обеспечению деятельности администрации.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3.Под персональными данными муниципального служащего, иного работника администрации (далее - работник) понимается информация, необходимая работодателю в связи с трудовыми отношениями и касающаяся конкретного работника.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4.Под обработкой персональных данных работника понимается получение, хранение, комбинирование, передача или любое другое использование персональных данных работника.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5.Представитель нанимателя в лице главы администрации либо уполномоченного им должностного лица, осуществляющего полномочия работодателя, (далее - представитель нанимателя) обеспечивает защиту персональных данных работников от неправомерного их использования или утраты.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6.Представитель нанимателя определяет лиц, уполномоченных на обработку персональных данных</w:t>
      </w:r>
      <w:r w:rsidR="007B5D6F">
        <w:t xml:space="preserve"> работников администрации сельсовета</w:t>
      </w:r>
      <w:r w:rsidRPr="00E166B1">
        <w:t xml:space="preserve"> в соответствии с законодательством Российской Федерации за нарушение порядка обработки этих персональных данных (далее - уполномоченные сотрудники).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7.При обработке персональных данных работника уполномоченные сотрудники обязаны соблюдать следующие требования: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7.1.Обработка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обучения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7.2.При определении объема и содержания обрабатываемых персональных данных работника руководствоваться Конституцией Российской Федерации, Трудовым кодексом Российской Федерации и иными федеральными законами.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7.3.Все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Необходимо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7.4.Не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 xml:space="preserve">7.5.Не допускается получать и обрабатывать персональные данные работника о его политических, религиозных и иных убеждениях и частной жизни. В случаях, непосредственно </w:t>
      </w:r>
      <w:r w:rsidRPr="00E166B1">
        <w:lastRenderedPageBreak/>
        <w:t>связанных с вопросами трудовых отношений, в соответствии со статьей 24 Конституции Российской Федерации получать и обрабатывать данные о частной жизни работника можно только с его письменного согласия.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7.6.Не допускается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Российской Федерации или иными федеральными законами.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7.7.При принятии решений, затрагивающих интересы работника, нельзя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7.8.Работники и их представители должны быть ознакомлены под роспись с правовыми актами администрации,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8.При передаче персональных данных работника уполномоченный сотрудник должен соблюдать следующие требования: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8.1.Не сообщать персональные данные работника третьей стороне, в том числе в коммерческих целях,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Российской Федерации или иными федеральными законами.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8.2.Предупредить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8.3.Разрешать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9.Не требуется письменного согласия работника при обработке персональных данных в целях исполнения трудового договора, заключенного с данным работником.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10.В целях обеспечения защиты хранящихся в личных делах персональных данных работники имеют право: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10.1.Получать полную информацию о своих персональных данных и обработке этих данных (в том числе автоматизированной).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10.2.Осуществлять свободный бесплатный доступ к своим персональным данным, включая право получать копии любой записи, содержащей его персональные данные, за исключением случаев, предусмотренных федеральным законом.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10.3.Требовать исключения или исправления неверных или неполных персональных данных, а также данных, обработанных с нарушением действующего законодательства. Работник при отказе представителя нанимателя или уполномоченного им лица исключить или исправить его персональные данные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10.4.Требовать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работника, обо всех произведенных в них изменениях или исключениях из них.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10.5.Обжаловать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работника.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11.Работники не должны отказываться от своих прав на сохранение и защиту тайны.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12.В администрации на основе персональных данных работников формируется и ведется, в том числе на электронных носителях, реестр муниципальных служащих.</w:t>
      </w:r>
    </w:p>
    <w:p w:rsidR="00E166B1" w:rsidRPr="00E166B1" w:rsidRDefault="001A6B79" w:rsidP="00E166B1">
      <w:pPr>
        <w:autoSpaceDE w:val="0"/>
        <w:autoSpaceDN w:val="0"/>
        <w:adjustRightInd w:val="0"/>
        <w:ind w:firstLine="720"/>
        <w:jc w:val="both"/>
      </w:pPr>
      <w:r w:rsidRPr="001A6B79">
        <w:lastRenderedPageBreak/>
        <w:t>13.Положение о  ведении</w:t>
      </w:r>
      <w:r w:rsidR="00E166B1" w:rsidRPr="001A6B79">
        <w:t xml:space="preserve"> Реестра муниципальных служащих утвержден решение</w:t>
      </w:r>
      <w:r w:rsidR="00E46E1E" w:rsidRPr="001A6B79">
        <w:t xml:space="preserve">м </w:t>
      </w:r>
      <w:r w:rsidR="00E46E1E">
        <w:t xml:space="preserve"> сельского Совета Нестиарского сельсовета Воскресенского муниципального района Нижегородской области </w:t>
      </w:r>
      <w:r>
        <w:t>от 10 июня 2010 года №15, приложения№5</w:t>
      </w:r>
      <w:r w:rsidR="008774DA">
        <w:t>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14.Представитель нанимателя (работодатель) или уполномоченное им лицо вправе подвергать обработке (в том числе автоматизированной) персональные данные работников при формировании кадрового резерва.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15.На основе персональных данных работника формируется и ведется его личное дело.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Личное дело муниципального служащего осуществляется ответственным работником за ведение кадровой работы в администрации в порядке, установленном для ведения личного дела муниципального служащего администрации.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16.Персональные данные, внесенные в личные дела работников,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E166B1" w:rsidRPr="00E166B1" w:rsidRDefault="00E166B1" w:rsidP="00E166B1">
      <w:pPr>
        <w:autoSpaceDE w:val="0"/>
        <w:autoSpaceDN w:val="0"/>
        <w:adjustRightInd w:val="0"/>
        <w:ind w:firstLine="720"/>
        <w:jc w:val="both"/>
      </w:pPr>
      <w:r w:rsidRPr="00E166B1">
        <w:t>17.Ответственный работник за ведение кадровой работы в администрации, уполномоченные на ведение и хранение личных дел работников, иные работники, уполномоченные на обработку персональных данных,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норм, регулирующих получение, обработку, хранение и передачу персональных данных работника.</w:t>
      </w:r>
    </w:p>
    <w:p w:rsidR="00E166B1" w:rsidRPr="00E166B1" w:rsidRDefault="00E166B1" w:rsidP="00E166B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E166B1" w:rsidRPr="00AB591C" w:rsidRDefault="00E166B1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166B1" w:rsidRPr="00AB591C" w:rsidRDefault="00E166B1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166B1" w:rsidRPr="00AB591C" w:rsidRDefault="00E166B1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E166B1" w:rsidRPr="00AB591C" w:rsidSect="00477455">
      <w:headerReference w:type="default" r:id="rId9"/>
      <w:pgSz w:w="11906" w:h="16838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F3" w:rsidRDefault="00703AF3">
      <w:r>
        <w:separator/>
      </w:r>
    </w:p>
  </w:endnote>
  <w:endnote w:type="continuationSeparator" w:id="0">
    <w:p w:rsidR="00703AF3" w:rsidRDefault="0070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F3" w:rsidRDefault="00703AF3">
      <w:r>
        <w:separator/>
      </w:r>
    </w:p>
  </w:footnote>
  <w:footnote w:type="continuationSeparator" w:id="0">
    <w:p w:rsidR="00703AF3" w:rsidRDefault="0070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F" w:rsidRPr="00E1337F" w:rsidRDefault="00E322EF">
    <w:pPr>
      <w:pStyle w:val="a3"/>
      <w:jc w:val="center"/>
      <w:rPr>
        <w:sz w:val="22"/>
        <w:szCs w:val="22"/>
      </w:rPr>
    </w:pPr>
  </w:p>
  <w:p w:rsidR="00E322EF" w:rsidRPr="00E1337F" w:rsidRDefault="00E322EF" w:rsidP="00F034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31BE"/>
    <w:multiLevelType w:val="multilevel"/>
    <w:tmpl w:val="484635A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1">
    <w:nsid w:val="45841E81"/>
    <w:multiLevelType w:val="multilevel"/>
    <w:tmpl w:val="441C418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2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D72"/>
    <w:rsid w:val="00010AB8"/>
    <w:rsid w:val="00017104"/>
    <w:rsid w:val="00030224"/>
    <w:rsid w:val="00030287"/>
    <w:rsid w:val="000475FB"/>
    <w:rsid w:val="00064024"/>
    <w:rsid w:val="000745CA"/>
    <w:rsid w:val="000748C6"/>
    <w:rsid w:val="000873E4"/>
    <w:rsid w:val="00097EBB"/>
    <w:rsid w:val="000A28C5"/>
    <w:rsid w:val="000A7187"/>
    <w:rsid w:val="000B1B3A"/>
    <w:rsid w:val="000B4032"/>
    <w:rsid w:val="000C043F"/>
    <w:rsid w:val="000C49F1"/>
    <w:rsid w:val="00100303"/>
    <w:rsid w:val="0011183C"/>
    <w:rsid w:val="00130867"/>
    <w:rsid w:val="00134B12"/>
    <w:rsid w:val="00146037"/>
    <w:rsid w:val="00146A9F"/>
    <w:rsid w:val="00196CA6"/>
    <w:rsid w:val="001A3CAF"/>
    <w:rsid w:val="001A4586"/>
    <w:rsid w:val="001A6B79"/>
    <w:rsid w:val="001C6B40"/>
    <w:rsid w:val="001E3477"/>
    <w:rsid w:val="001E364B"/>
    <w:rsid w:val="001E65A4"/>
    <w:rsid w:val="001E7A3B"/>
    <w:rsid w:val="001F29E9"/>
    <w:rsid w:val="001F5C39"/>
    <w:rsid w:val="0022096B"/>
    <w:rsid w:val="00220B05"/>
    <w:rsid w:val="00235C18"/>
    <w:rsid w:val="00252820"/>
    <w:rsid w:val="002532F7"/>
    <w:rsid w:val="00275648"/>
    <w:rsid w:val="00281E1C"/>
    <w:rsid w:val="00283B8E"/>
    <w:rsid w:val="002B1B68"/>
    <w:rsid w:val="002C1D75"/>
    <w:rsid w:val="002D365A"/>
    <w:rsid w:val="002E4BF4"/>
    <w:rsid w:val="002E790F"/>
    <w:rsid w:val="002F5033"/>
    <w:rsid w:val="002F5F69"/>
    <w:rsid w:val="00310C0E"/>
    <w:rsid w:val="00311A95"/>
    <w:rsid w:val="0032235E"/>
    <w:rsid w:val="00333033"/>
    <w:rsid w:val="003501F0"/>
    <w:rsid w:val="00363289"/>
    <w:rsid w:val="003747F0"/>
    <w:rsid w:val="003879F0"/>
    <w:rsid w:val="003A3DAA"/>
    <w:rsid w:val="003C089C"/>
    <w:rsid w:val="003D7120"/>
    <w:rsid w:val="003E69B0"/>
    <w:rsid w:val="003F51FC"/>
    <w:rsid w:val="003F6E78"/>
    <w:rsid w:val="00400F7E"/>
    <w:rsid w:val="004300B1"/>
    <w:rsid w:val="0044365E"/>
    <w:rsid w:val="004561CB"/>
    <w:rsid w:val="00464D70"/>
    <w:rsid w:val="0046636D"/>
    <w:rsid w:val="00473E52"/>
    <w:rsid w:val="00476A47"/>
    <w:rsid w:val="00477455"/>
    <w:rsid w:val="00477FCF"/>
    <w:rsid w:val="00495178"/>
    <w:rsid w:val="004A186F"/>
    <w:rsid w:val="004A4E6D"/>
    <w:rsid w:val="004A5A58"/>
    <w:rsid w:val="004C5675"/>
    <w:rsid w:val="004D1399"/>
    <w:rsid w:val="004F11D3"/>
    <w:rsid w:val="00547966"/>
    <w:rsid w:val="00590BC2"/>
    <w:rsid w:val="00593AD7"/>
    <w:rsid w:val="005A4F68"/>
    <w:rsid w:val="005A576E"/>
    <w:rsid w:val="005B5423"/>
    <w:rsid w:val="005B5D20"/>
    <w:rsid w:val="005B73F4"/>
    <w:rsid w:val="005C2600"/>
    <w:rsid w:val="005D6425"/>
    <w:rsid w:val="005E5369"/>
    <w:rsid w:val="005E554B"/>
    <w:rsid w:val="005E69B7"/>
    <w:rsid w:val="00614CC3"/>
    <w:rsid w:val="00616640"/>
    <w:rsid w:val="006203C0"/>
    <w:rsid w:val="006221F8"/>
    <w:rsid w:val="00624DF9"/>
    <w:rsid w:val="00627CFF"/>
    <w:rsid w:val="00634A39"/>
    <w:rsid w:val="0064495B"/>
    <w:rsid w:val="00653E61"/>
    <w:rsid w:val="006A1953"/>
    <w:rsid w:val="006A6E44"/>
    <w:rsid w:val="006B1F0E"/>
    <w:rsid w:val="006D55DC"/>
    <w:rsid w:val="006D75A3"/>
    <w:rsid w:val="006E58AC"/>
    <w:rsid w:val="00703AF3"/>
    <w:rsid w:val="007053B3"/>
    <w:rsid w:val="007268BD"/>
    <w:rsid w:val="00741CBC"/>
    <w:rsid w:val="007427AB"/>
    <w:rsid w:val="007430B1"/>
    <w:rsid w:val="0074637C"/>
    <w:rsid w:val="007517C4"/>
    <w:rsid w:val="00766A9F"/>
    <w:rsid w:val="00774323"/>
    <w:rsid w:val="007771CD"/>
    <w:rsid w:val="0077749B"/>
    <w:rsid w:val="00790BA0"/>
    <w:rsid w:val="007A5516"/>
    <w:rsid w:val="007A5A53"/>
    <w:rsid w:val="007A6C22"/>
    <w:rsid w:val="007B5D6F"/>
    <w:rsid w:val="007F102A"/>
    <w:rsid w:val="00822275"/>
    <w:rsid w:val="0082358A"/>
    <w:rsid w:val="00836B8B"/>
    <w:rsid w:val="0085747E"/>
    <w:rsid w:val="008754A8"/>
    <w:rsid w:val="008774DA"/>
    <w:rsid w:val="00877AA2"/>
    <w:rsid w:val="008840A9"/>
    <w:rsid w:val="008861EE"/>
    <w:rsid w:val="00890069"/>
    <w:rsid w:val="008A7D2F"/>
    <w:rsid w:val="008B0C53"/>
    <w:rsid w:val="008B6A0C"/>
    <w:rsid w:val="008C2C02"/>
    <w:rsid w:val="008E57C1"/>
    <w:rsid w:val="008E6026"/>
    <w:rsid w:val="008F7AC2"/>
    <w:rsid w:val="009019DD"/>
    <w:rsid w:val="00911BC9"/>
    <w:rsid w:val="009567ED"/>
    <w:rsid w:val="009830A2"/>
    <w:rsid w:val="009B13B2"/>
    <w:rsid w:val="009B673D"/>
    <w:rsid w:val="009B74ED"/>
    <w:rsid w:val="009C0C0F"/>
    <w:rsid w:val="009D2291"/>
    <w:rsid w:val="009D5773"/>
    <w:rsid w:val="009D6222"/>
    <w:rsid w:val="00A0584A"/>
    <w:rsid w:val="00A15D9E"/>
    <w:rsid w:val="00A23945"/>
    <w:rsid w:val="00A23D3B"/>
    <w:rsid w:val="00A436BA"/>
    <w:rsid w:val="00A43914"/>
    <w:rsid w:val="00A46E67"/>
    <w:rsid w:val="00A47A23"/>
    <w:rsid w:val="00A50E25"/>
    <w:rsid w:val="00A57519"/>
    <w:rsid w:val="00A602DB"/>
    <w:rsid w:val="00AA79F5"/>
    <w:rsid w:val="00AB5750"/>
    <w:rsid w:val="00AB591C"/>
    <w:rsid w:val="00AD4E0D"/>
    <w:rsid w:val="00AD7DA6"/>
    <w:rsid w:val="00AE21E1"/>
    <w:rsid w:val="00AE6888"/>
    <w:rsid w:val="00AF4802"/>
    <w:rsid w:val="00B01EF0"/>
    <w:rsid w:val="00B02026"/>
    <w:rsid w:val="00B344E9"/>
    <w:rsid w:val="00B67141"/>
    <w:rsid w:val="00B71D3C"/>
    <w:rsid w:val="00B72A9E"/>
    <w:rsid w:val="00B8208A"/>
    <w:rsid w:val="00B84EB0"/>
    <w:rsid w:val="00B96F3D"/>
    <w:rsid w:val="00BA04EF"/>
    <w:rsid w:val="00BA7D9E"/>
    <w:rsid w:val="00BC0933"/>
    <w:rsid w:val="00BC5F9A"/>
    <w:rsid w:val="00BF28EE"/>
    <w:rsid w:val="00C17835"/>
    <w:rsid w:val="00C36248"/>
    <w:rsid w:val="00C372B1"/>
    <w:rsid w:val="00C44D54"/>
    <w:rsid w:val="00C50D72"/>
    <w:rsid w:val="00C674E9"/>
    <w:rsid w:val="00C96EB1"/>
    <w:rsid w:val="00CA52EF"/>
    <w:rsid w:val="00CB4BFE"/>
    <w:rsid w:val="00CC50DF"/>
    <w:rsid w:val="00CC56A7"/>
    <w:rsid w:val="00CC67BB"/>
    <w:rsid w:val="00CD41DA"/>
    <w:rsid w:val="00D00330"/>
    <w:rsid w:val="00D14983"/>
    <w:rsid w:val="00D21C49"/>
    <w:rsid w:val="00D2735E"/>
    <w:rsid w:val="00D36272"/>
    <w:rsid w:val="00D46EF5"/>
    <w:rsid w:val="00D6120B"/>
    <w:rsid w:val="00DA567A"/>
    <w:rsid w:val="00DC564B"/>
    <w:rsid w:val="00DD03ED"/>
    <w:rsid w:val="00DD5BCC"/>
    <w:rsid w:val="00DF1318"/>
    <w:rsid w:val="00DF3358"/>
    <w:rsid w:val="00E06AFB"/>
    <w:rsid w:val="00E12AEC"/>
    <w:rsid w:val="00E1337F"/>
    <w:rsid w:val="00E166B1"/>
    <w:rsid w:val="00E25424"/>
    <w:rsid w:val="00E30DC3"/>
    <w:rsid w:val="00E322EF"/>
    <w:rsid w:val="00E32486"/>
    <w:rsid w:val="00E41EFA"/>
    <w:rsid w:val="00E42F6F"/>
    <w:rsid w:val="00E46E1E"/>
    <w:rsid w:val="00E6011E"/>
    <w:rsid w:val="00EA04B5"/>
    <w:rsid w:val="00EB39F6"/>
    <w:rsid w:val="00EC07C5"/>
    <w:rsid w:val="00EE1D15"/>
    <w:rsid w:val="00EE4747"/>
    <w:rsid w:val="00EF46BD"/>
    <w:rsid w:val="00F034BE"/>
    <w:rsid w:val="00F04F3D"/>
    <w:rsid w:val="00F07F0E"/>
    <w:rsid w:val="00F16ED7"/>
    <w:rsid w:val="00F16F1A"/>
    <w:rsid w:val="00F21F6C"/>
    <w:rsid w:val="00F30A37"/>
    <w:rsid w:val="00F80096"/>
    <w:rsid w:val="00F9530D"/>
    <w:rsid w:val="00FA4BDB"/>
    <w:rsid w:val="00FB39F8"/>
    <w:rsid w:val="00FB5C54"/>
    <w:rsid w:val="00FD0987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A0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8B6A0C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8B6A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5">
    <w:name w:val="Нормальный"/>
    <w:uiPriority w:val="99"/>
    <w:rsid w:val="008B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8B6A0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8B6A0C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B6A0C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B6A0C"/>
    <w:rPr>
      <w:rFonts w:ascii="Tahoma" w:hAnsi="Tahoma" w:cs="Times New Roman"/>
      <w:sz w:val="16"/>
      <w:lang w:eastAsia="ru-RU"/>
    </w:rPr>
  </w:style>
  <w:style w:type="paragraph" w:styleId="a8">
    <w:name w:val="Normal (Web)"/>
    <w:basedOn w:val="a"/>
    <w:uiPriority w:val="99"/>
    <w:rsid w:val="00010AB8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78</cp:revision>
  <cp:lastPrinted>2018-05-25T06:05:00Z</cp:lastPrinted>
  <dcterms:created xsi:type="dcterms:W3CDTF">2016-05-04T05:40:00Z</dcterms:created>
  <dcterms:modified xsi:type="dcterms:W3CDTF">2019-04-11T08:49:00Z</dcterms:modified>
</cp:coreProperties>
</file>