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3D" w:rsidRPr="000E1813" w:rsidRDefault="00C86B2B" w:rsidP="000E1813">
      <w:pPr>
        <w:jc w:val="center"/>
        <w:rPr>
          <w:sz w:val="24"/>
          <w:szCs w:val="24"/>
        </w:rPr>
      </w:pPr>
      <w:r w:rsidRPr="000E1813">
        <w:rPr>
          <w:noProof/>
          <w:sz w:val="24"/>
          <w:szCs w:val="24"/>
          <w:lang w:eastAsia="ru-RU"/>
        </w:rPr>
        <w:drawing>
          <wp:inline distT="0" distB="0" distL="0" distR="0" wp14:anchorId="76606DE1" wp14:editId="6C643B36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13" w:rsidRPr="000E1813" w:rsidRDefault="000E1813" w:rsidP="00E62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ЗЕМСКОЕ СОБРАНИЕ ВОСКРЕСЕНСКОГО МУНИЦИПАЛЬНОГО</w:t>
      </w:r>
    </w:p>
    <w:p w:rsidR="000E1813" w:rsidRPr="000E1813" w:rsidRDefault="000E1813" w:rsidP="00E6227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РАЙОНА НИЖЕГОРОДСКОЙ ОБЛАСТИ</w:t>
      </w: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0E181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13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813" w:rsidRP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813" w:rsidRDefault="000E1813" w:rsidP="000E1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E18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17 июня 2016 года </w:t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B2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E18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3B22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76</w:t>
      </w:r>
    </w:p>
    <w:p w:rsidR="000E1813" w:rsidRDefault="000E1813" w:rsidP="000E1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1813" w:rsidRPr="000E1813" w:rsidRDefault="000E1813" w:rsidP="000E1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813" w:rsidRP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13">
        <w:rPr>
          <w:rFonts w:ascii="Times New Roman" w:hAnsi="Times New Roman" w:cs="Times New Roman"/>
          <w:b/>
          <w:sz w:val="24"/>
          <w:szCs w:val="24"/>
        </w:rPr>
        <w:t>О работе Отдела капитального строительства и архитектуры</w:t>
      </w: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13">
        <w:rPr>
          <w:rFonts w:ascii="Times New Roman" w:hAnsi="Times New Roman" w:cs="Times New Roman"/>
          <w:b/>
          <w:sz w:val="24"/>
          <w:szCs w:val="24"/>
        </w:rPr>
        <w:t xml:space="preserve"> и выполнении плана строительства объектов </w:t>
      </w: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13" w:rsidRP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13" w:rsidRDefault="000E1813" w:rsidP="000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В соответствии с планом работы Земского собрания Воскресенского муниципального района Нижегородской области на 2016 год, заслушав и обсудив информацию начальника Отдела капитального строительства и архитектуры администрации района А.А.Покалякина о работе ОКСА и выполнении плана строительства объектов,</w:t>
      </w:r>
    </w:p>
    <w:p w:rsidR="000E1813" w:rsidRDefault="000E1813" w:rsidP="000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813" w:rsidRDefault="000E1813" w:rsidP="000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Земское собрание р е ш и л о:</w:t>
      </w:r>
    </w:p>
    <w:p w:rsid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813" w:rsidRPr="000E1813" w:rsidRDefault="000E1813" w:rsidP="000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813" w:rsidRPr="000E1813" w:rsidRDefault="000E1813" w:rsidP="000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Информацию о работе ОКСА администрации района и выполнении плана строительства объектов принять к сведению.</w:t>
      </w:r>
    </w:p>
    <w:p w:rsidR="000E1813" w:rsidRDefault="000E1813" w:rsidP="000E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ab/>
      </w:r>
    </w:p>
    <w:p w:rsidR="000E1813" w:rsidRPr="000E1813" w:rsidRDefault="000E1813" w:rsidP="000E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1813" w:rsidRPr="000E1813" w:rsidRDefault="000E1813" w:rsidP="000E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0E1813">
        <w:rPr>
          <w:rFonts w:ascii="Times New Roman" w:hAnsi="Times New Roman" w:cs="Times New Roman"/>
          <w:sz w:val="24"/>
          <w:szCs w:val="24"/>
        </w:rPr>
        <w:tab/>
      </w:r>
      <w:r w:rsidRPr="000E1813">
        <w:rPr>
          <w:rFonts w:ascii="Times New Roman" w:hAnsi="Times New Roman" w:cs="Times New Roman"/>
          <w:sz w:val="24"/>
          <w:szCs w:val="24"/>
        </w:rPr>
        <w:tab/>
      </w:r>
      <w:r w:rsidRPr="000E1813">
        <w:rPr>
          <w:rFonts w:ascii="Times New Roman" w:hAnsi="Times New Roman" w:cs="Times New Roman"/>
          <w:sz w:val="24"/>
          <w:szCs w:val="24"/>
        </w:rPr>
        <w:tab/>
      </w:r>
      <w:r w:rsidRPr="000E1813">
        <w:rPr>
          <w:rFonts w:ascii="Times New Roman" w:hAnsi="Times New Roman" w:cs="Times New Roman"/>
          <w:sz w:val="24"/>
          <w:szCs w:val="24"/>
        </w:rPr>
        <w:tab/>
      </w:r>
      <w:r w:rsidRPr="000E1813">
        <w:rPr>
          <w:rFonts w:ascii="Times New Roman" w:hAnsi="Times New Roman" w:cs="Times New Roman"/>
          <w:sz w:val="24"/>
          <w:szCs w:val="24"/>
        </w:rPr>
        <w:tab/>
      </w:r>
      <w:r w:rsidRPr="000E1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5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813">
        <w:rPr>
          <w:rFonts w:ascii="Times New Roman" w:hAnsi="Times New Roman" w:cs="Times New Roman"/>
          <w:sz w:val="24"/>
          <w:szCs w:val="24"/>
        </w:rPr>
        <w:t>А.В.Безденежных</w:t>
      </w:r>
    </w:p>
    <w:p w:rsidR="006B7B4D" w:rsidRDefault="006B7B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B4D" w:rsidRPr="00BB3125" w:rsidRDefault="003756E1" w:rsidP="006B7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25">
        <w:rPr>
          <w:rFonts w:ascii="Times New Roman" w:hAnsi="Times New Roman" w:cs="Times New Roman"/>
          <w:b/>
          <w:sz w:val="24"/>
          <w:szCs w:val="24"/>
        </w:rPr>
        <w:lastRenderedPageBreak/>
        <w:t>ОТЧЕТ О РАБОТЕ ОТДЕЛА КАПИТАЛЬНОГО СТРОИТЕЛЬСТВА И АРХИТЕКТУРЫ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25">
        <w:rPr>
          <w:rFonts w:ascii="Times New Roman" w:hAnsi="Times New Roman" w:cs="Times New Roman"/>
          <w:b/>
          <w:sz w:val="24"/>
          <w:szCs w:val="24"/>
        </w:rPr>
        <w:t xml:space="preserve"> И ВЫПОЛНЕНИИ ПЛАНА СТРОИТЕЛЬСТВА ОБЪЕКТОВ </w:t>
      </w:r>
    </w:p>
    <w:p w:rsidR="006B7B4D" w:rsidRPr="00BB3125" w:rsidRDefault="006B7B4D" w:rsidP="006B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 и перспективным направлением, активно реализуемым в настоящее время на территории района, является газификация. Большая работа была проведена по подготовке проектной документации по газификации жилого сектора Воскресенского района.</w:t>
      </w:r>
    </w:p>
    <w:p w:rsidR="006B7B4D" w:rsidRPr="00BB3125" w:rsidRDefault="006B7B4D" w:rsidP="006B7B4D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Завершается проектирование газоснабжения  ул. Горохова, Марунова с  подводящимся гозопроводом высокого давления. Проектируется за счет средств населения газоснабжение улиц Ленина, Коммунистическая, Мира, Свободы, Пролетарская, Комсомольская, пер. Сплавной и т.д.</w:t>
      </w:r>
    </w:p>
    <w:p w:rsidR="006B7B4D" w:rsidRPr="00BB3125" w:rsidRDefault="006B7B4D" w:rsidP="006B7B4D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Построенные и будут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сдаваться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газопровод низкого давления </w:t>
      </w:r>
      <w:r w:rsidR="003D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Волкова, газопровод высокого и низкого давление </w:t>
      </w:r>
      <w:r w:rsidR="003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Белов</w:t>
      </w:r>
      <w:r w:rsidR="003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ШРП-16. 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строительство газопровода низкого давления</w:t>
      </w:r>
      <w:r w:rsidR="003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Чапаева, Некрасова, Пристанская и пер. Гагарина.</w:t>
      </w:r>
    </w:p>
    <w:p w:rsidR="006B7B4D" w:rsidRPr="00BB3125" w:rsidRDefault="006B7B4D" w:rsidP="00BB31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Приобретено в 2016 г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Приобретено 7 жилых помещений на первичном рынке во вновь введенном  многоквартирном доме (для детей-сирот), согласно выделенных квот.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Три вдовы ВОВ получили субсидии для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жилья. </w:t>
      </w:r>
    </w:p>
    <w:p w:rsidR="006B7B4D" w:rsidRPr="00BB3125" w:rsidRDefault="003756E1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на </w:t>
      </w:r>
      <w:bookmarkStart w:id="0" w:name="_GoBack"/>
      <w:bookmarkEnd w:id="0"/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1 944 432,00 руб. получила семья Лебедевой Л.А. 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Построено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торговый центр по ул. Ленина 108.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Проектируется:</w:t>
      </w:r>
    </w:p>
    <w:p w:rsidR="006B7B4D" w:rsidRPr="00BB3125" w:rsidRDefault="006B7B4D" w:rsidP="006B7B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и дорожная инфраструктура территории микрорайона малоэтажной застройки в западной части р.п.Воскресенское.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градостроительная документация на Нестиарскую, Нахратовскую,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Староустинскую,</w:t>
      </w:r>
      <w:r w:rsidR="0037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Владимирскую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Генеральные планы на  Богородскую, Воздвиженскую, Глуховскую, Благовещенскую, Капустихинскую сельские администрации.</w:t>
      </w:r>
    </w:p>
    <w:p w:rsidR="006B7B4D" w:rsidRPr="00BB3125" w:rsidRDefault="003756E1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Автодорога</w:t>
      </w:r>
      <w:r w:rsidR="006B7B4D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п.им. Михеева.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планируется выполнить  проектирование а/д д. Бовырино, Кузнецово.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Запланировано строительства в 2016 году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автодорога «Подъезд к д. Марково от а/д Задворка-Нестиары в Воскресенском районе Нижегородской области»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автодорога «Подъезд к д. Заозерье от а/д Задворка-Нестиары в Воскресенском районе Нижегородской области».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Введено жилья в 2016 году 431,8 м</w:t>
      </w:r>
      <w:r w:rsidRPr="00BB31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22 разрешения на строительство для всех форм собственности,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одно разрешение юридическому лицу на ввод объекта строительства.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Оказано 58 муниципальных услуг в области градостроительной деятельности, часть из них через МФЦ Воскресенского района (выдача исходной и разрешительной документации, согласования, и заключения по объектам строительства, реконструкции и капитального ремонта).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комиссией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Проведено 24 обследования жилья по обращениям граждан и юр. лиц.</w:t>
      </w:r>
    </w:p>
    <w:p w:rsidR="006B7B4D" w:rsidRPr="00BB3125" w:rsidRDefault="006B7B4D" w:rsidP="006B7B4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Выдано 4 документа по переоборудованию, переводу и перепланировке помещений.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Проведено 3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совета, 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заявлений в области градостроительной деятельности.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5 месяцев 2016 года в районный бюджет от платы за негативное воздействие на окружающую среду и от штрафов за нарушение природоохранного законодательства поступило – 237,96 тысяч рублей.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05 апреля по 15 мая проходили месячник по благоустройству и санитарной очистке территории района, за данный период было ликвидировано                                                          28 несанкционированных свалок, собрано и вывезено 2085м</w:t>
      </w:r>
      <w:r w:rsidRPr="00BB312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 </w:t>
      </w:r>
      <w:r w:rsidRPr="00BB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мусора.                                          Отловлено 33 безнадзорных животных.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программе местных инициатив принято 6 проектов из 14. На общую сумму 9 000 901,00 руб.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В ближайшее время (2016 – 2017 г.г.) планируется реализация следующих мероприятий, направленных на повышение качества жизни населения района:</w:t>
      </w: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Газификация центральной и южной части р.п.Воскресенское, Владимирская сельская администрация: д. Осиновка, с Владимирское. Строительство газовой котельной в ЦРБ. Газоснабжение котельной в д./с. д. Бараново, ДК д. Капустиха. 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Капитальный ремонт по федеральному закону №185-ФЗ многоквартирных жилых домов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Инженерная и дорожная инфраструктура территории микрорайона малоэтажной застройки  в северо-западной части р.п.Воскресенское 2 очередь.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градостроительную документацию (в том числе ПЗЗ) на Нестиарскую, Нахратовскую, Староустинскую, Владимирскую администрации.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в 2017 году град</w:t>
      </w:r>
      <w:r w:rsidR="0037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остроительную документацию на</w:t>
      </w:r>
      <w:r w:rsidR="003756E1"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Егоровскую  – администрацию.</w:t>
      </w:r>
    </w:p>
    <w:p w:rsidR="006B7B4D" w:rsidRPr="00BB3125" w:rsidRDefault="006B7B4D" w:rsidP="006B7B4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школы на 10 классов в Воскресенском районе Нижегородской области.</w:t>
      </w:r>
    </w:p>
    <w:p w:rsidR="000E1813" w:rsidRPr="00BB3125" w:rsidRDefault="000E1813">
      <w:pPr>
        <w:rPr>
          <w:sz w:val="24"/>
          <w:szCs w:val="24"/>
        </w:rPr>
      </w:pPr>
    </w:p>
    <w:sectPr w:rsidR="000E1813" w:rsidRPr="00BB3125" w:rsidSect="000E18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37"/>
    <w:rsid w:val="000E1813"/>
    <w:rsid w:val="000E1D3D"/>
    <w:rsid w:val="001952EA"/>
    <w:rsid w:val="003756E1"/>
    <w:rsid w:val="003B2278"/>
    <w:rsid w:val="003D4F88"/>
    <w:rsid w:val="00505A37"/>
    <w:rsid w:val="005D058A"/>
    <w:rsid w:val="006B7B4D"/>
    <w:rsid w:val="007B4411"/>
    <w:rsid w:val="009C43E4"/>
    <w:rsid w:val="00B16AB9"/>
    <w:rsid w:val="00BB3125"/>
    <w:rsid w:val="00C86B2B"/>
    <w:rsid w:val="00CC2104"/>
    <w:rsid w:val="00E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2016-06-10T09:58:00Z</dcterms:created>
  <dcterms:modified xsi:type="dcterms:W3CDTF">2016-06-20T04:43:00Z</dcterms:modified>
</cp:coreProperties>
</file>