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5" w:rsidRPr="005B05C5" w:rsidRDefault="005B05C5" w:rsidP="005B0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C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670FBF" wp14:editId="5BD3BF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C5" w:rsidRPr="005B05C5" w:rsidRDefault="005B05C5" w:rsidP="005B0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5B05C5" w:rsidRPr="005B05C5" w:rsidRDefault="005B05C5" w:rsidP="005B0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ГЛУХОВСКОГО СЕЛЬСОВЕТА</w:t>
      </w:r>
    </w:p>
    <w:p w:rsidR="005B05C5" w:rsidRPr="005B05C5" w:rsidRDefault="005B05C5" w:rsidP="005B0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5B05C5" w:rsidRPr="005B05C5" w:rsidRDefault="005B05C5" w:rsidP="005B0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5B05C5" w:rsidRPr="005B05C5" w:rsidRDefault="005B05C5" w:rsidP="005B0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B05C5" w:rsidRPr="005B05C5" w:rsidRDefault="005B05C5" w:rsidP="005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C5" w:rsidRPr="005B05C5" w:rsidRDefault="005B05C5" w:rsidP="005B05C5">
      <w:pPr>
        <w:tabs>
          <w:tab w:val="left" w:pos="8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</w:t>
      </w:r>
      <w:r w:rsidRPr="005B0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87BAD" w:rsidRPr="00701B1E" w:rsidRDefault="00087BAD" w:rsidP="00087BAD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087BAD" w:rsidRPr="00701B1E" w:rsidRDefault="00087BAD" w:rsidP="00087BA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внесении изменения в административный регламент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предоставления муниципальной услуги «</w:t>
      </w:r>
      <w:r w:rsidR="005B05C5" w:rsidRPr="005B05C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Глуховского сельсовета Воскресенского муниципального  района Нижегородской области</w:t>
      </w:r>
      <w:r w:rsidR="005B05C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от </w:t>
      </w:r>
      <w:r w:rsidR="005B05C5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21.01.2021 г. № 3</w:t>
      </w:r>
    </w:p>
    <w:p w:rsidR="00087BAD" w:rsidRPr="00DC553E" w:rsidRDefault="00087BAD" w:rsidP="00087B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087BAD" w:rsidP="00087B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087BAD" w:rsidP="00087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5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5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5B05C5" w:rsidRPr="005B05C5">
        <w:rPr>
          <w:rFonts w:ascii="Times New Roman" w:hAnsi="Times New Roman" w:cs="Times New Roman"/>
          <w:b/>
          <w:spacing w:val="60"/>
          <w:sz w:val="26"/>
          <w:szCs w:val="26"/>
        </w:rPr>
        <w:t>постановляет:</w:t>
      </w:r>
    </w:p>
    <w:p w:rsidR="00087BAD" w:rsidRPr="00701B1E" w:rsidRDefault="00087BAD" w:rsidP="00087BAD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1.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Внести изменения в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5B05C5" w:rsidRPr="005B05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Глуховского сельсовета Воскресенского муниципального  района Нижегородской области от 21.01.2021 г. № 3</w:t>
      </w:r>
      <w:r w:rsidR="005B05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согласно приложению 1 к постановлению.</w:t>
      </w:r>
    </w:p>
    <w:p w:rsidR="00087BAD" w:rsidRPr="00701B1E" w:rsidRDefault="005B05C5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путем вывешивания на информационном стенде в администрации </w:t>
      </w:r>
      <w:r w:rsidRPr="005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087BAD" w:rsidRPr="00701B1E" w:rsidRDefault="00087BAD" w:rsidP="00087BAD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087B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087B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Дубова</w:t>
      </w:r>
    </w:p>
    <w:p w:rsidR="00087BAD" w:rsidRPr="00701B1E" w:rsidRDefault="00087BAD" w:rsidP="00087BA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B05C5" w:rsidRPr="005B05C5" w:rsidRDefault="005B05C5" w:rsidP="005B05C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5B05C5" w:rsidRPr="00DC553E" w:rsidRDefault="005B05C5" w:rsidP="005B05C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B05C5" w:rsidRPr="00DC553E" w:rsidRDefault="005B05C5" w:rsidP="005B05C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5B05C5" w:rsidRDefault="005B05C5" w:rsidP="005B05C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>
        <w:rPr>
          <w:rFonts w:ascii="Times New Roman" w:eastAsia="Times New Roman" w:hAnsi="Times New Roman" w:cs="Times New Roman"/>
          <w:lang w:eastAsia="ru-RU"/>
        </w:rPr>
        <w:t xml:space="preserve"> 2021  № </w:t>
      </w:r>
      <w:r>
        <w:rPr>
          <w:rFonts w:ascii="Times New Roman" w:eastAsia="Times New Roman" w:hAnsi="Times New Roman" w:cs="Times New Roman"/>
          <w:lang w:eastAsia="ru-RU"/>
        </w:rPr>
        <w:t>12</w:t>
      </w:r>
    </w:p>
    <w:p w:rsidR="005B05C5" w:rsidRPr="005B05C5" w:rsidRDefault="005B05C5" w:rsidP="005B05C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7BAD" w:rsidRPr="000B435E" w:rsidRDefault="00087BAD" w:rsidP="005B05C5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087BAD" w:rsidRPr="00951430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5.1</w:t>
      </w:r>
      <w:r w:rsidR="00087BAD" w:rsidRPr="005B05C5">
        <w:rPr>
          <w:rFonts w:ascii="Times New Roman" w:hAnsi="Times New Roman" w:cs="Times New Roman"/>
          <w:sz w:val="24"/>
          <w:szCs w:val="24"/>
        </w:rPr>
        <w:t>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5.2</w:t>
      </w:r>
      <w:r w:rsidR="00087BAD" w:rsidRPr="005B05C5">
        <w:rPr>
          <w:rFonts w:ascii="Times New Roman" w:hAnsi="Times New Roman" w:cs="Times New Roman"/>
          <w:sz w:val="24"/>
          <w:szCs w:val="24"/>
        </w:rPr>
        <w:t>. Комиссия рассматривает заяв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ление и приложенные документы </w:t>
      </w:r>
      <w:r w:rsidR="00087BAD" w:rsidRPr="005B05C5">
        <w:rPr>
          <w:rFonts w:ascii="Times New Roman" w:hAnsi="Times New Roman" w:cs="Times New Roman"/>
          <w:sz w:val="24"/>
          <w:szCs w:val="24"/>
        </w:rPr>
        <w:t>в течение пяти рабочих дней на предмет того, включен ли соответствующий условно разрешенный вид использования земельного участка или объекта кап</w:t>
      </w:r>
      <w:r w:rsidR="005B05C5">
        <w:rPr>
          <w:rFonts w:ascii="Times New Roman" w:hAnsi="Times New Roman" w:cs="Times New Roman"/>
          <w:sz w:val="24"/>
          <w:szCs w:val="24"/>
        </w:rPr>
        <w:t xml:space="preserve">итального строительства </w:t>
      </w:r>
      <w:r w:rsidR="00087BAD" w:rsidRPr="005B05C5">
        <w:rPr>
          <w:rFonts w:ascii="Times New Roman" w:hAnsi="Times New Roman" w:cs="Times New Roman"/>
          <w:sz w:val="24"/>
          <w:szCs w:val="24"/>
        </w:rPr>
        <w:t>в градостроительный регламент в устан</w:t>
      </w:r>
      <w:r w:rsidR="005B05C5">
        <w:rPr>
          <w:rFonts w:ascii="Times New Roman" w:hAnsi="Times New Roman" w:cs="Times New Roman"/>
          <w:sz w:val="24"/>
          <w:szCs w:val="24"/>
        </w:rPr>
        <w:t>овленном для внесения изменений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5.3</w:t>
      </w:r>
      <w:r w:rsidR="00087BAD" w:rsidRPr="005B05C5">
        <w:rPr>
          <w:rFonts w:ascii="Times New Roman" w:hAnsi="Times New Roman" w:cs="Times New Roman"/>
          <w:sz w:val="24"/>
          <w:szCs w:val="24"/>
        </w:rPr>
        <w:t>. По результатам рассмотрения Комиссией заявления подготавливается заключение, содержащее одну из следующих рекомендаций: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Заключение Комиссии с рекомендацией о невозможности  назначения публичных слушаний может быть принято 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при наличии следующих условий: 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 Комиссии содержащее одну из следующих рекомендаций:  о проведении публичных слушаний,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 </w:t>
      </w:r>
      <w:r w:rsidRPr="005B05C5">
        <w:rPr>
          <w:rFonts w:ascii="Times New Roman" w:hAnsi="Times New Roman" w:cs="Times New Roman"/>
          <w:sz w:val="24"/>
          <w:szCs w:val="24"/>
        </w:rPr>
        <w:t xml:space="preserve">о невозможности проведения публичных слушаний главе местного самоуправления </w:t>
      </w:r>
      <w:r w:rsidR="005B05C5" w:rsidRPr="005B05C5">
        <w:rPr>
          <w:rFonts w:ascii="Times New Roman" w:hAnsi="Times New Roman" w:cs="Times New Roman"/>
          <w:sz w:val="24"/>
          <w:szCs w:val="24"/>
        </w:rPr>
        <w:t>Глуховского</w:t>
      </w:r>
      <w:r w:rsidRPr="005B05C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области. Максимальный срок выполнения административных действий, предусмотренных настоящим пунктом, составляет 2 рабочих дня. </w:t>
      </w:r>
    </w:p>
    <w:p w:rsidR="00087BAD" w:rsidRPr="00087BAD" w:rsidRDefault="00087BAD" w:rsidP="00087BA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AD" w:rsidRDefault="00087BAD" w:rsidP="005B05C5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AD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B05C5" w:rsidRPr="005B05C5" w:rsidRDefault="005B05C5" w:rsidP="005B05C5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6.1</w:t>
      </w:r>
      <w:r w:rsidR="005B05C5" w:rsidRPr="005B05C5">
        <w:rPr>
          <w:rFonts w:ascii="Times New Roman" w:hAnsi="Times New Roman" w:cs="Times New Roman"/>
          <w:sz w:val="24"/>
          <w:szCs w:val="24"/>
        </w:rPr>
        <w:t>.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 Основанием для нач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ала административной процедуры 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о назначении проведения публичных слушаний является наличие у Главы местного самоуправления 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Глуховского </w:t>
      </w:r>
      <w:r w:rsidR="00087BAD" w:rsidRPr="005B05C5">
        <w:rPr>
          <w:rFonts w:ascii="Times New Roman" w:hAnsi="Times New Roman" w:cs="Times New Roman"/>
          <w:sz w:val="24"/>
          <w:szCs w:val="24"/>
        </w:rPr>
        <w:t>сельсовета заявления и  заключения Комиссии, содержащее рекомендации о назначении публичных слушаний.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6.2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. </w:t>
      </w:r>
      <w:r w:rsidR="00CE783A" w:rsidRPr="005B05C5">
        <w:rPr>
          <w:rFonts w:ascii="Times New Roman" w:hAnsi="Times New Roman" w:cs="Times New Roman"/>
          <w:sz w:val="24"/>
          <w:szCs w:val="24"/>
        </w:rPr>
        <w:t>Н</w:t>
      </w:r>
      <w:r w:rsidR="00087BAD" w:rsidRPr="005B05C5">
        <w:rPr>
          <w:rFonts w:ascii="Times New Roman" w:hAnsi="Times New Roman" w:cs="Times New Roman"/>
          <w:sz w:val="24"/>
          <w:szCs w:val="24"/>
        </w:rPr>
        <w:t>е позднее трех дней со дня получения документов издаёт</w:t>
      </w:r>
      <w:r w:rsidR="00CE783A" w:rsidRPr="005B05C5">
        <w:rPr>
          <w:rFonts w:ascii="Times New Roman" w:hAnsi="Times New Roman" w:cs="Times New Roman"/>
          <w:sz w:val="24"/>
          <w:szCs w:val="24"/>
        </w:rPr>
        <w:t>ся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 муниципальный правовой акт (далее </w:t>
      </w:r>
      <w:r w:rsidRPr="005B05C5">
        <w:rPr>
          <w:rFonts w:ascii="Times New Roman" w:hAnsi="Times New Roman" w:cs="Times New Roman"/>
          <w:sz w:val="24"/>
          <w:szCs w:val="24"/>
        </w:rPr>
        <w:t>–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Решение) о назначении проведения публичных слушаний. 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lastRenderedPageBreak/>
        <w:t>Решение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087BAD" w:rsidRPr="005B05C5" w:rsidRDefault="00087BAD" w:rsidP="005B05C5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B05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Указанное решение подлежит официальному обнародованию</w:t>
      </w:r>
      <w:r w:rsidRPr="005B05C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5B05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5B05C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5B05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6.3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.  Не позднее 10 дней со дня принятия Решения  </w:t>
      </w:r>
      <w:r w:rsidR="00CE783A" w:rsidRPr="005B05C5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087BAD" w:rsidRPr="005B05C5">
        <w:rPr>
          <w:rFonts w:ascii="Times New Roman" w:hAnsi="Times New Roman" w:cs="Times New Roman"/>
          <w:sz w:val="24"/>
          <w:szCs w:val="24"/>
        </w:rPr>
        <w:t>о назначении публичных слушаний, Комиссия направляет сообщения о проведении публичных слушаний по вопросу предоставле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ния разрешения 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6.4</w:t>
      </w:r>
      <w:r w:rsidR="00087BAD" w:rsidRPr="005B05C5">
        <w:rPr>
          <w:rFonts w:ascii="Times New Roman" w:hAnsi="Times New Roman" w:cs="Times New Roman"/>
          <w:sz w:val="24"/>
          <w:szCs w:val="24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6.5</w:t>
      </w:r>
      <w:r w:rsidR="00087BAD" w:rsidRPr="005B05C5">
        <w:rPr>
          <w:rFonts w:ascii="Times New Roman" w:hAnsi="Times New Roman" w:cs="Times New Roman"/>
          <w:sz w:val="24"/>
          <w:szCs w:val="24"/>
        </w:rPr>
        <w:t>. Комиссия по результата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м публичных слушаний в течение 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5B05C5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6.6</w:t>
      </w:r>
      <w:r w:rsidR="00087BAD" w:rsidRPr="005B05C5">
        <w:rPr>
          <w:rFonts w:ascii="Times New Roman" w:hAnsi="Times New Roman" w:cs="Times New Roman"/>
          <w:sz w:val="24"/>
          <w:szCs w:val="24"/>
        </w:rPr>
        <w:t>.</w:t>
      </w:r>
      <w:r w:rsidRPr="005B05C5">
        <w:rPr>
          <w:rFonts w:ascii="Times New Roman" w:hAnsi="Times New Roman" w:cs="Times New Roman"/>
          <w:sz w:val="24"/>
          <w:szCs w:val="24"/>
        </w:rPr>
        <w:t xml:space="preserve"> </w:t>
      </w:r>
      <w:r w:rsidR="005B05C5">
        <w:rPr>
          <w:rFonts w:ascii="Times New Roman" w:hAnsi="Times New Roman" w:cs="Times New Roman"/>
          <w:sz w:val="24"/>
          <w:szCs w:val="24"/>
        </w:rPr>
        <w:t xml:space="preserve">В 10-дневный </w:t>
      </w:r>
      <w:r w:rsidR="00087BAD" w:rsidRPr="005B05C5">
        <w:rPr>
          <w:rFonts w:ascii="Times New Roman" w:hAnsi="Times New Roman" w:cs="Times New Roman"/>
          <w:sz w:val="24"/>
          <w:szCs w:val="24"/>
        </w:rPr>
        <w:t>срок со дня под</w:t>
      </w:r>
      <w:r w:rsidR="005B05C5" w:rsidRPr="005B05C5">
        <w:rPr>
          <w:rFonts w:ascii="Times New Roman" w:hAnsi="Times New Roman" w:cs="Times New Roman"/>
          <w:sz w:val="24"/>
          <w:szCs w:val="24"/>
        </w:rPr>
        <w:t xml:space="preserve">готовки заключения Комиссия на </w:t>
      </w:r>
      <w:r w:rsidR="005B05C5">
        <w:rPr>
          <w:rFonts w:ascii="Times New Roman" w:hAnsi="Times New Roman" w:cs="Times New Roman"/>
          <w:sz w:val="24"/>
          <w:szCs w:val="24"/>
        </w:rPr>
        <w:t xml:space="preserve">основании заключения </w:t>
      </w:r>
      <w:r w:rsidR="00087BAD" w:rsidRPr="005B05C5"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о предоставлении разрешения на условно разрешенный вид использо</w:t>
      </w:r>
      <w:r w:rsidR="005B05C5" w:rsidRPr="005B05C5">
        <w:rPr>
          <w:rFonts w:ascii="Times New Roman" w:hAnsi="Times New Roman" w:cs="Times New Roman"/>
          <w:sz w:val="24"/>
          <w:szCs w:val="24"/>
        </w:rPr>
        <w:t>вания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 администрации сельсовета. Рекомендации Комиссии должны учитывать результаты публичных слушаний и быть мотивированными.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6.7</w:t>
      </w:r>
      <w:r w:rsidR="00087BAD" w:rsidRPr="005B05C5">
        <w:rPr>
          <w:rFonts w:ascii="Times New Roman" w:hAnsi="Times New Roman" w:cs="Times New Roman"/>
          <w:sz w:val="24"/>
          <w:szCs w:val="24"/>
        </w:rPr>
        <w:t>. Глава администрации сельсовета в течение трёх дней со дня поступления рекомендаций принимает одно из двух решений: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87BAD" w:rsidRPr="005B05C5" w:rsidRDefault="00087BAD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6.8</w:t>
      </w:r>
      <w:r w:rsidR="00087BAD" w:rsidRPr="005B05C5">
        <w:rPr>
          <w:rFonts w:ascii="Times New Roman" w:hAnsi="Times New Roman" w:cs="Times New Roman"/>
          <w:sz w:val="24"/>
          <w:szCs w:val="24"/>
        </w:rPr>
        <w:t xml:space="preserve">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5B05C5" w:rsidRDefault="00C72627" w:rsidP="005B05C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6.9</w:t>
      </w:r>
      <w:r w:rsidR="00087BAD" w:rsidRPr="005B05C5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заявитель может получить: лично в Администрации, либо по почте.</w:t>
      </w:r>
    </w:p>
    <w:p w:rsidR="00087BAD" w:rsidRDefault="00087BAD" w:rsidP="00087BAD">
      <w:pPr>
        <w:jc w:val="right"/>
      </w:pPr>
    </w:p>
    <w:sectPr w:rsidR="00087BAD" w:rsidSect="005B05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7"/>
    <w:rsid w:val="00087BAD"/>
    <w:rsid w:val="002732EF"/>
    <w:rsid w:val="0046390D"/>
    <w:rsid w:val="005B05C5"/>
    <w:rsid w:val="00A96687"/>
    <w:rsid w:val="00C42DFD"/>
    <w:rsid w:val="00C72627"/>
    <w:rsid w:val="00C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cp:lastPrinted>2021-02-18T06:30:00Z</cp:lastPrinted>
  <dcterms:created xsi:type="dcterms:W3CDTF">2021-02-17T07:49:00Z</dcterms:created>
  <dcterms:modified xsi:type="dcterms:W3CDTF">2021-02-18T06:30:00Z</dcterms:modified>
</cp:coreProperties>
</file>