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3E" w:rsidRDefault="00C3453E" w:rsidP="00C3453E">
      <w:pPr>
        <w:pStyle w:val="Default"/>
      </w:pPr>
    </w:p>
    <w:p w:rsidR="00C3453E" w:rsidRDefault="00C3453E" w:rsidP="00C3453E">
      <w:pPr>
        <w:pStyle w:val="Default"/>
        <w:jc w:val="center"/>
        <w:rPr>
          <w:sz w:val="28"/>
          <w:szCs w:val="28"/>
        </w:rPr>
      </w:pPr>
      <w:r>
        <w:t xml:space="preserve"> </w:t>
      </w:r>
      <w:r>
        <w:rPr>
          <w:b/>
          <w:bCs/>
          <w:sz w:val="28"/>
          <w:szCs w:val="28"/>
        </w:rPr>
        <w:t xml:space="preserve">ПОЛОЖЕНИЕ </w:t>
      </w:r>
    </w:p>
    <w:p w:rsidR="00C3453E" w:rsidRDefault="00C3453E" w:rsidP="00C3453E">
      <w:pPr>
        <w:pStyle w:val="Default"/>
        <w:jc w:val="center"/>
        <w:rPr>
          <w:sz w:val="28"/>
          <w:szCs w:val="28"/>
        </w:rPr>
      </w:pPr>
      <w:r>
        <w:rPr>
          <w:b/>
          <w:bCs/>
          <w:sz w:val="28"/>
          <w:szCs w:val="28"/>
        </w:rPr>
        <w:t xml:space="preserve">о проведении Благотворительной ярмарки </w:t>
      </w:r>
    </w:p>
    <w:p w:rsidR="00C3453E" w:rsidRDefault="00C3453E" w:rsidP="00C3453E">
      <w:pPr>
        <w:pStyle w:val="Default"/>
        <w:jc w:val="center"/>
        <w:rPr>
          <w:sz w:val="28"/>
          <w:szCs w:val="28"/>
        </w:rPr>
      </w:pPr>
      <w:r>
        <w:rPr>
          <w:b/>
          <w:bCs/>
          <w:sz w:val="28"/>
          <w:szCs w:val="28"/>
        </w:rPr>
        <w:t xml:space="preserve">«От сердца к сердцу» </w:t>
      </w:r>
    </w:p>
    <w:p w:rsidR="00C3453E" w:rsidRDefault="00C3453E" w:rsidP="00C3453E">
      <w:pPr>
        <w:pStyle w:val="Default"/>
        <w:ind w:left="720" w:hanging="720"/>
        <w:jc w:val="center"/>
        <w:rPr>
          <w:sz w:val="28"/>
          <w:szCs w:val="28"/>
        </w:rPr>
      </w:pPr>
      <w:r>
        <w:rPr>
          <w:b/>
          <w:bCs/>
          <w:sz w:val="28"/>
          <w:szCs w:val="28"/>
        </w:rPr>
        <w:t xml:space="preserve">1. Общие положения </w:t>
      </w:r>
    </w:p>
    <w:p w:rsidR="00C3453E" w:rsidRDefault="00C3453E" w:rsidP="00C3453E">
      <w:pPr>
        <w:pStyle w:val="Default"/>
        <w:rPr>
          <w:sz w:val="28"/>
          <w:szCs w:val="28"/>
        </w:rPr>
      </w:pPr>
    </w:p>
    <w:p w:rsidR="00C3453E" w:rsidRDefault="00C3453E" w:rsidP="00C3453E">
      <w:pPr>
        <w:pStyle w:val="Default"/>
        <w:jc w:val="both"/>
        <w:rPr>
          <w:sz w:val="28"/>
          <w:szCs w:val="28"/>
        </w:rPr>
      </w:pPr>
      <w:r>
        <w:rPr>
          <w:sz w:val="28"/>
          <w:szCs w:val="28"/>
        </w:rPr>
        <w:t>1.1. Благотворительная ярмарка проводится в рамках празднеств, посвященных</w:t>
      </w:r>
      <w:r w:rsidR="00894F70">
        <w:rPr>
          <w:sz w:val="28"/>
          <w:szCs w:val="28"/>
        </w:rPr>
        <w:t xml:space="preserve"> </w:t>
      </w:r>
      <w:r w:rsidR="00F84D15">
        <w:rPr>
          <w:sz w:val="28"/>
          <w:szCs w:val="28"/>
        </w:rPr>
        <w:t>Пасхе</w:t>
      </w:r>
      <w:r>
        <w:rPr>
          <w:sz w:val="28"/>
          <w:szCs w:val="28"/>
        </w:rPr>
        <w:t xml:space="preserve">. </w:t>
      </w:r>
    </w:p>
    <w:p w:rsidR="00C3453E" w:rsidRDefault="00C3453E" w:rsidP="00C3453E">
      <w:pPr>
        <w:pStyle w:val="Default"/>
        <w:jc w:val="both"/>
        <w:rPr>
          <w:sz w:val="28"/>
          <w:szCs w:val="28"/>
        </w:rPr>
      </w:pPr>
      <w:r>
        <w:rPr>
          <w:sz w:val="28"/>
          <w:szCs w:val="28"/>
        </w:rPr>
        <w:t>1.2. Место проведения Благотворительной ярмарки: Городецкий</w:t>
      </w:r>
      <w:r w:rsidR="00DD469C">
        <w:rPr>
          <w:sz w:val="28"/>
          <w:szCs w:val="28"/>
        </w:rPr>
        <w:t xml:space="preserve"> </w:t>
      </w:r>
      <w:proofErr w:type="spellStart"/>
      <w:r w:rsidR="00DD469C">
        <w:rPr>
          <w:sz w:val="28"/>
          <w:szCs w:val="28"/>
        </w:rPr>
        <w:t>Феодоровский</w:t>
      </w:r>
      <w:proofErr w:type="spellEnd"/>
      <w:r w:rsidR="00DD469C">
        <w:rPr>
          <w:sz w:val="28"/>
          <w:szCs w:val="28"/>
        </w:rPr>
        <w:t xml:space="preserve"> мужской монастырь, приходы и благочиния Городецкой епархии.</w:t>
      </w:r>
    </w:p>
    <w:p w:rsidR="00963AD0" w:rsidRPr="00DD469C" w:rsidRDefault="00C3453E" w:rsidP="00894F70">
      <w:pPr>
        <w:pStyle w:val="p8"/>
        <w:shd w:val="clear" w:color="auto" w:fill="FFFFFF"/>
        <w:spacing w:before="0" w:beforeAutospacing="0" w:after="0" w:afterAutospacing="0"/>
        <w:rPr>
          <w:i/>
          <w:color w:val="000000"/>
          <w:sz w:val="28"/>
          <w:szCs w:val="28"/>
        </w:rPr>
      </w:pPr>
      <w:r>
        <w:rPr>
          <w:sz w:val="28"/>
          <w:szCs w:val="28"/>
        </w:rPr>
        <w:t xml:space="preserve">1.3. Время проведения: </w:t>
      </w:r>
      <w:r w:rsidR="00F84D15">
        <w:rPr>
          <w:i/>
          <w:sz w:val="28"/>
          <w:szCs w:val="28"/>
        </w:rPr>
        <w:t>2</w:t>
      </w:r>
      <w:r w:rsidR="009D3E94">
        <w:rPr>
          <w:i/>
          <w:sz w:val="28"/>
          <w:szCs w:val="28"/>
        </w:rPr>
        <w:t>8</w:t>
      </w:r>
      <w:r w:rsidR="00C15B76">
        <w:rPr>
          <w:i/>
          <w:sz w:val="28"/>
          <w:szCs w:val="28"/>
        </w:rPr>
        <w:t xml:space="preserve"> </w:t>
      </w:r>
      <w:r w:rsidR="00F84D15">
        <w:rPr>
          <w:i/>
          <w:sz w:val="28"/>
          <w:szCs w:val="28"/>
        </w:rPr>
        <w:t>апреля</w:t>
      </w:r>
      <w:r w:rsidRPr="00DD469C">
        <w:rPr>
          <w:i/>
          <w:sz w:val="28"/>
          <w:szCs w:val="28"/>
        </w:rPr>
        <w:t xml:space="preserve"> 201</w:t>
      </w:r>
      <w:r w:rsidR="00C15B76">
        <w:rPr>
          <w:i/>
          <w:sz w:val="28"/>
          <w:szCs w:val="28"/>
        </w:rPr>
        <w:t>9</w:t>
      </w:r>
      <w:r w:rsidRPr="00DD469C">
        <w:rPr>
          <w:i/>
          <w:sz w:val="28"/>
          <w:szCs w:val="28"/>
        </w:rPr>
        <w:t xml:space="preserve"> года</w:t>
      </w:r>
      <w:proofErr w:type="gramStart"/>
      <w:r w:rsidRPr="00DD469C">
        <w:rPr>
          <w:i/>
          <w:sz w:val="28"/>
          <w:szCs w:val="28"/>
        </w:rPr>
        <w:t xml:space="preserve"> </w:t>
      </w:r>
      <w:r w:rsidR="00DD469C" w:rsidRPr="00DD469C">
        <w:rPr>
          <w:i/>
          <w:color w:val="000000"/>
          <w:sz w:val="28"/>
          <w:szCs w:val="28"/>
        </w:rPr>
        <w:t>.</w:t>
      </w:r>
      <w:proofErr w:type="gramEnd"/>
    </w:p>
    <w:p w:rsidR="00C3453E" w:rsidRDefault="00C3453E" w:rsidP="00C3453E">
      <w:pPr>
        <w:pStyle w:val="Default"/>
        <w:jc w:val="both"/>
        <w:rPr>
          <w:sz w:val="28"/>
          <w:szCs w:val="28"/>
        </w:rPr>
      </w:pPr>
    </w:p>
    <w:p w:rsidR="00C3453E" w:rsidRDefault="00C3453E" w:rsidP="00C3453E">
      <w:pPr>
        <w:pStyle w:val="Default"/>
        <w:rPr>
          <w:sz w:val="28"/>
          <w:szCs w:val="28"/>
        </w:rPr>
      </w:pPr>
    </w:p>
    <w:p w:rsidR="00C3453E" w:rsidRDefault="00C3453E" w:rsidP="00C3453E">
      <w:pPr>
        <w:pStyle w:val="Default"/>
        <w:ind w:left="720" w:hanging="360"/>
        <w:jc w:val="center"/>
        <w:rPr>
          <w:sz w:val="28"/>
          <w:szCs w:val="28"/>
        </w:rPr>
      </w:pPr>
      <w:r>
        <w:rPr>
          <w:b/>
          <w:bCs/>
          <w:sz w:val="28"/>
          <w:szCs w:val="28"/>
        </w:rPr>
        <w:t xml:space="preserve">2. Инициаторы и учредители Благотворительной ярмарки </w:t>
      </w:r>
    </w:p>
    <w:p w:rsidR="00C3453E" w:rsidRDefault="00C3453E" w:rsidP="00C3453E">
      <w:pPr>
        <w:pStyle w:val="Default"/>
        <w:rPr>
          <w:sz w:val="28"/>
          <w:szCs w:val="28"/>
        </w:rPr>
      </w:pPr>
    </w:p>
    <w:p w:rsidR="00C3453E" w:rsidRDefault="00DD469C" w:rsidP="00C3453E">
      <w:pPr>
        <w:pStyle w:val="Default"/>
        <w:jc w:val="both"/>
        <w:rPr>
          <w:sz w:val="28"/>
          <w:szCs w:val="28"/>
        </w:rPr>
      </w:pPr>
      <w:r>
        <w:rPr>
          <w:sz w:val="28"/>
          <w:szCs w:val="28"/>
        </w:rPr>
        <w:t>2.1</w:t>
      </w:r>
      <w:r w:rsidR="00C3453E">
        <w:rPr>
          <w:sz w:val="28"/>
          <w:szCs w:val="28"/>
        </w:rPr>
        <w:t>. Учредителем Благотворительной ярмарки</w:t>
      </w:r>
      <w:r>
        <w:rPr>
          <w:sz w:val="28"/>
          <w:szCs w:val="28"/>
        </w:rPr>
        <w:t xml:space="preserve"> благочиния и приходы Городецкой епархии.</w:t>
      </w:r>
    </w:p>
    <w:p w:rsidR="00C15B76" w:rsidRDefault="00C15B76" w:rsidP="00C3453E">
      <w:pPr>
        <w:pStyle w:val="Default"/>
        <w:ind w:left="720" w:hanging="360"/>
        <w:jc w:val="center"/>
        <w:rPr>
          <w:b/>
          <w:bCs/>
          <w:sz w:val="28"/>
          <w:szCs w:val="28"/>
        </w:rPr>
      </w:pPr>
    </w:p>
    <w:p w:rsidR="00C3453E" w:rsidRDefault="00C3453E" w:rsidP="00C3453E">
      <w:pPr>
        <w:pStyle w:val="Default"/>
        <w:ind w:left="720" w:hanging="360"/>
        <w:jc w:val="center"/>
        <w:rPr>
          <w:b/>
          <w:bCs/>
          <w:sz w:val="28"/>
          <w:szCs w:val="28"/>
        </w:rPr>
      </w:pPr>
      <w:r>
        <w:rPr>
          <w:b/>
          <w:bCs/>
          <w:sz w:val="28"/>
          <w:szCs w:val="28"/>
        </w:rPr>
        <w:t xml:space="preserve">3. Цели и задачи Благотворительной ярмарки </w:t>
      </w:r>
    </w:p>
    <w:p w:rsidR="00963AD0" w:rsidRPr="005801DE" w:rsidRDefault="00963AD0" w:rsidP="00963AD0">
      <w:pPr>
        <w:pStyle w:val="p8"/>
        <w:shd w:val="clear" w:color="auto" w:fill="FFFFFF"/>
        <w:spacing w:before="0" w:beforeAutospacing="0" w:after="0" w:afterAutospacing="0"/>
        <w:rPr>
          <w:color w:val="000000"/>
          <w:sz w:val="28"/>
          <w:szCs w:val="28"/>
        </w:rPr>
      </w:pPr>
      <w:r>
        <w:rPr>
          <w:rStyle w:val="s2"/>
          <w:color w:val="000000"/>
          <w:sz w:val="28"/>
          <w:szCs w:val="28"/>
        </w:rPr>
        <w:t xml:space="preserve">3.1 </w:t>
      </w:r>
      <w:r>
        <w:rPr>
          <w:color w:val="000000"/>
          <w:sz w:val="28"/>
          <w:szCs w:val="28"/>
        </w:rPr>
        <w:t>В</w:t>
      </w:r>
      <w:r w:rsidRPr="005801DE">
        <w:rPr>
          <w:color w:val="000000"/>
          <w:sz w:val="28"/>
          <w:szCs w:val="28"/>
        </w:rPr>
        <w:t xml:space="preserve">озрождение традиции празднования </w:t>
      </w:r>
      <w:r w:rsidR="00FF3F3D">
        <w:rPr>
          <w:color w:val="000000"/>
          <w:sz w:val="28"/>
          <w:szCs w:val="28"/>
        </w:rPr>
        <w:t>рождественских дней</w:t>
      </w:r>
      <w:r w:rsidRPr="005801DE">
        <w:rPr>
          <w:color w:val="000000"/>
          <w:sz w:val="28"/>
          <w:szCs w:val="28"/>
        </w:rPr>
        <w:t xml:space="preserve"> (</w:t>
      </w:r>
      <w:r w:rsidR="00F84D15">
        <w:rPr>
          <w:color w:val="000000"/>
          <w:sz w:val="28"/>
          <w:szCs w:val="28"/>
        </w:rPr>
        <w:t>Пасхальные</w:t>
      </w:r>
      <w:r w:rsidRPr="005801DE">
        <w:rPr>
          <w:color w:val="000000"/>
          <w:sz w:val="28"/>
          <w:szCs w:val="28"/>
        </w:rPr>
        <w:t xml:space="preserve"> празднества, игры, песни, подарки, помощь </w:t>
      </w:r>
      <w:proofErr w:type="gramStart"/>
      <w:r w:rsidRPr="005801DE">
        <w:rPr>
          <w:color w:val="000000"/>
          <w:sz w:val="28"/>
          <w:szCs w:val="28"/>
        </w:rPr>
        <w:t>нуждающимся</w:t>
      </w:r>
      <w:proofErr w:type="gramEnd"/>
      <w:r w:rsidRPr="005801DE">
        <w:rPr>
          <w:color w:val="000000"/>
          <w:sz w:val="28"/>
          <w:szCs w:val="28"/>
        </w:rPr>
        <w:t>);</w:t>
      </w:r>
    </w:p>
    <w:p w:rsidR="00963AD0" w:rsidRPr="005801DE" w:rsidRDefault="00963AD0" w:rsidP="00963AD0">
      <w:pPr>
        <w:pStyle w:val="p8"/>
        <w:shd w:val="clear" w:color="auto" w:fill="FFFFFF"/>
        <w:spacing w:before="0" w:beforeAutospacing="0" w:after="0" w:afterAutospacing="0"/>
        <w:rPr>
          <w:color w:val="000000"/>
          <w:sz w:val="28"/>
          <w:szCs w:val="28"/>
        </w:rPr>
      </w:pPr>
      <w:r>
        <w:rPr>
          <w:rStyle w:val="s2"/>
          <w:color w:val="000000"/>
          <w:sz w:val="28"/>
          <w:szCs w:val="28"/>
        </w:rPr>
        <w:t xml:space="preserve">3.2 </w:t>
      </w:r>
      <w:r w:rsidRPr="005801DE">
        <w:rPr>
          <w:rStyle w:val="s2"/>
          <w:color w:val="000000"/>
          <w:sz w:val="28"/>
          <w:szCs w:val="28"/>
        </w:rPr>
        <w:t> </w:t>
      </w:r>
      <w:r>
        <w:rPr>
          <w:color w:val="000000"/>
          <w:sz w:val="28"/>
          <w:szCs w:val="28"/>
        </w:rPr>
        <w:t>Р</w:t>
      </w:r>
      <w:r w:rsidRPr="005801DE">
        <w:rPr>
          <w:color w:val="000000"/>
          <w:sz w:val="28"/>
          <w:szCs w:val="28"/>
        </w:rPr>
        <w:t>азвитие чувства милосердия, желания совершать добрые дела.</w:t>
      </w:r>
    </w:p>
    <w:p w:rsidR="00C3453E" w:rsidRDefault="00963AD0" w:rsidP="00C3453E">
      <w:pPr>
        <w:pStyle w:val="Default"/>
        <w:jc w:val="both"/>
        <w:rPr>
          <w:sz w:val="28"/>
          <w:szCs w:val="28"/>
        </w:rPr>
      </w:pPr>
      <w:r>
        <w:rPr>
          <w:sz w:val="28"/>
          <w:szCs w:val="28"/>
        </w:rPr>
        <w:t>3.3</w:t>
      </w:r>
      <w:r w:rsidR="00C3453E">
        <w:rPr>
          <w:sz w:val="28"/>
          <w:szCs w:val="28"/>
        </w:rPr>
        <w:t xml:space="preserve">. Привлечение жителей </w:t>
      </w:r>
      <w:r w:rsidR="00DD469C">
        <w:rPr>
          <w:sz w:val="28"/>
          <w:szCs w:val="28"/>
        </w:rPr>
        <w:t>р</w:t>
      </w:r>
      <w:r>
        <w:rPr>
          <w:sz w:val="28"/>
          <w:szCs w:val="28"/>
        </w:rPr>
        <w:t xml:space="preserve">айонов Городецкой епархии </w:t>
      </w:r>
      <w:r w:rsidR="00C3453E">
        <w:rPr>
          <w:sz w:val="28"/>
          <w:szCs w:val="28"/>
        </w:rPr>
        <w:t xml:space="preserve">к возрождению лучших традиций служения Русской Православной Церкви в делах милосердия и благотворительности. </w:t>
      </w:r>
    </w:p>
    <w:p w:rsidR="00C3453E" w:rsidRDefault="00C3453E" w:rsidP="00C3453E">
      <w:pPr>
        <w:pStyle w:val="Default"/>
        <w:jc w:val="both"/>
        <w:rPr>
          <w:sz w:val="28"/>
          <w:szCs w:val="28"/>
        </w:rPr>
      </w:pPr>
      <w:r>
        <w:rPr>
          <w:sz w:val="28"/>
          <w:szCs w:val="28"/>
        </w:rPr>
        <w:t xml:space="preserve">3.2. Духовно-нравственное, патриотическое просвещение и воспитание детей и молодежи через предоставления им возможности посильно участвовать в благотворительных акциях и социальных инициативах. </w:t>
      </w:r>
    </w:p>
    <w:p w:rsidR="00C3453E" w:rsidRDefault="00C3453E" w:rsidP="00C3453E">
      <w:pPr>
        <w:pStyle w:val="Default"/>
        <w:jc w:val="both"/>
        <w:rPr>
          <w:sz w:val="28"/>
          <w:szCs w:val="28"/>
        </w:rPr>
      </w:pPr>
      <w:r>
        <w:rPr>
          <w:sz w:val="28"/>
          <w:szCs w:val="28"/>
        </w:rPr>
        <w:t xml:space="preserve">3.3. Приобщение подрастающего поколения к вековым традициям и богатейшему наследию нашего исконно Православного Отечества. </w:t>
      </w:r>
    </w:p>
    <w:p w:rsidR="00FF3F3D" w:rsidRDefault="00FF3F3D" w:rsidP="00DD469C">
      <w:pPr>
        <w:pStyle w:val="Default"/>
        <w:jc w:val="center"/>
        <w:rPr>
          <w:b/>
          <w:bCs/>
          <w:sz w:val="28"/>
          <w:szCs w:val="28"/>
        </w:rPr>
      </w:pPr>
    </w:p>
    <w:p w:rsidR="00C3453E" w:rsidRDefault="00C3453E" w:rsidP="00DD469C">
      <w:pPr>
        <w:pStyle w:val="Default"/>
        <w:jc w:val="center"/>
        <w:rPr>
          <w:sz w:val="28"/>
          <w:szCs w:val="28"/>
        </w:rPr>
      </w:pPr>
      <w:r>
        <w:rPr>
          <w:b/>
          <w:bCs/>
          <w:sz w:val="28"/>
          <w:szCs w:val="28"/>
        </w:rPr>
        <w:t>4. Оргкомитет Благотворительной ярмарки</w:t>
      </w:r>
    </w:p>
    <w:p w:rsidR="00C3453E" w:rsidRDefault="00C3453E" w:rsidP="00DD469C">
      <w:pPr>
        <w:pStyle w:val="Default"/>
        <w:jc w:val="center"/>
        <w:rPr>
          <w:sz w:val="28"/>
          <w:szCs w:val="28"/>
        </w:rPr>
      </w:pPr>
    </w:p>
    <w:p w:rsidR="00C3453E" w:rsidRDefault="00C3453E" w:rsidP="00C3453E">
      <w:pPr>
        <w:pStyle w:val="Default"/>
        <w:ind w:firstLine="708"/>
        <w:jc w:val="both"/>
        <w:rPr>
          <w:sz w:val="28"/>
          <w:szCs w:val="28"/>
        </w:rPr>
      </w:pPr>
      <w:r>
        <w:rPr>
          <w:sz w:val="28"/>
          <w:szCs w:val="28"/>
        </w:rPr>
        <w:t xml:space="preserve">Работу Рождественской Благотворительной ярмарки организует и координирует Оргкомитет ярмарки, который: </w:t>
      </w:r>
    </w:p>
    <w:p w:rsidR="00C3453E" w:rsidRDefault="00C3453E" w:rsidP="00C3453E">
      <w:pPr>
        <w:pStyle w:val="Default"/>
        <w:jc w:val="both"/>
        <w:rPr>
          <w:sz w:val="28"/>
          <w:szCs w:val="28"/>
        </w:rPr>
      </w:pPr>
      <w:r>
        <w:rPr>
          <w:sz w:val="28"/>
          <w:szCs w:val="28"/>
        </w:rPr>
        <w:t xml:space="preserve">- утверждается Приходским советом учредителя; </w:t>
      </w:r>
    </w:p>
    <w:p w:rsidR="00C3453E" w:rsidRDefault="00C3453E" w:rsidP="00C3453E">
      <w:pPr>
        <w:pStyle w:val="Default"/>
        <w:jc w:val="both"/>
        <w:rPr>
          <w:sz w:val="28"/>
          <w:szCs w:val="28"/>
        </w:rPr>
      </w:pPr>
      <w:r>
        <w:rPr>
          <w:sz w:val="28"/>
          <w:szCs w:val="28"/>
        </w:rPr>
        <w:t xml:space="preserve">- осуществляет подготовку проведения мероприятия; </w:t>
      </w:r>
    </w:p>
    <w:p w:rsidR="00C3453E" w:rsidRDefault="00C3453E" w:rsidP="00C3453E">
      <w:pPr>
        <w:pStyle w:val="Default"/>
        <w:jc w:val="both"/>
        <w:rPr>
          <w:sz w:val="28"/>
          <w:szCs w:val="28"/>
        </w:rPr>
      </w:pPr>
      <w:r>
        <w:rPr>
          <w:sz w:val="28"/>
          <w:szCs w:val="28"/>
        </w:rPr>
        <w:t xml:space="preserve">- приглашает к участию в ярмарке мастеров ручного труда; </w:t>
      </w:r>
    </w:p>
    <w:p w:rsidR="00C3453E" w:rsidRDefault="00C3453E" w:rsidP="00C3453E">
      <w:pPr>
        <w:pStyle w:val="Default"/>
        <w:ind w:right="1"/>
        <w:jc w:val="both"/>
        <w:rPr>
          <w:sz w:val="28"/>
          <w:szCs w:val="28"/>
        </w:rPr>
      </w:pPr>
      <w:r>
        <w:rPr>
          <w:sz w:val="28"/>
          <w:szCs w:val="28"/>
        </w:rPr>
        <w:t xml:space="preserve">- осуществляет сбор изделий и передает их на ярмарку в качестве товаров или подарков (по желанию мастера); </w:t>
      </w:r>
    </w:p>
    <w:p w:rsidR="00C3453E" w:rsidRDefault="00C3453E" w:rsidP="00C3453E">
      <w:pPr>
        <w:pStyle w:val="Default"/>
        <w:ind w:right="1"/>
        <w:jc w:val="both"/>
        <w:rPr>
          <w:sz w:val="28"/>
          <w:szCs w:val="28"/>
        </w:rPr>
      </w:pPr>
      <w:r>
        <w:rPr>
          <w:sz w:val="28"/>
          <w:szCs w:val="28"/>
        </w:rPr>
        <w:t xml:space="preserve">- осуществляет сбор и передачу благотворительных средств на приобретение </w:t>
      </w:r>
      <w:r w:rsidR="00F84D15">
        <w:rPr>
          <w:sz w:val="28"/>
          <w:szCs w:val="28"/>
        </w:rPr>
        <w:t>Пасхальных</w:t>
      </w:r>
      <w:r>
        <w:rPr>
          <w:sz w:val="28"/>
          <w:szCs w:val="28"/>
        </w:rPr>
        <w:t xml:space="preserve"> подарков для детей и подростков с ограниченными возможностями, одиноких престарелых, тяжелобольных людей и ветеранов; </w:t>
      </w:r>
    </w:p>
    <w:p w:rsidR="00C3453E" w:rsidRDefault="00C3453E" w:rsidP="00C3453E">
      <w:pPr>
        <w:pStyle w:val="Default"/>
        <w:ind w:right="1"/>
        <w:jc w:val="both"/>
        <w:rPr>
          <w:sz w:val="28"/>
          <w:szCs w:val="28"/>
        </w:rPr>
      </w:pPr>
      <w:r>
        <w:rPr>
          <w:sz w:val="28"/>
          <w:szCs w:val="28"/>
        </w:rPr>
        <w:t xml:space="preserve">- организует проведение поздравительных обходов с вручением подарков; </w:t>
      </w:r>
    </w:p>
    <w:p w:rsidR="00C3453E" w:rsidRDefault="00C3453E" w:rsidP="00C3453E">
      <w:pPr>
        <w:pStyle w:val="Default"/>
        <w:ind w:left="450" w:hanging="450"/>
        <w:jc w:val="center"/>
        <w:rPr>
          <w:sz w:val="28"/>
          <w:szCs w:val="28"/>
        </w:rPr>
      </w:pPr>
      <w:r>
        <w:rPr>
          <w:b/>
          <w:bCs/>
          <w:sz w:val="28"/>
          <w:szCs w:val="28"/>
        </w:rPr>
        <w:lastRenderedPageBreak/>
        <w:t xml:space="preserve">5. Условия участия и порядок проведения </w:t>
      </w:r>
    </w:p>
    <w:p w:rsidR="00C3453E" w:rsidRDefault="00C3453E" w:rsidP="00C3453E">
      <w:pPr>
        <w:pStyle w:val="Default"/>
        <w:rPr>
          <w:sz w:val="28"/>
          <w:szCs w:val="28"/>
        </w:rPr>
      </w:pPr>
    </w:p>
    <w:p w:rsidR="00C3453E" w:rsidRDefault="00C3453E" w:rsidP="00C3453E">
      <w:pPr>
        <w:pStyle w:val="Default"/>
        <w:ind w:right="1"/>
        <w:jc w:val="both"/>
        <w:rPr>
          <w:sz w:val="28"/>
          <w:szCs w:val="28"/>
        </w:rPr>
      </w:pPr>
      <w:r>
        <w:rPr>
          <w:sz w:val="28"/>
          <w:szCs w:val="28"/>
        </w:rPr>
        <w:t xml:space="preserve">5.1. К участию в ярмарке приглашаются жители </w:t>
      </w:r>
      <w:r w:rsidR="00963AD0">
        <w:rPr>
          <w:sz w:val="28"/>
          <w:szCs w:val="28"/>
        </w:rPr>
        <w:t>район</w:t>
      </w:r>
      <w:r w:rsidR="00BC00F2">
        <w:rPr>
          <w:sz w:val="28"/>
          <w:szCs w:val="28"/>
        </w:rPr>
        <w:t>ов</w:t>
      </w:r>
      <w:r w:rsidR="00963AD0">
        <w:rPr>
          <w:sz w:val="28"/>
          <w:szCs w:val="28"/>
        </w:rPr>
        <w:t xml:space="preserve"> Городецкой епархии </w:t>
      </w:r>
    </w:p>
    <w:p w:rsidR="00C3453E" w:rsidRDefault="00C3453E" w:rsidP="00C3453E">
      <w:pPr>
        <w:pStyle w:val="Default"/>
        <w:ind w:right="1"/>
        <w:jc w:val="both"/>
        <w:rPr>
          <w:sz w:val="28"/>
          <w:szCs w:val="28"/>
        </w:rPr>
      </w:pPr>
      <w:r>
        <w:rPr>
          <w:sz w:val="28"/>
          <w:szCs w:val="28"/>
        </w:rPr>
        <w:t xml:space="preserve">5.2. Каждый участник ярмарки имеет возможность: </w:t>
      </w:r>
    </w:p>
    <w:p w:rsidR="00C3453E" w:rsidRDefault="00C3453E" w:rsidP="00C3453E">
      <w:pPr>
        <w:pStyle w:val="Default"/>
        <w:ind w:right="1"/>
        <w:jc w:val="both"/>
        <w:rPr>
          <w:sz w:val="28"/>
          <w:szCs w:val="28"/>
        </w:rPr>
      </w:pPr>
      <w:r>
        <w:rPr>
          <w:sz w:val="28"/>
          <w:szCs w:val="28"/>
        </w:rPr>
        <w:t>1). Пожертвовать свое изделие в качестве адресного по</w:t>
      </w:r>
      <w:r w:rsidR="00963AD0">
        <w:rPr>
          <w:sz w:val="28"/>
          <w:szCs w:val="28"/>
        </w:rPr>
        <w:t xml:space="preserve">дарка и лично принять участие </w:t>
      </w:r>
      <w:r>
        <w:rPr>
          <w:sz w:val="28"/>
          <w:szCs w:val="28"/>
        </w:rPr>
        <w:t xml:space="preserve">поздравлении детей и подростков с ограниченными возможностями, одиноких престарелых, тяжелобольных людей и ветеранов. </w:t>
      </w:r>
    </w:p>
    <w:p w:rsidR="00C3453E" w:rsidRDefault="00C3453E" w:rsidP="00C3453E">
      <w:pPr>
        <w:pStyle w:val="Default"/>
        <w:jc w:val="both"/>
        <w:rPr>
          <w:sz w:val="28"/>
          <w:szCs w:val="28"/>
        </w:rPr>
      </w:pPr>
      <w:r>
        <w:rPr>
          <w:sz w:val="28"/>
          <w:szCs w:val="28"/>
        </w:rPr>
        <w:t>2). Пожертвовать в качестве товара для Благотворительной ярмарки различные изделия: вышивки, вязаные изделия, вещи для интерьера, игрушки ручной работы, картины, украшения, изделия детского творчества, автор</w:t>
      </w:r>
      <w:r w:rsidR="00963AD0">
        <w:rPr>
          <w:sz w:val="28"/>
          <w:szCs w:val="28"/>
        </w:rPr>
        <w:t>ские фотографии, книги, предметы быта.</w:t>
      </w:r>
      <w:r>
        <w:rPr>
          <w:sz w:val="28"/>
          <w:szCs w:val="28"/>
        </w:rPr>
        <w:t xml:space="preserve"> </w:t>
      </w:r>
    </w:p>
    <w:p w:rsidR="00C3453E" w:rsidRDefault="00C3453E" w:rsidP="00C3453E">
      <w:pPr>
        <w:pStyle w:val="Default"/>
        <w:ind w:right="1"/>
        <w:jc w:val="both"/>
        <w:rPr>
          <w:sz w:val="28"/>
          <w:szCs w:val="28"/>
        </w:rPr>
      </w:pPr>
      <w:r>
        <w:rPr>
          <w:sz w:val="28"/>
          <w:szCs w:val="28"/>
        </w:rPr>
        <w:t xml:space="preserve">5.3. На Благотворительной ярмарке ничего не продаётся, а передаётся за внесённое пожертвование. Благотворитель имеет возможность стать владельцем поделки и совершить благотворительный денежный взнос в целевой ящик для пожертвований (кружку), опечатанный Оргкомитетом. </w:t>
      </w:r>
    </w:p>
    <w:p w:rsidR="00C3453E" w:rsidRDefault="00C3453E" w:rsidP="00C3453E">
      <w:pPr>
        <w:pStyle w:val="Default"/>
        <w:ind w:right="1"/>
        <w:jc w:val="both"/>
        <w:rPr>
          <w:sz w:val="28"/>
          <w:szCs w:val="28"/>
        </w:rPr>
      </w:pPr>
      <w:r>
        <w:rPr>
          <w:sz w:val="28"/>
          <w:szCs w:val="28"/>
        </w:rPr>
        <w:t xml:space="preserve">5.4. Собранные средства будут использованы на следующие цели: </w:t>
      </w:r>
    </w:p>
    <w:p w:rsidR="00C3453E" w:rsidRDefault="00C3453E" w:rsidP="00C3453E">
      <w:pPr>
        <w:pStyle w:val="Default"/>
        <w:ind w:right="1"/>
        <w:jc w:val="both"/>
        <w:rPr>
          <w:sz w:val="28"/>
          <w:szCs w:val="28"/>
        </w:rPr>
      </w:pPr>
      <w:r>
        <w:rPr>
          <w:sz w:val="28"/>
          <w:szCs w:val="28"/>
        </w:rPr>
        <w:t xml:space="preserve">- приобретение подарков для детей и подростков с ограниченными возможностями, одиноких престарелых, тяжелобольных людей и ветеранов; </w:t>
      </w:r>
    </w:p>
    <w:p w:rsidR="00C3453E" w:rsidRDefault="00C3453E" w:rsidP="00C3453E">
      <w:pPr>
        <w:pStyle w:val="Default"/>
        <w:ind w:right="1"/>
        <w:jc w:val="both"/>
        <w:rPr>
          <w:sz w:val="28"/>
          <w:szCs w:val="28"/>
        </w:rPr>
      </w:pPr>
      <w:r>
        <w:rPr>
          <w:sz w:val="28"/>
          <w:szCs w:val="28"/>
        </w:rPr>
        <w:t xml:space="preserve">- оказание благотворительной помощи иным нуждающимся лицам в рамках данного Проекта. </w:t>
      </w:r>
    </w:p>
    <w:p w:rsidR="00C3453E" w:rsidRDefault="00C3453E" w:rsidP="00C3453E">
      <w:pPr>
        <w:pStyle w:val="Default"/>
        <w:ind w:right="1"/>
        <w:jc w:val="both"/>
        <w:rPr>
          <w:sz w:val="28"/>
          <w:szCs w:val="28"/>
        </w:rPr>
      </w:pPr>
      <w:r>
        <w:rPr>
          <w:sz w:val="28"/>
          <w:szCs w:val="28"/>
        </w:rPr>
        <w:t xml:space="preserve">5.5. Не реализованные изделия после могут быть использованы на других Благотворительных ярмарках. </w:t>
      </w:r>
    </w:p>
    <w:p w:rsidR="00C3453E" w:rsidRDefault="00C3453E" w:rsidP="00C3453E">
      <w:pPr>
        <w:pStyle w:val="Default"/>
        <w:ind w:right="1"/>
        <w:jc w:val="center"/>
        <w:rPr>
          <w:sz w:val="28"/>
          <w:szCs w:val="28"/>
        </w:rPr>
      </w:pPr>
      <w:r>
        <w:rPr>
          <w:b/>
          <w:bCs/>
          <w:sz w:val="28"/>
          <w:szCs w:val="28"/>
        </w:rPr>
        <w:t xml:space="preserve">6. Требования к ярмарочным товарам </w:t>
      </w:r>
    </w:p>
    <w:p w:rsidR="00C3453E" w:rsidRDefault="00C3453E" w:rsidP="00C3453E">
      <w:pPr>
        <w:pStyle w:val="Default"/>
        <w:ind w:right="1"/>
        <w:jc w:val="both"/>
        <w:rPr>
          <w:sz w:val="28"/>
          <w:szCs w:val="28"/>
        </w:rPr>
      </w:pPr>
      <w:r>
        <w:rPr>
          <w:sz w:val="28"/>
          <w:szCs w:val="28"/>
        </w:rPr>
        <w:t xml:space="preserve">6.1. Все представленные изделия должны быть выполнены с применением ручного труда. </w:t>
      </w:r>
    </w:p>
    <w:p w:rsidR="00C3453E" w:rsidRDefault="00C3453E" w:rsidP="00C3453E">
      <w:pPr>
        <w:pStyle w:val="Default"/>
        <w:ind w:right="1"/>
        <w:jc w:val="both"/>
        <w:rPr>
          <w:sz w:val="28"/>
          <w:szCs w:val="28"/>
        </w:rPr>
      </w:pPr>
      <w:r>
        <w:rPr>
          <w:sz w:val="28"/>
          <w:szCs w:val="28"/>
        </w:rPr>
        <w:t xml:space="preserve">6.2. Изделия могут быть выполнены в любой технике, с применением любых материалов. </w:t>
      </w:r>
    </w:p>
    <w:p w:rsidR="00963AD0" w:rsidRDefault="00C3453E" w:rsidP="00C3453E">
      <w:pPr>
        <w:pStyle w:val="Default"/>
        <w:ind w:right="1"/>
        <w:jc w:val="both"/>
        <w:rPr>
          <w:sz w:val="28"/>
          <w:szCs w:val="28"/>
        </w:rPr>
      </w:pPr>
      <w:r>
        <w:rPr>
          <w:sz w:val="28"/>
          <w:szCs w:val="28"/>
        </w:rPr>
        <w:t xml:space="preserve">6.3. Все изделия, выставляемые на реализацию, </w:t>
      </w:r>
      <w:r w:rsidR="00963AD0">
        <w:rPr>
          <w:sz w:val="28"/>
          <w:szCs w:val="28"/>
        </w:rPr>
        <w:t xml:space="preserve">могут иметь </w:t>
      </w:r>
      <w:r w:rsidR="00F84D15">
        <w:rPr>
          <w:sz w:val="28"/>
          <w:szCs w:val="28"/>
        </w:rPr>
        <w:t>Пасхальную</w:t>
      </w:r>
      <w:r w:rsidR="00963AD0">
        <w:rPr>
          <w:sz w:val="28"/>
          <w:szCs w:val="28"/>
        </w:rPr>
        <w:t xml:space="preserve"> тематику</w:t>
      </w:r>
    </w:p>
    <w:p w:rsidR="00C3453E" w:rsidRDefault="00C3453E" w:rsidP="00C3453E">
      <w:pPr>
        <w:pStyle w:val="Default"/>
        <w:ind w:right="1"/>
        <w:jc w:val="both"/>
        <w:rPr>
          <w:sz w:val="28"/>
          <w:szCs w:val="28"/>
        </w:rPr>
      </w:pPr>
      <w:r>
        <w:rPr>
          <w:sz w:val="28"/>
          <w:szCs w:val="28"/>
        </w:rPr>
        <w:t xml:space="preserve">6.4. Изготовить изделия могут участники любого возраста. </w:t>
      </w:r>
    </w:p>
    <w:p w:rsidR="00C3453E" w:rsidRDefault="00C3453E" w:rsidP="00C3453E">
      <w:pPr>
        <w:pStyle w:val="Default"/>
        <w:ind w:right="1"/>
        <w:jc w:val="both"/>
        <w:rPr>
          <w:sz w:val="28"/>
          <w:szCs w:val="28"/>
        </w:rPr>
      </w:pPr>
      <w:r>
        <w:rPr>
          <w:sz w:val="28"/>
          <w:szCs w:val="28"/>
        </w:rPr>
        <w:t xml:space="preserve">6.5. Для каждого изделия должен быть указан условный размер пожертвования. Предварительную оценку на изделия изготовленные руками участников делают сами умельцы, исходя из затрат на изготовление изделия. Сумма пожертвования определяется благотворителем самостоятельно, но не ниже первоначально указанной цены. </w:t>
      </w:r>
    </w:p>
    <w:p w:rsidR="00C3453E" w:rsidRDefault="00C3453E" w:rsidP="00C3453E">
      <w:pPr>
        <w:pStyle w:val="Default"/>
        <w:ind w:right="1"/>
        <w:jc w:val="both"/>
        <w:rPr>
          <w:sz w:val="28"/>
          <w:szCs w:val="28"/>
        </w:rPr>
      </w:pPr>
      <w:r>
        <w:rPr>
          <w:sz w:val="28"/>
          <w:szCs w:val="28"/>
        </w:rPr>
        <w:t xml:space="preserve">6.6. К изделию прилагается комментарий, в котором отражается название работы, данные об авторе (Ф.И.О., адрес и телефон по желанию). </w:t>
      </w:r>
    </w:p>
    <w:p w:rsidR="00C3453E" w:rsidRDefault="00C3453E" w:rsidP="00C3453E">
      <w:pPr>
        <w:pStyle w:val="Default"/>
        <w:ind w:right="1"/>
        <w:jc w:val="center"/>
        <w:rPr>
          <w:sz w:val="28"/>
          <w:szCs w:val="28"/>
        </w:rPr>
      </w:pPr>
      <w:r>
        <w:rPr>
          <w:b/>
          <w:bCs/>
          <w:sz w:val="28"/>
          <w:szCs w:val="28"/>
        </w:rPr>
        <w:t xml:space="preserve">7. Порядок приема изделий для Благотворительной ярмарки </w:t>
      </w:r>
    </w:p>
    <w:p w:rsidR="00C3453E" w:rsidRDefault="00C3453E" w:rsidP="00C3453E">
      <w:pPr>
        <w:pStyle w:val="Default"/>
        <w:spacing w:after="200"/>
        <w:ind w:firstLine="707"/>
        <w:jc w:val="both"/>
        <w:rPr>
          <w:sz w:val="28"/>
          <w:szCs w:val="28"/>
        </w:rPr>
      </w:pPr>
      <w:r>
        <w:rPr>
          <w:sz w:val="28"/>
          <w:szCs w:val="28"/>
        </w:rPr>
        <w:t xml:space="preserve">Работы принимаются по адресу: </w:t>
      </w:r>
      <w:r w:rsidR="00963AD0">
        <w:rPr>
          <w:sz w:val="28"/>
          <w:szCs w:val="28"/>
        </w:rPr>
        <w:t xml:space="preserve">Городецкий </w:t>
      </w:r>
      <w:proofErr w:type="spellStart"/>
      <w:r w:rsidR="00963AD0">
        <w:rPr>
          <w:sz w:val="28"/>
          <w:szCs w:val="28"/>
        </w:rPr>
        <w:t>Феодоровский</w:t>
      </w:r>
      <w:proofErr w:type="spellEnd"/>
      <w:r w:rsidR="00963AD0">
        <w:rPr>
          <w:sz w:val="28"/>
          <w:szCs w:val="28"/>
        </w:rPr>
        <w:t xml:space="preserve"> мужской монастырь площадь Пролетарская 34 Мисси</w:t>
      </w:r>
      <w:r w:rsidR="00BC00F2">
        <w:rPr>
          <w:sz w:val="28"/>
          <w:szCs w:val="28"/>
        </w:rPr>
        <w:t>о</w:t>
      </w:r>
      <w:r w:rsidR="00963AD0">
        <w:rPr>
          <w:sz w:val="28"/>
          <w:szCs w:val="28"/>
        </w:rPr>
        <w:t>нерский центр (</w:t>
      </w:r>
      <w:r w:rsidR="00FF3F3D">
        <w:rPr>
          <w:sz w:val="28"/>
          <w:szCs w:val="28"/>
        </w:rPr>
        <w:t>белое здание</w:t>
      </w:r>
      <w:r w:rsidR="00963AD0">
        <w:rPr>
          <w:sz w:val="28"/>
          <w:szCs w:val="28"/>
        </w:rPr>
        <w:t>)</w:t>
      </w:r>
    </w:p>
    <w:p w:rsidR="00C3453E" w:rsidRDefault="00C3453E" w:rsidP="00C3453E">
      <w:pPr>
        <w:pStyle w:val="Default"/>
        <w:spacing w:after="200"/>
        <w:jc w:val="both"/>
        <w:rPr>
          <w:sz w:val="28"/>
          <w:szCs w:val="28"/>
        </w:rPr>
      </w:pPr>
      <w:r>
        <w:rPr>
          <w:sz w:val="28"/>
          <w:szCs w:val="28"/>
        </w:rPr>
        <w:t xml:space="preserve">Время приёмки изделий: </w:t>
      </w:r>
      <w:r w:rsidR="00BC00F2">
        <w:rPr>
          <w:sz w:val="28"/>
          <w:szCs w:val="28"/>
        </w:rPr>
        <w:t xml:space="preserve">до </w:t>
      </w:r>
      <w:r w:rsidR="00F84D15">
        <w:rPr>
          <w:sz w:val="28"/>
          <w:szCs w:val="28"/>
        </w:rPr>
        <w:t>2</w:t>
      </w:r>
      <w:r w:rsidR="009D3E94">
        <w:rPr>
          <w:sz w:val="28"/>
          <w:szCs w:val="28"/>
        </w:rPr>
        <w:t>6</w:t>
      </w:r>
      <w:r w:rsidR="00BC00F2">
        <w:rPr>
          <w:sz w:val="28"/>
          <w:szCs w:val="28"/>
        </w:rPr>
        <w:t xml:space="preserve"> </w:t>
      </w:r>
      <w:r w:rsidR="00F84D15">
        <w:rPr>
          <w:sz w:val="28"/>
          <w:szCs w:val="28"/>
        </w:rPr>
        <w:t>апрел</w:t>
      </w:r>
      <w:r w:rsidR="00FF3F3D">
        <w:rPr>
          <w:sz w:val="28"/>
          <w:szCs w:val="28"/>
        </w:rPr>
        <w:t>я</w:t>
      </w:r>
      <w:r w:rsidR="00BC00F2">
        <w:rPr>
          <w:sz w:val="28"/>
          <w:szCs w:val="28"/>
        </w:rPr>
        <w:t xml:space="preserve"> 201</w:t>
      </w:r>
      <w:r w:rsidR="009D3E94">
        <w:rPr>
          <w:sz w:val="28"/>
          <w:szCs w:val="28"/>
        </w:rPr>
        <w:t>9</w:t>
      </w:r>
      <w:r w:rsidR="00BC00F2">
        <w:rPr>
          <w:sz w:val="28"/>
          <w:szCs w:val="28"/>
        </w:rPr>
        <w:t xml:space="preserve"> год </w:t>
      </w:r>
    </w:p>
    <w:p w:rsidR="00DD469C" w:rsidRDefault="00C3453E" w:rsidP="00DD469C">
      <w:pPr>
        <w:pStyle w:val="Default"/>
        <w:spacing w:after="200"/>
        <w:jc w:val="both"/>
        <w:rPr>
          <w:sz w:val="28"/>
          <w:szCs w:val="28"/>
        </w:rPr>
      </w:pPr>
      <w:r>
        <w:rPr>
          <w:sz w:val="28"/>
          <w:szCs w:val="28"/>
        </w:rPr>
        <w:t xml:space="preserve">Для получения дополнительной информации обращаться по телефону: </w:t>
      </w:r>
      <w:r w:rsidR="00DD469C">
        <w:rPr>
          <w:sz w:val="28"/>
          <w:szCs w:val="28"/>
        </w:rPr>
        <w:t>8-</w:t>
      </w:r>
      <w:r w:rsidR="00F84D15">
        <w:rPr>
          <w:sz w:val="28"/>
          <w:szCs w:val="28"/>
        </w:rPr>
        <w:t>904</w:t>
      </w:r>
      <w:r w:rsidR="00DD469C">
        <w:rPr>
          <w:sz w:val="28"/>
          <w:szCs w:val="28"/>
        </w:rPr>
        <w:t>-0</w:t>
      </w:r>
      <w:r w:rsidR="00F84D15">
        <w:rPr>
          <w:sz w:val="28"/>
          <w:szCs w:val="28"/>
        </w:rPr>
        <w:t>50</w:t>
      </w:r>
      <w:r w:rsidR="00DD469C">
        <w:rPr>
          <w:sz w:val="28"/>
          <w:szCs w:val="28"/>
        </w:rPr>
        <w:t>-</w:t>
      </w:r>
      <w:r w:rsidR="00F84D15">
        <w:rPr>
          <w:sz w:val="28"/>
          <w:szCs w:val="28"/>
        </w:rPr>
        <w:t>64</w:t>
      </w:r>
      <w:r w:rsidR="00DD469C">
        <w:rPr>
          <w:sz w:val="28"/>
          <w:szCs w:val="28"/>
        </w:rPr>
        <w:t>-</w:t>
      </w:r>
      <w:r w:rsidR="00F84D15">
        <w:rPr>
          <w:sz w:val="28"/>
          <w:szCs w:val="28"/>
        </w:rPr>
        <w:t>59</w:t>
      </w:r>
      <w:r w:rsidR="00DD469C">
        <w:rPr>
          <w:sz w:val="28"/>
          <w:szCs w:val="28"/>
        </w:rPr>
        <w:t xml:space="preserve"> </w:t>
      </w:r>
      <w:r w:rsidR="00F84D15">
        <w:rPr>
          <w:sz w:val="28"/>
          <w:szCs w:val="28"/>
        </w:rPr>
        <w:t>о. Алексей</w:t>
      </w:r>
    </w:p>
    <w:p w:rsidR="00C3453E" w:rsidRDefault="00C3453E" w:rsidP="00C3453E">
      <w:pPr>
        <w:pStyle w:val="Default"/>
        <w:pageBreakBefore/>
        <w:spacing w:after="200"/>
        <w:ind w:firstLine="707"/>
        <w:jc w:val="both"/>
        <w:rPr>
          <w:sz w:val="28"/>
          <w:szCs w:val="28"/>
        </w:rPr>
      </w:pPr>
    </w:p>
    <w:p w:rsidR="00C3453E" w:rsidRDefault="00C3453E" w:rsidP="00C3453E">
      <w:pPr>
        <w:pStyle w:val="Default"/>
        <w:spacing w:after="200"/>
        <w:jc w:val="center"/>
        <w:rPr>
          <w:sz w:val="28"/>
          <w:szCs w:val="28"/>
        </w:rPr>
      </w:pPr>
      <w:r>
        <w:rPr>
          <w:b/>
          <w:bCs/>
          <w:sz w:val="28"/>
          <w:szCs w:val="28"/>
        </w:rPr>
        <w:t xml:space="preserve">8. Отчетность по итогам проведения </w:t>
      </w:r>
    </w:p>
    <w:p w:rsidR="00C3453E" w:rsidRDefault="00C3453E" w:rsidP="00C3453E">
      <w:pPr>
        <w:pStyle w:val="Default"/>
        <w:spacing w:after="200"/>
        <w:jc w:val="center"/>
        <w:rPr>
          <w:sz w:val="28"/>
          <w:szCs w:val="28"/>
        </w:rPr>
      </w:pPr>
      <w:r>
        <w:rPr>
          <w:b/>
          <w:bCs/>
          <w:sz w:val="28"/>
          <w:szCs w:val="28"/>
        </w:rPr>
        <w:t xml:space="preserve">Благотворительной выставки-ярмарки </w:t>
      </w:r>
    </w:p>
    <w:p w:rsidR="00C3453E" w:rsidRDefault="00C3453E" w:rsidP="00C3453E">
      <w:pPr>
        <w:pStyle w:val="Default"/>
        <w:ind w:right="1" w:firstLine="567"/>
        <w:jc w:val="both"/>
        <w:rPr>
          <w:sz w:val="28"/>
          <w:szCs w:val="28"/>
        </w:rPr>
      </w:pPr>
      <w:r>
        <w:rPr>
          <w:sz w:val="28"/>
          <w:szCs w:val="28"/>
        </w:rPr>
        <w:t xml:space="preserve">Все участники и благотворители имеют право получить информацию о расходовании средств, собранных в ходе проведения Благотворительной выставки-ярмарки. </w:t>
      </w:r>
    </w:p>
    <w:p w:rsidR="00DD469C" w:rsidRDefault="00C3453E" w:rsidP="00DD469C">
      <w:pPr>
        <w:pStyle w:val="Default"/>
        <w:ind w:right="1" w:firstLine="567"/>
        <w:jc w:val="both"/>
      </w:pPr>
      <w:r>
        <w:rPr>
          <w:sz w:val="28"/>
          <w:szCs w:val="28"/>
        </w:rPr>
        <w:t>Финансовый и содержательный отчеты о собранных и переданных в рамках Благотворительной</w:t>
      </w:r>
      <w:r w:rsidR="00DD469C">
        <w:rPr>
          <w:sz w:val="28"/>
          <w:szCs w:val="28"/>
        </w:rPr>
        <w:t xml:space="preserve"> </w:t>
      </w:r>
      <w:r>
        <w:rPr>
          <w:sz w:val="28"/>
          <w:szCs w:val="28"/>
        </w:rPr>
        <w:t xml:space="preserve">ярмарки средствах будут подготовлены Организатором и размещены на сайте </w:t>
      </w:r>
      <w:r w:rsidR="00DD469C">
        <w:rPr>
          <w:sz w:val="28"/>
          <w:szCs w:val="28"/>
        </w:rPr>
        <w:t>Городецкой епархии.</w:t>
      </w:r>
    </w:p>
    <w:p w:rsidR="00D0223D" w:rsidRDefault="00360D90" w:rsidP="00C3453E"/>
    <w:sectPr w:rsidR="00D0223D" w:rsidSect="009909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3453E"/>
    <w:rsid w:val="000371AA"/>
    <w:rsid w:val="0012349E"/>
    <w:rsid w:val="001D5011"/>
    <w:rsid w:val="00257EEF"/>
    <w:rsid w:val="00360D90"/>
    <w:rsid w:val="007627F9"/>
    <w:rsid w:val="007B6D6F"/>
    <w:rsid w:val="00883FA4"/>
    <w:rsid w:val="00894F70"/>
    <w:rsid w:val="00895CDE"/>
    <w:rsid w:val="00944324"/>
    <w:rsid w:val="00963AD0"/>
    <w:rsid w:val="00990985"/>
    <w:rsid w:val="009D3E94"/>
    <w:rsid w:val="00A34A80"/>
    <w:rsid w:val="00BC00F2"/>
    <w:rsid w:val="00C15B76"/>
    <w:rsid w:val="00C3453E"/>
    <w:rsid w:val="00C804BD"/>
    <w:rsid w:val="00DD469C"/>
    <w:rsid w:val="00DF6CDB"/>
    <w:rsid w:val="00F84D15"/>
    <w:rsid w:val="00FF3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45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
    <w:name w:val="s1"/>
    <w:basedOn w:val="a0"/>
    <w:uiPriority w:val="99"/>
    <w:rsid w:val="00963AD0"/>
    <w:rPr>
      <w:rFonts w:cs="Times New Roman"/>
    </w:rPr>
  </w:style>
  <w:style w:type="paragraph" w:customStyle="1" w:styleId="p7">
    <w:name w:val="p7"/>
    <w:basedOn w:val="a"/>
    <w:uiPriority w:val="99"/>
    <w:rsid w:val="00963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963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uiPriority w:val="99"/>
    <w:rsid w:val="00963AD0"/>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1</cp:lastModifiedBy>
  <cp:revision>2</cp:revision>
  <dcterms:created xsi:type="dcterms:W3CDTF">2019-04-16T10:42:00Z</dcterms:created>
  <dcterms:modified xsi:type="dcterms:W3CDTF">2019-04-16T10:42:00Z</dcterms:modified>
</cp:coreProperties>
</file>