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0A" w:rsidRPr="0097510A" w:rsidRDefault="0097510A" w:rsidP="0097510A">
      <w:pPr>
        <w:jc w:val="center"/>
        <w:outlineLvl w:val="0"/>
        <w:rPr>
          <w:rFonts w:ascii="Arial" w:hAnsi="Arial" w:cs="Arial"/>
          <w:b/>
          <w:spacing w:val="20"/>
          <w:position w:val="-38"/>
          <w:sz w:val="32"/>
          <w:szCs w:val="32"/>
        </w:rPr>
      </w:pPr>
      <w:r w:rsidRPr="0097510A">
        <w:rPr>
          <w:rFonts w:ascii="Arial" w:hAnsi="Arial" w:cs="Arial"/>
          <w:b/>
          <w:spacing w:val="20"/>
          <w:position w:val="-38"/>
          <w:sz w:val="32"/>
          <w:szCs w:val="32"/>
        </w:rPr>
        <w:t>СЕЛЬСКИЙ СОВЕТ ВОЗДВИЖЕНСКОГО СЕЛЬСОВЕТА</w:t>
      </w:r>
      <w:bookmarkStart w:id="0" w:name="_GoBack"/>
      <w:bookmarkEnd w:id="0"/>
    </w:p>
    <w:p w:rsidR="0097510A" w:rsidRPr="0097510A" w:rsidRDefault="0097510A" w:rsidP="0097510A">
      <w:pPr>
        <w:jc w:val="center"/>
        <w:outlineLvl w:val="0"/>
        <w:rPr>
          <w:rFonts w:ascii="Arial" w:hAnsi="Arial" w:cs="Arial"/>
          <w:b/>
          <w:spacing w:val="20"/>
          <w:position w:val="-38"/>
          <w:sz w:val="32"/>
          <w:szCs w:val="32"/>
        </w:rPr>
      </w:pPr>
      <w:r w:rsidRPr="0097510A">
        <w:rPr>
          <w:rFonts w:ascii="Arial" w:hAnsi="Arial" w:cs="Arial"/>
          <w:b/>
          <w:spacing w:val="20"/>
          <w:position w:val="-38"/>
          <w:sz w:val="32"/>
          <w:szCs w:val="32"/>
        </w:rPr>
        <w:t>ВОСКРЕСЕНСКОГО МУНИЦИПАЛЬНОГО РАЙОНА</w:t>
      </w:r>
    </w:p>
    <w:p w:rsidR="0097510A" w:rsidRPr="0097510A" w:rsidRDefault="0097510A" w:rsidP="0097510A">
      <w:pPr>
        <w:jc w:val="center"/>
        <w:outlineLvl w:val="0"/>
        <w:rPr>
          <w:rFonts w:ascii="Arial" w:hAnsi="Arial" w:cs="Arial"/>
          <w:b/>
          <w:spacing w:val="20"/>
          <w:position w:val="-38"/>
          <w:sz w:val="32"/>
          <w:szCs w:val="32"/>
        </w:rPr>
      </w:pPr>
      <w:r w:rsidRPr="0097510A">
        <w:rPr>
          <w:rFonts w:ascii="Arial" w:hAnsi="Arial" w:cs="Arial"/>
          <w:b/>
          <w:spacing w:val="20"/>
          <w:position w:val="-38"/>
          <w:sz w:val="32"/>
          <w:szCs w:val="32"/>
        </w:rPr>
        <w:t xml:space="preserve"> </w:t>
      </w:r>
      <w:r w:rsidRPr="0097510A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435A9B" w:rsidRPr="0097510A" w:rsidRDefault="0097510A" w:rsidP="0097510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97510A">
        <w:rPr>
          <w:rFonts w:ascii="Arial" w:hAnsi="Arial" w:cs="Arial"/>
          <w:b/>
          <w:sz w:val="32"/>
          <w:szCs w:val="32"/>
        </w:rPr>
        <w:t>РЕШЕНИЕ</w:t>
      </w:r>
    </w:p>
    <w:p w:rsidR="00435A9B" w:rsidRPr="0097510A" w:rsidRDefault="00435A9B" w:rsidP="00435A9B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93737" w:rsidRPr="0097510A" w:rsidRDefault="0097510A" w:rsidP="003A00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августа 2016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22</w:t>
      </w:r>
    </w:p>
    <w:tbl>
      <w:tblPr>
        <w:tblW w:w="10202" w:type="dxa"/>
        <w:tblLayout w:type="fixed"/>
        <w:tblLook w:val="01E0" w:firstRow="1" w:lastRow="1" w:firstColumn="1" w:lastColumn="1" w:noHBand="0" w:noVBand="0"/>
      </w:tblPr>
      <w:tblGrid>
        <w:gridCol w:w="10202"/>
      </w:tblGrid>
      <w:tr w:rsidR="00393737" w:rsidRPr="0097510A" w:rsidTr="0097510A">
        <w:trPr>
          <w:trHeight w:val="530"/>
        </w:trPr>
        <w:tc>
          <w:tcPr>
            <w:tcW w:w="10202" w:type="dxa"/>
          </w:tcPr>
          <w:p w:rsidR="0097510A" w:rsidRDefault="0097510A" w:rsidP="006D33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737" w:rsidRPr="0097510A" w:rsidRDefault="00B5502D" w:rsidP="006D335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97510A">
              <w:rPr>
                <w:rFonts w:ascii="Arial" w:hAnsi="Arial" w:cs="Arial"/>
                <w:b/>
                <w:sz w:val="32"/>
                <w:szCs w:val="32"/>
              </w:rPr>
              <w:t>«</w:t>
            </w:r>
            <w:r w:rsidR="0097510A" w:rsidRPr="0097510A">
              <w:rPr>
                <w:rFonts w:ascii="Arial" w:hAnsi="Arial" w:cs="Arial"/>
                <w:b/>
                <w:sz w:val="32"/>
                <w:szCs w:val="32"/>
              </w:rPr>
              <w:t xml:space="preserve">Об </w:t>
            </w:r>
            <w:r w:rsidR="00393737" w:rsidRPr="0097510A">
              <w:rPr>
                <w:rFonts w:ascii="Arial" w:hAnsi="Arial" w:cs="Arial"/>
                <w:b/>
                <w:sz w:val="32"/>
                <w:szCs w:val="32"/>
              </w:rPr>
              <w:t xml:space="preserve">утверждении отчета об исполнении </w:t>
            </w:r>
            <w:r w:rsidR="00AE394E" w:rsidRPr="0097510A">
              <w:rPr>
                <w:rFonts w:ascii="Arial" w:hAnsi="Arial" w:cs="Arial"/>
                <w:b/>
                <w:sz w:val="32"/>
                <w:szCs w:val="32"/>
              </w:rPr>
              <w:t>бюджета за 1 полугодие 2016</w:t>
            </w:r>
            <w:r w:rsidR="00393737" w:rsidRPr="0097510A">
              <w:rPr>
                <w:rFonts w:ascii="Arial" w:hAnsi="Arial" w:cs="Arial"/>
                <w:b/>
                <w:sz w:val="32"/>
                <w:szCs w:val="32"/>
              </w:rPr>
              <w:t xml:space="preserve"> года</w:t>
            </w:r>
            <w:r w:rsidR="00435A9B" w:rsidRPr="0097510A">
              <w:rPr>
                <w:rFonts w:ascii="Arial" w:hAnsi="Arial" w:cs="Arial"/>
                <w:b/>
                <w:sz w:val="32"/>
                <w:szCs w:val="32"/>
              </w:rPr>
              <w:t xml:space="preserve"> и информации о численности муниципальных служащих органов местного самоуправления Воздвиженского сельсовета, работников муниципальных учреждений Воздвиженского сельсовета с указанием фактических затрат на их денежное со</w:t>
            </w:r>
            <w:r w:rsidRPr="0097510A">
              <w:rPr>
                <w:rFonts w:ascii="Arial" w:hAnsi="Arial" w:cs="Arial"/>
                <w:b/>
                <w:sz w:val="32"/>
                <w:szCs w:val="32"/>
              </w:rPr>
              <w:t>держ</w:t>
            </w:r>
            <w:r w:rsidR="00AE394E" w:rsidRPr="0097510A">
              <w:rPr>
                <w:rFonts w:ascii="Arial" w:hAnsi="Arial" w:cs="Arial"/>
                <w:b/>
                <w:sz w:val="32"/>
                <w:szCs w:val="32"/>
              </w:rPr>
              <w:t>ание за 2 квартал 2016</w:t>
            </w:r>
            <w:r w:rsidRPr="0097510A">
              <w:rPr>
                <w:rFonts w:ascii="Arial" w:hAnsi="Arial" w:cs="Arial"/>
                <w:b/>
                <w:sz w:val="32"/>
                <w:szCs w:val="32"/>
              </w:rPr>
              <w:t xml:space="preserve"> года»</w:t>
            </w:r>
          </w:p>
          <w:p w:rsidR="00393737" w:rsidRPr="0097510A" w:rsidRDefault="00393737" w:rsidP="001A5B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3737" w:rsidRPr="0097510A" w:rsidRDefault="00393737" w:rsidP="003A00F4">
      <w:pPr>
        <w:jc w:val="both"/>
        <w:rPr>
          <w:rFonts w:ascii="Arial" w:hAnsi="Arial" w:cs="Arial"/>
          <w:sz w:val="24"/>
          <w:szCs w:val="24"/>
        </w:rPr>
      </w:pPr>
    </w:p>
    <w:p w:rsidR="00435A9B" w:rsidRPr="0097510A" w:rsidRDefault="0097510A" w:rsidP="00435A9B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соответствии с </w:t>
      </w:r>
      <w:r w:rsidR="00435A9B" w:rsidRPr="0097510A">
        <w:rPr>
          <w:rFonts w:ascii="Arial" w:hAnsi="Arial" w:cs="Arial"/>
          <w:sz w:val="24"/>
          <w:szCs w:val="24"/>
          <w:lang w:eastAsia="en-US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Бюджетным кодексом РФ, Уставом муниципального образования Воздвиженский сельсовет Воскресенского муниципального района Нижегородской области, Положением  о бюджетном процессе в Воздвиженском сельсовете утвержденном </w:t>
      </w:r>
      <w:r w:rsidR="00435A9B" w:rsidRPr="0097510A">
        <w:rPr>
          <w:rFonts w:ascii="Arial" w:hAnsi="Arial" w:cs="Arial"/>
          <w:sz w:val="24"/>
          <w:szCs w:val="24"/>
        </w:rPr>
        <w:t>решением сельского Со</w:t>
      </w:r>
      <w:r>
        <w:rPr>
          <w:rFonts w:ascii="Arial" w:hAnsi="Arial" w:cs="Arial"/>
          <w:sz w:val="24"/>
          <w:szCs w:val="24"/>
        </w:rPr>
        <w:t xml:space="preserve">вета Воздвиженского сельсовета </w:t>
      </w:r>
      <w:r w:rsidR="00435A9B" w:rsidRPr="0097510A">
        <w:rPr>
          <w:rFonts w:ascii="Arial" w:hAnsi="Arial" w:cs="Arial"/>
          <w:sz w:val="24"/>
          <w:szCs w:val="24"/>
        </w:rPr>
        <w:t>Воскресенского района Нижегородской области от 4 июня 2013 года № 18</w:t>
      </w:r>
    </w:p>
    <w:p w:rsidR="000E1482" w:rsidRPr="0097510A" w:rsidRDefault="000E1482" w:rsidP="00435A9B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35A9B" w:rsidRPr="0097510A" w:rsidRDefault="00435A9B" w:rsidP="002B30F0">
      <w:pPr>
        <w:pStyle w:val="a3"/>
        <w:spacing w:line="240" w:lineRule="auto"/>
        <w:ind w:right="-5" w:firstLine="720"/>
        <w:jc w:val="center"/>
        <w:rPr>
          <w:rFonts w:ascii="Arial" w:hAnsi="Arial" w:cs="Arial"/>
          <w:szCs w:val="24"/>
          <w:lang w:eastAsia="en-US"/>
        </w:rPr>
      </w:pPr>
      <w:r w:rsidRPr="0097510A">
        <w:rPr>
          <w:rFonts w:ascii="Arial" w:hAnsi="Arial" w:cs="Arial"/>
          <w:b/>
          <w:szCs w:val="24"/>
          <w:lang w:eastAsia="en-US"/>
        </w:rPr>
        <w:t>Сельский Совет Воздвиженского сельсовета решил</w:t>
      </w:r>
      <w:r w:rsidR="008F6CAC" w:rsidRPr="0097510A">
        <w:rPr>
          <w:rFonts w:ascii="Arial" w:hAnsi="Arial" w:cs="Arial"/>
          <w:szCs w:val="24"/>
          <w:lang w:eastAsia="en-US"/>
        </w:rPr>
        <w:t>:</w:t>
      </w:r>
    </w:p>
    <w:p w:rsidR="000E1482" w:rsidRPr="0097510A" w:rsidRDefault="000E1482" w:rsidP="000E1482">
      <w:pPr>
        <w:pStyle w:val="a3"/>
        <w:spacing w:line="240" w:lineRule="auto"/>
        <w:ind w:right="-5" w:firstLine="720"/>
        <w:jc w:val="center"/>
        <w:rPr>
          <w:rFonts w:ascii="Arial" w:hAnsi="Arial" w:cs="Arial"/>
          <w:szCs w:val="24"/>
          <w:lang w:eastAsia="en-US"/>
        </w:rPr>
      </w:pPr>
    </w:p>
    <w:p w:rsidR="00435A9B" w:rsidRPr="0097510A" w:rsidRDefault="00435A9B" w:rsidP="0097510A">
      <w:p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7510A">
        <w:rPr>
          <w:rFonts w:ascii="Arial" w:hAnsi="Arial" w:cs="Arial"/>
          <w:sz w:val="24"/>
          <w:szCs w:val="24"/>
          <w:lang w:eastAsia="en-US"/>
        </w:rPr>
        <w:t>1.Принять к сведению отчет об исполнен</w:t>
      </w:r>
      <w:r w:rsidR="0097510A">
        <w:rPr>
          <w:rFonts w:ascii="Arial" w:hAnsi="Arial" w:cs="Arial"/>
          <w:sz w:val="24"/>
          <w:szCs w:val="24"/>
          <w:lang w:eastAsia="en-US"/>
        </w:rPr>
        <w:t xml:space="preserve">ии бюджета за  1 полугодие </w:t>
      </w:r>
      <w:r w:rsidR="00AE394E" w:rsidRPr="0097510A">
        <w:rPr>
          <w:rFonts w:ascii="Arial" w:hAnsi="Arial" w:cs="Arial"/>
          <w:sz w:val="24"/>
          <w:szCs w:val="24"/>
          <w:lang w:eastAsia="en-US"/>
        </w:rPr>
        <w:t>2016</w:t>
      </w:r>
      <w:r w:rsidRPr="0097510A">
        <w:rPr>
          <w:rFonts w:ascii="Arial" w:hAnsi="Arial" w:cs="Arial"/>
          <w:sz w:val="24"/>
          <w:szCs w:val="24"/>
          <w:lang w:eastAsia="en-US"/>
        </w:rPr>
        <w:t xml:space="preserve"> года Воздвиженского сельсовета Воскресенского муниципального района Нижегородской области ( приложение 1).</w:t>
      </w:r>
    </w:p>
    <w:p w:rsidR="00435A9B" w:rsidRPr="0097510A" w:rsidRDefault="00435A9B" w:rsidP="0097510A">
      <w:p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7510A">
        <w:rPr>
          <w:rFonts w:ascii="Arial" w:hAnsi="Arial" w:cs="Arial"/>
          <w:sz w:val="24"/>
          <w:szCs w:val="24"/>
          <w:lang w:eastAsia="en-US"/>
        </w:rPr>
        <w:t>2. Принять к сведению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затрат на их денежное содержа</w:t>
      </w:r>
      <w:r w:rsidR="00AE394E" w:rsidRPr="0097510A">
        <w:rPr>
          <w:rFonts w:ascii="Arial" w:hAnsi="Arial" w:cs="Arial"/>
          <w:sz w:val="24"/>
          <w:szCs w:val="24"/>
          <w:lang w:eastAsia="en-US"/>
        </w:rPr>
        <w:t>ние за 2 квартал 2016</w:t>
      </w:r>
      <w:r w:rsidRPr="0097510A">
        <w:rPr>
          <w:rFonts w:ascii="Arial" w:hAnsi="Arial" w:cs="Arial"/>
          <w:sz w:val="24"/>
          <w:szCs w:val="24"/>
          <w:lang w:eastAsia="en-US"/>
        </w:rPr>
        <w:t xml:space="preserve"> года ( приложение 2)</w:t>
      </w:r>
    </w:p>
    <w:p w:rsidR="00435A9B" w:rsidRPr="0097510A" w:rsidRDefault="0097510A" w:rsidP="00435A9B">
      <w:p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3.Н</w:t>
      </w:r>
      <w:r w:rsidR="00435A9B" w:rsidRPr="0097510A">
        <w:rPr>
          <w:rFonts w:ascii="Arial" w:hAnsi="Arial" w:cs="Arial"/>
          <w:sz w:val="24"/>
          <w:szCs w:val="24"/>
          <w:lang w:eastAsia="en-US"/>
        </w:rPr>
        <w:t xml:space="preserve">астоящее решение </w:t>
      </w:r>
      <w:r w:rsidR="00435A9B" w:rsidRPr="0097510A">
        <w:rPr>
          <w:rFonts w:ascii="Arial" w:hAnsi="Arial" w:cs="Arial"/>
          <w:color w:val="000000"/>
          <w:sz w:val="24"/>
          <w:szCs w:val="24"/>
        </w:rPr>
        <w:t>опубликовать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</w:t>
      </w:r>
    </w:p>
    <w:p w:rsidR="00435A9B" w:rsidRPr="0097510A" w:rsidRDefault="00435A9B" w:rsidP="0097510A">
      <w:p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7510A">
        <w:rPr>
          <w:rFonts w:ascii="Arial" w:hAnsi="Arial" w:cs="Arial"/>
          <w:sz w:val="24"/>
          <w:szCs w:val="24"/>
          <w:lang w:eastAsia="en-US"/>
        </w:rPr>
        <w:t>4. Настоящее решение вступает в силу после его обнародования.</w:t>
      </w:r>
    </w:p>
    <w:p w:rsidR="00435A9B" w:rsidRPr="0097510A" w:rsidRDefault="00435A9B" w:rsidP="0097510A">
      <w:p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7510A">
        <w:rPr>
          <w:rFonts w:ascii="Arial" w:hAnsi="Arial" w:cs="Arial"/>
          <w:sz w:val="24"/>
          <w:szCs w:val="24"/>
          <w:lang w:eastAsia="en-US"/>
        </w:rPr>
        <w:t>5. Контроль за исполнением настоящего решения оставляю за собой.</w:t>
      </w:r>
    </w:p>
    <w:p w:rsidR="00435A9B" w:rsidRPr="0097510A" w:rsidRDefault="00435A9B" w:rsidP="00435A9B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6D3358" w:rsidRPr="0097510A" w:rsidRDefault="006D3358" w:rsidP="00435A9B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435A9B" w:rsidRPr="0097510A" w:rsidRDefault="0097510A" w:rsidP="00435A9B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Глава местного самоуправления:</w:t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 w:rsidR="00435A9B" w:rsidRPr="0097510A">
        <w:rPr>
          <w:rFonts w:ascii="Arial" w:hAnsi="Arial" w:cs="Arial"/>
          <w:sz w:val="24"/>
          <w:szCs w:val="24"/>
          <w:lang w:eastAsia="en-US"/>
        </w:rPr>
        <w:t>Н.П. Лебедев</w:t>
      </w:r>
    </w:p>
    <w:p w:rsidR="00393737" w:rsidRPr="0097510A" w:rsidRDefault="00393737" w:rsidP="003A00F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3737" w:rsidRPr="0097510A" w:rsidRDefault="00393737" w:rsidP="003A00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510A">
        <w:rPr>
          <w:rFonts w:ascii="Arial" w:hAnsi="Arial" w:cs="Arial"/>
          <w:sz w:val="24"/>
          <w:szCs w:val="24"/>
        </w:rPr>
        <w:t xml:space="preserve">    </w:t>
      </w:r>
    </w:p>
    <w:p w:rsidR="00393737" w:rsidRPr="0097510A" w:rsidRDefault="00393737">
      <w:pPr>
        <w:rPr>
          <w:rFonts w:ascii="Arial" w:hAnsi="Arial" w:cs="Arial"/>
          <w:sz w:val="24"/>
          <w:szCs w:val="24"/>
        </w:rPr>
        <w:sectPr w:rsidR="00393737" w:rsidRPr="0097510A" w:rsidSect="00435A9B">
          <w:pgSz w:w="11906" w:h="16838"/>
          <w:pgMar w:top="851" w:right="851" w:bottom="794" w:left="1134" w:header="709" w:footer="709" w:gutter="0"/>
          <w:cols w:space="708"/>
          <w:docGrid w:linePitch="360"/>
        </w:sectPr>
      </w:pPr>
    </w:p>
    <w:tbl>
      <w:tblPr>
        <w:tblW w:w="15540" w:type="dxa"/>
        <w:tblInd w:w="-1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5"/>
        <w:gridCol w:w="466"/>
        <w:gridCol w:w="323"/>
        <w:gridCol w:w="402"/>
        <w:gridCol w:w="295"/>
        <w:gridCol w:w="283"/>
        <w:gridCol w:w="213"/>
        <w:gridCol w:w="475"/>
        <w:gridCol w:w="497"/>
        <w:gridCol w:w="337"/>
        <w:gridCol w:w="1162"/>
        <w:gridCol w:w="1479"/>
        <w:gridCol w:w="901"/>
        <w:gridCol w:w="563"/>
        <w:gridCol w:w="617"/>
        <w:gridCol w:w="851"/>
        <w:gridCol w:w="330"/>
        <w:gridCol w:w="1145"/>
        <w:gridCol w:w="1534"/>
        <w:gridCol w:w="35"/>
        <w:gridCol w:w="507"/>
      </w:tblGrid>
      <w:tr w:rsidR="00510CCA" w:rsidRPr="0097510A" w:rsidTr="0097510A">
        <w:trPr>
          <w:trHeight w:val="148"/>
        </w:trPr>
        <w:tc>
          <w:tcPr>
            <w:tcW w:w="3129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5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3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gridSpan w:val="2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vAlign w:val="bottom"/>
            <w:hideMark/>
          </w:tcPr>
          <w:p w:rsidR="00510CCA" w:rsidRPr="0097510A" w:rsidRDefault="00510CCA" w:rsidP="008E79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Приложение 1 к </w:t>
            </w:r>
            <w:r w:rsidR="008E796C" w:rsidRPr="0097510A">
              <w:rPr>
                <w:rFonts w:ascii="Arial" w:hAnsi="Arial" w:cs="Arial"/>
                <w:sz w:val="24"/>
                <w:szCs w:val="24"/>
                <w:lang w:eastAsia="en-US"/>
              </w:rPr>
              <w:t>решению  №  22 от  01.08</w:t>
            </w: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.2016 года</w:t>
            </w:r>
          </w:p>
        </w:tc>
        <w:tc>
          <w:tcPr>
            <w:tcW w:w="1476" w:type="dxa"/>
            <w:gridSpan w:val="2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hRule="exact" w:val="261"/>
        </w:trPr>
        <w:tc>
          <w:tcPr>
            <w:tcW w:w="15013" w:type="dxa"/>
            <w:gridSpan w:val="19"/>
            <w:vAlign w:val="bottom"/>
            <w:hideMark/>
          </w:tcPr>
          <w:p w:rsidR="00510CCA" w:rsidRPr="0097510A" w:rsidRDefault="00510CCA">
            <w:pPr>
              <w:pStyle w:val="1CStyle16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1. Доходы бюджета</w:t>
            </w:r>
          </w:p>
        </w:tc>
        <w:tc>
          <w:tcPr>
            <w:tcW w:w="20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hRule="exact" w:val="23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CA" w:rsidRPr="0097510A" w:rsidRDefault="00510CCA">
            <w:pPr>
              <w:pStyle w:val="1CStyle1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CA" w:rsidRPr="0097510A" w:rsidRDefault="00510CCA">
            <w:pPr>
              <w:pStyle w:val="1CStyle1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0CCA" w:rsidRPr="0097510A" w:rsidRDefault="00510CCA">
            <w:pPr>
              <w:pStyle w:val="1CStyle1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CA" w:rsidRPr="0097510A" w:rsidRDefault="00510CCA">
            <w:pPr>
              <w:pStyle w:val="1CStyle2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2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2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Неисполненные</w:t>
            </w:r>
          </w:p>
        </w:tc>
        <w:tc>
          <w:tcPr>
            <w:tcW w:w="20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hRule="exact" w:val="61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1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1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Код</w:t>
            </w: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стро-</w:t>
            </w: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ки</w:t>
            </w:r>
          </w:p>
        </w:tc>
        <w:tc>
          <w:tcPr>
            <w:tcW w:w="28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0CCA" w:rsidRPr="0097510A" w:rsidRDefault="00510CCA">
            <w:pPr>
              <w:pStyle w:val="1CStyle1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Код дохода</w:t>
            </w: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 бюджетной классификации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2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2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через финансовые органы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2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через банковские счета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2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некассовые операции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2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2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назначения</w:t>
            </w:r>
          </w:p>
        </w:tc>
        <w:tc>
          <w:tcPr>
            <w:tcW w:w="20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hRule="exact" w:val="23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2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2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2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2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2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2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2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2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2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hRule="exact" w:val="24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10CCA" w:rsidRPr="0097510A" w:rsidRDefault="00510CCA">
            <w:pPr>
              <w:pStyle w:val="1CStyle28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Доходы бюджета — всего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2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282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0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11 204 374,61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5 058 325,76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5 058 325,76</w:t>
            </w:r>
          </w:p>
        </w:tc>
        <w:tc>
          <w:tcPr>
            <w:tcW w:w="26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3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6 330 799,28</w:t>
            </w:r>
          </w:p>
        </w:tc>
        <w:tc>
          <w:tcPr>
            <w:tcW w:w="2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val="14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10CCA" w:rsidRPr="0097510A" w:rsidRDefault="00510CCA">
            <w:pPr>
              <w:pStyle w:val="1CStyle33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10CCA" w:rsidRPr="0097510A" w:rsidRDefault="00510CCA">
            <w:pPr>
              <w:pStyle w:val="1CStyle3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val="14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3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1010201001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458 000,00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237 004,72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237 004,72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4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220 995,28</w:t>
            </w:r>
          </w:p>
        </w:tc>
        <w:tc>
          <w:tcPr>
            <w:tcW w:w="2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val="14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3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1010203001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310,70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310,70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4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val="14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3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Доходы от уплаты акцизов на дизельное топливо, </w:t>
            </w: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1030223001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587 100,00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326 828,55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326 828,55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4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260 271,45</w:t>
            </w:r>
          </w:p>
        </w:tc>
        <w:tc>
          <w:tcPr>
            <w:tcW w:w="2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val="14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3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1030224001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8 900,00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5 388,26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5 388,26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4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3 511,74</w:t>
            </w:r>
          </w:p>
        </w:tc>
        <w:tc>
          <w:tcPr>
            <w:tcW w:w="2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val="14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3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нормативов отчислений в местные бюджеты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1030225001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1 281 500,00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680 163,82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680 163,82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4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601 336,18</w:t>
            </w:r>
          </w:p>
        </w:tc>
        <w:tc>
          <w:tcPr>
            <w:tcW w:w="2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val="14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3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1030226001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-222 800,00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-51 446,71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-51 446,71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4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val="14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3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1050301001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1 700,00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4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1 700,00</w:t>
            </w:r>
          </w:p>
        </w:tc>
        <w:tc>
          <w:tcPr>
            <w:tcW w:w="2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val="14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3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1060103010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117 800,00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5 836,49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5 836,49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4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111 963,51</w:t>
            </w:r>
          </w:p>
        </w:tc>
        <w:tc>
          <w:tcPr>
            <w:tcW w:w="2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val="14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3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1060603310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94 400,00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99 884,44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99 884,44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4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val="14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3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Земельный налог с </w:t>
            </w: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10606043</w:t>
            </w: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000</w:t>
            </w: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200 600,0</w:t>
            </w: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3 204,46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3 204,46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4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197 395,54</w:t>
            </w:r>
          </w:p>
        </w:tc>
        <w:tc>
          <w:tcPr>
            <w:tcW w:w="2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val="14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3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1080402001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6 200,00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4 575,00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4 575,00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4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1 625,00</w:t>
            </w:r>
          </w:p>
        </w:tc>
        <w:tc>
          <w:tcPr>
            <w:tcW w:w="2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val="14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3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1130199510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56 000,00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25 900,00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25 900,00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4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30 100,00</w:t>
            </w:r>
          </w:p>
        </w:tc>
        <w:tc>
          <w:tcPr>
            <w:tcW w:w="2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val="14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3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1130206510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102,00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102,00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4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val="14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3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Прочие доходы от компенсации затрат бюджетов сельских </w:t>
            </w: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поселений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1130299510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8 500,00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8 500,00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4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val="14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3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Невыясненные поступления, зачисляемые в бюджеты сельских поселений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1170105010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-1 000,00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-1 000,00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4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val="14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3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2020100110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3 395 617,00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1 466 859,02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1 466 859,02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4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1 928 757,98</w:t>
            </w:r>
          </w:p>
        </w:tc>
        <w:tc>
          <w:tcPr>
            <w:tcW w:w="2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val="14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3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2020301510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200 510,00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170 440,00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170 440,00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4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30 070,00</w:t>
            </w:r>
          </w:p>
        </w:tc>
        <w:tc>
          <w:tcPr>
            <w:tcW w:w="2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val="14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3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2020401210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14 552,00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8 600,00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8 600,00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4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5 952,00</w:t>
            </w:r>
          </w:p>
        </w:tc>
        <w:tc>
          <w:tcPr>
            <w:tcW w:w="2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val="14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3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</w:t>
            </w: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сельских поселений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2020499910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3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5 004 295,61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2 067 175,01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4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2 067 175,01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4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2 937 120,60</w:t>
            </w:r>
          </w:p>
        </w:tc>
        <w:tc>
          <w:tcPr>
            <w:tcW w:w="2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97510A">
        <w:trPr>
          <w:trHeight w:val="148"/>
        </w:trPr>
        <w:tc>
          <w:tcPr>
            <w:tcW w:w="3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8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10CCA" w:rsidRPr="0097510A" w:rsidRDefault="00510CCA" w:rsidP="00510CCA">
      <w:pPr>
        <w:ind w:left="-284" w:right="111" w:firstLine="284"/>
        <w:rPr>
          <w:rFonts w:ascii="Arial" w:hAnsi="Arial" w:cs="Arial"/>
          <w:sz w:val="24"/>
          <w:szCs w:val="24"/>
        </w:rPr>
        <w:sectPr w:rsidR="00510CCA" w:rsidRPr="0097510A" w:rsidSect="00510CCA">
          <w:pgSz w:w="16838" w:h="11906" w:orient="landscape"/>
          <w:pgMar w:top="1134" w:right="1134" w:bottom="567" w:left="1134" w:header="709" w:footer="709" w:gutter="0"/>
          <w:cols w:space="720"/>
        </w:sectPr>
      </w:pPr>
    </w:p>
    <w:tbl>
      <w:tblPr>
        <w:tblW w:w="1839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9"/>
        <w:gridCol w:w="493"/>
        <w:gridCol w:w="341"/>
        <w:gridCol w:w="433"/>
        <w:gridCol w:w="614"/>
        <w:gridCol w:w="714"/>
        <w:gridCol w:w="521"/>
        <w:gridCol w:w="1213"/>
        <w:gridCol w:w="1436"/>
        <w:gridCol w:w="1417"/>
        <w:gridCol w:w="650"/>
        <w:gridCol w:w="201"/>
        <w:gridCol w:w="709"/>
        <w:gridCol w:w="134"/>
        <w:gridCol w:w="120"/>
        <w:gridCol w:w="399"/>
        <w:gridCol w:w="20"/>
        <w:gridCol w:w="59"/>
        <w:gridCol w:w="843"/>
        <w:gridCol w:w="657"/>
        <w:gridCol w:w="595"/>
        <w:gridCol w:w="30"/>
        <w:gridCol w:w="1218"/>
        <w:gridCol w:w="180"/>
        <w:gridCol w:w="418"/>
        <w:gridCol w:w="705"/>
        <w:gridCol w:w="1241"/>
      </w:tblGrid>
      <w:tr w:rsidR="00510CCA" w:rsidRPr="0097510A" w:rsidTr="0097510A">
        <w:trPr>
          <w:gridAfter w:val="3"/>
          <w:wAfter w:w="2364" w:type="dxa"/>
        </w:trPr>
        <w:tc>
          <w:tcPr>
            <w:tcW w:w="12025" w:type="dxa"/>
            <w:gridSpan w:val="15"/>
            <w:vAlign w:val="bottom"/>
          </w:tcPr>
          <w:p w:rsidR="00510CCA" w:rsidRPr="0097510A" w:rsidRDefault="00510CCA">
            <w:pPr>
              <w:pStyle w:val="1CStyle4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1" w:type="dxa"/>
            <w:gridSpan w:val="8"/>
            <w:vAlign w:val="bottom"/>
            <w:hideMark/>
          </w:tcPr>
          <w:p w:rsidR="00510CCA" w:rsidRPr="0097510A" w:rsidRDefault="008E796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Приложение 2 к решению</w:t>
            </w:r>
            <w:r w:rsidR="00510CCA" w:rsidRPr="009751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№</w:t>
            </w: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22</w:t>
            </w:r>
            <w:r w:rsidR="00510CCA" w:rsidRPr="009751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от  </w:t>
            </w:r>
          </w:p>
          <w:p w:rsidR="00510CCA" w:rsidRPr="0097510A" w:rsidRDefault="008E796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01.08</w:t>
            </w:r>
            <w:r w:rsidR="00510CCA" w:rsidRPr="0097510A">
              <w:rPr>
                <w:rFonts w:ascii="Arial" w:hAnsi="Arial" w:cs="Arial"/>
                <w:sz w:val="20"/>
                <w:szCs w:val="20"/>
                <w:lang w:eastAsia="en-US"/>
              </w:rPr>
              <w:t>.2016 года</w:t>
            </w:r>
          </w:p>
        </w:tc>
        <w:tc>
          <w:tcPr>
            <w:tcW w:w="180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10CCA" w:rsidRPr="0097510A" w:rsidTr="0097510A">
        <w:trPr>
          <w:gridAfter w:val="3"/>
          <w:wAfter w:w="2364" w:type="dxa"/>
        </w:trPr>
        <w:tc>
          <w:tcPr>
            <w:tcW w:w="12025" w:type="dxa"/>
            <w:gridSpan w:val="15"/>
            <w:vAlign w:val="bottom"/>
            <w:hideMark/>
          </w:tcPr>
          <w:p w:rsidR="00510CCA" w:rsidRPr="0097510A" w:rsidRDefault="00510CCA">
            <w:pPr>
              <w:pStyle w:val="1CStyle4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2. Расходы бюджета</w:t>
            </w:r>
          </w:p>
        </w:tc>
        <w:tc>
          <w:tcPr>
            <w:tcW w:w="3821" w:type="dxa"/>
            <w:gridSpan w:val="8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10CCA" w:rsidRPr="0097510A" w:rsidTr="0097510A">
        <w:trPr>
          <w:gridAfter w:val="3"/>
          <w:wAfter w:w="2364" w:type="dxa"/>
        </w:trPr>
        <w:tc>
          <w:tcPr>
            <w:tcW w:w="3029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gridSpan w:val="4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1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  <w:gridSpan w:val="2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gridSpan w:val="5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10CCA" w:rsidRPr="0097510A" w:rsidTr="0097510A">
        <w:trPr>
          <w:gridAfter w:val="4"/>
          <w:wAfter w:w="2544" w:type="dxa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CA" w:rsidRPr="0097510A" w:rsidRDefault="00510CCA">
            <w:pPr>
              <w:pStyle w:val="1CStyle46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CA" w:rsidRPr="0097510A" w:rsidRDefault="00510CCA">
            <w:pPr>
              <w:pStyle w:val="1CStyle4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0CCA" w:rsidRPr="0097510A" w:rsidRDefault="00510CCA">
            <w:pPr>
              <w:pStyle w:val="1CStyle4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CA" w:rsidRPr="0097510A" w:rsidRDefault="00510CCA">
            <w:pPr>
              <w:pStyle w:val="1CStyle4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CA" w:rsidRPr="0097510A" w:rsidRDefault="00510CCA">
            <w:pPr>
              <w:pStyle w:val="1CStyle4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5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39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51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Неисполненные назначения</w:t>
            </w:r>
          </w:p>
        </w:tc>
      </w:tr>
      <w:tr w:rsidR="00510CCA" w:rsidRPr="0097510A" w:rsidTr="0097510A">
        <w:trPr>
          <w:gridAfter w:val="2"/>
          <w:wAfter w:w="1946" w:type="dxa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46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4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Код</w:t>
            </w: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стро-</w:t>
            </w: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ки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0CCA" w:rsidRPr="0097510A" w:rsidRDefault="00510CCA">
            <w:pPr>
              <w:pStyle w:val="1CStyle4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Код расхода</w:t>
            </w: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 бюджетной классификации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4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Утвержденные бюджетные назначения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4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Лимиты бюджетных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4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через финансовые органы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4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через банковские счета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4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некассовые операции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49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49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по ассигнованиям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 w:rsidP="0097510A">
            <w:pPr>
              <w:pStyle w:val="1CStyle49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по лимитам бюджетных обязательств</w:t>
            </w:r>
          </w:p>
        </w:tc>
      </w:tr>
      <w:tr w:rsidR="00510CCA" w:rsidRPr="0097510A" w:rsidTr="0097510A">
        <w:trPr>
          <w:gridAfter w:val="2"/>
          <w:wAfter w:w="1946" w:type="dxa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5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5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5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5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5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5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5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55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56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56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</w:tr>
      <w:tr w:rsidR="00510CCA" w:rsidRPr="0097510A" w:rsidTr="0097510A">
        <w:trPr>
          <w:gridAfter w:val="2"/>
          <w:wAfter w:w="1946" w:type="dxa"/>
          <w:trHeight w:hRule="exact" w:val="24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10CCA" w:rsidRPr="0097510A" w:rsidRDefault="00510CCA">
            <w:pPr>
              <w:pStyle w:val="1CStyle28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Расходы бюджета — всего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2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62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0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11 622 340,10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11 622 340,10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4 283 770,83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1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4 283 770,83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31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7 338 569,27</w:t>
            </w:r>
          </w:p>
        </w:tc>
        <w:tc>
          <w:tcPr>
            <w:tcW w:w="309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 w:rsidP="0097510A">
            <w:pPr>
              <w:pStyle w:val="1CStyle32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7 338 569,27</w:t>
            </w:r>
          </w:p>
        </w:tc>
      </w:tr>
      <w:tr w:rsidR="00510CCA" w:rsidRPr="0097510A" w:rsidTr="0097510A">
        <w:trPr>
          <w:gridAfter w:val="2"/>
          <w:wAfter w:w="1946" w:type="dxa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10CCA" w:rsidRPr="0097510A" w:rsidRDefault="00510CCA">
            <w:pPr>
              <w:pStyle w:val="1CStyle33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pStyle w:val="1CStyle5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10CCA" w:rsidRPr="0097510A" w:rsidTr="0097510A">
        <w:trPr>
          <w:gridAfter w:val="1"/>
          <w:wAfter w:w="1241" w:type="dxa"/>
          <w:trHeight w:hRule="exact" w:val="22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77701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20190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1 257 300,00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1 257 300,00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497 833,56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497 833,56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 w:rsidP="0097510A">
            <w:pPr>
              <w:pStyle w:val="1CStyle6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759 466,44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759 466,44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22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Транспортные услуги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77701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20190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745,00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 w:rsidP="0097510A">
            <w:pPr>
              <w:pStyle w:val="1CStyle68"/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745,00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745,00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Начисления и выплаты по оплате труда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77701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20190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379 700,00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379 700,00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139 473,76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139 473,76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 w:rsidP="0097510A">
            <w:pPr>
              <w:pStyle w:val="1CStyle6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240 226,24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240 226,24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работ, услуг в сфере ИКТ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77701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20190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57 350,00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57 350,00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18 214,87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18 214,87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39 135,13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39 135,13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77701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20190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89 510,00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89 510,00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12 815,04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12 815,04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76 694,96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76 694,96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22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77701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20190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2 700,00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5,51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5,51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2 694,49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2 694,49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22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77701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20800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468 000,00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468 000,00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201 537,80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201 537,80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266 462,20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266 462,20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Начисления и выплаты по оплате труда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77701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20800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141 300,00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141 300,00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56 032,44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56 032,44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85 267,56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85 267,56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77704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21000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работ, услуг в сфере ИКТ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77704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92260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19 552,00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19 552,00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1 500,00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1 500,00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18 052,00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18 052,00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77704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92260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6 900,00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6 900,00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3 100,00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3 100,00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22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77703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112 770,00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112 770,00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58 158,34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58 158,34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54 611,66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54 611,66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22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Транспортные услуги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77703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2 626,00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2 626,00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906,00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906,00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1 720,00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1 720,00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Начисления и выплаты по оплате труда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77703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34 057,00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34 057,00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17 297,92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17 297,92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16 759,08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16 759,08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работ, услуг в сфере ИКТ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77703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1 577,00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1 577,00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670,50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670,50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906,50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906,50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77703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49 480,00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49 480,00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1 963,75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1 963,75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47 516,25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47 516,25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11102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25040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10 000,00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22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11205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47590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1 146 150,00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1 146 150,00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451 209,25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451 209,25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694 940,75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694 940,75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Начисления и выплаты по оплате труда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11205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47590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346 200,00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346 200,00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121 706,02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121 706,02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224 493,98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224 493,98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работ, услуг в сфере ИКТ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11205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47590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17 500,00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17 500,00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7 290,00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7 290,00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10 210,00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10 210,00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11205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47590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85 960,00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85 960,00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16 006,88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16 006,88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69 953,12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69 953,12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22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11205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47590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2 800,00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2 800,00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2 800,00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07501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02030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379 000,00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379 000,00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321 982,00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321 982,00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57 018,00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57 018,00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07502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02030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1 566 253,97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1 566 253,97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1 566 253,97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1 566 253,97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07402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05030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25 000,00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17 960,00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17 960,00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7 040,00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7 040,00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07403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05030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43 200,00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43 200,00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14 495,00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14 495,00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28 705,00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28 705,00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07405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01010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512 000,00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512 000,00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290 902,00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290 902,00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221 098,00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221 098,00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07406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05030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81 200,00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81 200,00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20 194,05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20 194,05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61 005,95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61 005,95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07408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05030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200 801,52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200 801,52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93 941,29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93 941,29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106 860,23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106 860,23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Фонд оплаты труда и страховые взносы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09104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40590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2 957 100,00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2 957 100,00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1 297 123,63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1 297 123,63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1 659 976,37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1 659 976,37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Начисления и выплаты по оплате труда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09104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40590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893 040,00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893 040,00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367 011,07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367 011,07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526 028,93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526 028,93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работ, услуг в сфере ИКТ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09104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40590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26 444,00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26 444,00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11 129,00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11 129,00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15 315,00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15 315,00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09104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40590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660 086,00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660 086,00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206 998,32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206 998,32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453 087,68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453 087,68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22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09104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40590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9 700,00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9 700,00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9 700,00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9 700,00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06202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29060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8 077,61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8 077,61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8 077,61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8 077,61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77704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21000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</w:tr>
      <w:tr w:rsidR="00510CCA" w:rsidRPr="0097510A" w:rsidTr="0097510A">
        <w:trPr>
          <w:gridAfter w:val="1"/>
          <w:wAfter w:w="1241" w:type="dxa"/>
          <w:trHeight w:hRule="exact" w:val="4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5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5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77704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6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29060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21 160,00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21 160,00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20 435,22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20 435,22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68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724,78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69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724,78</w:t>
            </w:r>
          </w:p>
        </w:tc>
      </w:tr>
      <w:tr w:rsidR="00510CCA" w:rsidRPr="0097510A" w:rsidTr="0097510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7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Результат исполнения бюджета (дефицит / профицит )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71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262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72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7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7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74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774 554,93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74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74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2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74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 w:rsidRPr="0097510A">
              <w:rPr>
                <w:rFonts w:cs="Arial"/>
                <w:sz w:val="20"/>
                <w:szCs w:val="20"/>
                <w:lang w:eastAsia="en-US"/>
              </w:rPr>
              <w:t>774 554,93</w:t>
            </w:r>
          </w:p>
        </w:tc>
        <w:tc>
          <w:tcPr>
            <w:tcW w:w="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73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376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75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510A">
              <w:rPr>
                <w:rFonts w:ascii="Arial" w:hAnsi="Arial" w:cs="Arial"/>
                <w:sz w:val="20"/>
                <w:szCs w:val="20"/>
                <w:lang w:eastAsia="en-US"/>
              </w:rPr>
              <w:t>×</w:t>
            </w:r>
          </w:p>
        </w:tc>
      </w:tr>
      <w:tr w:rsidR="00510CCA" w:rsidRPr="0097510A" w:rsidTr="0097510A">
        <w:tc>
          <w:tcPr>
            <w:tcW w:w="3029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6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510CCA" w:rsidRPr="0097510A" w:rsidRDefault="00510CCA" w:rsidP="00510CCA">
      <w:pPr>
        <w:rPr>
          <w:rFonts w:ascii="Arial" w:hAnsi="Arial" w:cs="Arial"/>
          <w:sz w:val="24"/>
          <w:szCs w:val="24"/>
        </w:rPr>
      </w:pPr>
    </w:p>
    <w:p w:rsidR="00510CCA" w:rsidRPr="0097510A" w:rsidRDefault="00510CCA" w:rsidP="00510CCA">
      <w:pPr>
        <w:rPr>
          <w:rFonts w:ascii="Arial" w:hAnsi="Arial" w:cs="Arial"/>
          <w:sz w:val="24"/>
          <w:szCs w:val="24"/>
        </w:rPr>
      </w:pPr>
    </w:p>
    <w:p w:rsidR="00510CCA" w:rsidRPr="0097510A" w:rsidRDefault="00510CCA" w:rsidP="00510CCA">
      <w:pPr>
        <w:rPr>
          <w:rFonts w:ascii="Arial" w:hAnsi="Arial" w:cs="Arial"/>
          <w:sz w:val="24"/>
          <w:szCs w:val="24"/>
        </w:rPr>
      </w:pPr>
    </w:p>
    <w:p w:rsidR="00510CCA" w:rsidRPr="0097510A" w:rsidRDefault="00510CCA" w:rsidP="00510CCA">
      <w:pPr>
        <w:rPr>
          <w:rFonts w:ascii="Arial" w:hAnsi="Arial" w:cs="Arial"/>
          <w:sz w:val="24"/>
          <w:szCs w:val="24"/>
        </w:rPr>
      </w:pPr>
    </w:p>
    <w:tbl>
      <w:tblPr>
        <w:tblW w:w="1710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75"/>
        <w:gridCol w:w="489"/>
        <w:gridCol w:w="2482"/>
        <w:gridCol w:w="1560"/>
        <w:gridCol w:w="1530"/>
        <w:gridCol w:w="1508"/>
        <w:gridCol w:w="1514"/>
        <w:gridCol w:w="1522"/>
        <w:gridCol w:w="1582"/>
        <w:gridCol w:w="938"/>
        <w:gridCol w:w="900"/>
      </w:tblGrid>
      <w:tr w:rsidR="00510CCA" w:rsidRPr="0097510A" w:rsidTr="00510CCA">
        <w:tc>
          <w:tcPr>
            <w:tcW w:w="13678" w:type="dxa"/>
            <w:gridSpan w:val="8"/>
            <w:vAlign w:val="bottom"/>
            <w:hideMark/>
          </w:tcPr>
          <w:p w:rsidR="00510CCA" w:rsidRPr="0097510A" w:rsidRDefault="008E796C">
            <w:pPr>
              <w:pStyle w:val="1CStyle4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Приложение 3 к решению</w:t>
            </w:r>
            <w:r w:rsidR="00510CCA" w:rsidRPr="0097510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№ </w:t>
            </w:r>
            <w:r w:rsidRPr="0097510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22</w:t>
            </w:r>
            <w:r w:rsidR="0097510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от </w:t>
            </w:r>
            <w:r w:rsidRPr="0097510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01.08</w:t>
            </w:r>
            <w:r w:rsidR="00510CCA" w:rsidRPr="0097510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.2016 года</w:t>
            </w:r>
          </w:p>
        </w:tc>
        <w:tc>
          <w:tcPr>
            <w:tcW w:w="1582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510CCA">
        <w:tc>
          <w:tcPr>
            <w:tcW w:w="13678" w:type="dxa"/>
            <w:gridSpan w:val="8"/>
            <w:vAlign w:val="bottom"/>
            <w:hideMark/>
          </w:tcPr>
          <w:p w:rsidR="00510CCA" w:rsidRPr="0097510A" w:rsidRDefault="00510CCA">
            <w:pPr>
              <w:pStyle w:val="1CStyle4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3. Источники финансирования дефицита бюджета</w:t>
            </w:r>
          </w:p>
        </w:tc>
        <w:tc>
          <w:tcPr>
            <w:tcW w:w="1582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510CCA">
        <w:trPr>
          <w:trHeight w:hRule="exact" w:val="22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1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1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Код</w:t>
            </w: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стро-</w:t>
            </w: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0CCA" w:rsidRPr="0097510A" w:rsidRDefault="00510CCA">
            <w:pPr>
              <w:pStyle w:val="1CStyle7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Код источника финансирования</w:t>
            </w: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2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Утвержденные бюджетные назначения</w:t>
            </w:r>
          </w:p>
        </w:tc>
        <w:tc>
          <w:tcPr>
            <w:tcW w:w="6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2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2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Неисполненные</w:t>
            </w:r>
          </w:p>
        </w:tc>
        <w:tc>
          <w:tcPr>
            <w:tcW w:w="938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510CCA">
        <w:trPr>
          <w:trHeight w:hRule="exact" w:val="43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1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1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Код</w:t>
            </w: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стро-</w:t>
            </w: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0CCA" w:rsidRPr="0097510A" w:rsidRDefault="00510CCA">
            <w:pPr>
              <w:pStyle w:val="1CStyle7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Код источника финансирования</w:t>
            </w: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2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Утвержденные бюджетные назначения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2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через финансовые органы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2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через банковские счета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2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некассовые операции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CA" w:rsidRPr="0097510A" w:rsidRDefault="00510CCA">
            <w:pPr>
              <w:pStyle w:val="1CStyle2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2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назначения</w:t>
            </w:r>
          </w:p>
        </w:tc>
        <w:tc>
          <w:tcPr>
            <w:tcW w:w="938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510CCA">
        <w:trPr>
          <w:trHeight w:hRule="exact" w:val="22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77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2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2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2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2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2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2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2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2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8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510CCA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7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 дефицита бюджета — всего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79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8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74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74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-774 554,93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74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74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74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-774 554,93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8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8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510CCA">
        <w:trPr>
          <w:trHeight w:hRule="exact" w:val="24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10CCA" w:rsidRPr="0097510A" w:rsidRDefault="00510CCA">
            <w:pPr>
              <w:pStyle w:val="1CStyle8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10CCA" w:rsidRPr="0097510A" w:rsidRDefault="00510CCA">
            <w:pPr>
              <w:pStyle w:val="1CStyle83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CA" w:rsidRPr="0097510A" w:rsidRDefault="00510CCA">
            <w:pPr>
              <w:pStyle w:val="1CStyle84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510CCA">
        <w:trPr>
          <w:trHeight w:hRule="exact" w:val="46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85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8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87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8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8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8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8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8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8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8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510CCA">
        <w:trPr>
          <w:trHeight w:hRule="exact" w:val="24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9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pStyle w:val="1CStyle8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pStyle w:val="1CStyle87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pStyle w:val="1CStyle91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pStyle w:val="1CStyle91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pStyle w:val="1CStyle91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pStyle w:val="1CStyle91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pStyle w:val="1CStyle91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CCA" w:rsidRPr="0097510A" w:rsidRDefault="00510CCA">
            <w:pPr>
              <w:pStyle w:val="1CStyle92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510CCA">
        <w:trPr>
          <w:trHeight w:hRule="exact" w:val="46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0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8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87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8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8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8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8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8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8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8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510CCA">
        <w:trPr>
          <w:trHeight w:hRule="exact" w:val="24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9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pStyle w:val="1CStyle8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pStyle w:val="1CStyle104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pStyle w:val="1CStyle91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pStyle w:val="1CStyle91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pStyle w:val="1CStyle91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pStyle w:val="1CStyle91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CA" w:rsidRPr="0097510A" w:rsidRDefault="00510CCA">
            <w:pPr>
              <w:pStyle w:val="1CStyle91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CCA" w:rsidRPr="0097510A" w:rsidRDefault="00510CCA">
            <w:pPr>
              <w:pStyle w:val="1CStyle92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510CCA">
        <w:trPr>
          <w:trHeight w:hRule="exact" w:val="24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0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Изменение остатков средств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1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3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11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8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510CCA">
        <w:trPr>
          <w:trHeight w:hRule="exact" w:val="24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115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увеличение остатков средств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9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12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938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510CCA">
        <w:trPr>
          <w:trHeight w:hRule="exact" w:val="24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CCA" w:rsidRPr="0097510A" w:rsidRDefault="00510CCA">
            <w:pPr>
              <w:pStyle w:val="1CStyle115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уменьшение остатков средств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2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9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12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938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510CCA">
        <w:trPr>
          <w:trHeight w:hRule="exact" w:val="46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09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Изменение остатков по расчетам (стр. 810 + стр. 820)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26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3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-774 554,93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-774 554,93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127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938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510CCA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28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изменение остатков по расчетам с органами, организующими исполнение бюджета</w:t>
            </w:r>
            <w:r w:rsidRPr="0097510A">
              <w:rPr>
                <w:rFonts w:cs="Arial"/>
                <w:sz w:val="24"/>
                <w:szCs w:val="24"/>
                <w:lang w:eastAsia="en-US"/>
              </w:rPr>
              <w:br/>
              <w:t>(стр. 811 + стр. 812) из них :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29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30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31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32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-774 554,93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32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31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32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-774 554,93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133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938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510CCA"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4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увеличение счетов расчетов (дебетовый остаток счета 1 210 02 000)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41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811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42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4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44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-5 058 325,76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45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4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4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-5 058 325,76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14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938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510CCA">
        <w:trPr>
          <w:trHeight w:hRule="exact" w:val="64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4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уменьшение счетов расчетов (кредитовый остаток счета 1 304 05 000)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812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26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3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49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4 283 770,83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49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3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4 283 770,83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127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938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510CCA">
        <w:trPr>
          <w:trHeight w:hRule="exact" w:val="43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50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Изменение остатков по внутренним расчетам (стр. 821 + стр. 822)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26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3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3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1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127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938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510CCA">
        <w:trPr>
          <w:trHeight w:hRule="exact" w:val="240"/>
        </w:trPr>
        <w:tc>
          <w:tcPr>
            <w:tcW w:w="3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5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10CCA" w:rsidRPr="0097510A" w:rsidRDefault="00510CCA">
            <w:pPr>
              <w:pStyle w:val="1CStyle152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CA" w:rsidRPr="0097510A" w:rsidRDefault="00510CCA">
            <w:pPr>
              <w:pStyle w:val="1CStyle15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CA" w:rsidRPr="0097510A" w:rsidRDefault="00510CCA">
            <w:pPr>
              <w:pStyle w:val="1CStyle15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CA" w:rsidRPr="0097510A" w:rsidRDefault="00510CCA">
            <w:pPr>
              <w:pStyle w:val="1CStyle15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CA" w:rsidRPr="0097510A" w:rsidRDefault="00510CCA">
            <w:pPr>
              <w:pStyle w:val="1CStyle155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CA" w:rsidRPr="0097510A" w:rsidRDefault="00510CCA">
            <w:pPr>
              <w:pStyle w:val="1CStyle155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CA" w:rsidRPr="0097510A" w:rsidRDefault="00510CCA">
            <w:pPr>
              <w:pStyle w:val="1CStyle155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10CCA" w:rsidRPr="0097510A" w:rsidRDefault="00510CCA">
            <w:pPr>
              <w:pStyle w:val="1CStyle156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510CCA"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4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увеличение остатков по внутренним расчетам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41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821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42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4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4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44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44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46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14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938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0CCA" w:rsidRPr="0097510A" w:rsidTr="00510CCA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57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уменьшение остатков по внутренним расчетам</w:t>
            </w:r>
          </w:p>
        </w:tc>
        <w:tc>
          <w:tcPr>
            <w:tcW w:w="4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58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822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59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6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6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510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0CCA" w:rsidRPr="0097510A" w:rsidRDefault="00510CCA">
            <w:pPr>
              <w:pStyle w:val="1CStyle162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CCA" w:rsidRPr="0097510A" w:rsidRDefault="00510CCA">
            <w:pPr>
              <w:pStyle w:val="1CStyle163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7510A">
              <w:rPr>
                <w:rFonts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938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510CCA" w:rsidRPr="0097510A" w:rsidRDefault="00510CC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10CCA" w:rsidRPr="0097510A" w:rsidRDefault="00510CCA" w:rsidP="00510C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0CCA" w:rsidRPr="0097510A" w:rsidRDefault="00510CCA" w:rsidP="00510CCA">
      <w:pPr>
        <w:rPr>
          <w:rFonts w:ascii="Arial" w:hAnsi="Arial" w:cs="Arial"/>
          <w:sz w:val="24"/>
          <w:szCs w:val="24"/>
        </w:rPr>
        <w:sectPr w:rsidR="00510CCA" w:rsidRPr="0097510A" w:rsidSect="00510CCA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510CCA" w:rsidRPr="0097510A" w:rsidRDefault="00510CCA" w:rsidP="00510CCA">
      <w:pPr>
        <w:rPr>
          <w:rFonts w:ascii="Arial" w:hAnsi="Arial" w:cs="Arial"/>
          <w:sz w:val="24"/>
          <w:szCs w:val="24"/>
        </w:rPr>
      </w:pPr>
    </w:p>
    <w:p w:rsidR="00510CCA" w:rsidRPr="0097510A" w:rsidRDefault="00510CCA" w:rsidP="00510CCA">
      <w:pPr>
        <w:jc w:val="right"/>
        <w:rPr>
          <w:rFonts w:ascii="Arial" w:hAnsi="Arial" w:cs="Arial"/>
          <w:sz w:val="24"/>
          <w:szCs w:val="24"/>
        </w:rPr>
      </w:pPr>
      <w:r w:rsidRPr="0097510A">
        <w:rPr>
          <w:rFonts w:ascii="Arial" w:hAnsi="Arial" w:cs="Arial"/>
          <w:sz w:val="24"/>
          <w:szCs w:val="24"/>
        </w:rPr>
        <w:t xml:space="preserve">Приложение № 2 </w:t>
      </w:r>
    </w:p>
    <w:p w:rsidR="00510CCA" w:rsidRPr="0097510A" w:rsidRDefault="00510CCA" w:rsidP="00510CCA">
      <w:pPr>
        <w:jc w:val="right"/>
        <w:rPr>
          <w:rFonts w:ascii="Arial" w:hAnsi="Arial" w:cs="Arial"/>
          <w:sz w:val="24"/>
          <w:szCs w:val="24"/>
        </w:rPr>
      </w:pPr>
      <w:r w:rsidRPr="0097510A">
        <w:rPr>
          <w:rFonts w:ascii="Arial" w:hAnsi="Arial" w:cs="Arial"/>
          <w:sz w:val="24"/>
          <w:szCs w:val="24"/>
        </w:rPr>
        <w:t xml:space="preserve">к решению сельского Совета </w:t>
      </w:r>
    </w:p>
    <w:p w:rsidR="00510CCA" w:rsidRPr="0097510A" w:rsidRDefault="00510CCA" w:rsidP="00510CCA">
      <w:pPr>
        <w:jc w:val="right"/>
        <w:rPr>
          <w:rFonts w:ascii="Arial" w:hAnsi="Arial" w:cs="Arial"/>
          <w:sz w:val="24"/>
          <w:szCs w:val="24"/>
        </w:rPr>
      </w:pPr>
      <w:r w:rsidRPr="0097510A">
        <w:rPr>
          <w:rFonts w:ascii="Arial" w:hAnsi="Arial" w:cs="Arial"/>
          <w:sz w:val="24"/>
          <w:szCs w:val="24"/>
        </w:rPr>
        <w:t>Воздвиженского сельсовета</w:t>
      </w:r>
    </w:p>
    <w:p w:rsidR="00510CCA" w:rsidRPr="0097510A" w:rsidRDefault="0097510A" w:rsidP="00510CC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01 августа </w:t>
      </w:r>
      <w:r w:rsidR="00510CCA" w:rsidRPr="0097510A">
        <w:rPr>
          <w:rFonts w:ascii="Arial" w:hAnsi="Arial" w:cs="Arial"/>
          <w:sz w:val="24"/>
          <w:szCs w:val="24"/>
        </w:rPr>
        <w:t xml:space="preserve">2016 г.№  22     </w:t>
      </w:r>
    </w:p>
    <w:p w:rsidR="00510CCA" w:rsidRPr="0097510A" w:rsidRDefault="00510CCA" w:rsidP="00510CCA">
      <w:pPr>
        <w:rPr>
          <w:rFonts w:ascii="Arial" w:hAnsi="Arial" w:cs="Arial"/>
          <w:sz w:val="24"/>
          <w:szCs w:val="24"/>
        </w:rPr>
      </w:pPr>
    </w:p>
    <w:p w:rsidR="00510CCA" w:rsidRPr="0097510A" w:rsidRDefault="00510CCA" w:rsidP="00510CCA">
      <w:pPr>
        <w:rPr>
          <w:rFonts w:ascii="Arial" w:hAnsi="Arial" w:cs="Arial"/>
          <w:sz w:val="24"/>
          <w:szCs w:val="24"/>
        </w:rPr>
      </w:pPr>
    </w:p>
    <w:p w:rsidR="00510CCA" w:rsidRPr="0097510A" w:rsidRDefault="00510CCA" w:rsidP="00510CCA">
      <w:pPr>
        <w:rPr>
          <w:rFonts w:ascii="Arial" w:hAnsi="Arial" w:cs="Arial"/>
          <w:sz w:val="24"/>
          <w:szCs w:val="24"/>
        </w:rPr>
      </w:pPr>
    </w:p>
    <w:p w:rsidR="00510CCA" w:rsidRPr="0097510A" w:rsidRDefault="00510CCA" w:rsidP="00510CCA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97510A">
        <w:rPr>
          <w:rFonts w:ascii="Arial" w:hAnsi="Arial" w:cs="Arial"/>
          <w:sz w:val="24"/>
          <w:szCs w:val="24"/>
        </w:rPr>
        <w:tab/>
        <w:t>Об утверждении сведений о численности муниципальных служащих администрации Воздвиженского сельсовета, работников муниципальных учреждений Воздвиженского сельсовета и фактических затрат  на их денежное содержание за 2 квартал 2016 года»</w:t>
      </w:r>
    </w:p>
    <w:p w:rsidR="00510CCA" w:rsidRPr="0097510A" w:rsidRDefault="00510CCA" w:rsidP="00510CCA">
      <w:pPr>
        <w:spacing w:line="240" w:lineRule="atLeast"/>
        <w:ind w:left="1365"/>
        <w:jc w:val="both"/>
        <w:rPr>
          <w:rFonts w:ascii="Arial" w:hAnsi="Arial" w:cs="Arial"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376"/>
        <w:gridCol w:w="2362"/>
        <w:gridCol w:w="4293"/>
      </w:tblGrid>
      <w:tr w:rsidR="00510CCA" w:rsidRPr="0097510A" w:rsidTr="0082768C">
        <w:trPr>
          <w:trHeight w:val="1141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CA" w:rsidRPr="0097510A" w:rsidRDefault="00510CCA" w:rsidP="0082768C">
            <w:pPr>
              <w:pStyle w:val="2"/>
              <w:spacing w:after="0" w:line="240" w:lineRule="atLeast"/>
              <w:jc w:val="both"/>
              <w:rPr>
                <w:rFonts w:ascii="Arial" w:hAnsi="Arial" w:cs="Arial"/>
              </w:rPr>
            </w:pPr>
            <w:r w:rsidRPr="0097510A">
              <w:rPr>
                <w:rFonts w:ascii="Arial" w:hAnsi="Arial" w:cs="Arial"/>
              </w:rPr>
              <w:t xml:space="preserve">Категория работников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CA" w:rsidRPr="0097510A" w:rsidRDefault="00510CCA" w:rsidP="0082768C">
            <w:pPr>
              <w:pStyle w:val="2"/>
              <w:spacing w:after="0" w:line="240" w:lineRule="atLeast"/>
              <w:jc w:val="both"/>
              <w:rPr>
                <w:rFonts w:ascii="Arial" w:hAnsi="Arial" w:cs="Arial"/>
              </w:rPr>
            </w:pPr>
            <w:r w:rsidRPr="0097510A">
              <w:rPr>
                <w:rFonts w:ascii="Arial" w:hAnsi="Arial" w:cs="Arial"/>
              </w:rPr>
              <w:t xml:space="preserve">Численность работников </w:t>
            </w:r>
          </w:p>
          <w:p w:rsidR="00510CCA" w:rsidRPr="0097510A" w:rsidRDefault="00510CCA" w:rsidP="0082768C">
            <w:pPr>
              <w:pStyle w:val="2"/>
              <w:spacing w:after="0" w:line="240" w:lineRule="atLeast"/>
              <w:jc w:val="both"/>
              <w:rPr>
                <w:rFonts w:ascii="Arial" w:hAnsi="Arial" w:cs="Arial"/>
              </w:rPr>
            </w:pPr>
            <w:r w:rsidRPr="0097510A">
              <w:rPr>
                <w:rFonts w:ascii="Arial" w:hAnsi="Arial" w:cs="Arial"/>
              </w:rPr>
              <w:t>( человек)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CA" w:rsidRPr="0097510A" w:rsidRDefault="00510CCA" w:rsidP="0082768C">
            <w:pPr>
              <w:pStyle w:val="2"/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97510A">
              <w:rPr>
                <w:rFonts w:ascii="Arial" w:hAnsi="Arial" w:cs="Arial"/>
              </w:rPr>
              <w:t>Расходы бюджета Воздвиженского сельсовета на денежное содержание работников за 2 квартал  2016 года , тыс.рублей</w:t>
            </w:r>
          </w:p>
        </w:tc>
      </w:tr>
      <w:tr w:rsidR="00510CCA" w:rsidRPr="0097510A" w:rsidTr="0082768C">
        <w:trPr>
          <w:trHeight w:val="28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CA" w:rsidRPr="0097510A" w:rsidRDefault="00510CCA" w:rsidP="0082768C">
            <w:pPr>
              <w:pStyle w:val="2"/>
              <w:spacing w:after="0" w:line="240" w:lineRule="atLeast"/>
              <w:jc w:val="both"/>
              <w:rPr>
                <w:rFonts w:ascii="Arial" w:hAnsi="Arial" w:cs="Arial"/>
              </w:rPr>
            </w:pPr>
            <w:r w:rsidRPr="0097510A">
              <w:rPr>
                <w:rFonts w:ascii="Arial" w:hAnsi="Arial" w:cs="Arial"/>
              </w:rPr>
              <w:t>Муниципальные служащие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CA" w:rsidRPr="0097510A" w:rsidRDefault="00510CCA" w:rsidP="0082768C">
            <w:pPr>
              <w:pStyle w:val="2"/>
              <w:spacing w:after="0" w:line="240" w:lineRule="atLeast"/>
              <w:jc w:val="both"/>
              <w:rPr>
                <w:rFonts w:ascii="Arial" w:hAnsi="Arial" w:cs="Arial"/>
              </w:rPr>
            </w:pPr>
            <w:r w:rsidRPr="0097510A">
              <w:rPr>
                <w:rFonts w:ascii="Arial" w:hAnsi="Arial" w:cs="Arial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CA" w:rsidRPr="0097510A" w:rsidRDefault="00510CCA" w:rsidP="0082768C">
            <w:pPr>
              <w:pStyle w:val="2"/>
              <w:spacing w:after="0" w:line="240" w:lineRule="atLeast"/>
              <w:jc w:val="both"/>
              <w:rPr>
                <w:rFonts w:ascii="Arial" w:hAnsi="Arial" w:cs="Arial"/>
              </w:rPr>
            </w:pPr>
            <w:r w:rsidRPr="0097510A">
              <w:rPr>
                <w:rFonts w:ascii="Arial" w:hAnsi="Arial" w:cs="Arial"/>
              </w:rPr>
              <w:t>275</w:t>
            </w:r>
          </w:p>
        </w:tc>
      </w:tr>
      <w:tr w:rsidR="00510CCA" w:rsidRPr="0097510A" w:rsidTr="0082768C">
        <w:trPr>
          <w:trHeight w:val="57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CA" w:rsidRPr="0097510A" w:rsidRDefault="00510CCA" w:rsidP="0082768C">
            <w:pPr>
              <w:pStyle w:val="2"/>
              <w:spacing w:after="0" w:line="240" w:lineRule="atLeast"/>
              <w:jc w:val="both"/>
              <w:rPr>
                <w:rFonts w:ascii="Arial" w:hAnsi="Arial" w:cs="Arial"/>
              </w:rPr>
            </w:pPr>
            <w:r w:rsidRPr="0097510A">
              <w:rPr>
                <w:rFonts w:ascii="Arial" w:hAnsi="Arial" w:cs="Arial"/>
              </w:rPr>
              <w:t>Работники муниципальных учреждений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CA" w:rsidRPr="0097510A" w:rsidRDefault="00510CCA" w:rsidP="0082768C">
            <w:pPr>
              <w:pStyle w:val="2"/>
              <w:spacing w:after="0" w:line="240" w:lineRule="atLeast"/>
              <w:jc w:val="both"/>
              <w:rPr>
                <w:rFonts w:ascii="Arial" w:hAnsi="Arial" w:cs="Arial"/>
              </w:rPr>
            </w:pPr>
            <w:r w:rsidRPr="0097510A">
              <w:rPr>
                <w:rFonts w:ascii="Arial" w:hAnsi="Arial" w:cs="Arial"/>
              </w:rPr>
              <w:t>45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CA" w:rsidRPr="0097510A" w:rsidRDefault="00510CCA" w:rsidP="0082768C">
            <w:pPr>
              <w:pStyle w:val="2"/>
              <w:spacing w:after="0" w:line="240" w:lineRule="atLeast"/>
              <w:jc w:val="both"/>
              <w:rPr>
                <w:rFonts w:ascii="Arial" w:hAnsi="Arial" w:cs="Arial"/>
              </w:rPr>
            </w:pPr>
            <w:r w:rsidRPr="0097510A">
              <w:rPr>
                <w:rFonts w:ascii="Arial" w:hAnsi="Arial" w:cs="Arial"/>
              </w:rPr>
              <w:t>1209</w:t>
            </w:r>
          </w:p>
        </w:tc>
      </w:tr>
    </w:tbl>
    <w:p w:rsidR="00510CCA" w:rsidRPr="0097510A" w:rsidRDefault="00510CCA" w:rsidP="00510CCA">
      <w:pPr>
        <w:pStyle w:val="a7"/>
        <w:jc w:val="both"/>
        <w:rPr>
          <w:rFonts w:ascii="Arial" w:hAnsi="Arial" w:cs="Arial"/>
          <w:color w:val="000000"/>
        </w:rPr>
        <w:sectPr w:rsidR="00510CCA" w:rsidRPr="0097510A" w:rsidSect="00367747">
          <w:pgSz w:w="11906" w:h="16838"/>
          <w:pgMar w:top="1134" w:right="567" w:bottom="1134" w:left="1134" w:header="709" w:footer="709" w:gutter="0"/>
          <w:cols w:space="720"/>
        </w:sectPr>
      </w:pPr>
    </w:p>
    <w:p w:rsidR="0097510A" w:rsidRDefault="0097510A" w:rsidP="0097510A">
      <w:pPr>
        <w:rPr>
          <w:rFonts w:ascii="Arial" w:hAnsi="Arial" w:cs="Arial"/>
          <w:sz w:val="24"/>
          <w:szCs w:val="24"/>
        </w:rPr>
      </w:pPr>
    </w:p>
    <w:sectPr w:rsidR="0097510A" w:rsidSect="00435A9B">
      <w:pgSz w:w="11906" w:h="16838"/>
      <w:pgMar w:top="28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D15"/>
    <w:rsid w:val="000573F3"/>
    <w:rsid w:val="000D7E81"/>
    <w:rsid w:val="000E1482"/>
    <w:rsid w:val="001A5B92"/>
    <w:rsid w:val="00227E3E"/>
    <w:rsid w:val="002B30F0"/>
    <w:rsid w:val="00342C3B"/>
    <w:rsid w:val="00393737"/>
    <w:rsid w:val="00394FE5"/>
    <w:rsid w:val="003A00F4"/>
    <w:rsid w:val="003E154D"/>
    <w:rsid w:val="00427DBB"/>
    <w:rsid w:val="00435A9B"/>
    <w:rsid w:val="004A53CE"/>
    <w:rsid w:val="00510CCA"/>
    <w:rsid w:val="0059173D"/>
    <w:rsid w:val="00642F8B"/>
    <w:rsid w:val="006D3358"/>
    <w:rsid w:val="00811888"/>
    <w:rsid w:val="00812DF9"/>
    <w:rsid w:val="008D4A98"/>
    <w:rsid w:val="008E796C"/>
    <w:rsid w:val="008F6478"/>
    <w:rsid w:val="008F6CAC"/>
    <w:rsid w:val="009731CF"/>
    <w:rsid w:val="0097510A"/>
    <w:rsid w:val="00AE394E"/>
    <w:rsid w:val="00B13442"/>
    <w:rsid w:val="00B5502D"/>
    <w:rsid w:val="00B965F7"/>
    <w:rsid w:val="00BB0019"/>
    <w:rsid w:val="00DA6BF7"/>
    <w:rsid w:val="00DA7701"/>
    <w:rsid w:val="00DC5A17"/>
    <w:rsid w:val="00E05AE6"/>
    <w:rsid w:val="00E07090"/>
    <w:rsid w:val="00E65D15"/>
    <w:rsid w:val="00EB6E3E"/>
    <w:rsid w:val="00E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F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E65D15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E65D15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E65D15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E65D15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uiPriority w:val="99"/>
    <w:rsid w:val="00E65D15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68">
    <w:name w:val="1CStyle168"/>
    <w:uiPriority w:val="99"/>
    <w:rsid w:val="00E65D15"/>
    <w:rPr>
      <w:rFonts w:ascii="Arial" w:hAnsi="Arial"/>
      <w:sz w:val="18"/>
      <w:szCs w:val="22"/>
    </w:rPr>
  </w:style>
  <w:style w:type="paragraph" w:customStyle="1" w:styleId="1CStyle12">
    <w:name w:val="1CStyle12"/>
    <w:uiPriority w:val="99"/>
    <w:rsid w:val="00E65D15"/>
    <w:pPr>
      <w:jc w:val="right"/>
    </w:pPr>
    <w:rPr>
      <w:sz w:val="22"/>
      <w:szCs w:val="22"/>
    </w:rPr>
  </w:style>
  <w:style w:type="paragraph" w:customStyle="1" w:styleId="1CStyle1">
    <w:name w:val="1CStyle1"/>
    <w:uiPriority w:val="99"/>
    <w:rsid w:val="00E65D15"/>
    <w:pPr>
      <w:jc w:val="center"/>
    </w:pPr>
    <w:rPr>
      <w:rFonts w:ascii="Arial" w:hAnsi="Arial"/>
      <w:b/>
      <w:sz w:val="18"/>
      <w:szCs w:val="22"/>
    </w:rPr>
  </w:style>
  <w:style w:type="paragraph" w:customStyle="1" w:styleId="1CStyle124">
    <w:name w:val="1CStyle124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126">
    <w:name w:val="1CStyle126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162">
    <w:name w:val="1CStyle162"/>
    <w:uiPriority w:val="99"/>
    <w:rsid w:val="00E65D15"/>
    <w:rPr>
      <w:rFonts w:ascii="Arial" w:hAnsi="Arial"/>
      <w:b/>
      <w:sz w:val="18"/>
      <w:szCs w:val="22"/>
    </w:rPr>
  </w:style>
  <w:style w:type="paragraph" w:customStyle="1" w:styleId="1CStyle6">
    <w:name w:val="1CStyle6"/>
    <w:uiPriority w:val="99"/>
    <w:rsid w:val="00E65D15"/>
    <w:pPr>
      <w:jc w:val="right"/>
    </w:pPr>
    <w:rPr>
      <w:sz w:val="22"/>
      <w:szCs w:val="22"/>
    </w:rPr>
  </w:style>
  <w:style w:type="paragraph" w:customStyle="1" w:styleId="1CStyle5">
    <w:name w:val="1CStyle5"/>
    <w:uiPriority w:val="99"/>
    <w:rsid w:val="00E65D15"/>
    <w:pPr>
      <w:jc w:val="center"/>
    </w:pPr>
    <w:rPr>
      <w:sz w:val="22"/>
      <w:szCs w:val="22"/>
    </w:rPr>
  </w:style>
  <w:style w:type="paragraph" w:customStyle="1" w:styleId="1CStyle3">
    <w:name w:val="1CStyle3"/>
    <w:uiPriority w:val="99"/>
    <w:rsid w:val="00E65D15"/>
    <w:pPr>
      <w:jc w:val="right"/>
    </w:pPr>
    <w:rPr>
      <w:sz w:val="22"/>
      <w:szCs w:val="22"/>
    </w:rPr>
  </w:style>
  <w:style w:type="paragraph" w:customStyle="1" w:styleId="1CStyle-1">
    <w:name w:val="1CStyle-1"/>
    <w:uiPriority w:val="99"/>
    <w:rsid w:val="00E65D15"/>
    <w:pPr>
      <w:jc w:val="center"/>
    </w:pPr>
    <w:rPr>
      <w:rFonts w:ascii="Arial" w:hAnsi="Arial"/>
      <w:b/>
      <w:sz w:val="18"/>
      <w:szCs w:val="22"/>
    </w:rPr>
  </w:style>
  <w:style w:type="paragraph" w:customStyle="1" w:styleId="1CStyle0">
    <w:name w:val="1CStyle0"/>
    <w:uiPriority w:val="99"/>
    <w:rsid w:val="00E65D15"/>
    <w:pPr>
      <w:jc w:val="center"/>
    </w:pPr>
    <w:rPr>
      <w:rFonts w:ascii="Arial" w:hAnsi="Arial"/>
      <w:b/>
      <w:sz w:val="18"/>
      <w:szCs w:val="22"/>
    </w:rPr>
  </w:style>
  <w:style w:type="paragraph" w:customStyle="1" w:styleId="1CStyle4">
    <w:name w:val="1CStyle4"/>
    <w:uiPriority w:val="99"/>
    <w:rsid w:val="00E65D15"/>
    <w:pPr>
      <w:jc w:val="center"/>
    </w:pPr>
    <w:rPr>
      <w:sz w:val="22"/>
      <w:szCs w:val="22"/>
    </w:rPr>
  </w:style>
  <w:style w:type="paragraph" w:customStyle="1" w:styleId="1CStyle2">
    <w:name w:val="1CStyle2"/>
    <w:uiPriority w:val="99"/>
    <w:rsid w:val="00E65D15"/>
    <w:pPr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E65D15"/>
    <w:pPr>
      <w:jc w:val="center"/>
    </w:pPr>
    <w:rPr>
      <w:sz w:val="22"/>
      <w:szCs w:val="22"/>
    </w:rPr>
  </w:style>
  <w:style w:type="paragraph" w:customStyle="1" w:styleId="1CStyle46">
    <w:name w:val="1CStyle46"/>
    <w:uiPriority w:val="99"/>
    <w:rsid w:val="00E65D15"/>
    <w:pPr>
      <w:jc w:val="center"/>
    </w:pPr>
    <w:rPr>
      <w:rFonts w:ascii="Arial" w:hAnsi="Arial"/>
      <w:b/>
      <w:sz w:val="18"/>
      <w:szCs w:val="22"/>
    </w:rPr>
  </w:style>
  <w:style w:type="paragraph" w:customStyle="1" w:styleId="1CStyle16">
    <w:name w:val="1CStyle16"/>
    <w:uiPriority w:val="99"/>
    <w:rsid w:val="00E65D15"/>
    <w:pPr>
      <w:jc w:val="center"/>
    </w:pPr>
    <w:rPr>
      <w:rFonts w:ascii="Arial" w:hAnsi="Arial"/>
      <w:b/>
      <w:sz w:val="18"/>
      <w:szCs w:val="22"/>
    </w:rPr>
  </w:style>
  <w:style w:type="paragraph" w:customStyle="1" w:styleId="1CStyle166">
    <w:name w:val="1CStyle166"/>
    <w:uiPriority w:val="99"/>
    <w:rsid w:val="00E65D15"/>
    <w:pPr>
      <w:jc w:val="center"/>
    </w:pPr>
    <w:rPr>
      <w:rFonts w:ascii="Arial" w:hAnsi="Arial"/>
      <w:sz w:val="14"/>
      <w:szCs w:val="22"/>
    </w:rPr>
  </w:style>
  <w:style w:type="paragraph" w:customStyle="1" w:styleId="1CStyle167">
    <w:name w:val="1CStyle167"/>
    <w:uiPriority w:val="99"/>
    <w:rsid w:val="00E65D15"/>
    <w:pPr>
      <w:jc w:val="center"/>
    </w:pPr>
    <w:rPr>
      <w:rFonts w:ascii="Arial" w:hAnsi="Arial"/>
      <w:sz w:val="14"/>
      <w:szCs w:val="22"/>
    </w:rPr>
  </w:style>
  <w:style w:type="paragraph" w:customStyle="1" w:styleId="1CStyle26">
    <w:name w:val="1CStyle26"/>
    <w:uiPriority w:val="99"/>
    <w:rsid w:val="00E65D15"/>
    <w:pPr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E65D15"/>
    <w:pPr>
      <w:jc w:val="center"/>
    </w:pPr>
    <w:rPr>
      <w:sz w:val="22"/>
      <w:szCs w:val="22"/>
    </w:rPr>
  </w:style>
  <w:style w:type="paragraph" w:customStyle="1" w:styleId="1CStyle29">
    <w:name w:val="1CStyle29"/>
    <w:uiPriority w:val="99"/>
    <w:rsid w:val="00E65D15"/>
    <w:pPr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E65D15"/>
    <w:pPr>
      <w:jc w:val="center"/>
    </w:pPr>
    <w:rPr>
      <w:sz w:val="22"/>
      <w:szCs w:val="22"/>
    </w:rPr>
  </w:style>
  <w:style w:type="paragraph" w:customStyle="1" w:styleId="1CStyle21">
    <w:name w:val="1CStyle21"/>
    <w:uiPriority w:val="99"/>
    <w:rsid w:val="00E65D15"/>
    <w:pPr>
      <w:jc w:val="center"/>
    </w:pPr>
    <w:rPr>
      <w:sz w:val="22"/>
      <w:szCs w:val="22"/>
    </w:rPr>
  </w:style>
  <w:style w:type="paragraph" w:customStyle="1" w:styleId="1CStyle76">
    <w:name w:val="1CStyle76"/>
    <w:uiPriority w:val="99"/>
    <w:rsid w:val="00E65D15"/>
    <w:pPr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E65D15"/>
    <w:pPr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E65D15"/>
    <w:pPr>
      <w:jc w:val="center"/>
    </w:pPr>
    <w:rPr>
      <w:sz w:val="22"/>
      <w:szCs w:val="22"/>
    </w:rPr>
  </w:style>
  <w:style w:type="paragraph" w:customStyle="1" w:styleId="1CStyle30">
    <w:name w:val="1CStyle30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34">
    <w:name w:val="1CStyle34"/>
    <w:uiPriority w:val="99"/>
    <w:rsid w:val="00E65D15"/>
    <w:pPr>
      <w:jc w:val="center"/>
    </w:pPr>
    <w:rPr>
      <w:sz w:val="22"/>
      <w:szCs w:val="22"/>
    </w:rPr>
  </w:style>
  <w:style w:type="paragraph" w:customStyle="1" w:styleId="1CStyle70">
    <w:name w:val="1CStyle70"/>
    <w:uiPriority w:val="99"/>
    <w:rsid w:val="00E65D15"/>
    <w:pPr>
      <w:jc w:val="center"/>
    </w:pPr>
    <w:rPr>
      <w:sz w:val="22"/>
      <w:szCs w:val="22"/>
    </w:rPr>
  </w:style>
  <w:style w:type="paragraph" w:customStyle="1" w:styleId="1CStyle58">
    <w:name w:val="1CStyle58"/>
    <w:uiPriority w:val="99"/>
    <w:rsid w:val="00E65D15"/>
    <w:pPr>
      <w:jc w:val="center"/>
    </w:pPr>
    <w:rPr>
      <w:sz w:val="22"/>
      <w:szCs w:val="22"/>
    </w:rPr>
  </w:style>
  <w:style w:type="paragraph" w:customStyle="1" w:styleId="1CStyle71">
    <w:name w:val="1CStyle71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55">
    <w:name w:val="1CStyle55"/>
    <w:uiPriority w:val="99"/>
    <w:rsid w:val="00E65D15"/>
    <w:pPr>
      <w:jc w:val="center"/>
    </w:pPr>
    <w:rPr>
      <w:sz w:val="22"/>
      <w:szCs w:val="22"/>
    </w:rPr>
  </w:style>
  <w:style w:type="paragraph" w:customStyle="1" w:styleId="1CStyle54">
    <w:name w:val="1CStyle54"/>
    <w:uiPriority w:val="99"/>
    <w:rsid w:val="00E65D15"/>
    <w:pPr>
      <w:jc w:val="center"/>
    </w:pPr>
    <w:rPr>
      <w:sz w:val="22"/>
      <w:szCs w:val="22"/>
    </w:rPr>
  </w:style>
  <w:style w:type="paragraph" w:customStyle="1" w:styleId="1CStyle56">
    <w:name w:val="1CStyle56"/>
    <w:uiPriority w:val="99"/>
    <w:rsid w:val="00E65D15"/>
    <w:pPr>
      <w:jc w:val="center"/>
    </w:pPr>
    <w:rPr>
      <w:sz w:val="22"/>
      <w:szCs w:val="22"/>
    </w:rPr>
  </w:style>
  <w:style w:type="paragraph" w:customStyle="1" w:styleId="1CStyle51">
    <w:name w:val="1CStyle51"/>
    <w:uiPriority w:val="99"/>
    <w:rsid w:val="00E65D15"/>
    <w:pPr>
      <w:jc w:val="center"/>
    </w:pPr>
    <w:rPr>
      <w:sz w:val="22"/>
      <w:szCs w:val="22"/>
    </w:rPr>
  </w:style>
  <w:style w:type="paragraph" w:customStyle="1" w:styleId="1CStyle53">
    <w:name w:val="1CStyle53"/>
    <w:uiPriority w:val="99"/>
    <w:rsid w:val="00E65D15"/>
    <w:pPr>
      <w:jc w:val="center"/>
    </w:pPr>
    <w:rPr>
      <w:sz w:val="22"/>
      <w:szCs w:val="22"/>
    </w:rPr>
  </w:style>
  <w:style w:type="paragraph" w:customStyle="1" w:styleId="1CStyle47">
    <w:name w:val="1CStyle47"/>
    <w:uiPriority w:val="99"/>
    <w:rsid w:val="00E65D15"/>
    <w:pPr>
      <w:jc w:val="center"/>
    </w:pPr>
    <w:rPr>
      <w:sz w:val="22"/>
      <w:szCs w:val="22"/>
    </w:rPr>
  </w:style>
  <w:style w:type="paragraph" w:customStyle="1" w:styleId="1CStyle72">
    <w:name w:val="1CStyle72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74">
    <w:name w:val="1CStyle74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8">
    <w:name w:val="1CStyle8"/>
    <w:uiPriority w:val="99"/>
    <w:rsid w:val="00E65D15"/>
    <w:rPr>
      <w:sz w:val="22"/>
      <w:szCs w:val="22"/>
    </w:rPr>
  </w:style>
  <w:style w:type="paragraph" w:customStyle="1" w:styleId="1CStyle164">
    <w:name w:val="1CStyle164"/>
    <w:uiPriority w:val="99"/>
    <w:rsid w:val="00E65D15"/>
    <w:rPr>
      <w:rFonts w:ascii="Arial" w:hAnsi="Arial"/>
      <w:b/>
      <w:sz w:val="18"/>
      <w:szCs w:val="22"/>
    </w:rPr>
  </w:style>
  <w:style w:type="paragraph" w:customStyle="1" w:styleId="1CStyle11">
    <w:name w:val="1CStyle11"/>
    <w:uiPriority w:val="99"/>
    <w:rsid w:val="00E65D15"/>
    <w:rPr>
      <w:sz w:val="22"/>
      <w:szCs w:val="22"/>
    </w:rPr>
  </w:style>
  <w:style w:type="paragraph" w:customStyle="1" w:styleId="1CStyle28">
    <w:name w:val="1CStyle28"/>
    <w:uiPriority w:val="99"/>
    <w:rsid w:val="00E65D15"/>
    <w:pPr>
      <w:wordWrap w:val="0"/>
    </w:pPr>
    <w:rPr>
      <w:rFonts w:ascii="Arial" w:hAnsi="Arial"/>
      <w:sz w:val="18"/>
      <w:szCs w:val="22"/>
    </w:rPr>
  </w:style>
  <w:style w:type="paragraph" w:customStyle="1" w:styleId="1CStyle19">
    <w:name w:val="1CStyle19"/>
    <w:uiPriority w:val="99"/>
    <w:rsid w:val="00E65D15"/>
    <w:pPr>
      <w:jc w:val="center"/>
    </w:pPr>
    <w:rPr>
      <w:sz w:val="22"/>
      <w:szCs w:val="22"/>
    </w:rPr>
  </w:style>
  <w:style w:type="paragraph" w:customStyle="1" w:styleId="1CStyle22">
    <w:name w:val="1CStyle22"/>
    <w:uiPriority w:val="99"/>
    <w:rsid w:val="00E65D15"/>
    <w:pPr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E65D15"/>
    <w:pPr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E65D15"/>
    <w:pPr>
      <w:jc w:val="center"/>
    </w:pPr>
    <w:rPr>
      <w:sz w:val="22"/>
      <w:szCs w:val="22"/>
    </w:rPr>
  </w:style>
  <w:style w:type="paragraph" w:customStyle="1" w:styleId="1CStyle20">
    <w:name w:val="1CStyle20"/>
    <w:uiPriority w:val="99"/>
    <w:rsid w:val="00E65D15"/>
    <w:pPr>
      <w:jc w:val="center"/>
    </w:pPr>
    <w:rPr>
      <w:sz w:val="22"/>
      <w:szCs w:val="22"/>
    </w:rPr>
  </w:style>
  <w:style w:type="paragraph" w:customStyle="1" w:styleId="1CStyle49">
    <w:name w:val="1CStyle49"/>
    <w:uiPriority w:val="99"/>
    <w:rsid w:val="00E65D15"/>
    <w:pPr>
      <w:jc w:val="center"/>
    </w:pPr>
    <w:rPr>
      <w:sz w:val="22"/>
      <w:szCs w:val="22"/>
    </w:rPr>
  </w:style>
  <w:style w:type="paragraph" w:customStyle="1" w:styleId="1CStyle75">
    <w:name w:val="1CStyle75"/>
    <w:uiPriority w:val="99"/>
    <w:rsid w:val="00E65D15"/>
    <w:pPr>
      <w:jc w:val="center"/>
    </w:pPr>
    <w:rPr>
      <w:sz w:val="22"/>
      <w:szCs w:val="22"/>
    </w:rPr>
  </w:style>
  <w:style w:type="paragraph" w:customStyle="1" w:styleId="1CStyle48">
    <w:name w:val="1CStyle48"/>
    <w:uiPriority w:val="99"/>
    <w:rsid w:val="00E65D15"/>
    <w:pPr>
      <w:jc w:val="center"/>
    </w:pPr>
    <w:rPr>
      <w:sz w:val="22"/>
      <w:szCs w:val="22"/>
    </w:rPr>
  </w:style>
  <w:style w:type="paragraph" w:customStyle="1" w:styleId="1CStyle50">
    <w:name w:val="1CStyle50"/>
    <w:uiPriority w:val="99"/>
    <w:rsid w:val="00E65D15"/>
    <w:pPr>
      <w:jc w:val="center"/>
    </w:pPr>
    <w:rPr>
      <w:sz w:val="22"/>
      <w:szCs w:val="22"/>
    </w:rPr>
  </w:style>
  <w:style w:type="paragraph" w:customStyle="1" w:styleId="1CStyle84">
    <w:name w:val="1CStyle84"/>
    <w:uiPriority w:val="99"/>
    <w:rsid w:val="00E65D15"/>
    <w:rPr>
      <w:rFonts w:ascii="Arial" w:hAnsi="Arial"/>
      <w:sz w:val="18"/>
      <w:szCs w:val="22"/>
    </w:rPr>
  </w:style>
  <w:style w:type="paragraph" w:customStyle="1" w:styleId="1CStyle127">
    <w:name w:val="1CStyle127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119">
    <w:name w:val="1CStyle119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113">
    <w:name w:val="1CStyle113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105">
    <w:name w:val="1CStyle105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92">
    <w:name w:val="1CStyle92"/>
    <w:uiPriority w:val="99"/>
    <w:rsid w:val="00E65D15"/>
    <w:pPr>
      <w:jc w:val="right"/>
    </w:pPr>
    <w:rPr>
      <w:rFonts w:ascii="Arial" w:hAnsi="Arial"/>
      <w:sz w:val="18"/>
      <w:szCs w:val="22"/>
    </w:rPr>
  </w:style>
  <w:style w:type="paragraph" w:customStyle="1" w:styleId="1CStyle83">
    <w:name w:val="1CStyle83"/>
    <w:uiPriority w:val="99"/>
    <w:rsid w:val="00E65D15"/>
    <w:rPr>
      <w:rFonts w:ascii="Arial" w:hAnsi="Arial"/>
      <w:sz w:val="18"/>
      <w:szCs w:val="22"/>
    </w:rPr>
  </w:style>
  <w:style w:type="paragraph" w:customStyle="1" w:styleId="1CStyle82">
    <w:name w:val="1CStyle82"/>
    <w:uiPriority w:val="99"/>
    <w:rsid w:val="00E65D15"/>
    <w:pPr>
      <w:jc w:val="center"/>
    </w:pPr>
    <w:rPr>
      <w:sz w:val="22"/>
      <w:szCs w:val="22"/>
    </w:rPr>
  </w:style>
  <w:style w:type="paragraph" w:customStyle="1" w:styleId="1CStyle118">
    <w:name w:val="1CStyle118"/>
    <w:uiPriority w:val="99"/>
    <w:rsid w:val="00E65D15"/>
    <w:pPr>
      <w:jc w:val="center"/>
    </w:pPr>
    <w:rPr>
      <w:sz w:val="22"/>
      <w:szCs w:val="22"/>
    </w:rPr>
  </w:style>
  <w:style w:type="paragraph" w:customStyle="1" w:styleId="1CStyle121">
    <w:name w:val="1CStyle121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122">
    <w:name w:val="1CStyle122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128">
    <w:name w:val="1CStyle128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112">
    <w:name w:val="1CStyle112"/>
    <w:uiPriority w:val="99"/>
    <w:rsid w:val="00E65D15"/>
    <w:pPr>
      <w:jc w:val="center"/>
    </w:pPr>
    <w:rPr>
      <w:sz w:val="22"/>
      <w:szCs w:val="22"/>
    </w:rPr>
  </w:style>
  <w:style w:type="paragraph" w:customStyle="1" w:styleId="1CStyle86">
    <w:name w:val="1CStyle86"/>
    <w:uiPriority w:val="99"/>
    <w:rsid w:val="00E65D15"/>
    <w:pPr>
      <w:jc w:val="center"/>
    </w:pPr>
    <w:rPr>
      <w:sz w:val="22"/>
      <w:szCs w:val="22"/>
    </w:rPr>
  </w:style>
  <w:style w:type="paragraph" w:customStyle="1" w:styleId="1CStyle154">
    <w:name w:val="1CStyle154"/>
    <w:uiPriority w:val="99"/>
    <w:rsid w:val="00E65D15"/>
    <w:pPr>
      <w:jc w:val="center"/>
    </w:pPr>
    <w:rPr>
      <w:sz w:val="22"/>
      <w:szCs w:val="22"/>
    </w:rPr>
  </w:style>
  <w:style w:type="paragraph" w:customStyle="1" w:styleId="1CStyle93">
    <w:name w:val="1CStyle93"/>
    <w:uiPriority w:val="99"/>
    <w:rsid w:val="00E65D15"/>
    <w:pPr>
      <w:jc w:val="right"/>
    </w:pPr>
    <w:rPr>
      <w:sz w:val="22"/>
      <w:szCs w:val="22"/>
    </w:rPr>
  </w:style>
  <w:style w:type="paragraph" w:customStyle="1" w:styleId="1CStyle157">
    <w:name w:val="1CStyle157"/>
    <w:uiPriority w:val="99"/>
    <w:rsid w:val="00E65D15"/>
    <w:pPr>
      <w:jc w:val="right"/>
    </w:pPr>
    <w:rPr>
      <w:sz w:val="22"/>
      <w:szCs w:val="22"/>
    </w:rPr>
  </w:style>
  <w:style w:type="paragraph" w:customStyle="1" w:styleId="1CStyle94">
    <w:name w:val="1CStyle94"/>
    <w:uiPriority w:val="99"/>
    <w:rsid w:val="00E65D15"/>
    <w:pPr>
      <w:jc w:val="right"/>
    </w:pPr>
    <w:rPr>
      <w:sz w:val="22"/>
      <w:szCs w:val="22"/>
    </w:rPr>
  </w:style>
  <w:style w:type="paragraph" w:customStyle="1" w:styleId="1CStyle87">
    <w:name w:val="1CStyle87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155">
    <w:name w:val="1CStyle155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91">
    <w:name w:val="1CStyle91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156">
    <w:name w:val="1CStyle156"/>
    <w:uiPriority w:val="99"/>
    <w:rsid w:val="00E65D15"/>
    <w:pPr>
      <w:jc w:val="right"/>
    </w:pPr>
    <w:rPr>
      <w:rFonts w:ascii="Arial" w:hAnsi="Arial"/>
      <w:sz w:val="18"/>
      <w:szCs w:val="22"/>
    </w:rPr>
  </w:style>
  <w:style w:type="paragraph" w:customStyle="1" w:styleId="1CStyle158">
    <w:name w:val="1CStyle158"/>
    <w:uiPriority w:val="99"/>
    <w:rsid w:val="00E65D15"/>
    <w:pPr>
      <w:jc w:val="right"/>
    </w:pPr>
    <w:rPr>
      <w:rFonts w:ascii="Arial" w:hAnsi="Arial"/>
      <w:sz w:val="18"/>
      <w:szCs w:val="22"/>
    </w:rPr>
  </w:style>
  <w:style w:type="paragraph" w:customStyle="1" w:styleId="1CStyle115">
    <w:name w:val="1CStyle115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129">
    <w:name w:val="1CStyle129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160">
    <w:name w:val="1CStyle160"/>
    <w:uiPriority w:val="99"/>
    <w:rsid w:val="00E65D15"/>
    <w:pPr>
      <w:jc w:val="center"/>
    </w:pPr>
    <w:rPr>
      <w:sz w:val="22"/>
      <w:szCs w:val="22"/>
    </w:rPr>
  </w:style>
  <w:style w:type="paragraph" w:customStyle="1" w:styleId="1CStyle131">
    <w:name w:val="1CStyle131"/>
    <w:uiPriority w:val="99"/>
    <w:rsid w:val="00E65D15"/>
    <w:pPr>
      <w:jc w:val="center"/>
    </w:pPr>
    <w:rPr>
      <w:rFonts w:ascii="Arial" w:hAnsi="Arial"/>
      <w:sz w:val="16"/>
      <w:szCs w:val="22"/>
    </w:rPr>
  </w:style>
  <w:style w:type="paragraph" w:customStyle="1" w:styleId="1CStyle132">
    <w:name w:val="1CStyle132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144">
    <w:name w:val="1CStyle144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78">
    <w:name w:val="1CStyle78"/>
    <w:uiPriority w:val="99"/>
    <w:rsid w:val="00E65D15"/>
    <w:pPr>
      <w:jc w:val="center"/>
    </w:pPr>
    <w:rPr>
      <w:sz w:val="22"/>
      <w:szCs w:val="22"/>
    </w:rPr>
  </w:style>
  <w:style w:type="paragraph" w:customStyle="1" w:styleId="1CStyle143">
    <w:name w:val="1CStyle143"/>
    <w:uiPriority w:val="99"/>
    <w:rsid w:val="00E65D15"/>
    <w:pPr>
      <w:jc w:val="center"/>
    </w:pPr>
    <w:rPr>
      <w:sz w:val="22"/>
      <w:szCs w:val="22"/>
    </w:rPr>
  </w:style>
  <w:style w:type="paragraph" w:customStyle="1" w:styleId="1CStyle137">
    <w:name w:val="1CStyle137"/>
    <w:uiPriority w:val="99"/>
    <w:rsid w:val="00E65D15"/>
    <w:pPr>
      <w:jc w:val="center"/>
    </w:pPr>
    <w:rPr>
      <w:sz w:val="22"/>
      <w:szCs w:val="22"/>
    </w:rPr>
  </w:style>
  <w:style w:type="paragraph" w:customStyle="1" w:styleId="1CStyle140">
    <w:name w:val="1CStyle140"/>
    <w:uiPriority w:val="99"/>
    <w:rsid w:val="00E65D15"/>
    <w:pPr>
      <w:jc w:val="right"/>
    </w:pPr>
    <w:rPr>
      <w:sz w:val="22"/>
      <w:szCs w:val="22"/>
    </w:rPr>
  </w:style>
  <w:style w:type="paragraph" w:customStyle="1" w:styleId="1CStyle79">
    <w:name w:val="1CStyle79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138">
    <w:name w:val="1CStyle138"/>
    <w:uiPriority w:val="99"/>
    <w:rsid w:val="00E65D15"/>
    <w:pPr>
      <w:jc w:val="center"/>
    </w:pPr>
    <w:rPr>
      <w:rFonts w:ascii="Arial" w:hAnsi="Arial"/>
      <w:szCs w:val="22"/>
    </w:rPr>
  </w:style>
  <w:style w:type="paragraph" w:customStyle="1" w:styleId="1CStyle139">
    <w:name w:val="1CStyle139"/>
    <w:uiPriority w:val="99"/>
    <w:rsid w:val="00E65D15"/>
    <w:pPr>
      <w:jc w:val="right"/>
    </w:pPr>
    <w:rPr>
      <w:rFonts w:ascii="Arial" w:hAnsi="Arial"/>
      <w:sz w:val="18"/>
      <w:szCs w:val="22"/>
    </w:rPr>
  </w:style>
  <w:style w:type="paragraph" w:customStyle="1" w:styleId="1CStyle141">
    <w:name w:val="1CStyle141"/>
    <w:uiPriority w:val="99"/>
    <w:rsid w:val="00E65D15"/>
    <w:pPr>
      <w:jc w:val="right"/>
    </w:pPr>
    <w:rPr>
      <w:rFonts w:ascii="Arial" w:hAnsi="Arial"/>
      <w:sz w:val="18"/>
      <w:szCs w:val="22"/>
    </w:rPr>
  </w:style>
  <w:style w:type="paragraph" w:customStyle="1" w:styleId="1CStyle133">
    <w:name w:val="1CStyle133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135">
    <w:name w:val="1CStyle135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145">
    <w:name w:val="1CStyle145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149">
    <w:name w:val="1CStyle149"/>
    <w:uiPriority w:val="99"/>
    <w:rsid w:val="00E65D15"/>
    <w:pPr>
      <w:jc w:val="center"/>
    </w:pPr>
    <w:rPr>
      <w:rFonts w:ascii="Arial" w:hAnsi="Arial"/>
      <w:sz w:val="18"/>
      <w:szCs w:val="22"/>
    </w:rPr>
  </w:style>
  <w:style w:type="paragraph" w:customStyle="1" w:styleId="1CStyle13">
    <w:name w:val="1CStyle13"/>
    <w:uiPriority w:val="99"/>
    <w:rsid w:val="00E65D15"/>
    <w:pPr>
      <w:jc w:val="center"/>
    </w:pPr>
    <w:rPr>
      <w:sz w:val="22"/>
      <w:szCs w:val="22"/>
    </w:rPr>
  </w:style>
  <w:style w:type="paragraph" w:customStyle="1" w:styleId="1CStyle98">
    <w:name w:val="1CStyle98"/>
    <w:uiPriority w:val="99"/>
    <w:rsid w:val="00E65D15"/>
    <w:pPr>
      <w:jc w:val="center"/>
    </w:pPr>
    <w:rPr>
      <w:sz w:val="22"/>
      <w:szCs w:val="22"/>
    </w:rPr>
  </w:style>
  <w:style w:type="paragraph" w:customStyle="1" w:styleId="1CStyle96">
    <w:name w:val="1CStyle96"/>
    <w:uiPriority w:val="99"/>
    <w:rsid w:val="00E65D15"/>
    <w:pPr>
      <w:jc w:val="center"/>
    </w:pPr>
    <w:rPr>
      <w:sz w:val="22"/>
      <w:szCs w:val="22"/>
    </w:rPr>
  </w:style>
  <w:style w:type="paragraph" w:customStyle="1" w:styleId="1CStyle97">
    <w:name w:val="1CStyle97"/>
    <w:uiPriority w:val="99"/>
    <w:rsid w:val="00E65D15"/>
    <w:pPr>
      <w:jc w:val="center"/>
    </w:pPr>
    <w:rPr>
      <w:sz w:val="22"/>
      <w:szCs w:val="22"/>
    </w:rPr>
  </w:style>
  <w:style w:type="paragraph" w:customStyle="1" w:styleId="1CStyle169">
    <w:name w:val="1CStyle169"/>
    <w:uiPriority w:val="99"/>
    <w:rsid w:val="00E65D15"/>
    <w:rPr>
      <w:rFonts w:ascii="Arial" w:hAnsi="Arial"/>
      <w:sz w:val="18"/>
      <w:szCs w:val="22"/>
    </w:rPr>
  </w:style>
  <w:style w:type="paragraph" w:customStyle="1" w:styleId="1CStyle10">
    <w:name w:val="1CStyle10"/>
    <w:uiPriority w:val="99"/>
    <w:rsid w:val="00E65D15"/>
    <w:pPr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E65D15"/>
    <w:pPr>
      <w:jc w:val="center"/>
    </w:pPr>
    <w:rPr>
      <w:sz w:val="22"/>
      <w:szCs w:val="22"/>
    </w:rPr>
  </w:style>
  <w:style w:type="paragraph" w:customStyle="1" w:styleId="1CStyle57">
    <w:name w:val="1CStyle57"/>
    <w:uiPriority w:val="99"/>
    <w:rsid w:val="00E65D15"/>
    <w:pPr>
      <w:jc w:val="center"/>
    </w:pPr>
    <w:rPr>
      <w:sz w:val="22"/>
      <w:szCs w:val="22"/>
    </w:rPr>
  </w:style>
  <w:style w:type="paragraph" w:customStyle="1" w:styleId="1CStyle165">
    <w:name w:val="1CStyle165"/>
    <w:uiPriority w:val="99"/>
    <w:rsid w:val="00E65D15"/>
    <w:rPr>
      <w:sz w:val="22"/>
      <w:szCs w:val="22"/>
    </w:rPr>
  </w:style>
  <w:style w:type="paragraph" w:customStyle="1" w:styleId="1CStyle163">
    <w:name w:val="1CStyle163"/>
    <w:uiPriority w:val="99"/>
    <w:rsid w:val="00E65D15"/>
    <w:rPr>
      <w:rFonts w:ascii="Arial" w:hAnsi="Arial"/>
      <w:sz w:val="18"/>
      <w:szCs w:val="22"/>
    </w:rPr>
  </w:style>
  <w:style w:type="paragraph" w:customStyle="1" w:styleId="1CStyle69">
    <w:name w:val="1CStyle69"/>
    <w:uiPriority w:val="99"/>
    <w:rsid w:val="00E65D15"/>
    <w:rPr>
      <w:rFonts w:ascii="Arial" w:hAnsi="Arial"/>
      <w:sz w:val="18"/>
      <w:szCs w:val="22"/>
    </w:rPr>
  </w:style>
  <w:style w:type="paragraph" w:customStyle="1" w:styleId="1CStyle9">
    <w:name w:val="1CStyle9"/>
    <w:uiPriority w:val="99"/>
    <w:rsid w:val="00E65D15"/>
    <w:rPr>
      <w:sz w:val="22"/>
      <w:szCs w:val="22"/>
    </w:rPr>
  </w:style>
  <w:style w:type="paragraph" w:customStyle="1" w:styleId="1CStyle77">
    <w:name w:val="1CStyle77"/>
    <w:uiPriority w:val="99"/>
    <w:rsid w:val="00E65D15"/>
    <w:rPr>
      <w:rFonts w:ascii="Arial" w:hAnsi="Arial"/>
      <w:sz w:val="18"/>
      <w:szCs w:val="22"/>
    </w:rPr>
  </w:style>
  <w:style w:type="paragraph" w:customStyle="1" w:styleId="1CStyle103">
    <w:name w:val="1CStyle103"/>
    <w:uiPriority w:val="99"/>
    <w:rsid w:val="00E65D15"/>
    <w:pPr>
      <w:jc w:val="right"/>
    </w:pPr>
    <w:rPr>
      <w:sz w:val="22"/>
      <w:szCs w:val="22"/>
    </w:rPr>
  </w:style>
  <w:style w:type="paragraph" w:customStyle="1" w:styleId="1CStyle67">
    <w:name w:val="1CStyle67"/>
    <w:uiPriority w:val="99"/>
    <w:rsid w:val="00E65D15"/>
    <w:pPr>
      <w:jc w:val="right"/>
    </w:pPr>
    <w:rPr>
      <w:sz w:val="22"/>
      <w:szCs w:val="22"/>
    </w:rPr>
  </w:style>
  <w:style w:type="paragraph" w:customStyle="1" w:styleId="1CStyle68">
    <w:name w:val="1CStyle68"/>
    <w:uiPriority w:val="99"/>
    <w:rsid w:val="00E65D15"/>
    <w:pPr>
      <w:jc w:val="right"/>
    </w:pPr>
    <w:rPr>
      <w:sz w:val="22"/>
      <w:szCs w:val="22"/>
    </w:rPr>
  </w:style>
  <w:style w:type="paragraph" w:customStyle="1" w:styleId="1CStyle110">
    <w:name w:val="1CStyle110"/>
    <w:uiPriority w:val="99"/>
    <w:rsid w:val="00E65D15"/>
    <w:pPr>
      <w:jc w:val="right"/>
    </w:pPr>
    <w:rPr>
      <w:sz w:val="22"/>
      <w:szCs w:val="22"/>
    </w:rPr>
  </w:style>
  <w:style w:type="paragraph" w:customStyle="1" w:styleId="1CStyle44">
    <w:name w:val="1CStyle44"/>
    <w:uiPriority w:val="99"/>
    <w:rsid w:val="00E65D15"/>
    <w:pPr>
      <w:jc w:val="right"/>
    </w:pPr>
    <w:rPr>
      <w:sz w:val="22"/>
      <w:szCs w:val="22"/>
    </w:rPr>
  </w:style>
  <w:style w:type="paragraph" w:customStyle="1" w:styleId="1CStyle45">
    <w:name w:val="1CStyle45"/>
    <w:uiPriority w:val="99"/>
    <w:rsid w:val="00E65D15"/>
    <w:pPr>
      <w:jc w:val="right"/>
    </w:pPr>
    <w:rPr>
      <w:sz w:val="22"/>
      <w:szCs w:val="22"/>
    </w:rPr>
  </w:style>
  <w:style w:type="paragraph" w:customStyle="1" w:styleId="1CStyle7">
    <w:name w:val="1CStyle7"/>
    <w:uiPriority w:val="99"/>
    <w:rsid w:val="00E65D15"/>
    <w:pPr>
      <w:jc w:val="center"/>
    </w:pPr>
    <w:rPr>
      <w:sz w:val="22"/>
      <w:szCs w:val="22"/>
    </w:rPr>
  </w:style>
  <w:style w:type="paragraph" w:customStyle="1" w:styleId="1CStyle170">
    <w:name w:val="1CStyle170"/>
    <w:uiPriority w:val="99"/>
    <w:rsid w:val="00E65D15"/>
    <w:rPr>
      <w:sz w:val="22"/>
      <w:szCs w:val="22"/>
    </w:rPr>
  </w:style>
  <w:style w:type="paragraph" w:customStyle="1" w:styleId="1CStyle102">
    <w:name w:val="1CStyle102"/>
    <w:uiPriority w:val="99"/>
    <w:rsid w:val="00E65D15"/>
    <w:pPr>
      <w:jc w:val="right"/>
    </w:pPr>
    <w:rPr>
      <w:sz w:val="22"/>
      <w:szCs w:val="22"/>
    </w:rPr>
  </w:style>
  <w:style w:type="paragraph" w:customStyle="1" w:styleId="1CStyle99">
    <w:name w:val="1CStyle99"/>
    <w:uiPriority w:val="99"/>
    <w:rsid w:val="00E65D15"/>
    <w:pPr>
      <w:jc w:val="right"/>
    </w:pPr>
    <w:rPr>
      <w:sz w:val="22"/>
      <w:szCs w:val="22"/>
    </w:rPr>
  </w:style>
  <w:style w:type="paragraph" w:customStyle="1" w:styleId="1CStyle101">
    <w:name w:val="1CStyle101"/>
    <w:uiPriority w:val="99"/>
    <w:rsid w:val="00E65D15"/>
    <w:pPr>
      <w:jc w:val="right"/>
    </w:pPr>
    <w:rPr>
      <w:sz w:val="22"/>
      <w:szCs w:val="22"/>
    </w:rPr>
  </w:style>
  <w:style w:type="paragraph" w:customStyle="1" w:styleId="1CStyle100">
    <w:name w:val="1CStyle100"/>
    <w:uiPriority w:val="99"/>
    <w:rsid w:val="00E65D15"/>
    <w:pPr>
      <w:jc w:val="right"/>
    </w:pPr>
    <w:rPr>
      <w:sz w:val="22"/>
      <w:szCs w:val="22"/>
    </w:rPr>
  </w:style>
  <w:style w:type="paragraph" w:customStyle="1" w:styleId="1CStyle116">
    <w:name w:val="1CStyle116"/>
    <w:uiPriority w:val="99"/>
    <w:rsid w:val="00E65D15"/>
    <w:pPr>
      <w:jc w:val="right"/>
    </w:pPr>
    <w:rPr>
      <w:sz w:val="22"/>
      <w:szCs w:val="22"/>
    </w:rPr>
  </w:style>
  <w:style w:type="paragraph" w:customStyle="1" w:styleId="1CStyle109">
    <w:name w:val="1CStyle109"/>
    <w:uiPriority w:val="99"/>
    <w:rsid w:val="00E65D15"/>
    <w:pPr>
      <w:jc w:val="right"/>
    </w:pPr>
    <w:rPr>
      <w:sz w:val="22"/>
      <w:szCs w:val="22"/>
    </w:rPr>
  </w:style>
  <w:style w:type="paragraph" w:customStyle="1" w:styleId="1CStyle125">
    <w:name w:val="1CStyle125"/>
    <w:uiPriority w:val="99"/>
    <w:rsid w:val="00E65D15"/>
    <w:pPr>
      <w:jc w:val="right"/>
    </w:pPr>
    <w:rPr>
      <w:sz w:val="22"/>
      <w:szCs w:val="22"/>
    </w:rPr>
  </w:style>
  <w:style w:type="paragraph" w:customStyle="1" w:styleId="1CStyle63">
    <w:name w:val="1CStyle63"/>
    <w:uiPriority w:val="99"/>
    <w:rsid w:val="00E65D15"/>
    <w:pPr>
      <w:jc w:val="right"/>
    </w:pPr>
    <w:rPr>
      <w:sz w:val="22"/>
      <w:szCs w:val="22"/>
    </w:rPr>
  </w:style>
  <w:style w:type="paragraph" w:customStyle="1" w:styleId="1CStyle66">
    <w:name w:val="1CStyle66"/>
    <w:uiPriority w:val="99"/>
    <w:rsid w:val="00E65D15"/>
    <w:pPr>
      <w:jc w:val="right"/>
    </w:pPr>
    <w:rPr>
      <w:sz w:val="22"/>
      <w:szCs w:val="22"/>
    </w:rPr>
  </w:style>
  <w:style w:type="paragraph" w:customStyle="1" w:styleId="1CStyle65">
    <w:name w:val="1CStyle65"/>
    <w:uiPriority w:val="99"/>
    <w:rsid w:val="00E65D15"/>
    <w:pPr>
      <w:jc w:val="right"/>
    </w:pPr>
    <w:rPr>
      <w:sz w:val="22"/>
      <w:szCs w:val="22"/>
    </w:rPr>
  </w:style>
  <w:style w:type="paragraph" w:customStyle="1" w:styleId="1CStyle64">
    <w:name w:val="1CStyle64"/>
    <w:uiPriority w:val="99"/>
    <w:rsid w:val="00E65D15"/>
    <w:pPr>
      <w:jc w:val="right"/>
    </w:pPr>
    <w:rPr>
      <w:sz w:val="22"/>
      <w:szCs w:val="22"/>
    </w:rPr>
  </w:style>
  <w:style w:type="paragraph" w:customStyle="1" w:styleId="1CStyle106">
    <w:name w:val="1CStyle106"/>
    <w:uiPriority w:val="99"/>
    <w:rsid w:val="00E65D15"/>
    <w:pPr>
      <w:jc w:val="right"/>
    </w:pPr>
    <w:rPr>
      <w:sz w:val="22"/>
      <w:szCs w:val="22"/>
    </w:rPr>
  </w:style>
  <w:style w:type="paragraph" w:customStyle="1" w:styleId="1CStyle108">
    <w:name w:val="1CStyle108"/>
    <w:uiPriority w:val="99"/>
    <w:rsid w:val="00E65D15"/>
    <w:pPr>
      <w:jc w:val="right"/>
    </w:pPr>
    <w:rPr>
      <w:sz w:val="22"/>
      <w:szCs w:val="22"/>
    </w:rPr>
  </w:style>
  <w:style w:type="paragraph" w:customStyle="1" w:styleId="1CStyle107">
    <w:name w:val="1CStyle107"/>
    <w:uiPriority w:val="99"/>
    <w:rsid w:val="00E65D15"/>
    <w:pPr>
      <w:jc w:val="right"/>
    </w:pPr>
    <w:rPr>
      <w:sz w:val="22"/>
      <w:szCs w:val="22"/>
    </w:rPr>
  </w:style>
  <w:style w:type="paragraph" w:customStyle="1" w:styleId="1CStyle41">
    <w:name w:val="1CStyle41"/>
    <w:uiPriority w:val="99"/>
    <w:rsid w:val="00E65D15"/>
    <w:pPr>
      <w:jc w:val="right"/>
    </w:pPr>
    <w:rPr>
      <w:sz w:val="22"/>
      <w:szCs w:val="22"/>
    </w:rPr>
  </w:style>
  <w:style w:type="paragraph" w:customStyle="1" w:styleId="1CStyle43">
    <w:name w:val="1CStyle43"/>
    <w:uiPriority w:val="99"/>
    <w:rsid w:val="00E65D15"/>
    <w:pPr>
      <w:jc w:val="right"/>
    </w:pPr>
    <w:rPr>
      <w:sz w:val="22"/>
      <w:szCs w:val="22"/>
    </w:rPr>
  </w:style>
  <w:style w:type="paragraph" w:customStyle="1" w:styleId="1CStyle42">
    <w:name w:val="1CStyle42"/>
    <w:uiPriority w:val="99"/>
    <w:rsid w:val="00E65D15"/>
    <w:pPr>
      <w:jc w:val="right"/>
    </w:pPr>
    <w:rPr>
      <w:sz w:val="22"/>
      <w:szCs w:val="22"/>
    </w:rPr>
  </w:style>
  <w:style w:type="paragraph" w:customStyle="1" w:styleId="1CStyle120">
    <w:name w:val="1CStyle120"/>
    <w:uiPriority w:val="99"/>
    <w:rsid w:val="00E65D15"/>
    <w:pPr>
      <w:jc w:val="right"/>
    </w:pPr>
    <w:rPr>
      <w:sz w:val="22"/>
      <w:szCs w:val="22"/>
    </w:rPr>
  </w:style>
  <w:style w:type="paragraph" w:customStyle="1" w:styleId="1CStyle114">
    <w:name w:val="1CStyle114"/>
    <w:uiPriority w:val="99"/>
    <w:rsid w:val="00E65D15"/>
    <w:pPr>
      <w:jc w:val="right"/>
    </w:pPr>
    <w:rPr>
      <w:sz w:val="22"/>
      <w:szCs w:val="22"/>
    </w:rPr>
  </w:style>
  <w:style w:type="paragraph" w:customStyle="1" w:styleId="1CStyle31">
    <w:name w:val="1CStyle31"/>
    <w:uiPriority w:val="99"/>
    <w:rsid w:val="00E65D15"/>
    <w:pPr>
      <w:jc w:val="right"/>
    </w:pPr>
    <w:rPr>
      <w:sz w:val="22"/>
      <w:szCs w:val="22"/>
    </w:rPr>
  </w:style>
  <w:style w:type="paragraph" w:customStyle="1" w:styleId="1CStyle32">
    <w:name w:val="1CStyle32"/>
    <w:uiPriority w:val="99"/>
    <w:rsid w:val="00E65D15"/>
    <w:pPr>
      <w:jc w:val="right"/>
    </w:pPr>
    <w:rPr>
      <w:sz w:val="22"/>
      <w:szCs w:val="22"/>
    </w:rPr>
  </w:style>
  <w:style w:type="paragraph" w:customStyle="1" w:styleId="1CStyle88">
    <w:name w:val="1CStyle88"/>
    <w:uiPriority w:val="99"/>
    <w:rsid w:val="00E65D15"/>
    <w:pPr>
      <w:jc w:val="right"/>
    </w:pPr>
    <w:rPr>
      <w:sz w:val="22"/>
      <w:szCs w:val="22"/>
    </w:rPr>
  </w:style>
  <w:style w:type="paragraph" w:customStyle="1" w:styleId="1CStyle89">
    <w:name w:val="1CStyle89"/>
    <w:uiPriority w:val="99"/>
    <w:rsid w:val="00E65D15"/>
    <w:pPr>
      <w:jc w:val="right"/>
    </w:pPr>
    <w:rPr>
      <w:sz w:val="22"/>
      <w:szCs w:val="22"/>
    </w:rPr>
  </w:style>
  <w:style w:type="paragraph" w:customStyle="1" w:styleId="1CStyle151">
    <w:name w:val="1CStyle151"/>
    <w:uiPriority w:val="99"/>
    <w:rsid w:val="00E65D15"/>
    <w:pPr>
      <w:jc w:val="right"/>
    </w:pPr>
    <w:rPr>
      <w:sz w:val="22"/>
      <w:szCs w:val="22"/>
    </w:rPr>
  </w:style>
  <w:style w:type="paragraph" w:customStyle="1" w:styleId="1CStyle134">
    <w:name w:val="1CStyle134"/>
    <w:uiPriority w:val="99"/>
    <w:rsid w:val="00E65D15"/>
    <w:pPr>
      <w:jc w:val="right"/>
    </w:pPr>
    <w:rPr>
      <w:sz w:val="22"/>
      <w:szCs w:val="22"/>
    </w:rPr>
  </w:style>
  <w:style w:type="paragraph" w:customStyle="1" w:styleId="1CStyle73">
    <w:name w:val="1CStyle73"/>
    <w:uiPriority w:val="99"/>
    <w:rsid w:val="00E65D15"/>
    <w:pPr>
      <w:jc w:val="right"/>
    </w:pPr>
    <w:rPr>
      <w:sz w:val="22"/>
      <w:szCs w:val="22"/>
    </w:rPr>
  </w:style>
  <w:style w:type="paragraph" w:customStyle="1" w:styleId="1CStyle80">
    <w:name w:val="1CStyle80"/>
    <w:uiPriority w:val="99"/>
    <w:rsid w:val="00E65D15"/>
    <w:pPr>
      <w:jc w:val="right"/>
    </w:pPr>
    <w:rPr>
      <w:sz w:val="22"/>
      <w:szCs w:val="22"/>
    </w:rPr>
  </w:style>
  <w:style w:type="paragraph" w:customStyle="1" w:styleId="1CStyle148">
    <w:name w:val="1CStyle148"/>
    <w:uiPriority w:val="99"/>
    <w:rsid w:val="00E65D15"/>
    <w:pPr>
      <w:jc w:val="right"/>
    </w:pPr>
    <w:rPr>
      <w:sz w:val="22"/>
      <w:szCs w:val="22"/>
    </w:rPr>
  </w:style>
  <w:style w:type="paragraph" w:customStyle="1" w:styleId="1CStyle147">
    <w:name w:val="1CStyle147"/>
    <w:uiPriority w:val="99"/>
    <w:rsid w:val="00E65D15"/>
    <w:pPr>
      <w:jc w:val="right"/>
    </w:pPr>
    <w:rPr>
      <w:sz w:val="22"/>
      <w:szCs w:val="22"/>
    </w:rPr>
  </w:style>
  <w:style w:type="paragraph" w:customStyle="1" w:styleId="1CStyle161">
    <w:name w:val="1CStyle161"/>
    <w:uiPriority w:val="99"/>
    <w:rsid w:val="00E65D15"/>
    <w:pPr>
      <w:jc w:val="right"/>
    </w:pPr>
    <w:rPr>
      <w:sz w:val="22"/>
      <w:szCs w:val="22"/>
    </w:rPr>
  </w:style>
  <w:style w:type="paragraph" w:customStyle="1" w:styleId="1CStyle146">
    <w:name w:val="1CStyle146"/>
    <w:uiPriority w:val="99"/>
    <w:rsid w:val="00E65D15"/>
    <w:pPr>
      <w:jc w:val="right"/>
    </w:pPr>
    <w:rPr>
      <w:sz w:val="22"/>
      <w:szCs w:val="22"/>
    </w:rPr>
  </w:style>
  <w:style w:type="paragraph" w:customStyle="1" w:styleId="1CStyle62">
    <w:name w:val="1CStyle62"/>
    <w:uiPriority w:val="99"/>
    <w:rsid w:val="00E65D15"/>
    <w:pPr>
      <w:jc w:val="center"/>
    </w:pPr>
    <w:rPr>
      <w:sz w:val="22"/>
      <w:szCs w:val="22"/>
    </w:rPr>
  </w:style>
  <w:style w:type="paragraph" w:customStyle="1" w:styleId="1CStyle60">
    <w:name w:val="1CStyle60"/>
    <w:uiPriority w:val="99"/>
    <w:rsid w:val="00E65D15"/>
    <w:pPr>
      <w:jc w:val="center"/>
    </w:pPr>
    <w:rPr>
      <w:sz w:val="22"/>
      <w:szCs w:val="22"/>
    </w:rPr>
  </w:style>
  <w:style w:type="paragraph" w:customStyle="1" w:styleId="1CStyle38">
    <w:name w:val="1CStyle38"/>
    <w:uiPriority w:val="99"/>
    <w:rsid w:val="00E65D15"/>
    <w:pPr>
      <w:jc w:val="center"/>
    </w:pPr>
    <w:rPr>
      <w:sz w:val="22"/>
      <w:szCs w:val="22"/>
    </w:rPr>
  </w:style>
  <w:style w:type="paragraph" w:customStyle="1" w:styleId="1CStyle36">
    <w:name w:val="1CStyle36"/>
    <w:uiPriority w:val="99"/>
    <w:rsid w:val="00E65D15"/>
    <w:pPr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E65D15"/>
    <w:pPr>
      <w:jc w:val="center"/>
    </w:pPr>
    <w:rPr>
      <w:sz w:val="22"/>
      <w:szCs w:val="22"/>
    </w:rPr>
  </w:style>
  <w:style w:type="paragraph" w:customStyle="1" w:styleId="1CStyle37">
    <w:name w:val="1CStyle37"/>
    <w:uiPriority w:val="99"/>
    <w:rsid w:val="00E65D15"/>
    <w:pPr>
      <w:jc w:val="center"/>
    </w:pPr>
    <w:rPr>
      <w:sz w:val="22"/>
      <w:szCs w:val="22"/>
    </w:rPr>
  </w:style>
  <w:style w:type="paragraph" w:customStyle="1" w:styleId="1CStyle61">
    <w:name w:val="1CStyle61"/>
    <w:uiPriority w:val="99"/>
    <w:rsid w:val="00E65D15"/>
    <w:pPr>
      <w:jc w:val="center"/>
    </w:pPr>
    <w:rPr>
      <w:sz w:val="22"/>
      <w:szCs w:val="22"/>
    </w:rPr>
  </w:style>
  <w:style w:type="paragraph" w:customStyle="1" w:styleId="1CStyle40">
    <w:name w:val="1CStyle40"/>
    <w:uiPriority w:val="99"/>
    <w:rsid w:val="00E65D15"/>
    <w:pPr>
      <w:jc w:val="center"/>
    </w:pPr>
    <w:rPr>
      <w:sz w:val="22"/>
      <w:szCs w:val="22"/>
    </w:rPr>
  </w:style>
  <w:style w:type="paragraph" w:customStyle="1" w:styleId="1CStyle52">
    <w:name w:val="1CStyle52"/>
    <w:uiPriority w:val="99"/>
    <w:rsid w:val="00E65D15"/>
    <w:pPr>
      <w:jc w:val="center"/>
    </w:pPr>
    <w:rPr>
      <w:sz w:val="22"/>
      <w:szCs w:val="22"/>
    </w:rPr>
  </w:style>
  <w:style w:type="paragraph" w:customStyle="1" w:styleId="1CStyle81">
    <w:name w:val="1CStyle81"/>
    <w:uiPriority w:val="99"/>
    <w:rsid w:val="00E65D15"/>
    <w:pPr>
      <w:ind w:left="40"/>
    </w:pPr>
    <w:rPr>
      <w:sz w:val="22"/>
      <w:szCs w:val="22"/>
    </w:rPr>
  </w:style>
  <w:style w:type="paragraph" w:customStyle="1" w:styleId="1CStyle153">
    <w:name w:val="1CStyle153"/>
    <w:uiPriority w:val="99"/>
    <w:rsid w:val="00E65D15"/>
    <w:pPr>
      <w:ind w:left="120"/>
    </w:pPr>
    <w:rPr>
      <w:sz w:val="22"/>
      <w:szCs w:val="22"/>
    </w:rPr>
  </w:style>
  <w:style w:type="paragraph" w:customStyle="1" w:styleId="1CStyle104">
    <w:name w:val="1CStyle104"/>
    <w:uiPriority w:val="99"/>
    <w:rsid w:val="00E65D15"/>
    <w:pPr>
      <w:ind w:left="40"/>
    </w:pPr>
    <w:rPr>
      <w:rFonts w:ascii="Arial" w:hAnsi="Arial"/>
      <w:sz w:val="18"/>
      <w:szCs w:val="22"/>
    </w:rPr>
  </w:style>
  <w:style w:type="paragraph" w:customStyle="1" w:styleId="1CStyle85">
    <w:name w:val="1CStyle85"/>
    <w:uiPriority w:val="99"/>
    <w:rsid w:val="00E65D15"/>
    <w:pPr>
      <w:ind w:left="40"/>
    </w:pPr>
    <w:rPr>
      <w:rFonts w:ascii="Arial" w:hAnsi="Arial"/>
      <w:sz w:val="18"/>
      <w:szCs w:val="22"/>
    </w:rPr>
  </w:style>
  <w:style w:type="paragraph" w:customStyle="1" w:styleId="1CStyle136">
    <w:name w:val="1CStyle136"/>
    <w:uiPriority w:val="99"/>
    <w:rsid w:val="00E65D15"/>
    <w:pPr>
      <w:ind w:left="120"/>
    </w:pPr>
    <w:rPr>
      <w:sz w:val="22"/>
      <w:szCs w:val="22"/>
    </w:rPr>
  </w:style>
  <w:style w:type="paragraph" w:customStyle="1" w:styleId="1CStyle33">
    <w:name w:val="1CStyle33"/>
    <w:uiPriority w:val="99"/>
    <w:rsid w:val="00E65D15"/>
    <w:pPr>
      <w:wordWrap w:val="0"/>
      <w:ind w:left="40"/>
    </w:pPr>
    <w:rPr>
      <w:rFonts w:ascii="Arial" w:hAnsi="Arial"/>
      <w:sz w:val="16"/>
      <w:szCs w:val="22"/>
    </w:rPr>
  </w:style>
  <w:style w:type="paragraph" w:customStyle="1" w:styleId="1CStyle59">
    <w:name w:val="1CStyle59"/>
    <w:uiPriority w:val="99"/>
    <w:rsid w:val="00E65D15"/>
    <w:pPr>
      <w:ind w:left="40"/>
    </w:pPr>
    <w:rPr>
      <w:sz w:val="22"/>
      <w:szCs w:val="22"/>
    </w:rPr>
  </w:style>
  <w:style w:type="paragraph" w:customStyle="1" w:styleId="1CStyle95">
    <w:name w:val="1CStyle95"/>
    <w:uiPriority w:val="99"/>
    <w:rsid w:val="00E65D15"/>
    <w:pPr>
      <w:ind w:left="80"/>
    </w:pPr>
    <w:rPr>
      <w:sz w:val="22"/>
      <w:szCs w:val="22"/>
    </w:rPr>
  </w:style>
  <w:style w:type="paragraph" w:customStyle="1" w:styleId="1CStyle123">
    <w:name w:val="1CStyle123"/>
    <w:uiPriority w:val="99"/>
    <w:rsid w:val="00E65D15"/>
    <w:pPr>
      <w:ind w:left="120"/>
    </w:pPr>
    <w:rPr>
      <w:sz w:val="22"/>
      <w:szCs w:val="22"/>
    </w:rPr>
  </w:style>
  <w:style w:type="paragraph" w:customStyle="1" w:styleId="1CStyle35">
    <w:name w:val="1CStyle35"/>
    <w:uiPriority w:val="99"/>
    <w:rsid w:val="00E65D15"/>
    <w:pPr>
      <w:ind w:left="40"/>
    </w:pPr>
    <w:rPr>
      <w:sz w:val="22"/>
      <w:szCs w:val="22"/>
    </w:rPr>
  </w:style>
  <w:style w:type="paragraph" w:customStyle="1" w:styleId="1CStyle117">
    <w:name w:val="1CStyle117"/>
    <w:uiPriority w:val="99"/>
    <w:rsid w:val="00E65D15"/>
    <w:pPr>
      <w:ind w:left="80"/>
    </w:pPr>
    <w:rPr>
      <w:sz w:val="22"/>
      <w:szCs w:val="22"/>
    </w:rPr>
  </w:style>
  <w:style w:type="paragraph" w:customStyle="1" w:styleId="1CStyle90">
    <w:name w:val="1CStyle90"/>
    <w:uiPriority w:val="99"/>
    <w:rsid w:val="00E65D15"/>
    <w:pPr>
      <w:ind w:left="80"/>
    </w:pPr>
    <w:rPr>
      <w:sz w:val="22"/>
      <w:szCs w:val="22"/>
    </w:rPr>
  </w:style>
  <w:style w:type="paragraph" w:customStyle="1" w:styleId="1CStyle111">
    <w:name w:val="1CStyle111"/>
    <w:uiPriority w:val="99"/>
    <w:rsid w:val="00E65D15"/>
    <w:pPr>
      <w:ind w:left="40"/>
    </w:pPr>
    <w:rPr>
      <w:rFonts w:ascii="Arial" w:hAnsi="Arial"/>
      <w:sz w:val="18"/>
      <w:szCs w:val="22"/>
    </w:rPr>
  </w:style>
  <w:style w:type="paragraph" w:customStyle="1" w:styleId="1CStyle152">
    <w:name w:val="1CStyle152"/>
    <w:uiPriority w:val="99"/>
    <w:rsid w:val="00E65D15"/>
    <w:pPr>
      <w:ind w:left="80"/>
    </w:pPr>
    <w:rPr>
      <w:rFonts w:ascii="Arial" w:hAnsi="Arial"/>
      <w:sz w:val="16"/>
      <w:szCs w:val="22"/>
    </w:rPr>
  </w:style>
  <w:style w:type="paragraph" w:customStyle="1" w:styleId="1CStyle150">
    <w:name w:val="1CStyle150"/>
    <w:uiPriority w:val="99"/>
    <w:rsid w:val="00E65D15"/>
    <w:pPr>
      <w:ind w:left="120"/>
    </w:pPr>
    <w:rPr>
      <w:rFonts w:ascii="Arial" w:hAnsi="Arial"/>
      <w:sz w:val="16"/>
      <w:szCs w:val="22"/>
    </w:rPr>
  </w:style>
  <w:style w:type="paragraph" w:customStyle="1" w:styleId="1CStyle130">
    <w:name w:val="1CStyle130"/>
    <w:uiPriority w:val="99"/>
    <w:rsid w:val="00E65D15"/>
    <w:pPr>
      <w:ind w:left="80"/>
    </w:pPr>
    <w:rPr>
      <w:rFonts w:ascii="Arial" w:hAnsi="Arial"/>
      <w:sz w:val="16"/>
      <w:szCs w:val="22"/>
    </w:rPr>
  </w:style>
  <w:style w:type="paragraph" w:customStyle="1" w:styleId="1CStyle159">
    <w:name w:val="1CStyle159"/>
    <w:uiPriority w:val="99"/>
    <w:rsid w:val="00E65D15"/>
    <w:pPr>
      <w:ind w:left="120"/>
    </w:pPr>
    <w:rPr>
      <w:rFonts w:ascii="Arial" w:hAnsi="Arial"/>
      <w:sz w:val="16"/>
      <w:szCs w:val="22"/>
    </w:rPr>
  </w:style>
  <w:style w:type="paragraph" w:customStyle="1" w:styleId="1CStyle142">
    <w:name w:val="1CStyle142"/>
    <w:uiPriority w:val="99"/>
    <w:rsid w:val="00E65D15"/>
    <w:pPr>
      <w:ind w:left="120"/>
    </w:pPr>
    <w:rPr>
      <w:rFonts w:ascii="Arial" w:hAnsi="Arial"/>
      <w:sz w:val="16"/>
      <w:szCs w:val="22"/>
    </w:rPr>
  </w:style>
  <w:style w:type="paragraph" w:styleId="a3">
    <w:name w:val="Body Text"/>
    <w:basedOn w:val="a"/>
    <w:link w:val="a4"/>
    <w:uiPriority w:val="99"/>
    <w:semiHidden/>
    <w:rsid w:val="003A00F4"/>
    <w:pPr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A00F4"/>
    <w:rPr>
      <w:rFonts w:eastAsia="Times New Roman" w:cs="Times New Roman"/>
      <w:sz w:val="24"/>
      <w:lang w:val="ru-RU" w:eastAsia="ru-RU" w:bidi="ar-SA"/>
    </w:rPr>
  </w:style>
  <w:style w:type="table" w:styleId="a5">
    <w:name w:val="Table Grid"/>
    <w:basedOn w:val="a1"/>
    <w:uiPriority w:val="59"/>
    <w:locked/>
    <w:rsid w:val="00642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435A9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435A9B"/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435A9B"/>
    <w:rPr>
      <w:rFonts w:eastAsia="Calibri"/>
      <w:sz w:val="22"/>
      <w:szCs w:val="22"/>
      <w:lang w:eastAsia="en-US"/>
    </w:rPr>
  </w:style>
  <w:style w:type="paragraph" w:customStyle="1" w:styleId="1">
    <w:name w:val="Без интервала1"/>
    <w:rsid w:val="00435A9B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510C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0C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10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2121</Words>
  <Characters>12091</Characters>
  <Application>Microsoft Office Word</Application>
  <DocSecurity>0</DocSecurity>
  <Lines>100</Lines>
  <Paragraphs>28</Paragraphs>
  <ScaleCrop>false</ScaleCrop>
  <Company/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Work</cp:lastModifiedBy>
  <cp:revision>29</cp:revision>
  <cp:lastPrinted>2016-09-05T06:52:00Z</cp:lastPrinted>
  <dcterms:created xsi:type="dcterms:W3CDTF">2015-07-09T06:47:00Z</dcterms:created>
  <dcterms:modified xsi:type="dcterms:W3CDTF">2016-09-05T06:54:00Z</dcterms:modified>
</cp:coreProperties>
</file>