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61" w:rsidRDefault="009517B8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45pt;height:51.95pt;visibility:visible">
            <v:imagedata r:id="rId5" o:title=""/>
          </v:shape>
        </w:pict>
      </w:r>
    </w:p>
    <w:p w:rsidR="00562F61" w:rsidRDefault="00562F61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562F61" w:rsidRDefault="00562F61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562F61" w:rsidRDefault="00562F61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62F61" w:rsidRDefault="00562F61" w:rsidP="00061C70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562F61" w:rsidRDefault="00D9674B" w:rsidP="00D9674B">
      <w:pPr>
        <w:tabs>
          <w:tab w:val="left" w:pos="1985"/>
          <w:tab w:val="left" w:pos="8647"/>
        </w:tabs>
        <w:rPr>
          <w:b/>
          <w:bCs/>
        </w:rPr>
      </w:pPr>
      <w:r>
        <w:t>06 декабря  2018 года</w:t>
      </w:r>
      <w:r>
        <w:tab/>
      </w:r>
      <w:r w:rsidR="00562F61">
        <w:t>№</w:t>
      </w:r>
      <w:r>
        <w:t xml:space="preserve"> </w:t>
      </w:r>
      <w:r w:rsidRPr="00D9674B">
        <w:t>121</w:t>
      </w:r>
    </w:p>
    <w:p w:rsidR="00562F61" w:rsidRDefault="00562F61" w:rsidP="00770AAA">
      <w:pPr>
        <w:rPr>
          <w:b/>
          <w:bCs/>
        </w:rPr>
      </w:pPr>
    </w:p>
    <w:p w:rsidR="00562F61" w:rsidRDefault="00562F61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«Развитие культуры и спорта в Воздвиженском сельсовете Воскресенского муниципального района Нижегородской области» на 2018-2020 годы» </w:t>
      </w:r>
    </w:p>
    <w:p w:rsidR="00562F61" w:rsidRDefault="00562F61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562F61" w:rsidRDefault="00562F61" w:rsidP="00770AAA">
      <w:pPr>
        <w:shd w:val="clear" w:color="auto" w:fill="FFFFFF"/>
        <w:ind w:right="-6" w:firstLine="708"/>
        <w:jc w:val="both"/>
        <w:rPr>
          <w:lang w:eastAsia="en-US"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«Развитие культуры и спорта в Воздвиженском сельсовете Воскресенского муниципального района Нижегородской области» на 2018-2020 годы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20 ноября 2017 года № 117</w:t>
      </w:r>
    </w:p>
    <w:p w:rsidR="00562F61" w:rsidRDefault="00562F61" w:rsidP="00061C70">
      <w:pPr>
        <w:shd w:val="clear" w:color="auto" w:fill="FFFFFF"/>
        <w:ind w:right="-6"/>
        <w:rPr>
          <w:b/>
          <w:spacing w:val="20"/>
        </w:rPr>
      </w:pPr>
      <w:r>
        <w:t xml:space="preserve">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562F61" w:rsidRDefault="00562F61" w:rsidP="00770AAA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>Вн</w:t>
      </w:r>
      <w:r w:rsidR="00D9674B">
        <w:t xml:space="preserve">ести в муниципальную программу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 xml:space="preserve">на 2018 – 2020 </w:t>
      </w:r>
      <w:proofErr w:type="gramStart"/>
      <w:r>
        <w:t>годы</w:t>
      </w:r>
      <w:proofErr w:type="gramEnd"/>
      <w:r>
        <w:t xml:space="preserve"> следующие изменения: </w:t>
      </w:r>
    </w:p>
    <w:p w:rsidR="00562F61" w:rsidRPr="00D9674B" w:rsidRDefault="00562F61" w:rsidP="00D9674B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программы» 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</w:t>
      </w:r>
      <w:r w:rsidRPr="00D9674B">
        <w:t>настоящему постановлению.</w:t>
      </w:r>
    </w:p>
    <w:p w:rsidR="00562F61" w:rsidRPr="00D9674B" w:rsidRDefault="00D9674B" w:rsidP="00D9674B">
      <w:pPr>
        <w:ind w:firstLine="540"/>
        <w:jc w:val="both"/>
        <w:rPr>
          <w:bCs/>
          <w:noProof/>
        </w:rPr>
      </w:pPr>
      <w:r w:rsidRPr="00D9674B">
        <w:rPr>
          <w:bCs/>
          <w:noProof/>
        </w:rPr>
        <w:t>1.2.</w:t>
      </w:r>
      <w:r w:rsidR="00562F61" w:rsidRPr="00D9674B">
        <w:rPr>
          <w:bCs/>
          <w:noProof/>
        </w:rPr>
        <w:t xml:space="preserve">В разделе 2 «Текст программы» пункт </w:t>
      </w:r>
      <w:r>
        <w:rPr>
          <w:bCs/>
          <w:noProof/>
        </w:rPr>
        <w:t>2.4.</w:t>
      </w:r>
      <w:r w:rsidR="00562F61" w:rsidRPr="00D9674B">
        <w:rPr>
          <w:bCs/>
          <w:noProof/>
        </w:rPr>
        <w:t>«Основные мероприятия муниципальной программы» изложить в новой редакции согласно приложения 2 к настоящему постановлению.</w:t>
      </w:r>
    </w:p>
    <w:p w:rsidR="00562F61" w:rsidRDefault="00562F61" w:rsidP="00D9674B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 w:rsidRPr="00D9674B">
        <w:rPr>
          <w:bCs/>
          <w:noProof/>
        </w:rPr>
        <w:t xml:space="preserve">1.3.В разделе 2 «Текст программы», в пункт </w:t>
      </w:r>
      <w:r w:rsidR="00D9674B">
        <w:rPr>
          <w:bCs/>
          <w:noProof/>
        </w:rPr>
        <w:t>2.5.</w:t>
      </w:r>
      <w:r w:rsidRPr="00D9674B">
        <w:rPr>
          <w:bCs/>
          <w:noProof/>
        </w:rPr>
        <w:t>«</w:t>
      </w:r>
      <w:r w:rsidRPr="00D9674B">
        <w:rPr>
          <w:noProof/>
        </w:rPr>
        <w:t>Объемы и источники</w:t>
      </w:r>
      <w:r>
        <w:rPr>
          <w:noProof/>
        </w:rPr>
        <w:t xml:space="preserve"> финансирования программы» изложить в новой редакции согласно приложения 3 к настоящему постановлению.</w:t>
      </w:r>
    </w:p>
    <w:p w:rsidR="00562F61" w:rsidRDefault="00562F61" w:rsidP="00D9674B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562F61" w:rsidRPr="001779AB" w:rsidRDefault="00D9674B" w:rsidP="00D9674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3.</w:t>
      </w:r>
      <w:r w:rsidR="00562F61">
        <w:rPr>
          <w:bCs/>
        </w:rPr>
        <w:t>Постановление № 83 от 10.09.2018 года «</w:t>
      </w:r>
      <w:r w:rsidR="00562F61" w:rsidRPr="001D606B">
        <w:rPr>
          <w:bCs/>
        </w:rPr>
        <w:t xml:space="preserve">О внесении изменений  в муниципальную программу  «Развитие культуры и спорта в Воздвиженском сельсовете Воскресенского муниципального района Нижегородской области» на 2018-2020 годы» </w:t>
      </w:r>
      <w:r w:rsidR="00562F61">
        <w:rPr>
          <w:bCs/>
        </w:rPr>
        <w:t>считать утратившим силу.</w:t>
      </w: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>
        <w:t>Еранцеву</w:t>
      </w:r>
      <w:proofErr w:type="spellEnd"/>
      <w:r>
        <w:t xml:space="preserve"> Н.М.</w:t>
      </w: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</w:p>
    <w:p w:rsidR="00D9674B" w:rsidRDefault="00562F61" w:rsidP="001D606B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562F61" w:rsidRDefault="00D9674B" w:rsidP="001D606B">
      <w:pPr>
        <w:autoSpaceDE w:val="0"/>
        <w:autoSpaceDN w:val="0"/>
        <w:adjustRightInd w:val="0"/>
        <w:ind w:firstLine="540"/>
        <w:jc w:val="both"/>
      </w:pPr>
      <w:r>
        <w:t>Воздвиженского сельсовета</w:t>
      </w:r>
      <w:r w:rsidR="00562F61">
        <w:t>:</w:t>
      </w:r>
      <w:r>
        <w:tab/>
      </w:r>
      <w:r>
        <w:tab/>
      </w:r>
      <w:r w:rsidR="00562F61">
        <w:tab/>
      </w:r>
      <w:r w:rsidR="00562F61">
        <w:tab/>
      </w:r>
      <w:r w:rsidR="00562F61">
        <w:tab/>
      </w:r>
      <w:r w:rsidR="00562F61">
        <w:tab/>
        <w:t>И.Н. Охотников</w:t>
      </w: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</w:p>
    <w:p w:rsidR="00562F61" w:rsidRDefault="00562F61" w:rsidP="001D606B">
      <w:pPr>
        <w:autoSpaceDE w:val="0"/>
        <w:autoSpaceDN w:val="0"/>
        <w:adjustRightInd w:val="0"/>
        <w:ind w:firstLine="540"/>
        <w:jc w:val="both"/>
      </w:pPr>
    </w:p>
    <w:p w:rsidR="00D9674B" w:rsidRDefault="00D9674B" w:rsidP="00D9674B">
      <w:pPr>
        <w:outlineLvl w:val="0"/>
      </w:pPr>
    </w:p>
    <w:p w:rsidR="00D9674B" w:rsidRDefault="00562F61" w:rsidP="00D9674B">
      <w:pPr>
        <w:jc w:val="right"/>
        <w:outlineLvl w:val="0"/>
        <w:rPr>
          <w:noProof/>
        </w:rPr>
      </w:pPr>
      <w:r>
        <w:rPr>
          <w:noProof/>
        </w:rPr>
        <w:lastRenderedPageBreak/>
        <w:t>Приложение 1</w:t>
      </w:r>
    </w:p>
    <w:p w:rsidR="00562F61" w:rsidRDefault="00562F61" w:rsidP="00D9674B">
      <w:pPr>
        <w:jc w:val="right"/>
        <w:outlineLvl w:val="0"/>
        <w:rPr>
          <w:noProof/>
        </w:rPr>
      </w:pPr>
      <w:r>
        <w:rPr>
          <w:noProof/>
        </w:rPr>
        <w:t xml:space="preserve"> к Пос</w:t>
      </w:r>
      <w:r w:rsidR="00D9674B">
        <w:rPr>
          <w:noProof/>
        </w:rPr>
        <w:t>тановлению № 121 от 06.12.2018 года</w:t>
      </w:r>
    </w:p>
    <w:p w:rsidR="00562F61" w:rsidRDefault="00562F61" w:rsidP="00770AAA">
      <w:pPr>
        <w:outlineLvl w:val="0"/>
        <w:rPr>
          <w:noProof/>
        </w:rPr>
      </w:pPr>
      <w:r>
        <w:rPr>
          <w:noProof/>
        </w:rPr>
        <w:t xml:space="preserve"> 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119"/>
        <w:gridCol w:w="1276"/>
        <w:gridCol w:w="1276"/>
        <w:gridCol w:w="1134"/>
      </w:tblGrid>
      <w:tr w:rsidR="00562F61" w:rsidTr="00D9674B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66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  <w:rPr>
                <w:b/>
              </w:rPr>
            </w:pPr>
            <w:r>
              <w:rPr>
                <w:b/>
              </w:rPr>
              <w:t>Подпрограмма 1. Развитие культуры Воздвиженского сельсовета</w:t>
            </w:r>
          </w:p>
        </w:tc>
      </w:tr>
      <w:tr w:rsidR="00562F61" w:rsidTr="00D9674B">
        <w:trPr>
          <w:trHeight w:val="30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562F61" w:rsidTr="00D9674B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562F61" w:rsidTr="00D9674B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2F61" w:rsidTr="00D9674B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2F61" w:rsidTr="00D9674B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16062,44</w:t>
            </w:r>
          </w:p>
        </w:tc>
      </w:tr>
      <w:tr w:rsidR="00562F61" w:rsidTr="00D9674B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62F61" w:rsidTr="00D9674B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F61" w:rsidRDefault="00562F6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left="-44" w:right="-108"/>
            </w:pPr>
            <w: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16062,44</w:t>
            </w:r>
          </w:p>
        </w:tc>
      </w:tr>
    </w:tbl>
    <w:p w:rsidR="00562F61" w:rsidRDefault="00562F61" w:rsidP="00770AAA">
      <w:pPr>
        <w:outlineLvl w:val="0"/>
        <w:rPr>
          <w:noProof/>
        </w:rPr>
      </w:pPr>
    </w:p>
    <w:p w:rsidR="00562F61" w:rsidRDefault="00562F61" w:rsidP="00CD7631">
      <w:pPr>
        <w:ind w:firstLine="720"/>
        <w:rPr>
          <w:b/>
          <w:bCs/>
          <w:noProof/>
          <w:color w:val="26282F"/>
          <w:lang w:eastAsia="en-US"/>
        </w:rPr>
        <w:sectPr w:rsidR="00562F61" w:rsidSect="00D9674B">
          <w:pgSz w:w="11906" w:h="16838"/>
          <w:pgMar w:top="1134" w:right="851" w:bottom="1134" w:left="1701" w:header="709" w:footer="709" w:gutter="0"/>
          <w:cols w:space="720"/>
        </w:sectPr>
      </w:pPr>
    </w:p>
    <w:p w:rsidR="00D9674B" w:rsidRDefault="00D9674B" w:rsidP="001D606B">
      <w:pPr>
        <w:jc w:val="right"/>
        <w:outlineLvl w:val="0"/>
        <w:rPr>
          <w:noProof/>
        </w:rPr>
      </w:pPr>
      <w:r>
        <w:rPr>
          <w:noProof/>
        </w:rPr>
        <w:lastRenderedPageBreak/>
        <w:t>Приложение 2</w:t>
      </w:r>
    </w:p>
    <w:p w:rsidR="00562F61" w:rsidRPr="00D9674B" w:rsidRDefault="00562F61" w:rsidP="00D9674B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D9674B">
        <w:rPr>
          <w:noProof/>
        </w:rPr>
        <w:t>121</w:t>
      </w:r>
      <w:r>
        <w:rPr>
          <w:noProof/>
        </w:rPr>
        <w:t xml:space="preserve"> от </w:t>
      </w:r>
      <w:r w:rsidR="00D9674B">
        <w:rPr>
          <w:noProof/>
        </w:rPr>
        <w:t>06.12</w:t>
      </w:r>
      <w:r>
        <w:rPr>
          <w:noProof/>
        </w:rPr>
        <w:t>.2018 года</w:t>
      </w:r>
    </w:p>
    <w:p w:rsidR="00562F61" w:rsidRPr="00D9674B" w:rsidRDefault="00562F61" w:rsidP="001D606B">
      <w:pPr>
        <w:ind w:firstLine="720"/>
        <w:rPr>
          <w:bCs/>
          <w:noProof/>
        </w:rPr>
      </w:pPr>
      <w:r w:rsidRPr="00D9674B">
        <w:rPr>
          <w:bCs/>
          <w:noProof/>
        </w:rPr>
        <w:t xml:space="preserve">«2.4. «Перечень основных мероприятий муниципальной программы»  </w:t>
      </w:r>
    </w:p>
    <w:p w:rsidR="00562F61" w:rsidRDefault="00562F61" w:rsidP="00770AAA">
      <w:pPr>
        <w:widowControl w:val="0"/>
        <w:autoSpaceDE w:val="0"/>
        <w:autoSpaceDN w:val="0"/>
        <w:adjustRightInd w:val="0"/>
        <w:jc w:val="right"/>
        <w:outlineLvl w:val="3"/>
        <w:rPr>
          <w:noProof/>
        </w:rPr>
      </w:pPr>
      <w:r>
        <w:rPr>
          <w:noProof/>
        </w:rPr>
        <w:t xml:space="preserve">   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4"/>
        <w:gridCol w:w="2681"/>
        <w:gridCol w:w="23"/>
        <w:gridCol w:w="1250"/>
        <w:gridCol w:w="417"/>
        <w:gridCol w:w="717"/>
        <w:gridCol w:w="488"/>
        <w:gridCol w:w="1628"/>
        <w:gridCol w:w="1992"/>
        <w:gridCol w:w="992"/>
        <w:gridCol w:w="992"/>
        <w:gridCol w:w="992"/>
        <w:gridCol w:w="1230"/>
      </w:tblGrid>
      <w:tr w:rsidR="00D9674B" w:rsidRPr="00D9674B" w:rsidTr="00D9674B">
        <w:trPr>
          <w:trHeight w:val="541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Pr="00D9674B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74B">
              <w:t xml:space="preserve">N </w:t>
            </w:r>
            <w:proofErr w:type="gramStart"/>
            <w:r w:rsidRPr="00D9674B">
              <w:t>п</w:t>
            </w:r>
            <w:proofErr w:type="gramEnd"/>
            <w:r w:rsidRPr="00D9674B">
              <w:t>/п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Pr="00D9674B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74B">
              <w:t xml:space="preserve">Наименование мероприятия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Pr="00D9674B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74B">
              <w:t>Категория расходов (кап</w:t>
            </w:r>
            <w:proofErr w:type="gramStart"/>
            <w:r w:rsidRPr="00D9674B">
              <w:t>.</w:t>
            </w:r>
            <w:proofErr w:type="gramEnd"/>
            <w:r w:rsidRPr="00D9674B">
              <w:t xml:space="preserve"> </w:t>
            </w:r>
            <w:proofErr w:type="gramStart"/>
            <w:r w:rsidRPr="00D9674B">
              <w:t>в</w:t>
            </w:r>
            <w:proofErr w:type="gramEnd"/>
            <w:r w:rsidRPr="00D9674B"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Pr="00D9674B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74B">
              <w:t>Сроки выполнения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Pr="00D9674B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74B">
              <w:t>Исполнители мероприятий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Pr="00D9674B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674B">
              <w:t>Объем финансирования (по годам, в разрезе источников)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562F61" w:rsidTr="00D9674B">
        <w:trPr>
          <w:trHeight w:val="270"/>
        </w:trPr>
        <w:tc>
          <w:tcPr>
            <w:tcW w:w="806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Цели программы: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администрации </w:t>
            </w:r>
            <w:r>
              <w:rPr>
                <w:b/>
                <w:bCs/>
              </w:rPr>
              <w:t>Воздвиженского</w:t>
            </w:r>
            <w:r>
              <w:rPr>
                <w:b/>
              </w:rPr>
              <w:t xml:space="preserve"> сельсовета в ее лучших традициях и достижениях;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 сохранение культурного наследия администрации и единого культурно-информационного пространства;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>
              <w:rPr>
                <w:b/>
                <w:bCs/>
              </w:rPr>
              <w:t>Воздвиженского</w:t>
            </w:r>
            <w:r>
              <w:rPr>
                <w:b/>
              </w:rPr>
              <w:t xml:space="preserve"> сельсовета</w:t>
            </w:r>
            <w:proofErr w:type="gramStart"/>
            <w:r>
              <w:rPr>
                <w:b/>
              </w:rPr>
              <w:t xml:space="preserve"> ;</w:t>
            </w:r>
            <w:proofErr w:type="gramEnd"/>
          </w:p>
          <w:p w:rsidR="00562F61" w:rsidRDefault="00562F61">
            <w:r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16062,44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16062,44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270"/>
        </w:trPr>
        <w:tc>
          <w:tcPr>
            <w:tcW w:w="806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rPr>
                <w:b/>
                <w:noProof/>
              </w:rPr>
            </w:pPr>
            <w:r>
              <w:rPr>
                <w:b/>
                <w:noProof/>
              </w:rPr>
              <w:t>Подпрограмма 1. Развитие культуры Воздвиженского сельсовета</w:t>
            </w:r>
          </w:p>
          <w:p w:rsidR="00562F61" w:rsidRDefault="00562F61">
            <w:pPr>
              <w:rPr>
                <w:b/>
                <w:noProof/>
              </w:rPr>
            </w:pPr>
          </w:p>
          <w:p w:rsidR="00562F61" w:rsidRDefault="00562F61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270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</w:t>
            </w:r>
            <w:proofErr w:type="gramStart"/>
            <w:r>
              <w:t>1</w:t>
            </w:r>
            <w:proofErr w:type="gramEnd"/>
            <w:r>
              <w:t>.1.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Сохранение и развитие материально-технической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288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1.2.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социально-значимых культурно-досуговых мероприятий для жителей  администрации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9517B8">
        <w:trPr>
          <w:trHeight w:val="681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9517B8">
        <w:trPr>
          <w:trHeight w:val="521"/>
        </w:trPr>
        <w:tc>
          <w:tcPr>
            <w:tcW w:w="8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 w:colFirst="3" w:colLast="3"/>
            <w:r>
              <w:t>Мероприятие 1.3.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фестивальной деятельности.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 СДК и 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0"/>
      <w:tr w:rsidR="00562F61" w:rsidTr="009517B8">
        <w:trPr>
          <w:trHeight w:val="543"/>
        </w:trPr>
        <w:tc>
          <w:tcPr>
            <w:tcW w:w="8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9517B8">
        <w:trPr>
          <w:trHeight w:val="543"/>
        </w:trPr>
        <w:tc>
          <w:tcPr>
            <w:tcW w:w="8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9517B8">
        <w:trPr>
          <w:trHeight w:val="585"/>
        </w:trPr>
        <w:tc>
          <w:tcPr>
            <w:tcW w:w="8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9517B8">
        <w:trPr>
          <w:trHeight w:val="62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9517B8">
        <w:trPr>
          <w:trHeight w:val="433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  <w:r>
              <w:lastRenderedPageBreak/>
              <w:t>1.4.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Поддержка и стимулирование коллективов народного </w:t>
            </w:r>
            <w:r>
              <w:lastRenderedPageBreak/>
              <w:t>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  <w:p w:rsidR="00D9674B" w:rsidRDefault="00D967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674B" w:rsidRDefault="00D967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2018-2020</w:t>
            </w:r>
          </w:p>
          <w:p w:rsidR="00D9674B" w:rsidRDefault="00D967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674B" w:rsidRDefault="00D967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СДК и </w:t>
            </w:r>
            <w:r>
              <w:lastRenderedPageBreak/>
              <w:t>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526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526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50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795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271"/>
        </w:trPr>
        <w:tc>
          <w:tcPr>
            <w:tcW w:w="806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2: Обеспечение деятельности клубных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16062,44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16062,44</w:t>
            </w:r>
          </w:p>
        </w:tc>
      </w:tr>
      <w:tr w:rsidR="00562F61" w:rsidTr="00D9674B">
        <w:trPr>
          <w:trHeight w:val="145"/>
        </w:trPr>
        <w:tc>
          <w:tcPr>
            <w:tcW w:w="806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b/>
                <w:noProof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271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СДК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1479,18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1669,13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4754,49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1479,18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1669,13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4754,49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1C70">
              <w:rPr>
                <w:sz w:val="22"/>
                <w:szCs w:val="22"/>
              </w:rPr>
              <w:t>Большеиевлевский</w:t>
            </w:r>
            <w:proofErr w:type="spellEnd"/>
            <w:r w:rsidRPr="00061C70">
              <w:rPr>
                <w:sz w:val="22"/>
                <w:szCs w:val="22"/>
              </w:rPr>
              <w:t xml:space="preserve"> С</w:t>
            </w:r>
            <w:r>
              <w:t>ДК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2726,56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2726,56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Обеспечение деятельности Большеотарского СК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Большеотарский</w:t>
            </w:r>
            <w:proofErr w:type="spellEnd"/>
            <w:r>
              <w:t xml:space="preserve"> 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3212,24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3212,24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2.4.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деятельности  </w:t>
            </w:r>
            <w:proofErr w:type="spellStart"/>
            <w:r>
              <w:t>Большепольского</w:t>
            </w:r>
            <w:proofErr w:type="spellEnd"/>
            <w:r>
              <w:t xml:space="preserve"> СК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Большепольский</w:t>
            </w:r>
            <w:proofErr w:type="spellEnd"/>
            <w:r>
              <w:t xml:space="preserve"> СК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2499,24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2499,24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деятельности  </w:t>
            </w:r>
            <w:proofErr w:type="spellStart"/>
            <w:r>
              <w:t>Большеполянского</w:t>
            </w:r>
            <w:proofErr w:type="spellEnd"/>
            <w:r>
              <w:t xml:space="preserve"> СК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БольшеполянскийСК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</w:tr>
      <w:tr w:rsidR="00562F61" w:rsidTr="00D9674B">
        <w:trPr>
          <w:trHeight w:val="145"/>
        </w:trPr>
        <w:tc>
          <w:tcPr>
            <w:tcW w:w="86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382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2.6.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 Воздвиженского народного хорового коллектива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народный хоровой коллектив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1648,21</w:t>
            </w:r>
          </w:p>
        </w:tc>
      </w:tr>
      <w:tr w:rsidR="00562F61" w:rsidTr="00D9674B">
        <w:trPr>
          <w:trHeight w:val="491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491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trHeight w:val="705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1648,21</w:t>
            </w:r>
          </w:p>
        </w:tc>
      </w:tr>
      <w:tr w:rsidR="00562F61" w:rsidTr="00D9674B">
        <w:trPr>
          <w:trHeight w:val="894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62F61" w:rsidTr="00D9674B">
        <w:trPr>
          <w:gridAfter w:val="5"/>
          <w:wAfter w:w="6198" w:type="dxa"/>
          <w:trHeight w:val="276"/>
        </w:trPr>
        <w:tc>
          <w:tcPr>
            <w:tcW w:w="86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61" w:rsidRDefault="00562F61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61" w:rsidRDefault="00562F61"/>
        </w:tc>
      </w:tr>
    </w:tbl>
    <w:p w:rsidR="00562F61" w:rsidRDefault="00562F61" w:rsidP="00770AAA">
      <w:pPr>
        <w:rPr>
          <w:noProof/>
        </w:rPr>
        <w:sectPr w:rsidR="00562F61" w:rsidSect="00D9674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9674B" w:rsidRDefault="00D9674B" w:rsidP="001D606B">
      <w:pPr>
        <w:jc w:val="right"/>
        <w:outlineLvl w:val="0"/>
        <w:rPr>
          <w:noProof/>
        </w:rPr>
      </w:pPr>
      <w:r>
        <w:rPr>
          <w:noProof/>
        </w:rPr>
        <w:lastRenderedPageBreak/>
        <w:t>Приложение 3</w:t>
      </w:r>
    </w:p>
    <w:p w:rsidR="00562F61" w:rsidRDefault="00562F61" w:rsidP="001D606B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D9674B">
        <w:rPr>
          <w:noProof/>
        </w:rPr>
        <w:t>121</w:t>
      </w:r>
      <w:r>
        <w:rPr>
          <w:noProof/>
        </w:rPr>
        <w:t xml:space="preserve"> от </w:t>
      </w:r>
      <w:r w:rsidR="00D9674B">
        <w:rPr>
          <w:noProof/>
        </w:rPr>
        <w:t>06.12</w:t>
      </w:r>
      <w:r>
        <w:rPr>
          <w:noProof/>
        </w:rPr>
        <w:t>.2018 года</w:t>
      </w:r>
    </w:p>
    <w:p w:rsidR="00562F61" w:rsidRDefault="00562F61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2.6. «</w:t>
      </w:r>
      <w:r>
        <w:rPr>
          <w:noProof/>
        </w:rPr>
        <w:t>Объемы и источники финансирования МП»:</w:t>
      </w:r>
    </w:p>
    <w:p w:rsidR="00562F61" w:rsidRDefault="00562F61" w:rsidP="00D9674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>. Возможность привлечения дополнительных сре</w:t>
      </w:r>
      <w:proofErr w:type="gramStart"/>
      <w:r w:rsidRPr="00160739">
        <w:t>дств дл</w:t>
      </w:r>
      <w:proofErr w:type="gramEnd"/>
      <w:r w:rsidRPr="00160739">
        <w:t xml:space="preserve">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p w:rsidR="00562F61" w:rsidRDefault="00562F61" w:rsidP="00770AAA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562F61" w:rsidRDefault="00562F61" w:rsidP="00770AAA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1275"/>
        <w:gridCol w:w="1134"/>
        <w:gridCol w:w="1134"/>
        <w:gridCol w:w="993"/>
      </w:tblGrid>
      <w:tr w:rsidR="00562F61" w:rsidTr="00D9674B">
        <w:trPr>
          <w:trHeight w:val="238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562F61" w:rsidTr="00D9674B">
        <w:trPr>
          <w:trHeight w:val="23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562F61" w:rsidTr="00D9674B">
        <w:trPr>
          <w:trHeight w:val="357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2020</w:t>
            </w:r>
          </w:p>
        </w:tc>
      </w:tr>
      <w:tr w:rsidR="00562F61" w:rsidTr="00D9674B">
        <w:trPr>
          <w:trHeight w:val="4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</w:tr>
      <w:tr w:rsidR="00562F61" w:rsidTr="00D9674B">
        <w:trPr>
          <w:trHeight w:val="3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2F61" w:rsidTr="00D9674B">
        <w:trPr>
          <w:trHeight w:val="3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16062,44</w:t>
            </w:r>
          </w:p>
          <w:p w:rsidR="00562F61" w:rsidRDefault="00562F61">
            <w:pPr>
              <w:jc w:val="center"/>
              <w:rPr>
                <w:noProof/>
                <w:lang w:eastAsia="en-US"/>
              </w:rPr>
            </w:pPr>
          </w:p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562F61" w:rsidRDefault="00562F6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</w:tr>
      <w:tr w:rsidR="00562F61" w:rsidTr="00D9674B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 вложения</w:t>
            </w:r>
          </w:p>
          <w:p w:rsidR="00562F61" w:rsidRDefault="00562F6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</w:p>
        </w:tc>
      </w:tr>
      <w:tr w:rsidR="00562F61" w:rsidTr="00D9674B">
        <w:trPr>
          <w:trHeight w:val="2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61" w:rsidRDefault="00562F61" w:rsidP="007B65E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</w:tr>
    </w:tbl>
    <w:p w:rsidR="00562F61" w:rsidRDefault="00562F61" w:rsidP="001D606B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силу»</w:t>
      </w:r>
      <w:r w:rsidR="00D9674B">
        <w:t>.</w:t>
      </w:r>
    </w:p>
    <w:p w:rsidR="00562F61" w:rsidRDefault="00562F61" w:rsidP="00770AAA">
      <w:pPr>
        <w:autoSpaceDE w:val="0"/>
        <w:autoSpaceDN w:val="0"/>
        <w:adjustRightInd w:val="0"/>
      </w:pPr>
    </w:p>
    <w:p w:rsidR="00562F61" w:rsidRDefault="00562F61" w:rsidP="00770AAA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562F61" w:rsidRDefault="00562F61" w:rsidP="00770AAA">
      <w:pPr>
        <w:rPr>
          <w:lang w:eastAsia="en-US"/>
        </w:rPr>
      </w:pPr>
    </w:p>
    <w:p w:rsidR="00562F61" w:rsidRDefault="00562F61" w:rsidP="00770AAA"/>
    <w:p w:rsidR="00562F61" w:rsidRDefault="00562F61"/>
    <w:sectPr w:rsidR="00562F61" w:rsidSect="00D7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61C70"/>
    <w:rsid w:val="00160739"/>
    <w:rsid w:val="001779AB"/>
    <w:rsid w:val="001D606B"/>
    <w:rsid w:val="002B15D4"/>
    <w:rsid w:val="002C760D"/>
    <w:rsid w:val="004D1C0C"/>
    <w:rsid w:val="005006B5"/>
    <w:rsid w:val="00562F61"/>
    <w:rsid w:val="005E3EFF"/>
    <w:rsid w:val="006977D8"/>
    <w:rsid w:val="00770AAA"/>
    <w:rsid w:val="007B65E8"/>
    <w:rsid w:val="008A1506"/>
    <w:rsid w:val="008F74C4"/>
    <w:rsid w:val="009517B8"/>
    <w:rsid w:val="00AE51DD"/>
    <w:rsid w:val="00BD3BEE"/>
    <w:rsid w:val="00CD7631"/>
    <w:rsid w:val="00D61851"/>
    <w:rsid w:val="00D75D87"/>
    <w:rsid w:val="00D9674B"/>
    <w:rsid w:val="00E40F37"/>
    <w:rsid w:val="00EE7BCB"/>
    <w:rsid w:val="00EF43D7"/>
    <w:rsid w:val="00F4119A"/>
    <w:rsid w:val="00FE1C6B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2018-12-06T10:09:00Z</cp:lastPrinted>
  <dcterms:created xsi:type="dcterms:W3CDTF">2018-02-21T07:08:00Z</dcterms:created>
  <dcterms:modified xsi:type="dcterms:W3CDTF">2018-12-06T10:15:00Z</dcterms:modified>
</cp:coreProperties>
</file>