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9" w:rsidRDefault="00603279" w:rsidP="00603279">
      <w:pPr>
        <w:tabs>
          <w:tab w:val="left" w:pos="80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E846D8" wp14:editId="2FF2C794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79" w:rsidRDefault="00603279" w:rsidP="00603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АДМИНИСТРАЦИЯ </w:t>
      </w:r>
    </w:p>
    <w:p w:rsidR="00603279" w:rsidRDefault="00603279" w:rsidP="00603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ГЛУХОВСКОГО СЕЛЬСОВЕТА </w:t>
      </w:r>
    </w:p>
    <w:p w:rsidR="00603279" w:rsidRDefault="00603279" w:rsidP="00603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ВОСКРЕСЕНСКОГО МУНИЦИПАЛЬНОГО РАЙОНА</w:t>
      </w:r>
    </w:p>
    <w:p w:rsidR="00603279" w:rsidRDefault="00603279" w:rsidP="00603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НИЖЕГОРОДСКОЙ ОБЛАСТИ</w:t>
      </w:r>
    </w:p>
    <w:p w:rsidR="00603279" w:rsidRDefault="00603279" w:rsidP="0060327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t>ПОСТАНОВЛЕНИЕ</w:t>
      </w:r>
    </w:p>
    <w:p w:rsidR="00603279" w:rsidRDefault="00603279" w:rsidP="00603279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17 июля 2020 года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>№ 45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603279" w:rsidTr="000A7C1A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03279" w:rsidRDefault="00603279" w:rsidP="0060327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US"/>
              </w:rPr>
              <w:t>Об утверждении отчета об исполнении бюджета Глуховского сельсовета за второй квартал 2020 года</w:t>
            </w:r>
          </w:p>
        </w:tc>
      </w:tr>
    </w:tbl>
    <w:p w:rsidR="00603279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частью 5 статьи 264.2 Бюджетного Кодекса Российской Федерации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Уставом Глуховского сельсовета администрация Глуховского сельсовета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постановляет</w:t>
      </w:r>
    </w:p>
    <w:p w:rsidR="00603279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1.Утвердить отчет об исполнении бюджета Глуховского сельсовета Воскресенского муниципального района за второй квартал 2020 года по доходам в сумме-</w:t>
      </w:r>
      <w:r w:rsidR="00206418">
        <w:rPr>
          <w:rFonts w:ascii="Times New Roman" w:hAnsi="Times New Roman" w:cs="Times New Roman"/>
          <w:sz w:val="24"/>
          <w:szCs w:val="24"/>
        </w:rPr>
        <w:t xml:space="preserve"> 4481,7</w:t>
      </w:r>
      <w:r>
        <w:rPr>
          <w:rFonts w:ascii="Times New Roman" w:hAnsi="Times New Roman" w:cs="Times New Roman"/>
          <w:sz w:val="24"/>
          <w:szCs w:val="24"/>
        </w:rPr>
        <w:t xml:space="preserve">тыс. рублей, по расходам- </w:t>
      </w:r>
      <w:r w:rsidR="00206418">
        <w:rPr>
          <w:rFonts w:ascii="Times New Roman" w:hAnsi="Times New Roman" w:cs="Times New Roman"/>
          <w:sz w:val="24"/>
          <w:szCs w:val="24"/>
        </w:rPr>
        <w:t>4216,8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b/>
          <w:sz w:val="23"/>
          <w:szCs w:val="23"/>
        </w:rPr>
        <w:tab/>
        <w:t>Основные источники поступления налоговых доходов консолидированного бюджета: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 xml:space="preserve">Налог на доходы физических лиц 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122,7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Налог на имущество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14,9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Земельный налог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85,1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Единый сельскохозяйственный налог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Государственная пошлина за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совершение нотариальных действий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0,7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Доходы, получаемые от оказания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платных услуг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8,0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Дотации бюджетам сельских поселений на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выравнивание бюджетной обеспеченности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3199,6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ВУС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44,4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Межбюджетные трансферты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185,0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Прочие межбюджетные трансферты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Доходы от уплаты акцизов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821,3 </w:t>
      </w:r>
      <w:r w:rsidRPr="00206418">
        <w:rPr>
          <w:rFonts w:ascii="Times New Roman" w:hAnsi="Times New Roman" w:cs="Times New Roman"/>
          <w:sz w:val="23"/>
          <w:szCs w:val="23"/>
        </w:rPr>
        <w:t>тыс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Прочие безвозмездные поступления в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бюджеты сельских поселений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 xml:space="preserve"> 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b/>
          <w:sz w:val="23"/>
          <w:szCs w:val="23"/>
        </w:rPr>
        <w:t>Расходная часть бюджета Глуховского сельсовета: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Управление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1187,6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Другие общегосударственные вопросы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16,3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ВУС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37,9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Пожарная часть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487,0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Дорожное хозяйство ( дорожные фонды)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118,8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Благоустройство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458,0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Культура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1823,3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Социальное обеспечение населения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25,0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Другие вопросы в области социальной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 xml:space="preserve"> политики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Другие вопросы в области национальной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 xml:space="preserve"> Экономики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603279" w:rsidRPr="00206418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  <w:t>Общеэкономические вопросы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ab/>
      </w:r>
      <w:r w:rsidR="00206418" w:rsidRPr="00206418">
        <w:rPr>
          <w:rFonts w:ascii="Times New Roman" w:hAnsi="Times New Roman" w:cs="Times New Roman"/>
          <w:sz w:val="23"/>
          <w:szCs w:val="23"/>
        </w:rPr>
        <w:t xml:space="preserve">- </w:t>
      </w:r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206418" w:rsidRDefault="00206418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 xml:space="preserve">Межбюджетные трансферты </w:t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ab/>
      </w:r>
      <w:r w:rsidRPr="00206418">
        <w:rPr>
          <w:rFonts w:ascii="Times New Roman" w:hAnsi="Times New Roman" w:cs="Times New Roman"/>
          <w:sz w:val="23"/>
          <w:szCs w:val="23"/>
        </w:rPr>
        <w:t>62,9</w:t>
      </w:r>
      <w:r w:rsidR="00C716FE">
        <w:rPr>
          <w:rFonts w:ascii="Times New Roman" w:hAnsi="Times New Roman" w:cs="Times New Roman"/>
          <w:sz w:val="23"/>
          <w:szCs w:val="23"/>
        </w:rPr>
        <w:t xml:space="preserve"> </w:t>
      </w:r>
      <w:bookmarkStart w:id="0" w:name="_GoBack"/>
      <w:bookmarkEnd w:id="0"/>
      <w:r w:rsidRPr="00206418">
        <w:rPr>
          <w:rFonts w:ascii="Times New Roman" w:hAnsi="Times New Roman" w:cs="Times New Roman"/>
          <w:sz w:val="23"/>
          <w:szCs w:val="23"/>
        </w:rPr>
        <w:t>тыс. рублей</w:t>
      </w:r>
    </w:p>
    <w:p w:rsidR="00C716FE" w:rsidRPr="00206418" w:rsidRDefault="00C716FE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3"/>
          <w:szCs w:val="23"/>
        </w:rPr>
      </w:pPr>
    </w:p>
    <w:p w:rsidR="00603279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1.1. Направить отчет об исполнении бюджета Глуховского сельсовета Воскресенского муниципального района за второй квартал 2020  года в сельский Совет Глуховского сельсовета.</w:t>
      </w:r>
    </w:p>
    <w:p w:rsidR="00603279" w:rsidRDefault="00603279" w:rsidP="0060327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Обнародовать настоящее постановление путем размещения на информационном стенде в администрации сельсовета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разместить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03279" w:rsidRDefault="00603279" w:rsidP="00603279">
      <w:pPr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возложить на специалиста 1 категории, главного бухгалтера администрации Маслову И.В.</w:t>
      </w:r>
    </w:p>
    <w:p w:rsidR="00603279" w:rsidRDefault="00603279" w:rsidP="0060327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постановление вступает в силу со дня обнародования</w:t>
      </w:r>
    </w:p>
    <w:p w:rsidR="00603279" w:rsidRDefault="00603279" w:rsidP="0060327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3279" w:rsidRDefault="00603279" w:rsidP="0060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279" w:rsidRDefault="00603279" w:rsidP="00603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603279" w:rsidRDefault="00603279" w:rsidP="00603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Глуховского сельсовета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И.Ю.Дубова</w:t>
      </w:r>
    </w:p>
    <w:p w:rsidR="00603279" w:rsidRDefault="00603279" w:rsidP="00603279"/>
    <w:p w:rsidR="00603279" w:rsidRDefault="00603279" w:rsidP="00603279"/>
    <w:p w:rsidR="00603279" w:rsidRDefault="00603279" w:rsidP="00603279"/>
    <w:p w:rsidR="00C30A09" w:rsidRDefault="00C30A09"/>
    <w:sectPr w:rsidR="00C3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2"/>
    <w:rsid w:val="00206418"/>
    <w:rsid w:val="00603279"/>
    <w:rsid w:val="00C30A09"/>
    <w:rsid w:val="00C716FE"/>
    <w:rsid w:val="00E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cp:lastPrinted>2020-07-17T08:13:00Z</cp:lastPrinted>
  <dcterms:created xsi:type="dcterms:W3CDTF">2020-07-17T08:10:00Z</dcterms:created>
  <dcterms:modified xsi:type="dcterms:W3CDTF">2020-07-20T08:11:00Z</dcterms:modified>
</cp:coreProperties>
</file>