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CE" w:rsidRDefault="00E355CE" w:rsidP="00E355C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CE" w:rsidRDefault="00E355CE" w:rsidP="00E355C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АДМИНИСТРАЦИЯ </w:t>
      </w:r>
      <w:r w:rsidR="00DC19A1">
        <w:rPr>
          <w:rFonts w:ascii="Times New Roman" w:hAnsi="Times New Roman" w:cs="Times New Roman"/>
          <w:spacing w:val="20"/>
          <w:position w:val="-40"/>
          <w:sz w:val="32"/>
          <w:szCs w:val="32"/>
        </w:rPr>
        <w:t>КАПУСТИХИНСКОГО</w:t>
      </w: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СЕЛЬСОВЕТА </w:t>
      </w:r>
    </w:p>
    <w:p w:rsidR="00E355CE" w:rsidRDefault="00E355CE" w:rsidP="00E355C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ВОСКРЕСЕНСКОГО МУНИЦИПАЛЬНОГО РАЙОНА </w:t>
      </w:r>
    </w:p>
    <w:p w:rsidR="00E355CE" w:rsidRDefault="00E355CE" w:rsidP="00E355C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НИЖЕГОРОДСКОЙ ОБЛАСТИ</w:t>
      </w:r>
    </w:p>
    <w:p w:rsidR="00E355CE" w:rsidRDefault="00E355CE" w:rsidP="00E355CE">
      <w:pPr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/>
          <w:spacing w:val="20"/>
          <w:position w:val="-40"/>
          <w:sz w:val="32"/>
          <w:szCs w:val="32"/>
        </w:rPr>
        <w:t>ПОСТАНОВЛЕНИЕ</w:t>
      </w:r>
    </w:p>
    <w:p w:rsidR="00E355CE" w:rsidRDefault="00E355CE" w:rsidP="00E355CE">
      <w:pPr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</w:p>
    <w:p w:rsidR="00E355CE" w:rsidRDefault="00DC19A1" w:rsidP="00E355CE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355CE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2019 года</w:t>
      </w:r>
      <w:r w:rsidR="00E355C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9825"/>
      </w:tblGrid>
      <w:tr w:rsidR="00E355CE" w:rsidTr="00E355CE">
        <w:trPr>
          <w:trHeight w:val="879"/>
          <w:jc w:val="center"/>
        </w:trPr>
        <w:tc>
          <w:tcPr>
            <w:tcW w:w="9828" w:type="dxa"/>
          </w:tcPr>
          <w:p w:rsidR="00E355CE" w:rsidRDefault="00E355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355CE" w:rsidRDefault="00E35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55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работе служб жизнеобеспечения населения в выходные и праздничные дни в период с 1 по 5 мая, с 9 по 12 мая и 12 июня 2019 года</w:t>
            </w:r>
          </w:p>
        </w:tc>
      </w:tr>
    </w:tbl>
    <w:p w:rsidR="00E355CE" w:rsidRDefault="00E355CE" w:rsidP="00E3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CE" w:rsidRDefault="00E355CE" w:rsidP="00E355CE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Губернатора Нижегородской области от 17 апреля 2019 года № 601-р «О работе служб жизнеобеспечения населения в выходные и праздничные дни в период с 1 по 5 мая, с 9 по 12 мая и 12 июня 2019 года», в целях обеспечения устойчивой работы служб Воскресенского муниципального района Нижегородской области по обслуживанию населения с 1 по 5 мая, с 9 по 12 мая и 12 июня 2019 года, </w:t>
      </w:r>
      <w:r w:rsidR="00985A32">
        <w:rPr>
          <w:rFonts w:ascii="Times New Roman" w:hAnsi="Times New Roman" w:cs="Times New Roman"/>
          <w:color w:val="000000"/>
          <w:sz w:val="28"/>
          <w:szCs w:val="28"/>
        </w:rPr>
        <w:t>в связи с празднованием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Праздника Весны и Труда, Дня Победы и Дня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5CE" w:rsidRDefault="00E355CE" w:rsidP="00E355CE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>Обеспечить в праздничные и выходные дни с 1</w:t>
      </w:r>
      <w:r w:rsidR="00985A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>:00 часов 30 апреля 2019 года до 09:00 часов 6 мая 2019 года, с 1</w:t>
      </w:r>
      <w:r w:rsidR="00985A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>:00 часов 8 мая 2019 года до 09:00 часов 13 мая 2019 года, с 1</w:t>
      </w:r>
      <w:r w:rsidR="00985A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>:00 часов 11 июня 2019 года до 09:00 часов 13 июня 2019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круглосуточное дежурство ответственных работников, согласно графика (прилагается).</w:t>
      </w:r>
    </w:p>
    <w:p w:rsidR="00E355CE" w:rsidRDefault="00E355CE" w:rsidP="00E355CE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Заведующей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Капустихинским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сельским клубом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Барановой У.Б.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заведующей 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Русенихинским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клубом 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Пепловой С.В.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усилить контроль за выполнением противопожарных мероприятий.</w:t>
      </w:r>
    </w:p>
    <w:p w:rsidR="00E355CE" w:rsidRDefault="00E355CE" w:rsidP="00E355CE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355CE" w:rsidRDefault="00E355CE" w:rsidP="00E355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а администрации сельсовета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ab/>
        <w:t>Л.И. Афоньшина</w:t>
      </w: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Утвержден </w:t>
      </w:r>
    </w:p>
    <w:p w:rsidR="00E355CE" w:rsidRDefault="00E355CE" w:rsidP="00E355C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постановлением администрации</w:t>
      </w:r>
    </w:p>
    <w:p w:rsidR="00E355CE" w:rsidRDefault="00E355CE" w:rsidP="00E355C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E355CE" w:rsidRDefault="00E355CE" w:rsidP="00E355C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.04.2019 года №</w:t>
      </w:r>
      <w:r w:rsidR="00DC19A1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E355CE" w:rsidRPr="00985A32" w:rsidRDefault="00E355CE" w:rsidP="00985A32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 w:rsidRPr="00985A32">
        <w:rPr>
          <w:rFonts w:ascii="Times New Roman" w:hAnsi="Times New Roman" w:cs="Times New Roman"/>
          <w:b/>
          <w:position w:val="-30"/>
          <w:sz w:val="24"/>
          <w:szCs w:val="24"/>
        </w:rPr>
        <w:t>ГРАФИК ДЕЖУРСТВА</w:t>
      </w:r>
    </w:p>
    <w:p w:rsidR="00E355CE" w:rsidRPr="00985A32" w:rsidRDefault="00E355CE" w:rsidP="00985A32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 w:rsidRPr="00985A32">
        <w:rPr>
          <w:rFonts w:ascii="Times New Roman" w:hAnsi="Times New Roman" w:cs="Times New Roman"/>
          <w:b/>
          <w:position w:val="-30"/>
          <w:sz w:val="24"/>
          <w:szCs w:val="24"/>
        </w:rPr>
        <w:t xml:space="preserve">ПО АДМИНИСТРАЦИИ </w:t>
      </w:r>
      <w:r w:rsidR="00940C72">
        <w:rPr>
          <w:rFonts w:ascii="Times New Roman" w:hAnsi="Times New Roman" w:cs="Times New Roman"/>
          <w:b/>
          <w:position w:val="-30"/>
          <w:sz w:val="24"/>
          <w:szCs w:val="24"/>
        </w:rPr>
        <w:t xml:space="preserve">КАПУСТИХИНСКОГО </w:t>
      </w:r>
      <w:bookmarkStart w:id="0" w:name="_GoBack"/>
      <w:bookmarkEnd w:id="0"/>
      <w:r w:rsidRPr="00985A32">
        <w:rPr>
          <w:rFonts w:ascii="Times New Roman" w:hAnsi="Times New Roman" w:cs="Times New Roman"/>
          <w:b/>
          <w:position w:val="-30"/>
          <w:sz w:val="24"/>
          <w:szCs w:val="24"/>
        </w:rPr>
        <w:t>СЕЛЬСОВЕТА</w:t>
      </w:r>
    </w:p>
    <w:p w:rsidR="00985A32" w:rsidRPr="00985A32" w:rsidRDefault="00985A32" w:rsidP="00985A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85A32">
        <w:rPr>
          <w:rFonts w:ascii="Times New Roman" w:hAnsi="Times New Roman" w:cs="Times New Roman"/>
          <w:b/>
          <w:sz w:val="28"/>
          <w:szCs w:val="28"/>
          <w:lang w:eastAsia="en-US"/>
        </w:rPr>
        <w:t>с 1 по 5 мая, с 9 по 12 мая и 12 июня 2019 года</w:t>
      </w:r>
    </w:p>
    <w:p w:rsidR="00985A32" w:rsidRDefault="00985A32" w:rsidP="00985A32">
      <w:pPr>
        <w:spacing w:line="276" w:lineRule="auto"/>
        <w:ind w:hanging="139"/>
        <w:jc w:val="center"/>
        <w:rPr>
          <w:rFonts w:ascii="Times New Roman" w:hAnsi="Times New Roman" w:cs="Times New Roman"/>
          <w:position w:val="-30"/>
          <w:sz w:val="26"/>
          <w:szCs w:val="26"/>
        </w:rPr>
      </w:pPr>
    </w:p>
    <w:p w:rsidR="00E355CE" w:rsidRDefault="00E355CE" w:rsidP="00EE1685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30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апреля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 xml:space="preserve">Гречух Н.В.-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бухгалтер, 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890872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56946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;</w:t>
      </w:r>
    </w:p>
    <w:p w:rsidR="00E355CE" w:rsidRDefault="00E355CE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01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 xml:space="preserve">           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>Афоньшина Любовь Ивановна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– глава администрации, 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9047864628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;</w:t>
      </w:r>
    </w:p>
    <w:p w:rsidR="00E355CE" w:rsidRDefault="00E355CE" w:rsidP="00E355CE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02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>Ковалева О.П.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- 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>специалист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администрации, 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9047934146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 xml:space="preserve">; </w:t>
      </w:r>
    </w:p>
    <w:p w:rsidR="00E355CE" w:rsidRDefault="00E355CE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03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 xml:space="preserve">    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 xml:space="preserve">            Афоньшина Любовь Ивановна– глава администрации, сот.тел.: 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89047864628</w:t>
      </w:r>
      <w:r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DC19A1" w:rsidRDefault="00E355CE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 xml:space="preserve">04 мая  </w:t>
      </w:r>
      <w:r>
        <w:rPr>
          <w:rFonts w:ascii="Times New Roman" w:hAnsi="Times New Roman" w:cs="Times New Roman"/>
          <w:position w:val="-30"/>
          <w:sz w:val="26"/>
          <w:szCs w:val="26"/>
        </w:rPr>
        <w:t>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 xml:space="preserve">        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>Гречух Н.В.- бухгалтер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, 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 xml:space="preserve">сот.тел.: 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89087256946;</w:t>
      </w:r>
    </w:p>
    <w:p w:rsidR="00DC19A1" w:rsidRDefault="00E355CE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05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 xml:space="preserve">            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Афоньшина Любовь Ивановна– глава администрации, сот.тел.: 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89047864628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E355CE" w:rsidRDefault="00E355CE" w:rsidP="00DC19A1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 xml:space="preserve">06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Ковалева О.П. - специалист администрации, сот.тел.: 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89047934146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;</w:t>
      </w:r>
    </w:p>
    <w:p w:rsidR="00DC19A1" w:rsidRDefault="00E355CE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>08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мая </w:t>
      </w:r>
      <w:r>
        <w:rPr>
          <w:rFonts w:ascii="Times New Roman" w:hAnsi="Times New Roman" w:cs="Times New Roman"/>
          <w:position w:val="-30"/>
          <w:sz w:val="26"/>
          <w:szCs w:val="26"/>
        </w:rPr>
        <w:t>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             </w:t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 xml:space="preserve">Афоньшина Любовь Ивановна– глава администрации, сот.тел.: 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89047864628</w:t>
      </w:r>
    </w:p>
    <w:p w:rsidR="00DC19A1" w:rsidRDefault="000D1877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 w:rsidRPr="000D1877"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09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 xml:space="preserve"> мая  2019 года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DC19A1">
        <w:rPr>
          <w:rFonts w:ascii="Times New Roman" w:hAnsi="Times New Roman" w:cs="Times New Roman"/>
          <w:position w:val="-30"/>
          <w:sz w:val="26"/>
          <w:szCs w:val="26"/>
        </w:rPr>
        <w:t xml:space="preserve">           Афоньшина Любовь Ивановна– глава администрации, сот.тел.: </w:t>
      </w:r>
      <w:r w:rsidR="00DC19A1">
        <w:rPr>
          <w:rFonts w:ascii="Times New Roman" w:hAnsi="Times New Roman" w:cs="Times New Roman"/>
          <w:position w:val="-30"/>
          <w:sz w:val="26"/>
          <w:szCs w:val="26"/>
          <w:u w:val="single"/>
        </w:rPr>
        <w:t>89047864628</w:t>
      </w:r>
    </w:p>
    <w:p w:rsidR="00EE1685" w:rsidRDefault="00E355CE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- 1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0 мая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</w:t>
      </w:r>
      <w:r w:rsidR="00EE1685">
        <w:rPr>
          <w:rFonts w:ascii="Times New Roman" w:hAnsi="Times New Roman" w:cs="Times New Roman"/>
          <w:position w:val="-30"/>
          <w:sz w:val="26"/>
          <w:szCs w:val="26"/>
        </w:rPr>
        <w:t xml:space="preserve">            Гречух Н.В.- бухгалтер, сот.тел.: </w:t>
      </w:r>
      <w:r w:rsidR="00EE1685">
        <w:rPr>
          <w:rFonts w:ascii="Times New Roman" w:hAnsi="Times New Roman" w:cs="Times New Roman"/>
          <w:position w:val="-30"/>
          <w:sz w:val="26"/>
          <w:szCs w:val="26"/>
          <w:u w:val="single"/>
        </w:rPr>
        <w:t>89087256946</w:t>
      </w:r>
    </w:p>
    <w:p w:rsidR="00EE1685" w:rsidRDefault="00EE1685" w:rsidP="00EE1685">
      <w:pPr>
        <w:spacing w:line="276" w:lineRule="auto"/>
        <w:ind w:left="3600" w:hanging="3600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position w:val="-30"/>
          <w:sz w:val="26"/>
          <w:szCs w:val="26"/>
        </w:rPr>
        <w:t>11 мая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Ковалева О.П. - специалист администрации, 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89047934146;</w:t>
      </w:r>
    </w:p>
    <w:p w:rsidR="00EE1685" w:rsidRDefault="000D1877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- 12 мая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EE1685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EE1685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Афоньшина Любовь Ивановна– глава администрации, сот.тел.: </w:t>
      </w:r>
      <w:r w:rsidR="00EE1685">
        <w:rPr>
          <w:rFonts w:ascii="Times New Roman" w:hAnsi="Times New Roman" w:cs="Times New Roman"/>
          <w:position w:val="-30"/>
          <w:sz w:val="26"/>
          <w:szCs w:val="26"/>
          <w:u w:val="single"/>
        </w:rPr>
        <w:t>89047864628;</w:t>
      </w:r>
    </w:p>
    <w:p w:rsidR="000D1877" w:rsidRDefault="000D1877" w:rsidP="00EE1685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</w:t>
      </w:r>
      <w:r w:rsidR="00EE1685">
        <w:rPr>
          <w:rFonts w:ascii="Times New Roman" w:hAnsi="Times New Roman" w:cs="Times New Roman"/>
          <w:position w:val="-30"/>
          <w:sz w:val="26"/>
          <w:szCs w:val="26"/>
        </w:rPr>
        <w:t xml:space="preserve"> 13  мая  2019 года</w:t>
      </w:r>
      <w:r w:rsidR="00EE1685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 Гречух Н.В.- бухгалтер, сот.тел.: </w:t>
      </w:r>
      <w:r w:rsidR="00EE1685">
        <w:rPr>
          <w:rFonts w:ascii="Times New Roman" w:hAnsi="Times New Roman" w:cs="Times New Roman"/>
          <w:position w:val="-30"/>
          <w:sz w:val="26"/>
          <w:szCs w:val="26"/>
          <w:u w:val="single"/>
        </w:rPr>
        <w:t>89087256946</w:t>
      </w:r>
      <w:r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EE1685" w:rsidRDefault="00EE1685" w:rsidP="00EE1685">
      <w:pPr>
        <w:spacing w:line="276" w:lineRule="auto"/>
        <w:ind w:left="3540" w:hanging="3480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11 июня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Ковалева О.П. - специалист администрации, 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89047934146</w:t>
      </w:r>
    </w:p>
    <w:p w:rsidR="00EE1685" w:rsidRDefault="000D1877" w:rsidP="008B6508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- 12 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>июня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EE1685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Афоньшина Любовь Ивановна– глава администрации, сот.тел.: </w:t>
      </w:r>
      <w:r w:rsidR="00EE1685">
        <w:rPr>
          <w:rFonts w:ascii="Times New Roman" w:hAnsi="Times New Roman" w:cs="Times New Roman"/>
          <w:position w:val="-30"/>
          <w:sz w:val="26"/>
          <w:szCs w:val="26"/>
          <w:u w:val="single"/>
        </w:rPr>
        <w:t>89047864628</w:t>
      </w:r>
    </w:p>
    <w:p w:rsidR="00EE1685" w:rsidRDefault="000D1877" w:rsidP="008B6508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- 13  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>июня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  </w:t>
      </w:r>
      <w:r w:rsidR="00EE1685">
        <w:rPr>
          <w:rFonts w:ascii="Times New Roman" w:hAnsi="Times New Roman" w:cs="Times New Roman"/>
          <w:position w:val="-30"/>
          <w:sz w:val="26"/>
          <w:szCs w:val="26"/>
        </w:rPr>
        <w:t xml:space="preserve">Гречух Н.В.- бухгалтер, сот.тел.: </w:t>
      </w:r>
      <w:r w:rsidR="00EE1685">
        <w:rPr>
          <w:rFonts w:ascii="Times New Roman" w:hAnsi="Times New Roman" w:cs="Times New Roman"/>
          <w:position w:val="-30"/>
          <w:sz w:val="26"/>
          <w:szCs w:val="26"/>
          <w:u w:val="single"/>
        </w:rPr>
        <w:t>89087256946</w:t>
      </w:r>
      <w:r w:rsidR="00EE1685">
        <w:rPr>
          <w:rFonts w:ascii="Times New Roman" w:hAnsi="Times New Roman" w:cs="Times New Roman"/>
          <w:position w:val="-30"/>
          <w:sz w:val="26"/>
          <w:szCs w:val="26"/>
        </w:rPr>
        <w:t>.</w:t>
      </w:r>
    </w:p>
    <w:p w:rsidR="000D1877" w:rsidRDefault="000D1877" w:rsidP="00EE1685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</w:p>
    <w:p w:rsidR="00E355CE" w:rsidRDefault="00E355CE" w:rsidP="00E355CE"/>
    <w:p w:rsidR="00F21F22" w:rsidRDefault="00F21F22"/>
    <w:sectPr w:rsidR="00F2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A"/>
    <w:rsid w:val="000D1877"/>
    <w:rsid w:val="001C386A"/>
    <w:rsid w:val="008B6508"/>
    <w:rsid w:val="00940C72"/>
    <w:rsid w:val="00985A32"/>
    <w:rsid w:val="00CC4C0A"/>
    <w:rsid w:val="00DC19A1"/>
    <w:rsid w:val="00E355CE"/>
    <w:rsid w:val="00EE1685"/>
    <w:rsid w:val="00F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Любовь</cp:lastModifiedBy>
  <cp:revision>2</cp:revision>
  <cp:lastPrinted>2019-04-29T05:42:00Z</cp:lastPrinted>
  <dcterms:created xsi:type="dcterms:W3CDTF">2019-04-30T11:28:00Z</dcterms:created>
  <dcterms:modified xsi:type="dcterms:W3CDTF">2019-04-30T11:28:00Z</dcterms:modified>
</cp:coreProperties>
</file>