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20" w:rsidRDefault="00500820" w:rsidP="00500820">
      <w:pPr>
        <w:pStyle w:val="3"/>
        <w:tabs>
          <w:tab w:val="left" w:pos="3975"/>
        </w:tabs>
        <w:ind w:left="0"/>
        <w:jc w:val="center"/>
        <w:rPr>
          <w:rFonts w:ascii="Arial" w:hAnsi="Arial" w:cs="Arial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20" w:rsidRDefault="00500820" w:rsidP="00500820">
      <w:pPr>
        <w:jc w:val="center"/>
        <w:rPr>
          <w:b/>
        </w:rPr>
      </w:pPr>
      <w:r>
        <w:rPr>
          <w:b/>
        </w:rPr>
        <w:t>АДМИНИСТРАЦИЯ Р.П. ВОСКРЕСЕНСКОЕ</w:t>
      </w:r>
    </w:p>
    <w:p w:rsidR="00500820" w:rsidRDefault="00500820" w:rsidP="00500820">
      <w:pPr>
        <w:jc w:val="center"/>
        <w:rPr>
          <w:b/>
        </w:rPr>
      </w:pPr>
      <w:r>
        <w:rPr>
          <w:b/>
        </w:rPr>
        <w:t>ВОСКРЕСЕНСКОГО МУНИЦИПАЛЬНОГО РАЙОНА</w:t>
      </w:r>
    </w:p>
    <w:p w:rsidR="00500820" w:rsidRDefault="00500820" w:rsidP="00500820">
      <w:pPr>
        <w:jc w:val="center"/>
        <w:rPr>
          <w:b/>
        </w:rPr>
      </w:pPr>
      <w:r>
        <w:rPr>
          <w:b/>
        </w:rPr>
        <w:t>НИЖЕГОРОДСКОЙ ОБЛАСТИ</w:t>
      </w:r>
    </w:p>
    <w:p w:rsidR="00500820" w:rsidRDefault="00500820" w:rsidP="00500820">
      <w:pPr>
        <w:jc w:val="center"/>
        <w:rPr>
          <w:b/>
        </w:rPr>
      </w:pPr>
      <w:r>
        <w:rPr>
          <w:b/>
        </w:rPr>
        <w:t>ПОСТАНОВЛЕНИЕ</w:t>
      </w:r>
    </w:p>
    <w:p w:rsidR="00500820" w:rsidRDefault="00041DF8" w:rsidP="00500820">
      <w:pPr>
        <w:rPr>
          <w:b/>
        </w:rPr>
      </w:pPr>
      <w:r>
        <w:rPr>
          <w:b/>
        </w:rPr>
        <w:t xml:space="preserve">11 января 2016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№ 14</w:t>
      </w:r>
    </w:p>
    <w:p w:rsidR="00500820" w:rsidRDefault="00500820" w:rsidP="00500820">
      <w:pPr>
        <w:tabs>
          <w:tab w:val="left" w:pos="6690"/>
        </w:tabs>
        <w:jc w:val="center"/>
      </w:pPr>
    </w:p>
    <w:p w:rsidR="00500820" w:rsidRDefault="00500820" w:rsidP="00500820">
      <w:pPr>
        <w:tabs>
          <w:tab w:val="left" w:pos="6690"/>
        </w:tabs>
        <w:jc w:val="center"/>
        <w:rPr>
          <w:b/>
        </w:rPr>
      </w:pPr>
      <w:r>
        <w:rPr>
          <w:b/>
        </w:rPr>
        <w:t>Об утверждении технологической схемы административного регламента администрации р.п.Воскресенское Воскресенского муниципального района Нижегородской области по</w:t>
      </w:r>
      <w:r w:rsidR="003C03D2">
        <w:rPr>
          <w:b/>
        </w:rPr>
        <w:t xml:space="preserve"> оказанию муниципальной услуги «</w:t>
      </w:r>
      <w:r w:rsidR="00DC5FDC" w:rsidRPr="00DC5FDC">
        <w:rPr>
          <w:b/>
        </w:rPr>
        <w:t>Выдача документов (справок, выпи</w:t>
      </w:r>
      <w:r w:rsidR="003C03D2">
        <w:rPr>
          <w:b/>
        </w:rPr>
        <w:t xml:space="preserve">сок из домовых </w:t>
      </w:r>
      <w:r w:rsidR="00DC5FDC" w:rsidRPr="00DC5FDC">
        <w:rPr>
          <w:b/>
        </w:rPr>
        <w:t xml:space="preserve"> книг) н</w:t>
      </w:r>
      <w:r w:rsidR="003C03D2">
        <w:rPr>
          <w:b/>
        </w:rPr>
        <w:t>а территории р.п. Воскресенское»</w:t>
      </w:r>
    </w:p>
    <w:p w:rsidR="00F3070A" w:rsidRDefault="00F3070A" w:rsidP="00500820">
      <w:pPr>
        <w:tabs>
          <w:tab w:val="left" w:pos="6690"/>
        </w:tabs>
        <w:jc w:val="center"/>
        <w:rPr>
          <w:b/>
        </w:rPr>
      </w:pPr>
      <w:bookmarkStart w:id="0" w:name="_GoBack"/>
      <w:bookmarkEnd w:id="0"/>
    </w:p>
    <w:p w:rsidR="00500820" w:rsidRDefault="00500820" w:rsidP="00F3070A">
      <w:pPr>
        <w:pStyle w:val="a3"/>
        <w:ind w:firstLine="567"/>
      </w:pPr>
      <w:r>
        <w:t xml:space="preserve">В соответствии с Жилищным кодексом Российской Федерации, Федеральным законом от 27 июля 2010 года №210-ФЗ «Об организации предоставления государственных и муниципальных услуг», в целях приведения в соответствие с действующим законодательством, администрация р.п.Воскресенское Воскресенского муниципального района Нижегородской области </w:t>
      </w:r>
      <w:r>
        <w:rPr>
          <w:b/>
        </w:rPr>
        <w:t>постановляет:</w:t>
      </w:r>
    </w:p>
    <w:p w:rsidR="00500820" w:rsidRDefault="00500820" w:rsidP="00F3070A">
      <w:pPr>
        <w:pStyle w:val="a3"/>
        <w:ind w:firstLine="567"/>
      </w:pPr>
    </w:p>
    <w:p w:rsidR="00500820" w:rsidRDefault="00500820" w:rsidP="00F3070A">
      <w:pPr>
        <w:pStyle w:val="a3"/>
        <w:ind w:firstLine="567"/>
      </w:pPr>
      <w:r>
        <w:t>1.Утвердить технологическую схему административного регламента администрации р.п.Воскресенское Воскресенского муниципального района Нижегородской области по оказанию муниципальной услуги "</w:t>
      </w:r>
      <w:r w:rsidR="00DC5FDC" w:rsidRPr="00DC5FDC">
        <w:t xml:space="preserve">Выдача документов (справок, выписок из домовых и книг) на территории р.п. Воскресенское </w:t>
      </w:r>
      <w:r>
        <w:t>"</w:t>
      </w:r>
    </w:p>
    <w:p w:rsidR="00500820" w:rsidRDefault="00500820" w:rsidP="00F3070A">
      <w:pPr>
        <w:pStyle w:val="a3"/>
        <w:ind w:firstLine="567"/>
      </w:pPr>
      <w:r>
        <w:t>2.Разместить  настоящее постановление на официальном сайте  Воскресенского района в сети Интернет.</w:t>
      </w:r>
    </w:p>
    <w:p w:rsidR="00500820" w:rsidRDefault="00500820" w:rsidP="00F3070A">
      <w:pPr>
        <w:pStyle w:val="a3"/>
        <w:ind w:firstLine="567"/>
      </w:pPr>
      <w:r>
        <w:t>3.Контроль за выполнением данного постановления оставляю за собой.</w:t>
      </w:r>
    </w:p>
    <w:p w:rsidR="00500820" w:rsidRDefault="00500820" w:rsidP="00F3070A">
      <w:pPr>
        <w:pStyle w:val="a3"/>
        <w:ind w:firstLine="567"/>
      </w:pPr>
    </w:p>
    <w:p w:rsidR="00500820" w:rsidRDefault="00500820" w:rsidP="00F3070A">
      <w:pPr>
        <w:pStyle w:val="a3"/>
        <w:ind w:firstLine="567"/>
      </w:pPr>
    </w:p>
    <w:p w:rsidR="00500820" w:rsidRDefault="00500820" w:rsidP="00F3070A">
      <w:pPr>
        <w:pStyle w:val="a3"/>
        <w:ind w:firstLine="567"/>
      </w:pPr>
      <w:r>
        <w:t xml:space="preserve">Глава  администрации  </w:t>
      </w:r>
    </w:p>
    <w:p w:rsidR="00500820" w:rsidRDefault="00500820" w:rsidP="00F3070A">
      <w:pPr>
        <w:pStyle w:val="a3"/>
        <w:ind w:firstLine="567"/>
      </w:pPr>
      <w:r>
        <w:t>р.п. Воскресенское</w:t>
      </w:r>
      <w:r>
        <w:tab/>
        <w:t xml:space="preserve">                                                                         А.В.Гурылев</w:t>
      </w:r>
    </w:p>
    <w:p w:rsidR="00500820" w:rsidRDefault="00500820" w:rsidP="00F3070A">
      <w:pPr>
        <w:ind w:firstLine="567"/>
      </w:pPr>
    </w:p>
    <w:p w:rsidR="00500820" w:rsidRDefault="00500820" w:rsidP="00500820"/>
    <w:p w:rsidR="0007317D" w:rsidRDefault="0007317D"/>
    <w:sectPr w:rsidR="0007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60"/>
    <w:rsid w:val="00041DF8"/>
    <w:rsid w:val="0007317D"/>
    <w:rsid w:val="003C03D2"/>
    <w:rsid w:val="00500820"/>
    <w:rsid w:val="00DC5FDC"/>
    <w:rsid w:val="00E36B60"/>
    <w:rsid w:val="00F3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008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008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50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8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008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008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50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8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dcterms:created xsi:type="dcterms:W3CDTF">2016-01-13T10:14:00Z</dcterms:created>
  <dcterms:modified xsi:type="dcterms:W3CDTF">2019-08-07T05:36:00Z</dcterms:modified>
</cp:coreProperties>
</file>