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F966C0">
        <w:rPr>
          <w:rFonts w:eastAsia="Times New Roman"/>
          <w:u w:val="single"/>
        </w:rPr>
        <w:t>8</w:t>
      </w:r>
      <w:r w:rsidR="004266F9" w:rsidRPr="00EE0D18">
        <w:rPr>
          <w:rFonts w:eastAsia="Times New Roman"/>
          <w:u w:val="single"/>
        </w:rPr>
        <w:t xml:space="preserve"> </w:t>
      </w:r>
      <w:r w:rsidR="00F966C0">
        <w:rPr>
          <w:rFonts w:eastAsia="Times New Roman"/>
          <w:u w:val="single"/>
        </w:rPr>
        <w:t>апреля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F966C0" w:rsidRPr="00F966C0">
        <w:rPr>
          <w:rFonts w:eastAsia="Times New Roman"/>
          <w:u w:val="single"/>
        </w:rPr>
        <w:t>44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BA2A69" w:rsidRDefault="00BA2A69" w:rsidP="000F3040">
      <w:pPr>
        <w:rPr>
          <w:rFonts w:eastAsia="Times New Roman"/>
          <w:u w:val="single"/>
        </w:rPr>
      </w:pPr>
    </w:p>
    <w:p w:rsidR="00BA2A69" w:rsidRPr="00BA2A69" w:rsidRDefault="00BA2A69" w:rsidP="00BA2A69">
      <w:pPr>
        <w:jc w:val="center"/>
        <w:rPr>
          <w:rFonts w:eastAsia="Times New Roman"/>
          <w:b/>
        </w:rPr>
      </w:pPr>
      <w:r w:rsidRPr="00BA2A69">
        <w:rPr>
          <w:rFonts w:eastAsia="Times New Roman"/>
          <w:b/>
        </w:rPr>
        <w:t>О внесении изменений в решение Земского собрания Воскресенского муниципального района Нижегородской области от 2 октября 2015 года № 91 «О формировании комиссий Земского собрания Воскресенского муниципального района, их персональном составе</w:t>
      </w:r>
      <w:r w:rsidRPr="00BA2A69">
        <w:rPr>
          <w:rFonts w:eastAsia="Times New Roman"/>
          <w:b/>
          <w:color w:val="000000"/>
        </w:rPr>
        <w:t>»</w:t>
      </w:r>
    </w:p>
    <w:p w:rsidR="00BA2A69" w:rsidRDefault="00BA2A69" w:rsidP="00BA2A69">
      <w:pPr>
        <w:jc w:val="center"/>
        <w:rPr>
          <w:rFonts w:eastAsia="Times New Roman"/>
          <w:b/>
          <w:color w:val="000000"/>
        </w:rPr>
      </w:pPr>
    </w:p>
    <w:p w:rsidR="00BA2A69" w:rsidRPr="00BA2A69" w:rsidRDefault="00BA2A69" w:rsidP="00BA2A69">
      <w:pPr>
        <w:jc w:val="center"/>
        <w:rPr>
          <w:rFonts w:eastAsia="Times New Roman"/>
          <w:b/>
          <w:color w:val="000000"/>
        </w:rPr>
      </w:pPr>
    </w:p>
    <w:p w:rsidR="00BA2A69" w:rsidRDefault="00BA2A69" w:rsidP="00BA2A69">
      <w:pPr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r w:rsidRPr="00BA2A69">
        <w:rPr>
          <w:rFonts w:eastAsia="Times New Roman"/>
          <w:szCs w:val="20"/>
        </w:rPr>
        <w:t xml:space="preserve">В связи с </w:t>
      </w:r>
      <w:r w:rsidRPr="00BA2A69">
        <w:rPr>
          <w:szCs w:val="20"/>
        </w:rPr>
        <w:t>досрочным прекращением полномочий депутата Земского собрания Воскресенского муниципального района Нижегородской области от Благовещенского сельсовета Воскресенского муниципального района Нижегородской области</w:t>
      </w:r>
      <w:r w:rsidRPr="00BA2A69">
        <w:rPr>
          <w:color w:val="000000"/>
          <w:szCs w:val="20"/>
        </w:rPr>
        <w:t xml:space="preserve"> Шадрунова Сергея Николаевича и в соответствии со статьей 8 регламента Земского собрания Воскресенского муниципального района, утвержденного постановлением Земского собрания района от 19 ноября 2010 года  № 112 «Об утверждении  регламента Земского со</w:t>
      </w:r>
      <w:bookmarkStart w:id="0" w:name="_GoBack"/>
      <w:bookmarkEnd w:id="0"/>
      <w:r w:rsidRPr="00BA2A69">
        <w:rPr>
          <w:color w:val="000000"/>
          <w:szCs w:val="20"/>
        </w:rPr>
        <w:t>брания Воскресенского муниципального района Нижегородской области»,</w:t>
      </w:r>
    </w:p>
    <w:p w:rsidR="00BA2A69" w:rsidRPr="00BA2A69" w:rsidRDefault="00BA2A69" w:rsidP="00BA2A69">
      <w:pPr>
        <w:autoSpaceDE w:val="0"/>
        <w:autoSpaceDN w:val="0"/>
        <w:adjustRightInd w:val="0"/>
        <w:ind w:firstLine="540"/>
        <w:jc w:val="both"/>
        <w:rPr>
          <w:color w:val="000000"/>
          <w:szCs w:val="20"/>
        </w:rPr>
      </w:pPr>
    </w:p>
    <w:p w:rsidR="00BA2A69" w:rsidRDefault="00BA2A69" w:rsidP="00BA2A69">
      <w:pPr>
        <w:spacing w:line="240" w:lineRule="atLeast"/>
        <w:jc w:val="center"/>
        <w:rPr>
          <w:rFonts w:eastAsia="Times New Roman"/>
          <w:spacing w:val="60"/>
          <w:szCs w:val="20"/>
        </w:rPr>
      </w:pPr>
      <w:r w:rsidRPr="00BA2A69">
        <w:rPr>
          <w:rFonts w:eastAsia="Times New Roman"/>
          <w:szCs w:val="20"/>
        </w:rPr>
        <w:t xml:space="preserve">Земское собрание </w:t>
      </w:r>
      <w:r w:rsidRPr="00BA2A69">
        <w:rPr>
          <w:rFonts w:eastAsia="Times New Roman"/>
          <w:spacing w:val="60"/>
          <w:szCs w:val="20"/>
        </w:rPr>
        <w:t>решило:</w:t>
      </w:r>
    </w:p>
    <w:p w:rsidR="00BA2A69" w:rsidRPr="00BA2A69" w:rsidRDefault="00BA2A69" w:rsidP="00BA2A69">
      <w:pPr>
        <w:spacing w:line="240" w:lineRule="atLeast"/>
        <w:jc w:val="center"/>
        <w:rPr>
          <w:rFonts w:eastAsia="Times New Roman"/>
          <w:szCs w:val="20"/>
        </w:rPr>
      </w:pPr>
    </w:p>
    <w:p w:rsidR="00BA2A69" w:rsidRPr="00BA2A69" w:rsidRDefault="00BA2A69" w:rsidP="00BA2A69">
      <w:pPr>
        <w:ind w:firstLine="709"/>
        <w:jc w:val="both"/>
        <w:rPr>
          <w:rFonts w:eastAsia="Times New Roman"/>
          <w:szCs w:val="20"/>
        </w:rPr>
      </w:pPr>
      <w:r w:rsidRPr="00BA2A69">
        <w:rPr>
          <w:rFonts w:eastAsia="Times New Roman"/>
          <w:szCs w:val="20"/>
        </w:rPr>
        <w:t>1.Внести в решение Земского собрания Воскресенского муниципального района Нижегородской области от 2 октября 2015 года № 91 «О формировании комиссий Земского собрания Воскресенского муниципального района, их персональном составе», следующие изменения:</w:t>
      </w:r>
    </w:p>
    <w:p w:rsidR="00BA2A69" w:rsidRPr="00BA2A69" w:rsidRDefault="005721E1" w:rsidP="00BA2A69">
      <w:pPr>
        <w:ind w:firstLine="709"/>
        <w:jc w:val="both"/>
        <w:rPr>
          <w:rFonts w:eastAsia="Times New Roman"/>
          <w:bCs/>
          <w:color w:val="000000"/>
          <w:szCs w:val="20"/>
        </w:rPr>
      </w:pPr>
      <w:r>
        <w:rPr>
          <w:rFonts w:eastAsia="Times New Roman"/>
          <w:szCs w:val="20"/>
        </w:rPr>
        <w:t>-подпункт 10 пункта 1.1</w:t>
      </w:r>
      <w:r w:rsidR="00BA2A69" w:rsidRPr="00BA2A69">
        <w:rPr>
          <w:rFonts w:eastAsia="Times New Roman"/>
          <w:szCs w:val="20"/>
        </w:rPr>
        <w:t xml:space="preserve"> части 1 </w:t>
      </w:r>
      <w:r w:rsidR="00BA2A69" w:rsidRPr="00BA2A69">
        <w:rPr>
          <w:rFonts w:eastAsia="Tahoma"/>
          <w:color w:val="000000"/>
          <w:lang w:bidi="ru-RU"/>
        </w:rPr>
        <w:t>признать утратившим силу;</w:t>
      </w:r>
    </w:p>
    <w:p w:rsidR="00BA2A69" w:rsidRPr="00BA2A69" w:rsidRDefault="005721E1" w:rsidP="00BA2A69">
      <w:pPr>
        <w:ind w:firstLine="709"/>
        <w:jc w:val="both"/>
        <w:rPr>
          <w:rFonts w:eastAsia="Times New Roman"/>
          <w:bCs/>
          <w:color w:val="000000"/>
          <w:szCs w:val="20"/>
        </w:rPr>
      </w:pPr>
      <w:r>
        <w:rPr>
          <w:rFonts w:eastAsia="Times New Roman"/>
          <w:szCs w:val="20"/>
        </w:rPr>
        <w:t>-подпункт 9 пункта 1.2</w:t>
      </w:r>
      <w:r w:rsidR="00BA2A69" w:rsidRPr="00BA2A69">
        <w:rPr>
          <w:rFonts w:eastAsia="Times New Roman"/>
          <w:szCs w:val="20"/>
        </w:rPr>
        <w:t xml:space="preserve"> части 1 </w:t>
      </w:r>
      <w:r w:rsidR="00BA2A69" w:rsidRPr="00BA2A69">
        <w:rPr>
          <w:rFonts w:eastAsia="Tahoma"/>
          <w:color w:val="000000"/>
          <w:lang w:bidi="ru-RU"/>
        </w:rPr>
        <w:t>признать утратившим силу.</w:t>
      </w:r>
    </w:p>
    <w:p w:rsidR="00BA2A69" w:rsidRPr="00BA2A69" w:rsidRDefault="00BA2A69" w:rsidP="00BA2A69">
      <w:pPr>
        <w:shd w:val="clear" w:color="auto" w:fill="FFFFFF"/>
        <w:ind w:firstLine="709"/>
        <w:jc w:val="both"/>
        <w:rPr>
          <w:rFonts w:eastAsia="Times New Roman"/>
        </w:rPr>
      </w:pPr>
      <w:r w:rsidRPr="00BA2A69">
        <w:rPr>
          <w:rFonts w:eastAsia="Times New Roman"/>
        </w:rPr>
        <w:t>2.Опубликовать настоящее решение на официальном Интернет-сайте администрации</w:t>
      </w:r>
      <w:r w:rsidRPr="00BA2A69">
        <w:rPr>
          <w:rFonts w:eastAsia="Times New Roman"/>
          <w:i/>
        </w:rPr>
        <w:t xml:space="preserve"> </w:t>
      </w:r>
      <w:r w:rsidRPr="00BA2A69">
        <w:rPr>
          <w:rFonts w:eastAsia="Times New Roman"/>
        </w:rPr>
        <w:t xml:space="preserve">Воскресенского муниципального района Нижегородской области: </w:t>
      </w:r>
      <w:hyperlink r:id="rId9" w:history="1">
        <w:r w:rsidRPr="00BA2A69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BA2A69">
        <w:rPr>
          <w:rFonts w:eastAsia="Times New Roman"/>
        </w:rPr>
        <w:t xml:space="preserve"> в разделе «Органы МСУ и организации», подраздел «Земское собрание Воскресенского муниципального района, нормативные акты».</w:t>
      </w:r>
    </w:p>
    <w:p w:rsidR="00BA2A69" w:rsidRPr="00BA2A69" w:rsidRDefault="00BA2A69" w:rsidP="00BA2A69">
      <w:pPr>
        <w:shd w:val="clear" w:color="auto" w:fill="FFFFFF"/>
        <w:ind w:firstLine="709"/>
        <w:jc w:val="both"/>
        <w:rPr>
          <w:rFonts w:eastAsia="Times New Roman"/>
        </w:rPr>
      </w:pPr>
      <w:r w:rsidRPr="00BA2A69">
        <w:rPr>
          <w:rFonts w:eastAsia="Times New Roman"/>
        </w:rPr>
        <w:t>3.Контроль за исполнением настоящего решения возложить на постоянную комиссию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BA2A69" w:rsidRPr="00BA2A69" w:rsidRDefault="00BA2A69" w:rsidP="00BA2A69">
      <w:pPr>
        <w:ind w:firstLine="709"/>
        <w:jc w:val="both"/>
        <w:rPr>
          <w:rFonts w:eastAsia="Times New Roman"/>
          <w:szCs w:val="20"/>
        </w:rPr>
      </w:pPr>
      <w:r w:rsidRPr="00BA2A69">
        <w:rPr>
          <w:rFonts w:eastAsia="Times New Roman"/>
          <w:szCs w:val="20"/>
        </w:rPr>
        <w:t>4.Настоящее решение вступает в силу со дня принятия.</w:t>
      </w:r>
    </w:p>
    <w:p w:rsidR="00BA2A69" w:rsidRPr="00BA2A69" w:rsidRDefault="00BA2A69" w:rsidP="00BA2A69">
      <w:pPr>
        <w:rPr>
          <w:rFonts w:eastAsia="Times New Roman"/>
          <w:szCs w:val="20"/>
        </w:rPr>
      </w:pPr>
    </w:p>
    <w:p w:rsidR="00BA2A69" w:rsidRDefault="00BA2A69" w:rsidP="00BA2A69">
      <w:pPr>
        <w:rPr>
          <w:rFonts w:eastAsia="Times New Roman"/>
          <w:szCs w:val="20"/>
        </w:rPr>
      </w:pPr>
    </w:p>
    <w:p w:rsidR="00BA2A69" w:rsidRDefault="00BA2A69" w:rsidP="00BA2A69">
      <w:pPr>
        <w:rPr>
          <w:rFonts w:eastAsia="Times New Roman"/>
          <w:szCs w:val="20"/>
        </w:rPr>
      </w:pPr>
    </w:p>
    <w:p w:rsidR="00BA2A69" w:rsidRPr="00BA2A69" w:rsidRDefault="00BA2A69" w:rsidP="00BA2A69">
      <w:pPr>
        <w:rPr>
          <w:rFonts w:eastAsia="Times New Roman"/>
          <w:szCs w:val="20"/>
        </w:rPr>
      </w:pPr>
      <w:r w:rsidRPr="00BA2A69">
        <w:rPr>
          <w:rFonts w:eastAsia="Times New Roman"/>
          <w:szCs w:val="20"/>
        </w:rPr>
        <w:t>Глава местного самоуправления</w:t>
      </w:r>
      <w:r w:rsidRPr="00BA2A69">
        <w:rPr>
          <w:rFonts w:eastAsia="Times New Roman"/>
          <w:szCs w:val="20"/>
        </w:rPr>
        <w:tab/>
      </w:r>
      <w:r w:rsidRPr="00BA2A69">
        <w:rPr>
          <w:rFonts w:eastAsia="Times New Roman"/>
          <w:szCs w:val="20"/>
        </w:rPr>
        <w:tab/>
      </w:r>
      <w:r w:rsidR="00703C47">
        <w:rPr>
          <w:rFonts w:eastAsia="Times New Roman"/>
          <w:szCs w:val="20"/>
        </w:rPr>
        <w:tab/>
      </w:r>
      <w:r w:rsidRPr="00BA2A69">
        <w:rPr>
          <w:rFonts w:eastAsia="Times New Roman"/>
          <w:szCs w:val="20"/>
        </w:rPr>
        <w:t>А.В.Безденежных</w:t>
      </w:r>
    </w:p>
    <w:sectPr w:rsidR="00BA2A69" w:rsidRPr="00BA2A69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02" w:rsidRDefault="00857A02" w:rsidP="00052ED6">
      <w:r>
        <w:separator/>
      </w:r>
    </w:p>
  </w:endnote>
  <w:endnote w:type="continuationSeparator" w:id="0">
    <w:p w:rsidR="00857A02" w:rsidRDefault="00857A02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02" w:rsidRDefault="00857A02" w:rsidP="00052ED6">
      <w:r>
        <w:separator/>
      </w:r>
    </w:p>
  </w:footnote>
  <w:footnote w:type="continuationSeparator" w:id="0">
    <w:p w:rsidR="00857A02" w:rsidRDefault="00857A02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C0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721E1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E7CE7"/>
    <w:rsid w:val="006F192E"/>
    <w:rsid w:val="00703C47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57A02"/>
    <w:rsid w:val="008A14DA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BA2A69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929A8"/>
    <w:rsid w:val="00EE0D18"/>
    <w:rsid w:val="00F1000F"/>
    <w:rsid w:val="00F5334E"/>
    <w:rsid w:val="00F9182F"/>
    <w:rsid w:val="00F966C0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29A6-7DAD-47A2-B678-F23CA065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cp:lastPrinted>2017-05-10T11:48:00Z</cp:lastPrinted>
  <dcterms:created xsi:type="dcterms:W3CDTF">2013-11-28T10:38:00Z</dcterms:created>
  <dcterms:modified xsi:type="dcterms:W3CDTF">2017-05-10T11:48:00Z</dcterms:modified>
</cp:coreProperties>
</file>