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61" w:rsidRDefault="002B2561" w:rsidP="00A85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содержащих обязательные требования, оценка соблюдение которых </w:t>
      </w:r>
      <w:r w:rsidRPr="005E7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  <w:r w:rsidR="00A8538F" w:rsidRPr="005E7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предметом муниципального </w:t>
      </w:r>
      <w:proofErr w:type="gramStart"/>
      <w:r w:rsidRPr="005E7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контроля </w:t>
      </w:r>
      <w:r w:rsidR="00772CBA" w:rsidRPr="005E7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proofErr w:type="gramEnd"/>
      <w:r w:rsidR="00772CBA" w:rsidRPr="005E7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</w:t>
      </w:r>
      <w:r w:rsidR="00940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Егоровского</w:t>
      </w:r>
      <w:r w:rsidR="00772CBA" w:rsidRPr="005E7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</w:p>
    <w:p w:rsidR="000D0D7C" w:rsidRPr="00A8538F" w:rsidRDefault="000D0D7C" w:rsidP="000D0D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3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I. Международные договоры Российской Федерации и акты органов Евразийского экономического союза 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0D0D7C" w:rsidRPr="00A8538F" w:rsidTr="00FF72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A8538F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A8538F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A8538F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A8538F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D0D7C" w:rsidRPr="00A8538F" w:rsidTr="00FF72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A8538F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A8538F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0D0D7C" w:rsidRPr="00A8538F" w:rsidRDefault="000D0D7C" w:rsidP="000D0D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0D7C" w:rsidRPr="002B2561" w:rsidRDefault="000D0D7C" w:rsidP="000D0D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3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II. </w:t>
      </w:r>
      <w:r w:rsidRPr="002B25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Федеральные законы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119"/>
        <w:gridCol w:w="3685"/>
      </w:tblGrid>
      <w:tr w:rsidR="000D0D7C" w:rsidRPr="002B2561" w:rsidTr="00FF720B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7C" w:rsidRPr="002B2561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A8538F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7C" w:rsidRPr="00A8538F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7C" w:rsidRPr="00A8538F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D0D7C" w:rsidRPr="005874E5" w:rsidTr="00FF720B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7C" w:rsidRPr="005874E5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A8538F" w:rsidRDefault="000D0D7C" w:rsidP="00FF720B">
            <w:pPr>
              <w:shd w:val="clear" w:color="auto" w:fill="FFFFFF"/>
              <w:spacing w:after="144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Лесной кодекс Российской Федерации от 04.12.2006 г. № 200-ФЗ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7C" w:rsidRPr="00A8538F" w:rsidRDefault="000D0D7C" w:rsidP="00FF720B">
            <w:pPr>
              <w:spacing w:after="12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0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874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предприниматели</w:t>
            </w: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используемые ими лесные участки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7C" w:rsidRPr="005874E5" w:rsidRDefault="000D0D7C" w:rsidP="00FF7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статья 11,</w:t>
            </w:r>
          </w:p>
          <w:p w:rsidR="000D0D7C" w:rsidRPr="005874E5" w:rsidRDefault="000D0D7C" w:rsidP="00FF72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часть 2 статьи 24 </w:t>
            </w:r>
          </w:p>
          <w:p w:rsidR="000D0D7C" w:rsidRPr="005874E5" w:rsidRDefault="000D0D7C" w:rsidP="00FF72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часть 3 статьи 31 </w:t>
            </w:r>
          </w:p>
          <w:p w:rsidR="000D0D7C" w:rsidRPr="005874E5" w:rsidRDefault="000D0D7C" w:rsidP="00FF72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часть 4 статьи 32 </w:t>
            </w:r>
          </w:p>
          <w:p w:rsidR="000D0D7C" w:rsidRPr="005874E5" w:rsidRDefault="000D0D7C" w:rsidP="00FF72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часть 3 статьи 34</w:t>
            </w:r>
          </w:p>
          <w:p w:rsidR="000D0D7C" w:rsidRPr="005874E5" w:rsidRDefault="000D0D7C" w:rsidP="00FF72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части 3, 3.1 статьи 38</w:t>
            </w:r>
          </w:p>
          <w:p w:rsidR="000D0D7C" w:rsidRPr="005874E5" w:rsidRDefault="000D0D7C" w:rsidP="00FF72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части 2, 3 статьи 39 часть 3 статьи 39.1</w:t>
            </w:r>
          </w:p>
          <w:p w:rsidR="000D0D7C" w:rsidRPr="005874E5" w:rsidRDefault="000D0D7C" w:rsidP="00FF72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часть 2 статьи 46 </w:t>
            </w:r>
          </w:p>
          <w:p w:rsidR="000D0D7C" w:rsidRPr="005874E5" w:rsidRDefault="000D0D7C" w:rsidP="00FF72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часть 3 статьи 47 </w:t>
            </w:r>
          </w:p>
          <w:p w:rsidR="000D0D7C" w:rsidRPr="005874E5" w:rsidRDefault="000D0D7C" w:rsidP="00FF72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части 1, 3 статьи 51 </w:t>
            </w:r>
          </w:p>
          <w:p w:rsidR="000D0D7C" w:rsidRPr="005874E5" w:rsidRDefault="000D0D7C" w:rsidP="00FF7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 1, 2, 5 статьи 60.12</w:t>
            </w:r>
          </w:p>
          <w:p w:rsidR="000D0D7C" w:rsidRPr="005874E5" w:rsidRDefault="000D0D7C" w:rsidP="00FF72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часть 4 статьи 61 </w:t>
            </w:r>
          </w:p>
          <w:p w:rsidR="000D0D7C" w:rsidRPr="005874E5" w:rsidRDefault="000D0D7C" w:rsidP="00FF72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часть 2 статьи 62 </w:t>
            </w:r>
          </w:p>
          <w:p w:rsidR="000D0D7C" w:rsidRPr="005874E5" w:rsidRDefault="000D0D7C" w:rsidP="00FF72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часть 2 статьи 64 </w:t>
            </w:r>
          </w:p>
          <w:p w:rsidR="000D0D7C" w:rsidRPr="005874E5" w:rsidRDefault="000D0D7C" w:rsidP="00FF72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часть 6 статьи 70.1 </w:t>
            </w:r>
          </w:p>
          <w:p w:rsidR="000D0D7C" w:rsidRPr="005874E5" w:rsidRDefault="000D0D7C" w:rsidP="00FF72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части 1, 4 статьи 71 </w:t>
            </w:r>
          </w:p>
        </w:tc>
      </w:tr>
      <w:tr w:rsidR="000D0D7C" w:rsidRPr="005874E5" w:rsidTr="00FF720B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7C" w:rsidRPr="005874E5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5874E5" w:rsidRDefault="000D0D7C" w:rsidP="00FF7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Кодекс Российской Федерации об административных правонарушениях  от 30.12.2001 г. № 195-ФЗ 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7C" w:rsidRPr="005874E5" w:rsidRDefault="000D0D7C" w:rsidP="00FF72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7C" w:rsidRPr="005874E5" w:rsidRDefault="000D0D7C" w:rsidP="00FF72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статьи 7.9, 7.10, 8.12, часть 4 статьи 8.25, статьи 8.27, 8.28, 8.30, 8.31, 8.32</w:t>
            </w:r>
          </w:p>
        </w:tc>
      </w:tr>
      <w:tr w:rsidR="000D0D7C" w:rsidRPr="005874E5" w:rsidTr="00FF720B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7C" w:rsidRPr="005874E5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7C" w:rsidRPr="005874E5" w:rsidRDefault="000D0D7C" w:rsidP="00FF7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Федеральный закон от 26.12.2008 г. № 294-ФЗ «О защите прав юридических лиц и индивидуальных предпринимателей при </w:t>
              </w:r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осуществлении государственного контроля (надзора) и муниципального контроля» 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7C" w:rsidRPr="00A8538F" w:rsidRDefault="000D0D7C" w:rsidP="00FF72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индивидуальные предприниматели юридические лица и используемые ими лесные участки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7C" w:rsidRPr="005874E5" w:rsidRDefault="000D0D7C" w:rsidP="00FF7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часть 1 статьи 9, часть 1 статьи 10, часть 1 статьи 11, часть 1 статьи 12</w:t>
            </w:r>
          </w:p>
        </w:tc>
      </w:tr>
    </w:tbl>
    <w:p w:rsidR="000D0D7C" w:rsidRPr="005874E5" w:rsidRDefault="000D0D7C" w:rsidP="000D0D7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D0D7C" w:rsidRPr="00A8538F" w:rsidRDefault="000D0D7C" w:rsidP="000D0D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853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119"/>
        <w:gridCol w:w="3685"/>
      </w:tblGrid>
      <w:tr w:rsidR="000D0D7C" w:rsidRPr="005874E5" w:rsidTr="00FF720B">
        <w:trPr>
          <w:trHeight w:val="2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7C" w:rsidRPr="005874E5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7C" w:rsidRPr="00A8538F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7C" w:rsidRPr="00A8538F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7C" w:rsidRPr="00A8538F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D0D7C" w:rsidRPr="005874E5" w:rsidTr="00FF720B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7C" w:rsidRPr="005874E5" w:rsidRDefault="000D0D7C" w:rsidP="00FF720B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7C" w:rsidRPr="00A8538F" w:rsidRDefault="000D0D7C" w:rsidP="00FF72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8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Постановление Правительства РФ от 30.06.2007 г. № 417 «Об утверждении Правил пожарной безопасности в лесах» 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7C" w:rsidRPr="005874E5" w:rsidRDefault="000D0D7C" w:rsidP="00FF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pacing w:val="9"/>
                <w:sz w:val="24"/>
                <w:szCs w:val="24"/>
                <w:shd w:val="clear" w:color="auto" w:fill="FFFFFF"/>
                <w:lang w:eastAsia="ru-RU"/>
              </w:rPr>
              <w:t xml:space="preserve">Физические лица, юридические лица, индивидуальные предприниматели,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5874E5" w:rsidRDefault="000D0D7C" w:rsidP="00FF7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Оценивается целиком</w:t>
            </w:r>
          </w:p>
          <w:p w:rsidR="000D0D7C" w:rsidRPr="005874E5" w:rsidRDefault="000D0D7C" w:rsidP="00FF7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0D7C" w:rsidRPr="005874E5" w:rsidTr="00FF720B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7C" w:rsidRPr="005874E5" w:rsidRDefault="000D0D7C" w:rsidP="00FF720B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7C" w:rsidRPr="00A8538F" w:rsidRDefault="000D0D7C" w:rsidP="00FF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9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Постановление Правительства РФ от 20.05.2017 г. № 607 «О Правилах санитарной безопасности в лесах» 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7C" w:rsidRPr="005874E5" w:rsidRDefault="000D0D7C" w:rsidP="00FF720B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Физические лица, индивидуальные предприниматели, юридические лица и используемые ими лесные участки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7C" w:rsidRPr="005874E5" w:rsidRDefault="000D0D7C" w:rsidP="00FF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Оценивается целиком </w:t>
            </w:r>
          </w:p>
        </w:tc>
      </w:tr>
      <w:tr w:rsidR="000D0D7C" w:rsidRPr="00502B40" w:rsidTr="00FF720B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502B40" w:rsidRDefault="000D0D7C" w:rsidP="00FF720B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502B40" w:rsidRDefault="000D0D7C" w:rsidP="00FF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Постановление Правительства Российской Федерации от 08 мая 2007 года № 273 «Об исчислении размера вреда, причиненного лесам вследствие нарушения лесного законодательства»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502B40" w:rsidRDefault="000D0D7C" w:rsidP="00FF720B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2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Физические лица, индивидуальные предприниматели, юридические лица и используемые ими лесные участки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502B40" w:rsidRDefault="000D0D7C" w:rsidP="00FF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0D0D7C" w:rsidRPr="00502B40" w:rsidRDefault="000D0D7C" w:rsidP="000D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D7C" w:rsidRPr="00502B40" w:rsidRDefault="000D0D7C" w:rsidP="000D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9"/>
        <w:gridCol w:w="3174"/>
        <w:gridCol w:w="81"/>
        <w:gridCol w:w="3535"/>
      </w:tblGrid>
      <w:tr w:rsidR="000D0D7C" w:rsidRPr="00502B40" w:rsidTr="00FF72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502B40" w:rsidRDefault="000D0D7C" w:rsidP="00FF7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502B40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реквизиты нормативного акта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502B40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502B40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D0D7C" w:rsidRPr="00502B40" w:rsidTr="00FF72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502B40" w:rsidRDefault="000D0D7C" w:rsidP="00FF7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502B40" w:rsidRDefault="000D0D7C" w:rsidP="00FF7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Приказ министерства природных ресурсов и </w:t>
              </w:r>
              <w:r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lastRenderedPageBreak/>
                <w:t>экологии Российской Федерации от 13 сентября 2016 года № 474 «Об утверждении Правил заготовки древесины и особенностей заготовки древесины в лесничествах, лесопарках, указанных в статье 23 Лесного кодекса Российской Федерации»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502B40" w:rsidRDefault="000D0D7C" w:rsidP="00FF7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Физические лица, индивидуальные </w:t>
            </w:r>
            <w:r w:rsidRPr="00502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предприниматели, юридические лица и используемые ими лесные участки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502B40" w:rsidRDefault="000D0D7C" w:rsidP="00FF7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Оценивается целиком</w:t>
            </w:r>
          </w:p>
        </w:tc>
      </w:tr>
      <w:tr w:rsidR="000D0D7C" w:rsidRPr="00502B40" w:rsidTr="00FF72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502B40" w:rsidRDefault="000D0D7C" w:rsidP="00FF7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502B40" w:rsidRDefault="000D0D7C" w:rsidP="00FF7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Приказ министерства природных ресурсов и экологии РФ от 22 ноября 2017 года № 626 «Об утверждении правил ухода за лесами»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502B40" w:rsidRDefault="000D0D7C" w:rsidP="00FF7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Физические лица, индивидуальные предприниматели, юридические лица и используемые ими лесные участки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502B40" w:rsidRDefault="000D0D7C" w:rsidP="00FF7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0D0D7C" w:rsidRPr="00502B40" w:rsidRDefault="000D0D7C" w:rsidP="000D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D7C" w:rsidRPr="000A491C" w:rsidRDefault="000D0D7C" w:rsidP="000D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V. Нормативные правовые</w:t>
      </w:r>
      <w:r w:rsidRPr="000A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СССР и РСФСР, нормативные правовые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органов исполнительной власти СССР и РСФСР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0D0D7C" w:rsidRPr="000A491C" w:rsidTr="00FF72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0A491C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0A491C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0A491C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0A491C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D0D7C" w:rsidRPr="000A491C" w:rsidTr="00FF72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0A491C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0A491C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0D0D7C" w:rsidRDefault="000D0D7C" w:rsidP="000D0D7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D7C" w:rsidRPr="00421D4D" w:rsidRDefault="000D0D7C" w:rsidP="000D0D7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VI. Законы и иные нормативные правовые акты субъектов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0D0D7C" w:rsidRPr="000A491C" w:rsidTr="00FF72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0A491C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0A491C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0A491C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0A491C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D0D7C" w:rsidRPr="000A491C" w:rsidTr="00FF72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0A491C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0A491C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0D0D7C" w:rsidRDefault="000D0D7C" w:rsidP="000D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D7C" w:rsidRDefault="000D0D7C" w:rsidP="000D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</w:t>
      </w:r>
      <w:r w:rsidRPr="0042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I. Муниципальные правовые акты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0D0D7C" w:rsidRPr="000A491C" w:rsidTr="00FF72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0A491C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0A491C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0A491C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0A491C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D0D7C" w:rsidRPr="000A491C" w:rsidTr="00FF72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0A491C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0A491C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0D0D7C" w:rsidRDefault="000D0D7C" w:rsidP="000D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D7C" w:rsidRPr="00421D4D" w:rsidRDefault="000D0D7C" w:rsidP="000D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</w:t>
      </w:r>
      <w:r w:rsidRPr="0042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0D0D7C" w:rsidRPr="000A491C" w:rsidTr="00FF72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0A491C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0A491C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0A491C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0A491C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D0D7C" w:rsidRPr="000A491C" w:rsidTr="00FF72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0A491C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C" w:rsidRPr="000A491C" w:rsidRDefault="000D0D7C" w:rsidP="00FF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A8538F" w:rsidRPr="002B2561" w:rsidRDefault="00A8538F" w:rsidP="00A85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A8538F" w:rsidRPr="002B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45"/>
    <w:rsid w:val="000A491C"/>
    <w:rsid w:val="000B122A"/>
    <w:rsid w:val="000D0D7C"/>
    <w:rsid w:val="00151934"/>
    <w:rsid w:val="002B2561"/>
    <w:rsid w:val="00422145"/>
    <w:rsid w:val="00502B40"/>
    <w:rsid w:val="0055330F"/>
    <w:rsid w:val="005874E5"/>
    <w:rsid w:val="005E7CE0"/>
    <w:rsid w:val="00675073"/>
    <w:rsid w:val="006B7358"/>
    <w:rsid w:val="007101F1"/>
    <w:rsid w:val="00772CBA"/>
    <w:rsid w:val="007F0432"/>
    <w:rsid w:val="008E2BE1"/>
    <w:rsid w:val="009409FB"/>
    <w:rsid w:val="0097523F"/>
    <w:rsid w:val="00A02D59"/>
    <w:rsid w:val="00A8538F"/>
    <w:rsid w:val="00AC52CF"/>
    <w:rsid w:val="00B079A5"/>
    <w:rsid w:val="00B75515"/>
    <w:rsid w:val="00CD536E"/>
    <w:rsid w:val="00D41FFD"/>
    <w:rsid w:val="00E36A57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5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0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853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853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5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0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853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85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496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7660114/" TargetMode="External"/><Relationship Id="rId12" Type="http://schemas.openxmlformats.org/officeDocument/2006/relationships/hyperlink" Target="http://www.garant.ru/products/ipo/prime/doc/7174349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7/" TargetMode="External"/><Relationship Id="rId11" Type="http://schemas.openxmlformats.org/officeDocument/2006/relationships/hyperlink" Target="http://www.garant.ru/products/ipo/prime/doc/71480564/" TargetMode="External"/><Relationship Id="rId5" Type="http://schemas.openxmlformats.org/officeDocument/2006/relationships/hyperlink" Target="http://base.garant.ru/12150845/" TargetMode="External"/><Relationship Id="rId10" Type="http://schemas.openxmlformats.org/officeDocument/2006/relationships/hyperlink" Target="http://base.garant.ru/121533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68564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Vorob'eva</cp:lastModifiedBy>
  <cp:revision>21</cp:revision>
  <dcterms:created xsi:type="dcterms:W3CDTF">2018-06-20T06:22:00Z</dcterms:created>
  <dcterms:modified xsi:type="dcterms:W3CDTF">2018-06-27T13:35:00Z</dcterms:modified>
</cp:coreProperties>
</file>