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02" w:rsidRPr="00C64AD5" w:rsidRDefault="00C61202" w:rsidP="00C61202">
      <w:pPr>
        <w:widowControl w:val="0"/>
        <w:autoSpaceDE w:val="0"/>
        <w:autoSpaceDN w:val="0"/>
        <w:adjustRightInd w:val="0"/>
        <w:jc w:val="center"/>
        <w:rPr>
          <w:b/>
        </w:rPr>
      </w:pPr>
      <w:bookmarkStart w:id="0" w:name="_GoBack"/>
      <w:bookmarkEnd w:id="0"/>
      <w:r w:rsidRPr="00C64AD5">
        <w:rPr>
          <w:b/>
        </w:rPr>
        <w:t>Опросный лист</w:t>
      </w:r>
    </w:p>
    <w:p w:rsidR="00C61202" w:rsidRDefault="00C61202" w:rsidP="00C61202">
      <w:pPr>
        <w:autoSpaceDE w:val="0"/>
        <w:autoSpaceDN w:val="0"/>
        <w:adjustRightInd w:val="0"/>
        <w:jc w:val="center"/>
        <w:rPr>
          <w:b/>
        </w:rPr>
      </w:pPr>
      <w:r w:rsidRPr="00C64AD5">
        <w:rPr>
          <w:b/>
        </w:rPr>
        <w:t xml:space="preserve">для проведения публичных консультаций по экспертизе муниципальных </w:t>
      </w:r>
    </w:p>
    <w:p w:rsidR="00C61202" w:rsidRPr="00C64AD5" w:rsidRDefault="00C61202" w:rsidP="00C61202">
      <w:pPr>
        <w:autoSpaceDE w:val="0"/>
        <w:autoSpaceDN w:val="0"/>
        <w:adjustRightInd w:val="0"/>
        <w:jc w:val="center"/>
        <w:rPr>
          <w:b/>
        </w:rPr>
      </w:pPr>
      <w:r w:rsidRPr="00C64AD5">
        <w:rPr>
          <w:b/>
        </w:rPr>
        <w:t>нормативных правовых актов</w:t>
      </w:r>
    </w:p>
    <w:p w:rsidR="00C61202" w:rsidRPr="00E21940" w:rsidRDefault="00C61202" w:rsidP="00C61202">
      <w:pPr>
        <w:widowControl w:val="0"/>
        <w:autoSpaceDE w:val="0"/>
        <w:autoSpaceDN w:val="0"/>
        <w:adjustRightInd w:val="0"/>
        <w:jc w:val="center"/>
      </w:pPr>
    </w:p>
    <w:p w:rsidR="0070662C" w:rsidRDefault="004269B8" w:rsidP="004269B8">
      <w:pPr>
        <w:widowControl w:val="0"/>
        <w:autoSpaceDE w:val="0"/>
        <w:autoSpaceDN w:val="0"/>
        <w:adjustRightInd w:val="0"/>
        <w:jc w:val="center"/>
      </w:pPr>
      <w:proofErr w:type="gramStart"/>
      <w:r>
        <w:t>П</w:t>
      </w:r>
      <w:r>
        <w:t>остановление администрации Воскресенского муниципального района Нижегородской области от 26 сентября 2018 года № 957 «Об утверждении административного регламента администрации Воскресенского муниципального района Нижегородской области по предоставлению муниципальной услуги «Предоставление земельных участков, государственная собственность на которые не разграничена на территории Воскресенского муниципального района Нижегородской области, или земельных участков, находящихся в собственности Воскресенского муниципального района Нижегородской области, гражданам для индивидуального жилищного строительства, ведения</w:t>
      </w:r>
      <w:proofErr w:type="gramEnd"/>
      <w:r>
        <w:t xml:space="preserve">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269B8" w:rsidRDefault="004269B8" w:rsidP="000525D4">
      <w:pPr>
        <w:widowControl w:val="0"/>
        <w:autoSpaceDE w:val="0"/>
        <w:autoSpaceDN w:val="0"/>
        <w:adjustRightInd w:val="0"/>
      </w:pPr>
    </w:p>
    <w:p w:rsidR="00C61202" w:rsidRPr="00C64AD5" w:rsidRDefault="00C61202" w:rsidP="000525D4">
      <w:pPr>
        <w:widowControl w:val="0"/>
        <w:autoSpaceDE w:val="0"/>
        <w:autoSpaceDN w:val="0"/>
        <w:adjustRightInd w:val="0"/>
      </w:pPr>
      <w:r w:rsidRPr="00C64AD5">
        <w:t>Контактная информация об участнике публичных консультаций:</w:t>
      </w:r>
    </w:p>
    <w:p w:rsidR="00C61202" w:rsidRPr="00C64AD5" w:rsidRDefault="00C61202" w:rsidP="00C61202">
      <w:pPr>
        <w:widowControl w:val="0"/>
        <w:autoSpaceDE w:val="0"/>
        <w:autoSpaceDN w:val="0"/>
        <w:adjustRightInd w:val="0"/>
      </w:pPr>
    </w:p>
    <w:p w:rsidR="00C61202" w:rsidRPr="00C64AD5" w:rsidRDefault="00C61202" w:rsidP="00C61202">
      <w:pPr>
        <w:widowControl w:val="0"/>
        <w:autoSpaceDE w:val="0"/>
        <w:autoSpaceDN w:val="0"/>
        <w:adjustRightInd w:val="0"/>
      </w:pPr>
      <w:r w:rsidRPr="00C64AD5">
        <w:t>Наименование участника: ____________________________________________</w:t>
      </w:r>
    </w:p>
    <w:p w:rsidR="00C61202" w:rsidRPr="00C64AD5" w:rsidRDefault="00C61202" w:rsidP="00C61202">
      <w:pPr>
        <w:widowControl w:val="0"/>
        <w:autoSpaceDE w:val="0"/>
        <w:autoSpaceDN w:val="0"/>
        <w:adjustRightInd w:val="0"/>
      </w:pPr>
      <w:r w:rsidRPr="00C64AD5">
        <w:t>__________________________________________________________________</w:t>
      </w:r>
    </w:p>
    <w:p w:rsidR="00C61202" w:rsidRPr="00C64AD5" w:rsidRDefault="00C61202" w:rsidP="00C61202">
      <w:pPr>
        <w:widowControl w:val="0"/>
        <w:autoSpaceDE w:val="0"/>
        <w:autoSpaceDN w:val="0"/>
        <w:adjustRightInd w:val="0"/>
      </w:pPr>
      <w:r w:rsidRPr="00C64AD5">
        <w:t>Сфера деятельности участника:_______________________________________</w:t>
      </w:r>
    </w:p>
    <w:p w:rsidR="00C61202" w:rsidRPr="00C64AD5" w:rsidRDefault="00C61202" w:rsidP="00C61202">
      <w:pPr>
        <w:widowControl w:val="0"/>
        <w:autoSpaceDE w:val="0"/>
        <w:autoSpaceDN w:val="0"/>
        <w:adjustRightInd w:val="0"/>
      </w:pPr>
      <w:r w:rsidRPr="00C64AD5">
        <w:t>__________________________________________________________________</w:t>
      </w:r>
    </w:p>
    <w:p w:rsidR="00C61202" w:rsidRPr="00C64AD5" w:rsidRDefault="00C61202" w:rsidP="00C61202">
      <w:pPr>
        <w:widowControl w:val="0"/>
        <w:autoSpaceDE w:val="0"/>
        <w:autoSpaceDN w:val="0"/>
        <w:adjustRightInd w:val="0"/>
      </w:pPr>
      <w:r w:rsidRPr="00C64AD5">
        <w:t>Ф.И.О. контактного лица: ____________________________________________</w:t>
      </w:r>
    </w:p>
    <w:p w:rsidR="00C61202" w:rsidRPr="00C64AD5" w:rsidRDefault="00C61202" w:rsidP="00C61202">
      <w:pPr>
        <w:widowControl w:val="0"/>
        <w:autoSpaceDE w:val="0"/>
        <w:autoSpaceDN w:val="0"/>
        <w:adjustRightInd w:val="0"/>
      </w:pPr>
      <w:r w:rsidRPr="00C64AD5">
        <w:t>Номер контактного телефона: ________________________________________</w:t>
      </w:r>
    </w:p>
    <w:p w:rsidR="00C61202" w:rsidRPr="00C64AD5" w:rsidRDefault="00C61202" w:rsidP="00C61202">
      <w:pPr>
        <w:widowControl w:val="0"/>
        <w:autoSpaceDE w:val="0"/>
        <w:autoSpaceDN w:val="0"/>
        <w:adjustRightInd w:val="0"/>
      </w:pPr>
      <w:r w:rsidRPr="00C64AD5">
        <w:t>Адрес электронной почты: ___________________________________________</w:t>
      </w:r>
    </w:p>
    <w:p w:rsidR="00C61202" w:rsidRPr="00813283" w:rsidRDefault="00C61202" w:rsidP="00C61202">
      <w:pPr>
        <w:pStyle w:val="a3"/>
        <w:jc w:val="center"/>
        <w:rPr>
          <w:sz w:val="24"/>
          <w:szCs w:val="24"/>
        </w:rPr>
      </w:pPr>
    </w:p>
    <w:p w:rsidR="00C61202" w:rsidRPr="00C64AD5" w:rsidRDefault="00C61202" w:rsidP="00C61202">
      <w:pPr>
        <w:pStyle w:val="a3"/>
        <w:jc w:val="center"/>
        <w:rPr>
          <w:b/>
          <w:sz w:val="24"/>
          <w:szCs w:val="24"/>
        </w:rPr>
      </w:pPr>
      <w:r w:rsidRPr="00C64AD5">
        <w:rPr>
          <w:b/>
          <w:sz w:val="24"/>
          <w:szCs w:val="24"/>
        </w:rPr>
        <w:t>Перечень</w:t>
      </w:r>
    </w:p>
    <w:p w:rsidR="00C61202" w:rsidRPr="00C64AD5" w:rsidRDefault="00C61202" w:rsidP="00C61202">
      <w:pPr>
        <w:pStyle w:val="a3"/>
        <w:jc w:val="center"/>
        <w:rPr>
          <w:b/>
          <w:sz w:val="24"/>
          <w:szCs w:val="24"/>
        </w:rPr>
      </w:pPr>
      <w:r w:rsidRPr="00C64AD5">
        <w:rPr>
          <w:b/>
          <w:sz w:val="24"/>
          <w:szCs w:val="24"/>
        </w:rPr>
        <w:t>вопросов, обсуждаемых в ходе проведения публичных консультаций</w:t>
      </w:r>
    </w:p>
    <w:p w:rsidR="00C61202" w:rsidRPr="00C64AD5" w:rsidRDefault="00C61202" w:rsidP="00C61202">
      <w:pPr>
        <w:pStyle w:val="a3"/>
        <w:spacing w:line="360" w:lineRule="auto"/>
        <w:ind w:firstLine="567"/>
        <w:jc w:val="center"/>
        <w:rPr>
          <w:sz w:val="24"/>
          <w:szCs w:val="24"/>
        </w:rPr>
      </w:pPr>
    </w:p>
    <w:p w:rsidR="00C61202" w:rsidRPr="00C64AD5" w:rsidRDefault="00C61202" w:rsidP="00C61202">
      <w:pPr>
        <w:pStyle w:val="a3"/>
        <w:spacing w:line="360" w:lineRule="auto"/>
        <w:ind w:firstLine="567"/>
        <w:jc w:val="both"/>
        <w:rPr>
          <w:sz w:val="24"/>
          <w:szCs w:val="24"/>
        </w:rPr>
      </w:pPr>
      <w:r>
        <w:rPr>
          <w:sz w:val="24"/>
          <w:szCs w:val="24"/>
        </w:rPr>
        <w:t>1.</w:t>
      </w:r>
      <w:r w:rsidRPr="00C64AD5">
        <w:rPr>
          <w:sz w:val="24"/>
          <w:szCs w:val="24"/>
        </w:rPr>
        <w:t>Решена проблема, в соответствии с которой разрабатывался нормативный правовой акт?</w:t>
      </w:r>
    </w:p>
    <w:tbl>
      <w:tblPr>
        <w:tblW w:w="0" w:type="auto"/>
        <w:tblInd w:w="75" w:type="dxa"/>
        <w:tblLayout w:type="fixed"/>
        <w:tblCellMar>
          <w:left w:w="75" w:type="dxa"/>
          <w:right w:w="75" w:type="dxa"/>
        </w:tblCellMar>
        <w:tblLook w:val="04A0" w:firstRow="1" w:lastRow="0" w:firstColumn="1" w:lastColumn="0" w:noHBand="0" w:noVBand="1"/>
      </w:tblPr>
      <w:tblGrid>
        <w:gridCol w:w="9000"/>
      </w:tblGrid>
      <w:tr w:rsidR="00C61202" w:rsidRPr="00C64AD5" w:rsidTr="00212061">
        <w:tc>
          <w:tcPr>
            <w:tcW w:w="9000" w:type="dxa"/>
            <w:tcBorders>
              <w:top w:val="single" w:sz="8" w:space="0" w:color="auto"/>
              <w:left w:val="single" w:sz="8" w:space="0" w:color="auto"/>
              <w:bottom w:val="single" w:sz="8" w:space="0" w:color="auto"/>
              <w:right w:val="single" w:sz="8" w:space="0" w:color="auto"/>
            </w:tcBorders>
          </w:tcPr>
          <w:p w:rsidR="00C61202" w:rsidRPr="00C64AD5" w:rsidRDefault="00C61202" w:rsidP="00212061">
            <w:pPr>
              <w:widowControl w:val="0"/>
              <w:autoSpaceDE w:val="0"/>
              <w:autoSpaceDN w:val="0"/>
              <w:adjustRightInd w:val="0"/>
              <w:jc w:val="both"/>
              <w:rPr>
                <w:rFonts w:eastAsia="Calibri"/>
                <w:lang w:eastAsia="en-US"/>
              </w:rPr>
            </w:pPr>
          </w:p>
        </w:tc>
      </w:tr>
    </w:tbl>
    <w:p w:rsidR="00C61202" w:rsidRDefault="00C61202" w:rsidP="00C61202">
      <w:pPr>
        <w:widowControl w:val="0"/>
        <w:autoSpaceDE w:val="0"/>
        <w:autoSpaceDN w:val="0"/>
        <w:adjustRightInd w:val="0"/>
        <w:spacing w:line="360" w:lineRule="auto"/>
        <w:ind w:firstLine="567"/>
        <w:jc w:val="both"/>
      </w:pPr>
    </w:p>
    <w:p w:rsidR="00C61202" w:rsidRPr="00C64AD5" w:rsidRDefault="00C61202" w:rsidP="00C61202">
      <w:pPr>
        <w:widowControl w:val="0"/>
        <w:autoSpaceDE w:val="0"/>
        <w:autoSpaceDN w:val="0"/>
        <w:adjustRightInd w:val="0"/>
        <w:spacing w:line="360" w:lineRule="auto"/>
        <w:ind w:firstLine="567"/>
        <w:jc w:val="both"/>
        <w:rPr>
          <w:rFonts w:eastAsia="Calibri"/>
          <w:lang w:eastAsia="en-US"/>
        </w:rPr>
      </w:pPr>
      <w:r>
        <w:t>2.</w:t>
      </w:r>
      <w:r w:rsidRPr="00C64AD5">
        <w:t xml:space="preserve">Достигнуты цели правового регулирования? (В случае </w:t>
      </w:r>
      <w:proofErr w:type="spellStart"/>
      <w:r w:rsidRPr="00C64AD5">
        <w:t>недостижения</w:t>
      </w:r>
      <w:proofErr w:type="spellEnd"/>
      <w:r w:rsidRPr="00C64AD5">
        <w:t xml:space="preserve"> целей представить обоснование, подкрепленное законодательством Российской Федерации, расчетами и иными материалами).</w:t>
      </w:r>
    </w:p>
    <w:tbl>
      <w:tblPr>
        <w:tblW w:w="0" w:type="auto"/>
        <w:tblInd w:w="75" w:type="dxa"/>
        <w:tblLayout w:type="fixed"/>
        <w:tblCellMar>
          <w:left w:w="75" w:type="dxa"/>
          <w:right w:w="75" w:type="dxa"/>
        </w:tblCellMar>
        <w:tblLook w:val="04A0" w:firstRow="1" w:lastRow="0" w:firstColumn="1" w:lastColumn="0" w:noHBand="0" w:noVBand="1"/>
      </w:tblPr>
      <w:tblGrid>
        <w:gridCol w:w="9000"/>
      </w:tblGrid>
      <w:tr w:rsidR="00C61202" w:rsidRPr="00C64AD5" w:rsidTr="00212061">
        <w:tc>
          <w:tcPr>
            <w:tcW w:w="9000" w:type="dxa"/>
            <w:tcBorders>
              <w:top w:val="single" w:sz="8" w:space="0" w:color="auto"/>
              <w:left w:val="single" w:sz="8" w:space="0" w:color="auto"/>
              <w:bottom w:val="single" w:sz="8" w:space="0" w:color="auto"/>
              <w:right w:val="single" w:sz="8" w:space="0" w:color="auto"/>
            </w:tcBorders>
          </w:tcPr>
          <w:p w:rsidR="00C61202" w:rsidRPr="00C64AD5" w:rsidRDefault="00C61202" w:rsidP="00212061">
            <w:pPr>
              <w:widowControl w:val="0"/>
              <w:autoSpaceDE w:val="0"/>
              <w:autoSpaceDN w:val="0"/>
              <w:adjustRightInd w:val="0"/>
              <w:jc w:val="both"/>
              <w:rPr>
                <w:rFonts w:eastAsia="Calibri"/>
                <w:lang w:eastAsia="en-US"/>
              </w:rPr>
            </w:pPr>
          </w:p>
        </w:tc>
      </w:tr>
    </w:tbl>
    <w:p w:rsidR="00C61202" w:rsidRPr="00C64AD5" w:rsidRDefault="00C61202" w:rsidP="00C61202">
      <w:pPr>
        <w:pStyle w:val="a3"/>
        <w:spacing w:line="360" w:lineRule="auto"/>
        <w:ind w:firstLine="851"/>
        <w:jc w:val="both"/>
        <w:rPr>
          <w:sz w:val="24"/>
          <w:szCs w:val="24"/>
        </w:rPr>
      </w:pPr>
    </w:p>
    <w:p w:rsidR="00C61202" w:rsidRPr="00C64AD5" w:rsidRDefault="00C61202" w:rsidP="00C61202">
      <w:pPr>
        <w:pStyle w:val="a3"/>
        <w:spacing w:line="360" w:lineRule="auto"/>
        <w:ind w:firstLine="567"/>
        <w:jc w:val="both"/>
        <w:rPr>
          <w:sz w:val="24"/>
          <w:szCs w:val="24"/>
        </w:rPr>
      </w:pPr>
      <w:r>
        <w:rPr>
          <w:sz w:val="24"/>
          <w:szCs w:val="24"/>
        </w:rPr>
        <w:t>3.</w:t>
      </w:r>
      <w:r w:rsidRPr="00C64AD5">
        <w:rPr>
          <w:sz w:val="24"/>
          <w:szCs w:val="24"/>
        </w:rPr>
        <w:t>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tbl>
      <w:tblPr>
        <w:tblW w:w="0" w:type="auto"/>
        <w:tblInd w:w="75" w:type="dxa"/>
        <w:tblLayout w:type="fixed"/>
        <w:tblCellMar>
          <w:left w:w="75" w:type="dxa"/>
          <w:right w:w="75" w:type="dxa"/>
        </w:tblCellMar>
        <w:tblLook w:val="04A0" w:firstRow="1" w:lastRow="0" w:firstColumn="1" w:lastColumn="0" w:noHBand="0" w:noVBand="1"/>
      </w:tblPr>
      <w:tblGrid>
        <w:gridCol w:w="9000"/>
      </w:tblGrid>
      <w:tr w:rsidR="00C61202" w:rsidRPr="00C64AD5" w:rsidTr="00212061">
        <w:tc>
          <w:tcPr>
            <w:tcW w:w="9000" w:type="dxa"/>
            <w:tcBorders>
              <w:top w:val="single" w:sz="8" w:space="0" w:color="auto"/>
              <w:left w:val="single" w:sz="8" w:space="0" w:color="auto"/>
              <w:bottom w:val="single" w:sz="8" w:space="0" w:color="auto"/>
              <w:right w:val="single" w:sz="8" w:space="0" w:color="auto"/>
            </w:tcBorders>
          </w:tcPr>
          <w:p w:rsidR="00C61202" w:rsidRPr="00C64AD5" w:rsidRDefault="00C61202" w:rsidP="00212061">
            <w:pPr>
              <w:widowControl w:val="0"/>
              <w:autoSpaceDE w:val="0"/>
              <w:autoSpaceDN w:val="0"/>
              <w:adjustRightInd w:val="0"/>
              <w:jc w:val="both"/>
              <w:rPr>
                <w:rFonts w:eastAsia="Calibri"/>
                <w:lang w:eastAsia="en-US"/>
              </w:rPr>
            </w:pPr>
          </w:p>
        </w:tc>
      </w:tr>
    </w:tbl>
    <w:p w:rsidR="00C61202" w:rsidRDefault="00C61202" w:rsidP="00C61202">
      <w:pPr>
        <w:pStyle w:val="a3"/>
        <w:spacing w:line="360" w:lineRule="auto"/>
        <w:ind w:firstLine="567"/>
        <w:jc w:val="both"/>
        <w:rPr>
          <w:sz w:val="24"/>
          <w:szCs w:val="24"/>
        </w:rPr>
      </w:pPr>
    </w:p>
    <w:p w:rsidR="00C61202" w:rsidRPr="00C64AD5" w:rsidRDefault="00C61202" w:rsidP="00C61202">
      <w:pPr>
        <w:pStyle w:val="a3"/>
        <w:spacing w:line="360" w:lineRule="auto"/>
        <w:ind w:firstLine="567"/>
        <w:jc w:val="both"/>
        <w:rPr>
          <w:sz w:val="24"/>
          <w:szCs w:val="24"/>
        </w:rPr>
      </w:pPr>
      <w:r>
        <w:rPr>
          <w:sz w:val="24"/>
          <w:szCs w:val="24"/>
        </w:rPr>
        <w:t>4.</w:t>
      </w:r>
      <w:r w:rsidRPr="00C64AD5">
        <w:rPr>
          <w:sz w:val="24"/>
          <w:szCs w:val="24"/>
        </w:rPr>
        <w:t>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tbl>
      <w:tblPr>
        <w:tblW w:w="0" w:type="auto"/>
        <w:tblInd w:w="75" w:type="dxa"/>
        <w:tblLayout w:type="fixed"/>
        <w:tblCellMar>
          <w:left w:w="75" w:type="dxa"/>
          <w:right w:w="75" w:type="dxa"/>
        </w:tblCellMar>
        <w:tblLook w:val="04A0" w:firstRow="1" w:lastRow="0" w:firstColumn="1" w:lastColumn="0" w:noHBand="0" w:noVBand="1"/>
      </w:tblPr>
      <w:tblGrid>
        <w:gridCol w:w="9000"/>
      </w:tblGrid>
      <w:tr w:rsidR="00C61202" w:rsidRPr="00C64AD5" w:rsidTr="00212061">
        <w:tc>
          <w:tcPr>
            <w:tcW w:w="9000" w:type="dxa"/>
            <w:tcBorders>
              <w:top w:val="single" w:sz="8" w:space="0" w:color="auto"/>
              <w:left w:val="single" w:sz="8" w:space="0" w:color="auto"/>
              <w:bottom w:val="single" w:sz="8" w:space="0" w:color="auto"/>
              <w:right w:val="single" w:sz="8" w:space="0" w:color="auto"/>
            </w:tcBorders>
          </w:tcPr>
          <w:p w:rsidR="00C61202" w:rsidRPr="00C64AD5" w:rsidRDefault="00C61202" w:rsidP="00212061">
            <w:pPr>
              <w:widowControl w:val="0"/>
              <w:autoSpaceDE w:val="0"/>
              <w:autoSpaceDN w:val="0"/>
              <w:adjustRightInd w:val="0"/>
              <w:jc w:val="both"/>
              <w:rPr>
                <w:rFonts w:eastAsia="Calibri"/>
                <w:lang w:eastAsia="en-US"/>
              </w:rPr>
            </w:pPr>
          </w:p>
        </w:tc>
      </w:tr>
    </w:tbl>
    <w:p w:rsidR="00C61202" w:rsidRDefault="00C61202" w:rsidP="00C61202">
      <w:pPr>
        <w:pStyle w:val="a3"/>
        <w:spacing w:line="360" w:lineRule="auto"/>
        <w:ind w:firstLine="851"/>
        <w:jc w:val="both"/>
        <w:rPr>
          <w:sz w:val="24"/>
          <w:szCs w:val="24"/>
        </w:rPr>
      </w:pPr>
    </w:p>
    <w:p w:rsidR="00C61202" w:rsidRPr="00C64AD5" w:rsidRDefault="00C61202" w:rsidP="00C61202">
      <w:pPr>
        <w:pStyle w:val="a3"/>
        <w:spacing w:line="360" w:lineRule="auto"/>
        <w:ind w:firstLine="851"/>
        <w:jc w:val="both"/>
        <w:rPr>
          <w:sz w:val="24"/>
          <w:szCs w:val="24"/>
        </w:rPr>
      </w:pPr>
      <w:r>
        <w:rPr>
          <w:sz w:val="24"/>
          <w:szCs w:val="24"/>
        </w:rPr>
        <w:t>5.</w:t>
      </w:r>
      <w:r w:rsidRPr="00C64AD5">
        <w:rPr>
          <w:sz w:val="24"/>
          <w:szCs w:val="24"/>
        </w:rPr>
        <w:t>Имеются (отсутствуют) предложения:</w:t>
      </w:r>
    </w:p>
    <w:p w:rsidR="00C61202" w:rsidRPr="00C64AD5" w:rsidRDefault="00C61202" w:rsidP="00C61202">
      <w:pPr>
        <w:pStyle w:val="a3"/>
        <w:spacing w:line="360" w:lineRule="auto"/>
        <w:ind w:firstLine="851"/>
        <w:jc w:val="both"/>
        <w:rPr>
          <w:sz w:val="24"/>
          <w:szCs w:val="24"/>
        </w:rPr>
      </w:pPr>
      <w:r w:rsidRPr="00C64AD5">
        <w:rPr>
          <w:sz w:val="24"/>
          <w:szCs w:val="24"/>
        </w:rPr>
        <w:t>1) о признании утратившим силу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w:t>
      </w:r>
    </w:p>
    <w:p w:rsidR="00C61202" w:rsidRPr="00C64AD5" w:rsidRDefault="00C61202" w:rsidP="00C61202">
      <w:pPr>
        <w:pStyle w:val="a3"/>
        <w:spacing w:line="360" w:lineRule="auto"/>
        <w:ind w:firstLine="851"/>
        <w:jc w:val="both"/>
        <w:rPr>
          <w:sz w:val="24"/>
          <w:szCs w:val="24"/>
        </w:rPr>
      </w:pPr>
      <w:r w:rsidRPr="00C64AD5">
        <w:rPr>
          <w:sz w:val="24"/>
          <w:szCs w:val="24"/>
        </w:rPr>
        <w:t>2) об изменении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C61202" w:rsidRPr="00C64AD5" w:rsidRDefault="00C61202" w:rsidP="00C61202">
      <w:pPr>
        <w:pStyle w:val="a3"/>
        <w:spacing w:line="360" w:lineRule="auto"/>
        <w:ind w:firstLine="851"/>
        <w:jc w:val="both"/>
        <w:rPr>
          <w:sz w:val="24"/>
          <w:szCs w:val="24"/>
        </w:rPr>
      </w:pPr>
      <w:r w:rsidRPr="00C64AD5">
        <w:rPr>
          <w:sz w:val="24"/>
          <w:szCs w:val="24"/>
        </w:rPr>
        <w:t>3) об изменении отдельных положений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tbl>
      <w:tblPr>
        <w:tblW w:w="0" w:type="auto"/>
        <w:tblInd w:w="75" w:type="dxa"/>
        <w:tblLayout w:type="fixed"/>
        <w:tblCellMar>
          <w:left w:w="75" w:type="dxa"/>
          <w:right w:w="75" w:type="dxa"/>
        </w:tblCellMar>
        <w:tblLook w:val="04A0" w:firstRow="1" w:lastRow="0" w:firstColumn="1" w:lastColumn="0" w:noHBand="0" w:noVBand="1"/>
      </w:tblPr>
      <w:tblGrid>
        <w:gridCol w:w="9000"/>
      </w:tblGrid>
      <w:tr w:rsidR="00C61202" w:rsidRPr="00C64AD5" w:rsidTr="00212061">
        <w:tc>
          <w:tcPr>
            <w:tcW w:w="9000" w:type="dxa"/>
            <w:tcBorders>
              <w:top w:val="single" w:sz="8" w:space="0" w:color="auto"/>
              <w:left w:val="single" w:sz="8" w:space="0" w:color="auto"/>
              <w:bottom w:val="single" w:sz="8" w:space="0" w:color="auto"/>
              <w:right w:val="single" w:sz="8" w:space="0" w:color="auto"/>
            </w:tcBorders>
          </w:tcPr>
          <w:p w:rsidR="00C61202" w:rsidRPr="00C64AD5" w:rsidRDefault="00C61202" w:rsidP="00212061">
            <w:pPr>
              <w:widowControl w:val="0"/>
              <w:autoSpaceDE w:val="0"/>
              <w:autoSpaceDN w:val="0"/>
              <w:adjustRightInd w:val="0"/>
              <w:jc w:val="both"/>
              <w:rPr>
                <w:rFonts w:eastAsia="Calibri"/>
                <w:lang w:eastAsia="en-US"/>
              </w:rPr>
            </w:pPr>
          </w:p>
        </w:tc>
      </w:tr>
    </w:tbl>
    <w:p w:rsidR="00C61202" w:rsidRDefault="00C61202" w:rsidP="00C61202">
      <w:pPr>
        <w:autoSpaceDE w:val="0"/>
        <w:autoSpaceDN w:val="0"/>
        <w:adjustRightInd w:val="0"/>
        <w:outlineLvl w:val="1"/>
      </w:pPr>
    </w:p>
    <w:p w:rsidR="00C24141" w:rsidRDefault="00C24141"/>
    <w:sectPr w:rsidR="00C24141" w:rsidSect="00F242D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95"/>
    <w:rsid w:val="0000255B"/>
    <w:rsid w:val="00005926"/>
    <w:rsid w:val="000265E6"/>
    <w:rsid w:val="00034398"/>
    <w:rsid w:val="0005009C"/>
    <w:rsid w:val="000525D4"/>
    <w:rsid w:val="00063C93"/>
    <w:rsid w:val="000757A4"/>
    <w:rsid w:val="000910ED"/>
    <w:rsid w:val="00093D5F"/>
    <w:rsid w:val="0009782F"/>
    <w:rsid w:val="000C368C"/>
    <w:rsid w:val="000E0152"/>
    <w:rsid w:val="000E35C4"/>
    <w:rsid w:val="000E3A42"/>
    <w:rsid w:val="0010561C"/>
    <w:rsid w:val="001165BE"/>
    <w:rsid w:val="0011713B"/>
    <w:rsid w:val="00127295"/>
    <w:rsid w:val="00143F13"/>
    <w:rsid w:val="001528AA"/>
    <w:rsid w:val="001648D8"/>
    <w:rsid w:val="001656EF"/>
    <w:rsid w:val="001715D1"/>
    <w:rsid w:val="001764BA"/>
    <w:rsid w:val="001A2598"/>
    <w:rsid w:val="001B12F5"/>
    <w:rsid w:val="001C2404"/>
    <w:rsid w:val="001D50A1"/>
    <w:rsid w:val="001E70A5"/>
    <w:rsid w:val="00211530"/>
    <w:rsid w:val="002220B0"/>
    <w:rsid w:val="0022300D"/>
    <w:rsid w:val="00224FE8"/>
    <w:rsid w:val="0022575F"/>
    <w:rsid w:val="00231540"/>
    <w:rsid w:val="00236209"/>
    <w:rsid w:val="00243DC2"/>
    <w:rsid w:val="00264A2A"/>
    <w:rsid w:val="00290904"/>
    <w:rsid w:val="002912FB"/>
    <w:rsid w:val="0029397E"/>
    <w:rsid w:val="002C284B"/>
    <w:rsid w:val="002D2270"/>
    <w:rsid w:val="002F1115"/>
    <w:rsid w:val="00306820"/>
    <w:rsid w:val="0032013B"/>
    <w:rsid w:val="003410E8"/>
    <w:rsid w:val="00362C03"/>
    <w:rsid w:val="00371C17"/>
    <w:rsid w:val="00377F33"/>
    <w:rsid w:val="0039344D"/>
    <w:rsid w:val="003C0364"/>
    <w:rsid w:val="003D6A2C"/>
    <w:rsid w:val="003F146D"/>
    <w:rsid w:val="003F231B"/>
    <w:rsid w:val="003F45B8"/>
    <w:rsid w:val="004146A5"/>
    <w:rsid w:val="004269B8"/>
    <w:rsid w:val="00430A55"/>
    <w:rsid w:val="00433DEA"/>
    <w:rsid w:val="00440D21"/>
    <w:rsid w:val="00457ABA"/>
    <w:rsid w:val="00460152"/>
    <w:rsid w:val="00473739"/>
    <w:rsid w:val="00495E26"/>
    <w:rsid w:val="004A16B1"/>
    <w:rsid w:val="004A34B0"/>
    <w:rsid w:val="004D02AF"/>
    <w:rsid w:val="004D3269"/>
    <w:rsid w:val="004D662A"/>
    <w:rsid w:val="004F235C"/>
    <w:rsid w:val="004F6383"/>
    <w:rsid w:val="00504EFC"/>
    <w:rsid w:val="00505CD1"/>
    <w:rsid w:val="00511E22"/>
    <w:rsid w:val="00522C70"/>
    <w:rsid w:val="0052785F"/>
    <w:rsid w:val="00543669"/>
    <w:rsid w:val="00563B31"/>
    <w:rsid w:val="00565C33"/>
    <w:rsid w:val="005774F2"/>
    <w:rsid w:val="00584C5F"/>
    <w:rsid w:val="00590A4C"/>
    <w:rsid w:val="00594F0C"/>
    <w:rsid w:val="00595E20"/>
    <w:rsid w:val="005A1DC0"/>
    <w:rsid w:val="005E64A6"/>
    <w:rsid w:val="005F3488"/>
    <w:rsid w:val="006167E4"/>
    <w:rsid w:val="00621705"/>
    <w:rsid w:val="0062318A"/>
    <w:rsid w:val="0063591B"/>
    <w:rsid w:val="00636AF3"/>
    <w:rsid w:val="00653885"/>
    <w:rsid w:val="00655209"/>
    <w:rsid w:val="006574B8"/>
    <w:rsid w:val="006843BB"/>
    <w:rsid w:val="00693349"/>
    <w:rsid w:val="006A29DB"/>
    <w:rsid w:val="006B552B"/>
    <w:rsid w:val="006C0BD0"/>
    <w:rsid w:val="006E2466"/>
    <w:rsid w:val="006F0D87"/>
    <w:rsid w:val="00703111"/>
    <w:rsid w:val="00705698"/>
    <w:rsid w:val="0070662C"/>
    <w:rsid w:val="00707529"/>
    <w:rsid w:val="00717168"/>
    <w:rsid w:val="00717BBF"/>
    <w:rsid w:val="00725F22"/>
    <w:rsid w:val="00732093"/>
    <w:rsid w:val="00737BD3"/>
    <w:rsid w:val="0075034D"/>
    <w:rsid w:val="007645A5"/>
    <w:rsid w:val="00764CEB"/>
    <w:rsid w:val="00765F8A"/>
    <w:rsid w:val="00767B5E"/>
    <w:rsid w:val="007848FE"/>
    <w:rsid w:val="007A6D4D"/>
    <w:rsid w:val="007B71C6"/>
    <w:rsid w:val="007D26D7"/>
    <w:rsid w:val="007E1F6F"/>
    <w:rsid w:val="008018CB"/>
    <w:rsid w:val="00802BD6"/>
    <w:rsid w:val="00826364"/>
    <w:rsid w:val="00827C49"/>
    <w:rsid w:val="00831060"/>
    <w:rsid w:val="00833C5E"/>
    <w:rsid w:val="008379D7"/>
    <w:rsid w:val="00851CB5"/>
    <w:rsid w:val="00852A9D"/>
    <w:rsid w:val="00853019"/>
    <w:rsid w:val="00853776"/>
    <w:rsid w:val="008636D1"/>
    <w:rsid w:val="00877A9F"/>
    <w:rsid w:val="008845AA"/>
    <w:rsid w:val="00890C6F"/>
    <w:rsid w:val="008A23EC"/>
    <w:rsid w:val="008A5122"/>
    <w:rsid w:val="008B7003"/>
    <w:rsid w:val="008C058F"/>
    <w:rsid w:val="008C5814"/>
    <w:rsid w:val="008F253B"/>
    <w:rsid w:val="00906DC2"/>
    <w:rsid w:val="00925CFA"/>
    <w:rsid w:val="00941540"/>
    <w:rsid w:val="00957FC3"/>
    <w:rsid w:val="00964C21"/>
    <w:rsid w:val="009763CF"/>
    <w:rsid w:val="00982E95"/>
    <w:rsid w:val="00990051"/>
    <w:rsid w:val="009930C2"/>
    <w:rsid w:val="00994D1C"/>
    <w:rsid w:val="009A7059"/>
    <w:rsid w:val="009B3145"/>
    <w:rsid w:val="009B6B78"/>
    <w:rsid w:val="009F36A3"/>
    <w:rsid w:val="00A11152"/>
    <w:rsid w:val="00A167F3"/>
    <w:rsid w:val="00A17078"/>
    <w:rsid w:val="00A216FF"/>
    <w:rsid w:val="00A23533"/>
    <w:rsid w:val="00A253CB"/>
    <w:rsid w:val="00A4578C"/>
    <w:rsid w:val="00A51390"/>
    <w:rsid w:val="00A54047"/>
    <w:rsid w:val="00A658E7"/>
    <w:rsid w:val="00A73FC3"/>
    <w:rsid w:val="00A861B6"/>
    <w:rsid w:val="00A8748D"/>
    <w:rsid w:val="00A90710"/>
    <w:rsid w:val="00A927AD"/>
    <w:rsid w:val="00AC47E1"/>
    <w:rsid w:val="00AE0A3E"/>
    <w:rsid w:val="00AE63DF"/>
    <w:rsid w:val="00AF3AF0"/>
    <w:rsid w:val="00B34470"/>
    <w:rsid w:val="00B376C0"/>
    <w:rsid w:val="00B670C7"/>
    <w:rsid w:val="00B73E71"/>
    <w:rsid w:val="00B87B22"/>
    <w:rsid w:val="00B91659"/>
    <w:rsid w:val="00B958C8"/>
    <w:rsid w:val="00BB7DD6"/>
    <w:rsid w:val="00BC1A86"/>
    <w:rsid w:val="00BD599E"/>
    <w:rsid w:val="00BE4739"/>
    <w:rsid w:val="00C02D92"/>
    <w:rsid w:val="00C24141"/>
    <w:rsid w:val="00C52E25"/>
    <w:rsid w:val="00C61202"/>
    <w:rsid w:val="00C62F7A"/>
    <w:rsid w:val="00CB45D8"/>
    <w:rsid w:val="00CC55C7"/>
    <w:rsid w:val="00CC6A6E"/>
    <w:rsid w:val="00CE3CEF"/>
    <w:rsid w:val="00CF03DC"/>
    <w:rsid w:val="00CF170E"/>
    <w:rsid w:val="00D1637E"/>
    <w:rsid w:val="00D262EE"/>
    <w:rsid w:val="00D308E6"/>
    <w:rsid w:val="00D41523"/>
    <w:rsid w:val="00D4585B"/>
    <w:rsid w:val="00D64F60"/>
    <w:rsid w:val="00D731EF"/>
    <w:rsid w:val="00D83B0D"/>
    <w:rsid w:val="00DA6645"/>
    <w:rsid w:val="00DB0CC4"/>
    <w:rsid w:val="00DB607F"/>
    <w:rsid w:val="00DC124E"/>
    <w:rsid w:val="00DC7E01"/>
    <w:rsid w:val="00DE1FBF"/>
    <w:rsid w:val="00E06346"/>
    <w:rsid w:val="00E07468"/>
    <w:rsid w:val="00E40267"/>
    <w:rsid w:val="00E4636D"/>
    <w:rsid w:val="00E53CB7"/>
    <w:rsid w:val="00E5531F"/>
    <w:rsid w:val="00E616D3"/>
    <w:rsid w:val="00E9185C"/>
    <w:rsid w:val="00EA51B0"/>
    <w:rsid w:val="00EA5A46"/>
    <w:rsid w:val="00EB3206"/>
    <w:rsid w:val="00EC1180"/>
    <w:rsid w:val="00EC53F9"/>
    <w:rsid w:val="00EC7AA7"/>
    <w:rsid w:val="00ED111A"/>
    <w:rsid w:val="00ED4C1B"/>
    <w:rsid w:val="00EE35FE"/>
    <w:rsid w:val="00EE5E8F"/>
    <w:rsid w:val="00EF30A7"/>
    <w:rsid w:val="00F01B34"/>
    <w:rsid w:val="00F1099B"/>
    <w:rsid w:val="00F16774"/>
    <w:rsid w:val="00F218FB"/>
    <w:rsid w:val="00F230E8"/>
    <w:rsid w:val="00F242DB"/>
    <w:rsid w:val="00F35E7B"/>
    <w:rsid w:val="00F40F10"/>
    <w:rsid w:val="00F42F78"/>
    <w:rsid w:val="00F52DE7"/>
    <w:rsid w:val="00F72889"/>
    <w:rsid w:val="00F72A76"/>
    <w:rsid w:val="00F75255"/>
    <w:rsid w:val="00F91884"/>
    <w:rsid w:val="00F92FBA"/>
    <w:rsid w:val="00FA0AF0"/>
    <w:rsid w:val="00FB4FFA"/>
    <w:rsid w:val="00FB56C0"/>
    <w:rsid w:val="00FD1E79"/>
    <w:rsid w:val="00FD4AAF"/>
    <w:rsid w:val="00FE4460"/>
    <w:rsid w:val="00FE7493"/>
    <w:rsid w:val="00FF084B"/>
    <w:rsid w:val="00FF4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1202"/>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1202"/>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2405</Characters>
  <Application>Microsoft Office Word</Application>
  <DocSecurity>0</DocSecurity>
  <Lines>20</Lines>
  <Paragraphs>5</Paragraphs>
  <ScaleCrop>false</ScaleCrop>
  <Company>SPecialiST RePack</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Spec2</dc:creator>
  <cp:keywords/>
  <dc:description/>
  <cp:lastModifiedBy>Spec2</cp:lastModifiedBy>
  <cp:revision>20</cp:revision>
  <dcterms:created xsi:type="dcterms:W3CDTF">2020-10-15T08:03:00Z</dcterms:created>
  <dcterms:modified xsi:type="dcterms:W3CDTF">2020-10-15T08:14:00Z</dcterms:modified>
</cp:coreProperties>
</file>