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A55" w:rsidRDefault="00681A55" w:rsidP="004A7251">
      <w:pPr>
        <w:jc w:val="center"/>
        <w:rPr>
          <w:rFonts w:eastAsia="Times New Roman"/>
        </w:rPr>
      </w:pPr>
      <w:r>
        <w:rPr>
          <w:noProof/>
        </w:rPr>
        <w:drawing>
          <wp:inline distT="0" distB="0" distL="0" distR="0">
            <wp:extent cx="428625" cy="590550"/>
            <wp:effectExtent l="0" t="0" r="9525" b="0"/>
            <wp:docPr id="1" name="Рисунок 1" descr="Герб нов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новый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p w:rsidR="00681A55" w:rsidRDefault="00681A55" w:rsidP="004A7251">
      <w:pPr>
        <w:jc w:val="center"/>
        <w:rPr>
          <w:rFonts w:eastAsia="Times New Roman"/>
          <w:spacing w:val="20"/>
          <w:position w:val="-38"/>
        </w:rPr>
      </w:pPr>
      <w:r>
        <w:rPr>
          <w:rFonts w:eastAsia="Times New Roman"/>
          <w:spacing w:val="20"/>
          <w:position w:val="-38"/>
        </w:rPr>
        <w:t>ЗЕМСКОЕ СОБРАНИЕ ВОСКРЕСЕНСКОГО МУНИЦИПАЛЬНОГО РАЙОНА НИЖЕГОРОДСКОЙ ОБЛАСТИ</w:t>
      </w:r>
    </w:p>
    <w:p w:rsidR="00681A55" w:rsidRDefault="00681A55" w:rsidP="004A7251">
      <w:pPr>
        <w:jc w:val="center"/>
        <w:rPr>
          <w:rFonts w:eastAsia="Times New Roman"/>
          <w:spacing w:val="60"/>
          <w:position w:val="-38"/>
        </w:rPr>
      </w:pPr>
      <w:r>
        <w:rPr>
          <w:rFonts w:eastAsia="Times New Roman"/>
          <w:spacing w:val="60"/>
          <w:position w:val="-38"/>
        </w:rPr>
        <w:t>РЕШЕНИЕ</w:t>
      </w:r>
    </w:p>
    <w:p w:rsidR="00681A55" w:rsidRDefault="00681A55" w:rsidP="004A7251">
      <w:pPr>
        <w:jc w:val="center"/>
        <w:rPr>
          <w:rFonts w:eastAsia="Times New Roman"/>
          <w:spacing w:val="20"/>
          <w:position w:val="-38"/>
        </w:rPr>
      </w:pPr>
    </w:p>
    <w:p w:rsidR="00053D6B" w:rsidRDefault="00811CB3" w:rsidP="0079336F">
      <w:pPr>
        <w:tabs>
          <w:tab w:val="left" w:pos="1843"/>
          <w:tab w:val="left" w:pos="9639"/>
        </w:tabs>
        <w:rPr>
          <w:rFonts w:eastAsia="Times New Roman"/>
          <w:u w:val="single"/>
        </w:rPr>
      </w:pPr>
      <w:r>
        <w:rPr>
          <w:rFonts w:eastAsia="Times New Roman"/>
          <w:u w:val="single"/>
        </w:rPr>
        <w:t>2</w:t>
      </w:r>
      <w:r w:rsidR="003954A5">
        <w:rPr>
          <w:rFonts w:eastAsia="Times New Roman"/>
          <w:u w:val="single"/>
        </w:rPr>
        <w:t>3</w:t>
      </w:r>
      <w:r w:rsidR="005678AA">
        <w:rPr>
          <w:rFonts w:eastAsia="Times New Roman"/>
          <w:u w:val="single"/>
        </w:rPr>
        <w:t xml:space="preserve"> </w:t>
      </w:r>
      <w:r w:rsidR="003954A5">
        <w:rPr>
          <w:rFonts w:eastAsia="Times New Roman"/>
          <w:u w:val="single"/>
        </w:rPr>
        <w:t xml:space="preserve">августа </w:t>
      </w:r>
      <w:r w:rsidR="00681A55">
        <w:rPr>
          <w:rFonts w:eastAsia="Times New Roman"/>
          <w:u w:val="single"/>
        </w:rPr>
        <w:t>201</w:t>
      </w:r>
      <w:r w:rsidR="00114619">
        <w:rPr>
          <w:rFonts w:eastAsia="Times New Roman"/>
          <w:u w:val="single"/>
        </w:rPr>
        <w:t>9</w:t>
      </w:r>
      <w:r w:rsidR="00681A55">
        <w:rPr>
          <w:rFonts w:eastAsia="Times New Roman"/>
          <w:u w:val="single"/>
        </w:rPr>
        <w:t xml:space="preserve"> года</w:t>
      </w:r>
      <w:r w:rsidR="00681A55">
        <w:rPr>
          <w:rFonts w:eastAsia="Times New Roman"/>
        </w:rPr>
        <w:tab/>
        <w:t>№</w:t>
      </w:r>
      <w:r w:rsidR="003954A5" w:rsidRPr="003954A5">
        <w:rPr>
          <w:rFonts w:eastAsia="Times New Roman"/>
          <w:u w:val="single"/>
        </w:rPr>
        <w:t>7</w:t>
      </w:r>
      <w:r w:rsidR="001861E0">
        <w:rPr>
          <w:rFonts w:eastAsia="Times New Roman"/>
          <w:u w:val="single"/>
        </w:rPr>
        <w:t>5</w:t>
      </w:r>
    </w:p>
    <w:p w:rsidR="0079336F" w:rsidRDefault="0079336F" w:rsidP="0079336F">
      <w:pPr>
        <w:tabs>
          <w:tab w:val="left" w:pos="1843"/>
          <w:tab w:val="left" w:pos="9639"/>
        </w:tabs>
        <w:rPr>
          <w:rFonts w:eastAsia="Times New Roman"/>
          <w:u w:val="single"/>
        </w:rPr>
      </w:pPr>
    </w:p>
    <w:p w:rsidR="00D515C2" w:rsidRDefault="00D515C2" w:rsidP="0079336F">
      <w:pPr>
        <w:tabs>
          <w:tab w:val="left" w:pos="1843"/>
          <w:tab w:val="left" w:pos="9639"/>
        </w:tabs>
        <w:rPr>
          <w:rFonts w:eastAsia="Times New Roman"/>
          <w:u w:val="single"/>
        </w:rPr>
      </w:pPr>
    </w:p>
    <w:p w:rsidR="00BE40B3" w:rsidRDefault="001861E0" w:rsidP="001861E0">
      <w:pPr>
        <w:jc w:val="center"/>
        <w:rPr>
          <w:rFonts w:eastAsia="Times New Roman"/>
          <w:b/>
        </w:rPr>
      </w:pPr>
      <w:r w:rsidRPr="001861E0">
        <w:rPr>
          <w:rFonts w:eastAsia="Times New Roman"/>
          <w:b/>
        </w:rPr>
        <w:t xml:space="preserve">О государственной регистрации в отделе ЗАГС </w:t>
      </w:r>
    </w:p>
    <w:p w:rsidR="001861E0" w:rsidRPr="001861E0" w:rsidRDefault="001861E0" w:rsidP="001861E0">
      <w:pPr>
        <w:jc w:val="center"/>
        <w:rPr>
          <w:rFonts w:eastAsia="Times New Roman"/>
          <w:b/>
        </w:rPr>
      </w:pPr>
      <w:r w:rsidRPr="001861E0">
        <w:rPr>
          <w:rFonts w:eastAsia="Times New Roman"/>
          <w:b/>
        </w:rPr>
        <w:t xml:space="preserve">Воскресенского района Нижегородской области. </w:t>
      </w:r>
    </w:p>
    <w:p w:rsidR="001861E0" w:rsidRPr="001861E0" w:rsidRDefault="001861E0" w:rsidP="001861E0">
      <w:pPr>
        <w:tabs>
          <w:tab w:val="left" w:pos="-1101"/>
          <w:tab w:val="left" w:pos="0"/>
        </w:tabs>
        <w:jc w:val="center"/>
        <w:rPr>
          <w:rFonts w:eastAsia="Times New Roman"/>
          <w:b/>
        </w:rPr>
      </w:pPr>
      <w:r w:rsidRPr="001861E0">
        <w:rPr>
          <w:rFonts w:eastAsia="Times New Roman"/>
          <w:b/>
        </w:rPr>
        <w:t>О реализации семейной политики на территории района</w:t>
      </w:r>
    </w:p>
    <w:p w:rsidR="001861E0" w:rsidRDefault="001861E0" w:rsidP="001861E0">
      <w:pPr>
        <w:tabs>
          <w:tab w:val="left" w:pos="-1101"/>
          <w:tab w:val="left" w:pos="0"/>
        </w:tabs>
        <w:jc w:val="center"/>
        <w:rPr>
          <w:b/>
        </w:rPr>
      </w:pPr>
    </w:p>
    <w:p w:rsidR="001861E0" w:rsidRPr="001861E0" w:rsidRDefault="001861E0" w:rsidP="001861E0">
      <w:pPr>
        <w:tabs>
          <w:tab w:val="left" w:pos="-1101"/>
          <w:tab w:val="left" w:pos="0"/>
        </w:tabs>
        <w:jc w:val="center"/>
        <w:rPr>
          <w:b/>
        </w:rPr>
      </w:pPr>
    </w:p>
    <w:p w:rsidR="001861E0" w:rsidRDefault="001861E0" w:rsidP="001861E0">
      <w:pPr>
        <w:ind w:firstLine="709"/>
        <w:jc w:val="both"/>
      </w:pPr>
      <w:r w:rsidRPr="001861E0">
        <w:t xml:space="preserve">В соответствии с планом работы Земского собрания Воскресенского муниципального района Нижегородской области на 2019 год, заслушав и обсудив информацию начальника отдела ЗАГС Воскресенского района </w:t>
      </w:r>
      <w:proofErr w:type="spellStart"/>
      <w:r w:rsidRPr="001861E0">
        <w:t>Песковой</w:t>
      </w:r>
      <w:proofErr w:type="spellEnd"/>
      <w:r w:rsidRPr="001861E0">
        <w:t xml:space="preserve"> Л.Г.</w:t>
      </w:r>
      <w:r w:rsidRPr="001861E0">
        <w:rPr>
          <w:rFonts w:ascii="Arial" w:eastAsia="Times New Roman" w:hAnsi="Arial"/>
          <w:szCs w:val="20"/>
        </w:rPr>
        <w:t xml:space="preserve"> </w:t>
      </w:r>
      <w:r w:rsidRPr="001861E0">
        <w:rPr>
          <w:rFonts w:eastAsia="Times New Roman"/>
          <w:szCs w:val="20"/>
        </w:rPr>
        <w:t>о</w:t>
      </w:r>
      <w:r w:rsidRPr="001861E0">
        <w:t xml:space="preserve"> государственной регистрации в отделе ЗАГС Воскресенского района Нижегородской области и реализации семейной политики на территории района,</w:t>
      </w:r>
    </w:p>
    <w:p w:rsidR="00BE40B3" w:rsidRPr="001861E0" w:rsidRDefault="00BE40B3" w:rsidP="001861E0">
      <w:pPr>
        <w:ind w:firstLine="709"/>
        <w:jc w:val="both"/>
      </w:pPr>
    </w:p>
    <w:p w:rsidR="001861E0" w:rsidRDefault="001861E0" w:rsidP="001861E0">
      <w:pPr>
        <w:jc w:val="center"/>
      </w:pPr>
      <w:r w:rsidRPr="001861E0">
        <w:t xml:space="preserve">Земское собрание района </w:t>
      </w:r>
      <w:r w:rsidRPr="001861E0">
        <w:rPr>
          <w:spacing w:val="80"/>
        </w:rPr>
        <w:t>решило</w:t>
      </w:r>
      <w:r w:rsidRPr="001861E0">
        <w:t>:</w:t>
      </w:r>
    </w:p>
    <w:p w:rsidR="00BE40B3" w:rsidRPr="001861E0" w:rsidRDefault="00BE40B3" w:rsidP="001861E0">
      <w:pPr>
        <w:jc w:val="center"/>
      </w:pPr>
    </w:p>
    <w:p w:rsidR="001861E0" w:rsidRPr="001861E0" w:rsidRDefault="001861E0" w:rsidP="001861E0">
      <w:pPr>
        <w:tabs>
          <w:tab w:val="left" w:pos="-1101"/>
          <w:tab w:val="left" w:pos="0"/>
        </w:tabs>
        <w:ind w:firstLine="709"/>
        <w:jc w:val="both"/>
      </w:pPr>
      <w:r w:rsidRPr="001861E0">
        <w:t xml:space="preserve">Информацию </w:t>
      </w:r>
      <w:r w:rsidRPr="001861E0">
        <w:rPr>
          <w:rFonts w:eastAsia="Times New Roman"/>
          <w:szCs w:val="20"/>
        </w:rPr>
        <w:t>о</w:t>
      </w:r>
      <w:r w:rsidRPr="001861E0">
        <w:t xml:space="preserve"> государственной регистрации в отделе ЗАГС Воскресенского района Нижегородской области и реализации семейной политики на территории района</w:t>
      </w:r>
      <w:r w:rsidRPr="001861E0">
        <w:rPr>
          <w:color w:val="000000"/>
        </w:rPr>
        <w:t xml:space="preserve"> принять к сведению.</w:t>
      </w:r>
    </w:p>
    <w:p w:rsidR="001861E0" w:rsidRDefault="001861E0" w:rsidP="001861E0">
      <w:pPr>
        <w:jc w:val="both"/>
        <w:rPr>
          <w:color w:val="000000"/>
        </w:rPr>
      </w:pPr>
    </w:p>
    <w:p w:rsidR="00BE40B3" w:rsidRDefault="00BE40B3" w:rsidP="001861E0">
      <w:pPr>
        <w:jc w:val="both"/>
        <w:rPr>
          <w:color w:val="000000"/>
        </w:rPr>
      </w:pPr>
    </w:p>
    <w:p w:rsidR="00BE40B3" w:rsidRPr="001861E0" w:rsidRDefault="00BE40B3" w:rsidP="001861E0">
      <w:pPr>
        <w:jc w:val="both"/>
        <w:rPr>
          <w:color w:val="000000"/>
        </w:rPr>
      </w:pPr>
    </w:p>
    <w:p w:rsidR="001861E0" w:rsidRPr="001861E0" w:rsidRDefault="001861E0" w:rsidP="001861E0">
      <w:pPr>
        <w:jc w:val="both"/>
        <w:rPr>
          <w:color w:val="000000"/>
        </w:rPr>
      </w:pPr>
      <w:r w:rsidRPr="001861E0">
        <w:rPr>
          <w:color w:val="000000"/>
        </w:rPr>
        <w:t>Глав</w:t>
      </w:r>
      <w:r w:rsidR="00BE40B3">
        <w:rPr>
          <w:color w:val="000000"/>
        </w:rPr>
        <w:t>а местного самоуправления</w:t>
      </w:r>
      <w:r w:rsidR="00BE40B3">
        <w:rPr>
          <w:color w:val="000000"/>
        </w:rPr>
        <w:tab/>
      </w:r>
      <w:r w:rsidR="00BE40B3">
        <w:rPr>
          <w:color w:val="000000"/>
        </w:rPr>
        <w:tab/>
      </w:r>
      <w:r w:rsidR="00BE40B3">
        <w:rPr>
          <w:color w:val="000000"/>
        </w:rPr>
        <w:tab/>
      </w:r>
      <w:r w:rsidRPr="001861E0">
        <w:rPr>
          <w:color w:val="000000"/>
        </w:rPr>
        <w:t>А.В.Безденежных</w:t>
      </w:r>
    </w:p>
    <w:p w:rsidR="001861E0" w:rsidRPr="001861E0" w:rsidRDefault="001861E0" w:rsidP="001861E0"/>
    <w:p w:rsidR="00BE40B3" w:rsidRDefault="00BE40B3">
      <w:pPr>
        <w:spacing w:after="200" w:line="276" w:lineRule="auto"/>
      </w:pPr>
      <w:r>
        <w:br w:type="page"/>
      </w:r>
    </w:p>
    <w:p w:rsidR="00BE40B3" w:rsidRPr="00BE40B3" w:rsidRDefault="001861E0" w:rsidP="00BE40B3">
      <w:pPr>
        <w:jc w:val="right"/>
        <w:rPr>
          <w:b/>
          <w:sz w:val="32"/>
          <w:szCs w:val="32"/>
        </w:rPr>
      </w:pPr>
      <w:r w:rsidRPr="001861E0">
        <w:rPr>
          <w:b/>
          <w:sz w:val="32"/>
          <w:szCs w:val="32"/>
        </w:rPr>
        <w:lastRenderedPageBreak/>
        <w:t>Приложение</w:t>
      </w:r>
    </w:p>
    <w:p w:rsidR="00BE40B3" w:rsidRDefault="001861E0" w:rsidP="00BE40B3">
      <w:pPr>
        <w:jc w:val="right"/>
      </w:pPr>
      <w:r w:rsidRPr="001861E0">
        <w:t xml:space="preserve"> к решению Земского собрания </w:t>
      </w:r>
    </w:p>
    <w:p w:rsidR="00BE40B3" w:rsidRDefault="001861E0" w:rsidP="00BE40B3">
      <w:pPr>
        <w:jc w:val="right"/>
      </w:pPr>
      <w:r w:rsidRPr="001861E0">
        <w:t xml:space="preserve">Воскресенского муниципального района </w:t>
      </w:r>
    </w:p>
    <w:p w:rsidR="00BE40B3" w:rsidRDefault="001861E0" w:rsidP="00BE40B3">
      <w:pPr>
        <w:jc w:val="right"/>
      </w:pPr>
      <w:r w:rsidRPr="001861E0">
        <w:t xml:space="preserve">Нижегородской области </w:t>
      </w:r>
    </w:p>
    <w:p w:rsidR="001861E0" w:rsidRPr="001861E0" w:rsidRDefault="001861E0" w:rsidP="00BE40B3">
      <w:pPr>
        <w:jc w:val="right"/>
      </w:pPr>
      <w:r w:rsidRPr="001861E0">
        <w:t>от 23.08.2019 №</w:t>
      </w:r>
      <w:r w:rsidR="00BE40B3">
        <w:t>75</w:t>
      </w:r>
    </w:p>
    <w:p w:rsidR="001861E0" w:rsidRPr="001861E0" w:rsidRDefault="001861E0" w:rsidP="001861E0">
      <w:pPr>
        <w:jc w:val="right"/>
      </w:pPr>
    </w:p>
    <w:p w:rsidR="00BE40B3" w:rsidRDefault="001861E0" w:rsidP="001861E0">
      <w:pPr>
        <w:jc w:val="center"/>
        <w:textAlignment w:val="baseline"/>
        <w:rPr>
          <w:rFonts w:eastAsia="Times New Roman"/>
          <w:b/>
          <w:sz w:val="32"/>
          <w:szCs w:val="32"/>
        </w:rPr>
      </w:pPr>
      <w:r w:rsidRPr="001861E0">
        <w:rPr>
          <w:rFonts w:eastAsia="Times New Roman"/>
          <w:b/>
          <w:sz w:val="32"/>
          <w:szCs w:val="32"/>
        </w:rPr>
        <w:t xml:space="preserve">О регистрации актов гражданского состояния и реализации государственной семейной политики в отделе ЗАГС </w:t>
      </w:r>
    </w:p>
    <w:p w:rsidR="001861E0" w:rsidRPr="001861E0" w:rsidRDefault="001861E0" w:rsidP="001861E0">
      <w:pPr>
        <w:jc w:val="center"/>
        <w:textAlignment w:val="baseline"/>
        <w:rPr>
          <w:rFonts w:ascii="Segoe UI" w:eastAsia="Times New Roman" w:hAnsi="Segoe UI" w:cs="Segoe UI"/>
          <w:b/>
          <w:sz w:val="32"/>
          <w:szCs w:val="32"/>
        </w:rPr>
      </w:pPr>
      <w:r w:rsidRPr="001861E0">
        <w:rPr>
          <w:rFonts w:eastAsia="Times New Roman"/>
          <w:b/>
          <w:sz w:val="32"/>
          <w:szCs w:val="32"/>
        </w:rPr>
        <w:t>Воскресенского района</w:t>
      </w:r>
    </w:p>
    <w:p w:rsidR="001861E0" w:rsidRPr="001861E0" w:rsidRDefault="001861E0" w:rsidP="00BE40B3">
      <w:pPr>
        <w:ind w:firstLine="709"/>
        <w:jc w:val="both"/>
        <w:textAlignment w:val="baseline"/>
        <w:rPr>
          <w:rFonts w:ascii="Segoe UI" w:eastAsia="Times New Roman" w:hAnsi="Segoe UI" w:cs="Segoe UI"/>
        </w:rPr>
      </w:pPr>
      <w:r w:rsidRPr="001861E0">
        <w:rPr>
          <w:rFonts w:eastAsia="Times New Roman"/>
        </w:rPr>
        <w:t>Отдел ЗАГС Воскресенского района главного управления ЗАГС Нижегородской области является структурным подразделением Главного управления ЗАГС Нижегородской области, осуществляющим полномочия по государственной регистрации актов гражданского состояния. </w:t>
      </w:r>
    </w:p>
    <w:p w:rsidR="001861E0" w:rsidRPr="001861E0" w:rsidRDefault="001861E0" w:rsidP="00BE40B3">
      <w:pPr>
        <w:ind w:firstLine="709"/>
        <w:jc w:val="both"/>
        <w:textAlignment w:val="baseline"/>
        <w:rPr>
          <w:rFonts w:ascii="Segoe UI" w:eastAsia="Times New Roman" w:hAnsi="Segoe UI" w:cs="Segoe UI"/>
        </w:rPr>
      </w:pPr>
      <w:r w:rsidRPr="001861E0">
        <w:rPr>
          <w:rFonts w:eastAsia="Times New Roman"/>
        </w:rPr>
        <w:t>В отделе ЗАГС Воскресенского района регистрируются акты гражданского состояния: </w:t>
      </w:r>
    </w:p>
    <w:p w:rsidR="001861E0" w:rsidRPr="001861E0" w:rsidRDefault="001861E0" w:rsidP="00BE40B3">
      <w:pPr>
        <w:ind w:firstLine="709"/>
        <w:jc w:val="both"/>
        <w:textAlignment w:val="baseline"/>
        <w:rPr>
          <w:rFonts w:ascii="Segoe UI" w:eastAsia="Times New Roman" w:hAnsi="Segoe UI" w:cs="Segoe UI"/>
        </w:rPr>
      </w:pPr>
      <w:r w:rsidRPr="001861E0">
        <w:rPr>
          <w:rFonts w:eastAsia="Times New Roman"/>
        </w:rPr>
        <w:t>Рождение; </w:t>
      </w:r>
    </w:p>
    <w:p w:rsidR="001861E0" w:rsidRPr="001861E0" w:rsidRDefault="001861E0" w:rsidP="00BE40B3">
      <w:pPr>
        <w:ind w:firstLine="709"/>
        <w:jc w:val="both"/>
        <w:textAlignment w:val="baseline"/>
        <w:rPr>
          <w:rFonts w:ascii="Segoe UI" w:eastAsia="Times New Roman" w:hAnsi="Segoe UI" w:cs="Segoe UI"/>
        </w:rPr>
      </w:pPr>
      <w:r w:rsidRPr="001861E0">
        <w:rPr>
          <w:rFonts w:eastAsia="Times New Roman"/>
        </w:rPr>
        <w:t>Заключение брака; </w:t>
      </w:r>
    </w:p>
    <w:p w:rsidR="001861E0" w:rsidRPr="001861E0" w:rsidRDefault="001861E0" w:rsidP="00BE40B3">
      <w:pPr>
        <w:ind w:firstLine="709"/>
        <w:jc w:val="both"/>
        <w:textAlignment w:val="baseline"/>
        <w:rPr>
          <w:rFonts w:ascii="Segoe UI" w:eastAsia="Times New Roman" w:hAnsi="Segoe UI" w:cs="Segoe UI"/>
        </w:rPr>
      </w:pPr>
      <w:r w:rsidRPr="001861E0">
        <w:rPr>
          <w:rFonts w:eastAsia="Times New Roman"/>
        </w:rPr>
        <w:t>Расторжение брака; </w:t>
      </w:r>
    </w:p>
    <w:p w:rsidR="001861E0" w:rsidRPr="001861E0" w:rsidRDefault="001861E0" w:rsidP="00BE40B3">
      <w:pPr>
        <w:ind w:firstLine="709"/>
        <w:jc w:val="both"/>
        <w:textAlignment w:val="baseline"/>
        <w:rPr>
          <w:rFonts w:ascii="Segoe UI" w:eastAsia="Times New Roman" w:hAnsi="Segoe UI" w:cs="Segoe UI"/>
        </w:rPr>
      </w:pPr>
      <w:r w:rsidRPr="001861E0">
        <w:rPr>
          <w:rFonts w:eastAsia="Times New Roman"/>
        </w:rPr>
        <w:t>Усыновление (удочерение); </w:t>
      </w:r>
    </w:p>
    <w:p w:rsidR="001861E0" w:rsidRPr="001861E0" w:rsidRDefault="001861E0" w:rsidP="00BE40B3">
      <w:pPr>
        <w:ind w:firstLine="709"/>
        <w:jc w:val="both"/>
        <w:textAlignment w:val="baseline"/>
        <w:rPr>
          <w:rFonts w:ascii="Segoe UI" w:eastAsia="Times New Roman" w:hAnsi="Segoe UI" w:cs="Segoe UI"/>
        </w:rPr>
      </w:pPr>
      <w:r w:rsidRPr="001861E0">
        <w:rPr>
          <w:rFonts w:eastAsia="Times New Roman"/>
        </w:rPr>
        <w:t>Установление отцовства; </w:t>
      </w:r>
    </w:p>
    <w:p w:rsidR="001861E0" w:rsidRPr="001861E0" w:rsidRDefault="001861E0" w:rsidP="00BE40B3">
      <w:pPr>
        <w:ind w:firstLine="709"/>
        <w:jc w:val="both"/>
        <w:textAlignment w:val="baseline"/>
        <w:rPr>
          <w:rFonts w:ascii="Segoe UI" w:eastAsia="Times New Roman" w:hAnsi="Segoe UI" w:cs="Segoe UI"/>
        </w:rPr>
      </w:pPr>
      <w:r w:rsidRPr="001861E0">
        <w:rPr>
          <w:rFonts w:eastAsia="Times New Roman"/>
        </w:rPr>
        <w:t>Перемена имени; </w:t>
      </w:r>
    </w:p>
    <w:p w:rsidR="001861E0" w:rsidRPr="001861E0" w:rsidRDefault="001861E0" w:rsidP="00BE40B3">
      <w:pPr>
        <w:ind w:firstLine="709"/>
        <w:jc w:val="both"/>
        <w:textAlignment w:val="baseline"/>
        <w:rPr>
          <w:rFonts w:ascii="Segoe UI" w:eastAsia="Times New Roman" w:hAnsi="Segoe UI" w:cs="Segoe UI"/>
        </w:rPr>
      </w:pPr>
      <w:r w:rsidRPr="001861E0">
        <w:rPr>
          <w:rFonts w:eastAsia="Times New Roman"/>
        </w:rPr>
        <w:t>Смерть. </w:t>
      </w:r>
    </w:p>
    <w:p w:rsidR="001861E0" w:rsidRPr="001861E0" w:rsidRDefault="001861E0" w:rsidP="00BE40B3">
      <w:pPr>
        <w:ind w:firstLine="709"/>
        <w:jc w:val="both"/>
        <w:textAlignment w:val="baseline"/>
        <w:rPr>
          <w:rFonts w:ascii="Segoe UI" w:eastAsia="Times New Roman" w:hAnsi="Segoe UI" w:cs="Segoe UI"/>
        </w:rPr>
      </w:pPr>
      <w:r w:rsidRPr="001861E0">
        <w:rPr>
          <w:rFonts w:eastAsia="Times New Roman"/>
        </w:rPr>
        <w:t>Данные о регистрации АГС (по состоянию на 19.07.2019 г.): </w:t>
      </w:r>
    </w:p>
    <w:tbl>
      <w:tblPr>
        <w:tblW w:w="10282"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2"/>
        <w:gridCol w:w="1245"/>
        <w:gridCol w:w="960"/>
        <w:gridCol w:w="810"/>
        <w:gridCol w:w="930"/>
        <w:gridCol w:w="1680"/>
        <w:gridCol w:w="1635"/>
        <w:gridCol w:w="1215"/>
        <w:gridCol w:w="855"/>
      </w:tblGrid>
      <w:tr w:rsidR="001861E0" w:rsidRPr="001861E0" w:rsidTr="0014199E">
        <w:trPr>
          <w:trHeight w:val="1110"/>
        </w:trPr>
        <w:tc>
          <w:tcPr>
            <w:tcW w:w="95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1861E0" w:rsidRPr="001861E0" w:rsidRDefault="001861E0" w:rsidP="001861E0">
            <w:pPr>
              <w:jc w:val="center"/>
              <w:textAlignment w:val="baseline"/>
              <w:rPr>
                <w:rFonts w:eastAsia="Times New Roman"/>
              </w:rPr>
            </w:pPr>
            <w:r w:rsidRPr="001861E0">
              <w:rPr>
                <w:rFonts w:eastAsia="Times New Roman"/>
                <w:b/>
                <w:bCs/>
              </w:rPr>
              <w:t>Год</w:t>
            </w:r>
            <w:r w:rsidRPr="001861E0">
              <w:rPr>
                <w:rFonts w:eastAsia="Times New Roman"/>
              </w:rPr>
              <w:t> </w:t>
            </w:r>
          </w:p>
        </w:tc>
        <w:tc>
          <w:tcPr>
            <w:tcW w:w="1245" w:type="dxa"/>
            <w:tcBorders>
              <w:top w:val="single" w:sz="6" w:space="0" w:color="auto"/>
              <w:left w:val="nil"/>
              <w:bottom w:val="single" w:sz="6" w:space="0" w:color="auto"/>
              <w:right w:val="single" w:sz="6" w:space="0" w:color="auto"/>
            </w:tcBorders>
            <w:shd w:val="clear" w:color="auto" w:fill="auto"/>
            <w:vAlign w:val="center"/>
            <w:hideMark/>
          </w:tcPr>
          <w:p w:rsidR="001861E0" w:rsidRPr="001861E0" w:rsidRDefault="001861E0" w:rsidP="001861E0">
            <w:pPr>
              <w:jc w:val="center"/>
              <w:textAlignment w:val="baseline"/>
              <w:rPr>
                <w:rFonts w:eastAsia="Times New Roman"/>
              </w:rPr>
            </w:pPr>
            <w:r w:rsidRPr="001861E0">
              <w:rPr>
                <w:rFonts w:eastAsia="Times New Roman"/>
                <w:b/>
                <w:bCs/>
              </w:rPr>
              <w:t>рождение</w:t>
            </w:r>
            <w:r w:rsidRPr="001861E0">
              <w:rPr>
                <w:rFonts w:eastAsia="Times New Roman"/>
              </w:rPr>
              <w:t> </w:t>
            </w:r>
          </w:p>
        </w:tc>
        <w:tc>
          <w:tcPr>
            <w:tcW w:w="960" w:type="dxa"/>
            <w:tcBorders>
              <w:top w:val="single" w:sz="6" w:space="0" w:color="auto"/>
              <w:left w:val="nil"/>
              <w:bottom w:val="single" w:sz="6" w:space="0" w:color="auto"/>
              <w:right w:val="single" w:sz="6" w:space="0" w:color="auto"/>
            </w:tcBorders>
            <w:shd w:val="clear" w:color="auto" w:fill="auto"/>
            <w:vAlign w:val="center"/>
            <w:hideMark/>
          </w:tcPr>
          <w:p w:rsidR="001861E0" w:rsidRPr="001861E0" w:rsidRDefault="001861E0" w:rsidP="001861E0">
            <w:pPr>
              <w:jc w:val="center"/>
              <w:textAlignment w:val="baseline"/>
              <w:rPr>
                <w:rFonts w:eastAsia="Times New Roman"/>
              </w:rPr>
            </w:pPr>
            <w:r w:rsidRPr="001861E0">
              <w:rPr>
                <w:rFonts w:eastAsia="Times New Roman"/>
                <w:b/>
                <w:bCs/>
              </w:rPr>
              <w:t>смерть</w:t>
            </w:r>
            <w:r w:rsidRPr="001861E0">
              <w:rPr>
                <w:rFonts w:eastAsia="Times New Roman"/>
              </w:rPr>
              <w:t> </w:t>
            </w:r>
          </w:p>
        </w:tc>
        <w:tc>
          <w:tcPr>
            <w:tcW w:w="810" w:type="dxa"/>
            <w:tcBorders>
              <w:top w:val="single" w:sz="6" w:space="0" w:color="auto"/>
              <w:left w:val="nil"/>
              <w:bottom w:val="single" w:sz="6" w:space="0" w:color="auto"/>
              <w:right w:val="single" w:sz="6" w:space="0" w:color="auto"/>
            </w:tcBorders>
            <w:shd w:val="clear" w:color="auto" w:fill="auto"/>
            <w:vAlign w:val="center"/>
            <w:hideMark/>
          </w:tcPr>
          <w:p w:rsidR="001861E0" w:rsidRPr="001861E0" w:rsidRDefault="001861E0" w:rsidP="001861E0">
            <w:pPr>
              <w:jc w:val="center"/>
              <w:textAlignment w:val="baseline"/>
              <w:rPr>
                <w:rFonts w:eastAsia="Times New Roman"/>
              </w:rPr>
            </w:pPr>
            <w:r w:rsidRPr="001861E0">
              <w:rPr>
                <w:rFonts w:eastAsia="Times New Roman"/>
                <w:b/>
                <w:bCs/>
              </w:rPr>
              <w:t>брак</w:t>
            </w:r>
            <w:r w:rsidRPr="001861E0">
              <w:rPr>
                <w:rFonts w:eastAsia="Times New Roman"/>
              </w:rPr>
              <w:t> </w:t>
            </w:r>
          </w:p>
        </w:tc>
        <w:tc>
          <w:tcPr>
            <w:tcW w:w="930" w:type="dxa"/>
            <w:tcBorders>
              <w:top w:val="single" w:sz="6" w:space="0" w:color="auto"/>
              <w:left w:val="nil"/>
              <w:bottom w:val="single" w:sz="6" w:space="0" w:color="auto"/>
              <w:right w:val="single" w:sz="6" w:space="0" w:color="auto"/>
            </w:tcBorders>
            <w:shd w:val="clear" w:color="auto" w:fill="auto"/>
            <w:vAlign w:val="center"/>
            <w:hideMark/>
          </w:tcPr>
          <w:p w:rsidR="001861E0" w:rsidRPr="001861E0" w:rsidRDefault="001861E0" w:rsidP="001861E0">
            <w:pPr>
              <w:jc w:val="center"/>
              <w:textAlignment w:val="baseline"/>
              <w:rPr>
                <w:rFonts w:eastAsia="Times New Roman"/>
              </w:rPr>
            </w:pPr>
            <w:r w:rsidRPr="001861E0">
              <w:rPr>
                <w:rFonts w:eastAsia="Times New Roman"/>
                <w:b/>
                <w:bCs/>
              </w:rPr>
              <w:t>развод</w:t>
            </w:r>
            <w:r w:rsidRPr="001861E0">
              <w:rPr>
                <w:rFonts w:eastAsia="Times New Roman"/>
              </w:rPr>
              <w:t> </w:t>
            </w:r>
          </w:p>
        </w:tc>
        <w:tc>
          <w:tcPr>
            <w:tcW w:w="1680" w:type="dxa"/>
            <w:tcBorders>
              <w:top w:val="single" w:sz="6" w:space="0" w:color="auto"/>
              <w:left w:val="nil"/>
              <w:bottom w:val="single" w:sz="6" w:space="0" w:color="auto"/>
              <w:right w:val="single" w:sz="6" w:space="0" w:color="auto"/>
            </w:tcBorders>
            <w:shd w:val="clear" w:color="auto" w:fill="auto"/>
            <w:vAlign w:val="center"/>
            <w:hideMark/>
          </w:tcPr>
          <w:p w:rsidR="001861E0" w:rsidRPr="001861E0" w:rsidRDefault="001861E0" w:rsidP="001861E0">
            <w:pPr>
              <w:jc w:val="center"/>
              <w:textAlignment w:val="baseline"/>
              <w:rPr>
                <w:rFonts w:eastAsia="Times New Roman"/>
              </w:rPr>
            </w:pPr>
            <w:r w:rsidRPr="001861E0">
              <w:rPr>
                <w:rFonts w:eastAsia="Times New Roman"/>
                <w:b/>
                <w:bCs/>
              </w:rPr>
              <w:t>установление отцовства</w:t>
            </w:r>
            <w:r w:rsidRPr="001861E0">
              <w:rPr>
                <w:rFonts w:eastAsia="Times New Roman"/>
              </w:rPr>
              <w:t> </w:t>
            </w:r>
          </w:p>
        </w:tc>
        <w:tc>
          <w:tcPr>
            <w:tcW w:w="1635" w:type="dxa"/>
            <w:tcBorders>
              <w:top w:val="single" w:sz="6" w:space="0" w:color="auto"/>
              <w:left w:val="nil"/>
              <w:bottom w:val="single" w:sz="6" w:space="0" w:color="auto"/>
              <w:right w:val="single" w:sz="6" w:space="0" w:color="auto"/>
            </w:tcBorders>
            <w:shd w:val="clear" w:color="auto" w:fill="auto"/>
            <w:vAlign w:val="center"/>
            <w:hideMark/>
          </w:tcPr>
          <w:p w:rsidR="001861E0" w:rsidRPr="001861E0" w:rsidRDefault="001861E0" w:rsidP="001861E0">
            <w:pPr>
              <w:jc w:val="center"/>
              <w:textAlignment w:val="baseline"/>
              <w:rPr>
                <w:rFonts w:eastAsia="Times New Roman"/>
              </w:rPr>
            </w:pPr>
            <w:r w:rsidRPr="001861E0">
              <w:rPr>
                <w:rFonts w:eastAsia="Times New Roman"/>
                <w:b/>
                <w:bCs/>
              </w:rPr>
              <w:t>усыновление</w:t>
            </w:r>
            <w:r w:rsidRPr="001861E0">
              <w:rPr>
                <w:rFonts w:eastAsia="Times New Roman"/>
              </w:rPr>
              <w:t> </w:t>
            </w:r>
          </w:p>
        </w:tc>
        <w:tc>
          <w:tcPr>
            <w:tcW w:w="1215" w:type="dxa"/>
            <w:tcBorders>
              <w:top w:val="single" w:sz="6" w:space="0" w:color="auto"/>
              <w:left w:val="nil"/>
              <w:bottom w:val="single" w:sz="6" w:space="0" w:color="auto"/>
              <w:right w:val="single" w:sz="6" w:space="0" w:color="auto"/>
            </w:tcBorders>
            <w:shd w:val="clear" w:color="auto" w:fill="auto"/>
            <w:vAlign w:val="center"/>
            <w:hideMark/>
          </w:tcPr>
          <w:p w:rsidR="001861E0" w:rsidRPr="001861E0" w:rsidRDefault="001861E0" w:rsidP="001861E0">
            <w:pPr>
              <w:jc w:val="center"/>
              <w:textAlignment w:val="baseline"/>
              <w:rPr>
                <w:rFonts w:eastAsia="Times New Roman"/>
              </w:rPr>
            </w:pPr>
            <w:r w:rsidRPr="001861E0">
              <w:rPr>
                <w:rFonts w:eastAsia="Times New Roman"/>
                <w:b/>
                <w:bCs/>
              </w:rPr>
              <w:t>перемена имени</w:t>
            </w:r>
            <w:r w:rsidRPr="001861E0">
              <w:rPr>
                <w:rFonts w:eastAsia="Times New Roman"/>
              </w:rPr>
              <w:t> </w:t>
            </w:r>
          </w:p>
        </w:tc>
        <w:tc>
          <w:tcPr>
            <w:tcW w:w="855" w:type="dxa"/>
            <w:tcBorders>
              <w:top w:val="single" w:sz="6" w:space="0" w:color="auto"/>
              <w:left w:val="nil"/>
              <w:bottom w:val="single" w:sz="6" w:space="0" w:color="auto"/>
              <w:right w:val="single" w:sz="6" w:space="0" w:color="auto"/>
            </w:tcBorders>
            <w:shd w:val="clear" w:color="auto" w:fill="auto"/>
            <w:vAlign w:val="center"/>
            <w:hideMark/>
          </w:tcPr>
          <w:p w:rsidR="001861E0" w:rsidRPr="001861E0" w:rsidRDefault="001861E0" w:rsidP="001861E0">
            <w:pPr>
              <w:jc w:val="center"/>
              <w:textAlignment w:val="baseline"/>
              <w:rPr>
                <w:rFonts w:eastAsia="Times New Roman"/>
              </w:rPr>
            </w:pPr>
            <w:r w:rsidRPr="001861E0">
              <w:rPr>
                <w:rFonts w:eastAsia="Times New Roman"/>
                <w:b/>
                <w:bCs/>
              </w:rPr>
              <w:t>Итого</w:t>
            </w:r>
            <w:r w:rsidRPr="001861E0">
              <w:rPr>
                <w:rFonts w:eastAsia="Times New Roman"/>
              </w:rPr>
              <w:t> </w:t>
            </w:r>
          </w:p>
        </w:tc>
      </w:tr>
      <w:tr w:rsidR="001861E0" w:rsidRPr="001861E0" w:rsidTr="0014199E">
        <w:trPr>
          <w:trHeight w:val="360"/>
        </w:trPr>
        <w:tc>
          <w:tcPr>
            <w:tcW w:w="952" w:type="dxa"/>
            <w:tcBorders>
              <w:top w:val="nil"/>
              <w:left w:val="single" w:sz="6" w:space="0" w:color="auto"/>
              <w:bottom w:val="single" w:sz="6" w:space="0" w:color="auto"/>
              <w:right w:val="single" w:sz="6" w:space="0" w:color="auto"/>
            </w:tcBorders>
            <w:shd w:val="clear" w:color="auto" w:fill="auto"/>
            <w:vAlign w:val="center"/>
            <w:hideMark/>
          </w:tcPr>
          <w:p w:rsidR="001861E0" w:rsidRPr="001861E0" w:rsidRDefault="001861E0" w:rsidP="00D4566E">
            <w:pPr>
              <w:jc w:val="center"/>
              <w:textAlignment w:val="baseline"/>
              <w:rPr>
                <w:rFonts w:eastAsia="Times New Roman"/>
              </w:rPr>
            </w:pPr>
            <w:r w:rsidRPr="001861E0">
              <w:rPr>
                <w:rFonts w:eastAsia="Times New Roman"/>
              </w:rPr>
              <w:t>2019</w:t>
            </w:r>
          </w:p>
        </w:tc>
        <w:tc>
          <w:tcPr>
            <w:tcW w:w="1245" w:type="dxa"/>
            <w:tcBorders>
              <w:top w:val="nil"/>
              <w:left w:val="nil"/>
              <w:bottom w:val="single" w:sz="6" w:space="0" w:color="auto"/>
              <w:right w:val="single" w:sz="6" w:space="0" w:color="auto"/>
            </w:tcBorders>
            <w:shd w:val="clear" w:color="auto" w:fill="auto"/>
            <w:vAlign w:val="center"/>
            <w:hideMark/>
          </w:tcPr>
          <w:p w:rsidR="001861E0" w:rsidRPr="001861E0" w:rsidRDefault="001861E0" w:rsidP="00D4566E">
            <w:pPr>
              <w:jc w:val="center"/>
              <w:textAlignment w:val="baseline"/>
              <w:rPr>
                <w:rFonts w:eastAsia="Times New Roman"/>
              </w:rPr>
            </w:pPr>
            <w:r w:rsidRPr="001861E0">
              <w:rPr>
                <w:rFonts w:eastAsia="Times New Roman"/>
              </w:rPr>
              <w:t>59</w:t>
            </w:r>
          </w:p>
        </w:tc>
        <w:tc>
          <w:tcPr>
            <w:tcW w:w="960" w:type="dxa"/>
            <w:tcBorders>
              <w:top w:val="nil"/>
              <w:left w:val="nil"/>
              <w:bottom w:val="single" w:sz="6" w:space="0" w:color="auto"/>
              <w:right w:val="single" w:sz="6" w:space="0" w:color="auto"/>
            </w:tcBorders>
            <w:shd w:val="clear" w:color="auto" w:fill="auto"/>
            <w:vAlign w:val="center"/>
            <w:hideMark/>
          </w:tcPr>
          <w:p w:rsidR="001861E0" w:rsidRPr="001861E0" w:rsidRDefault="001861E0" w:rsidP="00D4566E">
            <w:pPr>
              <w:jc w:val="center"/>
              <w:textAlignment w:val="baseline"/>
              <w:rPr>
                <w:rFonts w:eastAsia="Times New Roman"/>
              </w:rPr>
            </w:pPr>
            <w:r w:rsidRPr="001861E0">
              <w:rPr>
                <w:rFonts w:eastAsia="Times New Roman"/>
              </w:rPr>
              <w:t>197</w:t>
            </w:r>
          </w:p>
        </w:tc>
        <w:tc>
          <w:tcPr>
            <w:tcW w:w="810" w:type="dxa"/>
            <w:tcBorders>
              <w:top w:val="nil"/>
              <w:left w:val="nil"/>
              <w:bottom w:val="single" w:sz="6" w:space="0" w:color="auto"/>
              <w:right w:val="single" w:sz="6" w:space="0" w:color="auto"/>
            </w:tcBorders>
            <w:shd w:val="clear" w:color="auto" w:fill="auto"/>
            <w:vAlign w:val="center"/>
            <w:hideMark/>
          </w:tcPr>
          <w:p w:rsidR="001861E0" w:rsidRPr="001861E0" w:rsidRDefault="001861E0" w:rsidP="00D4566E">
            <w:pPr>
              <w:jc w:val="center"/>
              <w:textAlignment w:val="baseline"/>
              <w:rPr>
                <w:rFonts w:eastAsia="Times New Roman"/>
              </w:rPr>
            </w:pPr>
            <w:r w:rsidRPr="001861E0">
              <w:rPr>
                <w:rFonts w:eastAsia="Times New Roman"/>
              </w:rPr>
              <w:t>53</w:t>
            </w:r>
          </w:p>
        </w:tc>
        <w:tc>
          <w:tcPr>
            <w:tcW w:w="930" w:type="dxa"/>
            <w:tcBorders>
              <w:top w:val="nil"/>
              <w:left w:val="nil"/>
              <w:bottom w:val="single" w:sz="6" w:space="0" w:color="auto"/>
              <w:right w:val="single" w:sz="6" w:space="0" w:color="auto"/>
            </w:tcBorders>
            <w:shd w:val="clear" w:color="auto" w:fill="auto"/>
            <w:vAlign w:val="center"/>
            <w:hideMark/>
          </w:tcPr>
          <w:p w:rsidR="001861E0" w:rsidRPr="001861E0" w:rsidRDefault="001861E0" w:rsidP="00D4566E">
            <w:pPr>
              <w:jc w:val="center"/>
              <w:textAlignment w:val="baseline"/>
              <w:rPr>
                <w:rFonts w:eastAsia="Times New Roman"/>
              </w:rPr>
            </w:pPr>
            <w:r w:rsidRPr="001861E0">
              <w:rPr>
                <w:rFonts w:eastAsia="Times New Roman"/>
              </w:rPr>
              <w:t>35</w:t>
            </w:r>
          </w:p>
        </w:tc>
        <w:tc>
          <w:tcPr>
            <w:tcW w:w="1680" w:type="dxa"/>
            <w:tcBorders>
              <w:top w:val="nil"/>
              <w:left w:val="nil"/>
              <w:bottom w:val="single" w:sz="6" w:space="0" w:color="auto"/>
              <w:right w:val="single" w:sz="6" w:space="0" w:color="auto"/>
            </w:tcBorders>
            <w:shd w:val="clear" w:color="auto" w:fill="auto"/>
            <w:vAlign w:val="center"/>
            <w:hideMark/>
          </w:tcPr>
          <w:p w:rsidR="001861E0" w:rsidRPr="001861E0" w:rsidRDefault="001861E0" w:rsidP="00D4566E">
            <w:pPr>
              <w:jc w:val="center"/>
              <w:textAlignment w:val="baseline"/>
              <w:rPr>
                <w:rFonts w:eastAsia="Times New Roman"/>
              </w:rPr>
            </w:pPr>
            <w:r w:rsidRPr="001861E0">
              <w:rPr>
                <w:rFonts w:eastAsia="Times New Roman"/>
              </w:rPr>
              <w:t>11</w:t>
            </w:r>
          </w:p>
        </w:tc>
        <w:tc>
          <w:tcPr>
            <w:tcW w:w="1635" w:type="dxa"/>
            <w:tcBorders>
              <w:top w:val="nil"/>
              <w:left w:val="nil"/>
              <w:bottom w:val="single" w:sz="6" w:space="0" w:color="auto"/>
              <w:right w:val="single" w:sz="6" w:space="0" w:color="auto"/>
            </w:tcBorders>
            <w:shd w:val="clear" w:color="auto" w:fill="auto"/>
            <w:vAlign w:val="center"/>
            <w:hideMark/>
          </w:tcPr>
          <w:p w:rsidR="001861E0" w:rsidRPr="001861E0" w:rsidRDefault="001861E0" w:rsidP="00D4566E">
            <w:pPr>
              <w:jc w:val="center"/>
              <w:textAlignment w:val="baseline"/>
              <w:rPr>
                <w:rFonts w:eastAsia="Times New Roman"/>
              </w:rPr>
            </w:pPr>
            <w:r w:rsidRPr="001861E0">
              <w:rPr>
                <w:rFonts w:eastAsia="Times New Roman"/>
              </w:rPr>
              <w:t>1</w:t>
            </w:r>
          </w:p>
        </w:tc>
        <w:tc>
          <w:tcPr>
            <w:tcW w:w="1215" w:type="dxa"/>
            <w:tcBorders>
              <w:top w:val="nil"/>
              <w:left w:val="nil"/>
              <w:bottom w:val="single" w:sz="6" w:space="0" w:color="auto"/>
              <w:right w:val="single" w:sz="6" w:space="0" w:color="auto"/>
            </w:tcBorders>
            <w:shd w:val="clear" w:color="auto" w:fill="auto"/>
            <w:vAlign w:val="center"/>
            <w:hideMark/>
          </w:tcPr>
          <w:p w:rsidR="001861E0" w:rsidRPr="001861E0" w:rsidRDefault="001861E0" w:rsidP="00D4566E">
            <w:pPr>
              <w:jc w:val="center"/>
              <w:textAlignment w:val="baseline"/>
              <w:rPr>
                <w:rFonts w:eastAsia="Times New Roman"/>
              </w:rPr>
            </w:pPr>
            <w:r w:rsidRPr="001861E0">
              <w:rPr>
                <w:rFonts w:eastAsia="Times New Roman"/>
              </w:rPr>
              <w:t>1</w:t>
            </w:r>
          </w:p>
        </w:tc>
        <w:tc>
          <w:tcPr>
            <w:tcW w:w="855" w:type="dxa"/>
            <w:tcBorders>
              <w:top w:val="nil"/>
              <w:left w:val="nil"/>
              <w:bottom w:val="single" w:sz="6" w:space="0" w:color="auto"/>
              <w:right w:val="single" w:sz="6" w:space="0" w:color="auto"/>
            </w:tcBorders>
            <w:shd w:val="clear" w:color="auto" w:fill="auto"/>
            <w:vAlign w:val="center"/>
            <w:hideMark/>
          </w:tcPr>
          <w:p w:rsidR="001861E0" w:rsidRPr="001861E0" w:rsidRDefault="001861E0" w:rsidP="00D4566E">
            <w:pPr>
              <w:jc w:val="center"/>
              <w:textAlignment w:val="baseline"/>
              <w:rPr>
                <w:rFonts w:eastAsia="Times New Roman"/>
              </w:rPr>
            </w:pPr>
            <w:r w:rsidRPr="001861E0">
              <w:rPr>
                <w:rFonts w:eastAsia="Times New Roman"/>
              </w:rPr>
              <w:t>357</w:t>
            </w:r>
          </w:p>
        </w:tc>
      </w:tr>
      <w:tr w:rsidR="001861E0" w:rsidRPr="001861E0" w:rsidTr="0014199E">
        <w:trPr>
          <w:trHeight w:val="360"/>
        </w:trPr>
        <w:tc>
          <w:tcPr>
            <w:tcW w:w="952" w:type="dxa"/>
            <w:tcBorders>
              <w:top w:val="nil"/>
              <w:left w:val="single" w:sz="6" w:space="0" w:color="auto"/>
              <w:bottom w:val="single" w:sz="6" w:space="0" w:color="auto"/>
              <w:right w:val="single" w:sz="6" w:space="0" w:color="auto"/>
            </w:tcBorders>
            <w:shd w:val="clear" w:color="auto" w:fill="auto"/>
            <w:vAlign w:val="center"/>
            <w:hideMark/>
          </w:tcPr>
          <w:p w:rsidR="001861E0" w:rsidRPr="001861E0" w:rsidRDefault="001861E0" w:rsidP="00D4566E">
            <w:pPr>
              <w:jc w:val="center"/>
              <w:textAlignment w:val="baseline"/>
              <w:rPr>
                <w:rFonts w:eastAsia="Times New Roman"/>
              </w:rPr>
            </w:pPr>
            <w:r w:rsidRPr="001861E0">
              <w:rPr>
                <w:rFonts w:eastAsia="Times New Roman"/>
              </w:rPr>
              <w:t>2018</w:t>
            </w:r>
          </w:p>
        </w:tc>
        <w:tc>
          <w:tcPr>
            <w:tcW w:w="1245" w:type="dxa"/>
            <w:tcBorders>
              <w:top w:val="nil"/>
              <w:left w:val="nil"/>
              <w:bottom w:val="single" w:sz="6" w:space="0" w:color="auto"/>
              <w:right w:val="single" w:sz="6" w:space="0" w:color="auto"/>
            </w:tcBorders>
            <w:shd w:val="clear" w:color="auto" w:fill="auto"/>
            <w:vAlign w:val="center"/>
            <w:hideMark/>
          </w:tcPr>
          <w:p w:rsidR="001861E0" w:rsidRPr="001861E0" w:rsidRDefault="001861E0" w:rsidP="00D4566E">
            <w:pPr>
              <w:jc w:val="center"/>
              <w:textAlignment w:val="baseline"/>
              <w:rPr>
                <w:rFonts w:eastAsia="Times New Roman"/>
              </w:rPr>
            </w:pPr>
            <w:r w:rsidRPr="001861E0">
              <w:rPr>
                <w:rFonts w:eastAsia="Times New Roman"/>
              </w:rPr>
              <w:t>120</w:t>
            </w:r>
          </w:p>
        </w:tc>
        <w:tc>
          <w:tcPr>
            <w:tcW w:w="960" w:type="dxa"/>
            <w:tcBorders>
              <w:top w:val="nil"/>
              <w:left w:val="nil"/>
              <w:bottom w:val="single" w:sz="6" w:space="0" w:color="auto"/>
              <w:right w:val="single" w:sz="6" w:space="0" w:color="auto"/>
            </w:tcBorders>
            <w:shd w:val="clear" w:color="auto" w:fill="auto"/>
            <w:vAlign w:val="center"/>
            <w:hideMark/>
          </w:tcPr>
          <w:p w:rsidR="001861E0" w:rsidRPr="001861E0" w:rsidRDefault="001861E0" w:rsidP="00D4566E">
            <w:pPr>
              <w:jc w:val="center"/>
              <w:textAlignment w:val="baseline"/>
              <w:rPr>
                <w:rFonts w:eastAsia="Times New Roman"/>
              </w:rPr>
            </w:pPr>
            <w:r w:rsidRPr="001861E0">
              <w:rPr>
                <w:rFonts w:eastAsia="Times New Roman"/>
              </w:rPr>
              <w:t>388</w:t>
            </w:r>
          </w:p>
        </w:tc>
        <w:tc>
          <w:tcPr>
            <w:tcW w:w="810" w:type="dxa"/>
            <w:tcBorders>
              <w:top w:val="nil"/>
              <w:left w:val="nil"/>
              <w:bottom w:val="single" w:sz="6" w:space="0" w:color="auto"/>
              <w:right w:val="single" w:sz="6" w:space="0" w:color="auto"/>
            </w:tcBorders>
            <w:shd w:val="clear" w:color="auto" w:fill="auto"/>
            <w:vAlign w:val="center"/>
            <w:hideMark/>
          </w:tcPr>
          <w:p w:rsidR="001861E0" w:rsidRPr="001861E0" w:rsidRDefault="001861E0" w:rsidP="00D4566E">
            <w:pPr>
              <w:jc w:val="center"/>
              <w:textAlignment w:val="baseline"/>
              <w:rPr>
                <w:rFonts w:eastAsia="Times New Roman"/>
              </w:rPr>
            </w:pPr>
            <w:r w:rsidRPr="001861E0">
              <w:rPr>
                <w:rFonts w:eastAsia="Times New Roman"/>
              </w:rPr>
              <w:t>88</w:t>
            </w:r>
          </w:p>
        </w:tc>
        <w:tc>
          <w:tcPr>
            <w:tcW w:w="930" w:type="dxa"/>
            <w:tcBorders>
              <w:top w:val="nil"/>
              <w:left w:val="nil"/>
              <w:bottom w:val="single" w:sz="6" w:space="0" w:color="auto"/>
              <w:right w:val="single" w:sz="6" w:space="0" w:color="auto"/>
            </w:tcBorders>
            <w:shd w:val="clear" w:color="auto" w:fill="auto"/>
            <w:vAlign w:val="center"/>
            <w:hideMark/>
          </w:tcPr>
          <w:p w:rsidR="001861E0" w:rsidRPr="001861E0" w:rsidRDefault="001861E0" w:rsidP="00D4566E">
            <w:pPr>
              <w:jc w:val="center"/>
              <w:textAlignment w:val="baseline"/>
              <w:rPr>
                <w:rFonts w:eastAsia="Times New Roman"/>
              </w:rPr>
            </w:pPr>
            <w:r w:rsidRPr="001861E0">
              <w:rPr>
                <w:rFonts w:eastAsia="Times New Roman"/>
              </w:rPr>
              <w:t>52</w:t>
            </w:r>
          </w:p>
        </w:tc>
        <w:tc>
          <w:tcPr>
            <w:tcW w:w="1680" w:type="dxa"/>
            <w:tcBorders>
              <w:top w:val="nil"/>
              <w:left w:val="nil"/>
              <w:bottom w:val="single" w:sz="6" w:space="0" w:color="auto"/>
              <w:right w:val="single" w:sz="6" w:space="0" w:color="auto"/>
            </w:tcBorders>
            <w:shd w:val="clear" w:color="auto" w:fill="auto"/>
            <w:vAlign w:val="center"/>
            <w:hideMark/>
          </w:tcPr>
          <w:p w:rsidR="001861E0" w:rsidRPr="001861E0" w:rsidRDefault="001861E0" w:rsidP="00D4566E">
            <w:pPr>
              <w:jc w:val="center"/>
              <w:textAlignment w:val="baseline"/>
              <w:rPr>
                <w:rFonts w:eastAsia="Times New Roman"/>
              </w:rPr>
            </w:pPr>
            <w:r w:rsidRPr="001861E0">
              <w:rPr>
                <w:rFonts w:eastAsia="Times New Roman"/>
              </w:rPr>
              <w:t>29</w:t>
            </w:r>
          </w:p>
        </w:tc>
        <w:tc>
          <w:tcPr>
            <w:tcW w:w="1635" w:type="dxa"/>
            <w:tcBorders>
              <w:top w:val="nil"/>
              <w:left w:val="nil"/>
              <w:bottom w:val="single" w:sz="6" w:space="0" w:color="auto"/>
              <w:right w:val="single" w:sz="6" w:space="0" w:color="auto"/>
            </w:tcBorders>
            <w:shd w:val="clear" w:color="auto" w:fill="auto"/>
            <w:vAlign w:val="center"/>
            <w:hideMark/>
          </w:tcPr>
          <w:p w:rsidR="001861E0" w:rsidRPr="001861E0" w:rsidRDefault="001861E0" w:rsidP="00D4566E">
            <w:pPr>
              <w:jc w:val="center"/>
              <w:textAlignment w:val="baseline"/>
              <w:rPr>
                <w:rFonts w:eastAsia="Times New Roman"/>
              </w:rPr>
            </w:pPr>
            <w:r w:rsidRPr="001861E0">
              <w:rPr>
                <w:rFonts w:eastAsia="Times New Roman"/>
              </w:rPr>
              <w:t>2</w:t>
            </w:r>
          </w:p>
        </w:tc>
        <w:tc>
          <w:tcPr>
            <w:tcW w:w="1215" w:type="dxa"/>
            <w:tcBorders>
              <w:top w:val="nil"/>
              <w:left w:val="nil"/>
              <w:bottom w:val="single" w:sz="6" w:space="0" w:color="auto"/>
              <w:right w:val="single" w:sz="6" w:space="0" w:color="auto"/>
            </w:tcBorders>
            <w:shd w:val="clear" w:color="auto" w:fill="auto"/>
            <w:vAlign w:val="center"/>
            <w:hideMark/>
          </w:tcPr>
          <w:p w:rsidR="001861E0" w:rsidRPr="001861E0" w:rsidRDefault="001861E0" w:rsidP="00D4566E">
            <w:pPr>
              <w:jc w:val="center"/>
              <w:textAlignment w:val="baseline"/>
              <w:rPr>
                <w:rFonts w:eastAsia="Times New Roman"/>
              </w:rPr>
            </w:pPr>
            <w:r w:rsidRPr="001861E0">
              <w:rPr>
                <w:rFonts w:eastAsia="Times New Roman"/>
              </w:rPr>
              <w:t>3</w:t>
            </w:r>
          </w:p>
        </w:tc>
        <w:tc>
          <w:tcPr>
            <w:tcW w:w="855" w:type="dxa"/>
            <w:tcBorders>
              <w:top w:val="nil"/>
              <w:left w:val="nil"/>
              <w:bottom w:val="single" w:sz="6" w:space="0" w:color="auto"/>
              <w:right w:val="single" w:sz="6" w:space="0" w:color="auto"/>
            </w:tcBorders>
            <w:shd w:val="clear" w:color="auto" w:fill="auto"/>
            <w:vAlign w:val="bottom"/>
            <w:hideMark/>
          </w:tcPr>
          <w:p w:rsidR="001861E0" w:rsidRPr="001861E0" w:rsidRDefault="001861E0" w:rsidP="00D4566E">
            <w:pPr>
              <w:jc w:val="center"/>
              <w:textAlignment w:val="baseline"/>
              <w:rPr>
                <w:rFonts w:eastAsia="Times New Roman"/>
              </w:rPr>
            </w:pPr>
            <w:r w:rsidRPr="001861E0">
              <w:rPr>
                <w:rFonts w:eastAsia="Times New Roman"/>
              </w:rPr>
              <w:t>682</w:t>
            </w:r>
          </w:p>
        </w:tc>
      </w:tr>
      <w:tr w:rsidR="001861E0" w:rsidRPr="001861E0" w:rsidTr="0014199E">
        <w:trPr>
          <w:trHeight w:val="255"/>
        </w:trPr>
        <w:tc>
          <w:tcPr>
            <w:tcW w:w="952" w:type="dxa"/>
            <w:tcBorders>
              <w:top w:val="nil"/>
              <w:left w:val="single" w:sz="6" w:space="0" w:color="auto"/>
              <w:bottom w:val="single" w:sz="6" w:space="0" w:color="auto"/>
              <w:right w:val="single" w:sz="6" w:space="0" w:color="auto"/>
            </w:tcBorders>
            <w:shd w:val="clear" w:color="auto" w:fill="auto"/>
            <w:vAlign w:val="bottom"/>
            <w:hideMark/>
          </w:tcPr>
          <w:p w:rsidR="001861E0" w:rsidRPr="001861E0" w:rsidRDefault="001861E0" w:rsidP="00D4566E">
            <w:pPr>
              <w:jc w:val="center"/>
              <w:textAlignment w:val="baseline"/>
              <w:rPr>
                <w:rFonts w:eastAsia="Times New Roman"/>
              </w:rPr>
            </w:pPr>
            <w:r w:rsidRPr="001861E0">
              <w:rPr>
                <w:rFonts w:eastAsia="Times New Roman"/>
              </w:rPr>
              <w:t>2017</w:t>
            </w:r>
          </w:p>
        </w:tc>
        <w:tc>
          <w:tcPr>
            <w:tcW w:w="1245" w:type="dxa"/>
            <w:tcBorders>
              <w:top w:val="nil"/>
              <w:left w:val="nil"/>
              <w:bottom w:val="single" w:sz="6" w:space="0" w:color="auto"/>
              <w:right w:val="single" w:sz="6" w:space="0" w:color="auto"/>
            </w:tcBorders>
            <w:shd w:val="clear" w:color="auto" w:fill="auto"/>
            <w:vAlign w:val="bottom"/>
            <w:hideMark/>
          </w:tcPr>
          <w:p w:rsidR="001861E0" w:rsidRPr="001861E0" w:rsidRDefault="001861E0" w:rsidP="00D4566E">
            <w:pPr>
              <w:jc w:val="center"/>
              <w:textAlignment w:val="baseline"/>
              <w:rPr>
                <w:rFonts w:eastAsia="Times New Roman"/>
              </w:rPr>
            </w:pPr>
            <w:r w:rsidRPr="001861E0">
              <w:rPr>
                <w:rFonts w:eastAsia="Times New Roman"/>
              </w:rPr>
              <w:t>133</w:t>
            </w:r>
          </w:p>
        </w:tc>
        <w:tc>
          <w:tcPr>
            <w:tcW w:w="960" w:type="dxa"/>
            <w:tcBorders>
              <w:top w:val="nil"/>
              <w:left w:val="nil"/>
              <w:bottom w:val="single" w:sz="6" w:space="0" w:color="auto"/>
              <w:right w:val="single" w:sz="6" w:space="0" w:color="auto"/>
            </w:tcBorders>
            <w:shd w:val="clear" w:color="auto" w:fill="auto"/>
            <w:vAlign w:val="bottom"/>
            <w:hideMark/>
          </w:tcPr>
          <w:p w:rsidR="001861E0" w:rsidRPr="001861E0" w:rsidRDefault="001861E0" w:rsidP="00D4566E">
            <w:pPr>
              <w:jc w:val="center"/>
              <w:textAlignment w:val="baseline"/>
              <w:rPr>
                <w:rFonts w:eastAsia="Times New Roman"/>
              </w:rPr>
            </w:pPr>
            <w:r w:rsidRPr="001861E0">
              <w:rPr>
                <w:rFonts w:eastAsia="Times New Roman"/>
              </w:rPr>
              <w:t>370</w:t>
            </w:r>
          </w:p>
        </w:tc>
        <w:tc>
          <w:tcPr>
            <w:tcW w:w="810" w:type="dxa"/>
            <w:tcBorders>
              <w:top w:val="nil"/>
              <w:left w:val="nil"/>
              <w:bottom w:val="single" w:sz="6" w:space="0" w:color="auto"/>
              <w:right w:val="single" w:sz="6" w:space="0" w:color="auto"/>
            </w:tcBorders>
            <w:shd w:val="clear" w:color="auto" w:fill="auto"/>
            <w:vAlign w:val="bottom"/>
            <w:hideMark/>
          </w:tcPr>
          <w:p w:rsidR="001861E0" w:rsidRPr="001861E0" w:rsidRDefault="001861E0" w:rsidP="00D4566E">
            <w:pPr>
              <w:jc w:val="center"/>
              <w:textAlignment w:val="baseline"/>
              <w:rPr>
                <w:rFonts w:eastAsia="Times New Roman"/>
              </w:rPr>
            </w:pPr>
            <w:r w:rsidRPr="001861E0">
              <w:rPr>
                <w:rFonts w:eastAsia="Times New Roman"/>
              </w:rPr>
              <w:t>90</w:t>
            </w:r>
          </w:p>
        </w:tc>
        <w:tc>
          <w:tcPr>
            <w:tcW w:w="930" w:type="dxa"/>
            <w:tcBorders>
              <w:top w:val="nil"/>
              <w:left w:val="nil"/>
              <w:bottom w:val="single" w:sz="6" w:space="0" w:color="auto"/>
              <w:right w:val="single" w:sz="6" w:space="0" w:color="auto"/>
            </w:tcBorders>
            <w:shd w:val="clear" w:color="auto" w:fill="auto"/>
            <w:vAlign w:val="bottom"/>
            <w:hideMark/>
          </w:tcPr>
          <w:p w:rsidR="001861E0" w:rsidRPr="001861E0" w:rsidRDefault="001861E0" w:rsidP="00D4566E">
            <w:pPr>
              <w:jc w:val="center"/>
              <w:textAlignment w:val="baseline"/>
              <w:rPr>
                <w:rFonts w:eastAsia="Times New Roman"/>
              </w:rPr>
            </w:pPr>
            <w:r w:rsidRPr="001861E0">
              <w:rPr>
                <w:rFonts w:eastAsia="Times New Roman"/>
              </w:rPr>
              <w:t>61</w:t>
            </w:r>
          </w:p>
        </w:tc>
        <w:tc>
          <w:tcPr>
            <w:tcW w:w="1680" w:type="dxa"/>
            <w:tcBorders>
              <w:top w:val="nil"/>
              <w:left w:val="nil"/>
              <w:bottom w:val="single" w:sz="6" w:space="0" w:color="auto"/>
              <w:right w:val="single" w:sz="6" w:space="0" w:color="auto"/>
            </w:tcBorders>
            <w:shd w:val="clear" w:color="auto" w:fill="auto"/>
            <w:vAlign w:val="bottom"/>
            <w:hideMark/>
          </w:tcPr>
          <w:p w:rsidR="001861E0" w:rsidRPr="001861E0" w:rsidRDefault="001861E0" w:rsidP="00D4566E">
            <w:pPr>
              <w:jc w:val="center"/>
              <w:textAlignment w:val="baseline"/>
              <w:rPr>
                <w:rFonts w:eastAsia="Times New Roman"/>
              </w:rPr>
            </w:pPr>
            <w:r w:rsidRPr="001861E0">
              <w:rPr>
                <w:rFonts w:eastAsia="Times New Roman"/>
              </w:rPr>
              <w:t>17</w:t>
            </w:r>
          </w:p>
        </w:tc>
        <w:tc>
          <w:tcPr>
            <w:tcW w:w="1635" w:type="dxa"/>
            <w:tcBorders>
              <w:top w:val="nil"/>
              <w:left w:val="nil"/>
              <w:bottom w:val="single" w:sz="6" w:space="0" w:color="auto"/>
              <w:right w:val="single" w:sz="6" w:space="0" w:color="auto"/>
            </w:tcBorders>
            <w:shd w:val="clear" w:color="auto" w:fill="auto"/>
            <w:vAlign w:val="bottom"/>
            <w:hideMark/>
          </w:tcPr>
          <w:p w:rsidR="001861E0" w:rsidRPr="001861E0" w:rsidRDefault="001861E0" w:rsidP="00D4566E">
            <w:pPr>
              <w:jc w:val="center"/>
              <w:textAlignment w:val="baseline"/>
              <w:rPr>
                <w:rFonts w:eastAsia="Times New Roman"/>
              </w:rPr>
            </w:pPr>
            <w:r w:rsidRPr="001861E0">
              <w:rPr>
                <w:rFonts w:eastAsia="Times New Roman"/>
              </w:rPr>
              <w:t>0</w:t>
            </w:r>
          </w:p>
        </w:tc>
        <w:tc>
          <w:tcPr>
            <w:tcW w:w="1215" w:type="dxa"/>
            <w:tcBorders>
              <w:top w:val="nil"/>
              <w:left w:val="nil"/>
              <w:bottom w:val="single" w:sz="6" w:space="0" w:color="auto"/>
              <w:right w:val="single" w:sz="6" w:space="0" w:color="auto"/>
            </w:tcBorders>
            <w:shd w:val="clear" w:color="auto" w:fill="auto"/>
            <w:vAlign w:val="bottom"/>
            <w:hideMark/>
          </w:tcPr>
          <w:p w:rsidR="001861E0" w:rsidRPr="001861E0" w:rsidRDefault="001861E0" w:rsidP="00D4566E">
            <w:pPr>
              <w:jc w:val="center"/>
              <w:textAlignment w:val="baseline"/>
              <w:rPr>
                <w:rFonts w:eastAsia="Times New Roman"/>
              </w:rPr>
            </w:pPr>
            <w:r w:rsidRPr="001861E0">
              <w:rPr>
                <w:rFonts w:eastAsia="Times New Roman"/>
              </w:rPr>
              <w:t>5</w:t>
            </w:r>
          </w:p>
        </w:tc>
        <w:tc>
          <w:tcPr>
            <w:tcW w:w="855" w:type="dxa"/>
            <w:tcBorders>
              <w:top w:val="nil"/>
              <w:left w:val="nil"/>
              <w:bottom w:val="single" w:sz="6" w:space="0" w:color="auto"/>
              <w:right w:val="single" w:sz="6" w:space="0" w:color="auto"/>
            </w:tcBorders>
            <w:shd w:val="clear" w:color="auto" w:fill="auto"/>
            <w:vAlign w:val="bottom"/>
            <w:hideMark/>
          </w:tcPr>
          <w:p w:rsidR="001861E0" w:rsidRPr="001861E0" w:rsidRDefault="001861E0" w:rsidP="00D4566E">
            <w:pPr>
              <w:jc w:val="center"/>
              <w:textAlignment w:val="baseline"/>
              <w:rPr>
                <w:rFonts w:eastAsia="Times New Roman"/>
              </w:rPr>
            </w:pPr>
            <w:r w:rsidRPr="001861E0">
              <w:rPr>
                <w:rFonts w:eastAsia="Times New Roman"/>
              </w:rPr>
              <w:t>676</w:t>
            </w:r>
          </w:p>
        </w:tc>
      </w:tr>
    </w:tbl>
    <w:p w:rsidR="001861E0" w:rsidRPr="001861E0" w:rsidRDefault="001861E0" w:rsidP="00BE40B3">
      <w:pPr>
        <w:ind w:firstLine="709"/>
        <w:jc w:val="both"/>
        <w:textAlignment w:val="baseline"/>
        <w:rPr>
          <w:rFonts w:ascii="Segoe UI" w:eastAsia="Times New Roman" w:hAnsi="Segoe UI" w:cs="Segoe UI"/>
        </w:rPr>
      </w:pPr>
      <w:r w:rsidRPr="001861E0">
        <w:rPr>
          <w:rFonts w:eastAsia="Times New Roman"/>
        </w:rPr>
        <w:t xml:space="preserve">С 01 октября 2018 г. в органах ЗАГС России введена в промышленную эксплуатацию федеральная государственная информационная система </w:t>
      </w:r>
      <w:proofErr w:type="gramStart"/>
      <w:r w:rsidRPr="001861E0">
        <w:rPr>
          <w:rFonts w:eastAsia="Times New Roman"/>
        </w:rPr>
        <w:t>ведения Единого государственного реестра записей актов гражданского состояния</w:t>
      </w:r>
      <w:proofErr w:type="gramEnd"/>
      <w:r w:rsidRPr="001861E0">
        <w:rPr>
          <w:rFonts w:eastAsia="Times New Roman"/>
        </w:rPr>
        <w:t>. </w:t>
      </w:r>
    </w:p>
    <w:p w:rsidR="001861E0" w:rsidRPr="001861E0" w:rsidRDefault="001861E0" w:rsidP="00BE40B3">
      <w:pPr>
        <w:ind w:firstLine="709"/>
        <w:jc w:val="both"/>
        <w:textAlignment w:val="baseline"/>
        <w:rPr>
          <w:rFonts w:ascii="Segoe UI" w:eastAsia="Times New Roman" w:hAnsi="Segoe UI" w:cs="Segoe UI"/>
        </w:rPr>
      </w:pPr>
      <w:r w:rsidRPr="001861E0">
        <w:rPr>
          <w:rFonts w:eastAsia="Times New Roman"/>
        </w:rPr>
        <w:t>В связи с внедрением системы существенные изменения коснулись и законодательства, в сфере государственной регистрации актов гражданского состояния: </w:t>
      </w:r>
    </w:p>
    <w:p w:rsidR="001861E0" w:rsidRPr="001861E0" w:rsidRDefault="00BE40B3" w:rsidP="00BE40B3">
      <w:pPr>
        <w:ind w:firstLine="709"/>
        <w:jc w:val="both"/>
        <w:textAlignment w:val="baseline"/>
        <w:rPr>
          <w:rFonts w:eastAsia="Times New Roman"/>
        </w:rPr>
      </w:pPr>
      <w:r>
        <w:rPr>
          <w:rFonts w:eastAsia="Times New Roman"/>
        </w:rPr>
        <w:t>1.</w:t>
      </w:r>
      <w:r w:rsidR="001861E0" w:rsidRPr="001861E0">
        <w:rPr>
          <w:rFonts w:eastAsia="Times New Roman"/>
        </w:rPr>
        <w:t>Согласно Федеральному закон</w:t>
      </w:r>
      <w:r w:rsidR="00C407FB">
        <w:rPr>
          <w:rFonts w:eastAsia="Times New Roman"/>
        </w:rPr>
        <w:t>у от 3 августа 2018 г. № 319-ФЗ</w:t>
      </w:r>
      <w:bookmarkStart w:id="0" w:name="_GoBack"/>
      <w:bookmarkEnd w:id="0"/>
      <w:r w:rsidR="001861E0" w:rsidRPr="001861E0">
        <w:rPr>
          <w:rFonts w:eastAsia="Times New Roman"/>
        </w:rPr>
        <w:br/>
        <w:t>«О внесении изменений в отдельные законодательные акты Российской Федерации» с 1 октября 2018 г. пары могут подавать заявления в ЗАГС за год до регистрации заключения брака. </w:t>
      </w:r>
    </w:p>
    <w:p w:rsidR="001861E0" w:rsidRPr="001861E0" w:rsidRDefault="00BE40B3" w:rsidP="00BE40B3">
      <w:pPr>
        <w:ind w:firstLine="709"/>
        <w:jc w:val="both"/>
        <w:textAlignment w:val="baseline"/>
        <w:rPr>
          <w:rFonts w:eastAsia="Times New Roman"/>
        </w:rPr>
      </w:pPr>
      <w:r>
        <w:rPr>
          <w:rFonts w:eastAsia="Times New Roman"/>
        </w:rPr>
        <w:t>2.</w:t>
      </w:r>
      <w:r w:rsidR="001861E0" w:rsidRPr="001861E0">
        <w:rPr>
          <w:rFonts w:eastAsia="Times New Roman"/>
        </w:rPr>
        <w:t>Утверждены новые формы записей актов гражданского состояния, формы заявлений, справок и бланков свидетельств. </w:t>
      </w:r>
    </w:p>
    <w:p w:rsidR="001861E0" w:rsidRPr="001861E0" w:rsidRDefault="00BE40B3" w:rsidP="00BE40B3">
      <w:pPr>
        <w:ind w:firstLine="709"/>
        <w:jc w:val="both"/>
        <w:textAlignment w:val="baseline"/>
        <w:rPr>
          <w:rFonts w:eastAsia="Times New Roman"/>
        </w:rPr>
      </w:pPr>
      <w:r>
        <w:rPr>
          <w:rFonts w:eastAsia="Times New Roman"/>
        </w:rPr>
        <w:t>3.</w:t>
      </w:r>
      <w:r w:rsidR="001861E0" w:rsidRPr="001861E0">
        <w:rPr>
          <w:rFonts w:eastAsia="Times New Roman"/>
        </w:rPr>
        <w:t>22 января 2019 г. вступил в силу новый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утвержденный приказом Минюста России от 28 декабря 2018 г. № 307. </w:t>
      </w:r>
    </w:p>
    <w:p w:rsidR="001861E0" w:rsidRPr="001861E0" w:rsidRDefault="001861E0" w:rsidP="00BE40B3">
      <w:pPr>
        <w:ind w:firstLine="709"/>
        <w:jc w:val="both"/>
        <w:textAlignment w:val="baseline"/>
        <w:rPr>
          <w:rFonts w:ascii="Segoe UI" w:eastAsia="Times New Roman" w:hAnsi="Segoe UI" w:cs="Segoe UI"/>
        </w:rPr>
      </w:pPr>
      <w:proofErr w:type="gramStart"/>
      <w:r w:rsidRPr="001861E0">
        <w:rPr>
          <w:rFonts w:eastAsia="Times New Roman"/>
        </w:rPr>
        <w:t>В Регламенте более детально определены процедуры, совершаемые работниками органов ЗАГС при оказании государственных услуг, учтены последние изменения законодательства, касающиеся регистрации актов гражданского состояния в Едином государственной реестре.  </w:t>
      </w:r>
      <w:proofErr w:type="gramEnd"/>
    </w:p>
    <w:p w:rsidR="001861E0" w:rsidRPr="001861E0" w:rsidRDefault="001861E0" w:rsidP="00BE40B3">
      <w:pPr>
        <w:ind w:firstLine="709"/>
        <w:jc w:val="both"/>
        <w:textAlignment w:val="baseline"/>
        <w:rPr>
          <w:rFonts w:ascii="Segoe UI" w:eastAsia="Times New Roman" w:hAnsi="Segoe UI" w:cs="Segoe UI"/>
        </w:rPr>
      </w:pPr>
      <w:r w:rsidRPr="001861E0">
        <w:rPr>
          <w:rFonts w:eastAsia="Times New Roman"/>
        </w:rPr>
        <w:t>Работники органов ЗАГС при предоставлении государственной услуги регистрации актов гражданского состояния руководствуются следующими основными документами: </w:t>
      </w:r>
    </w:p>
    <w:p w:rsidR="001861E0" w:rsidRPr="001861E0" w:rsidRDefault="000104FF" w:rsidP="00BE40B3">
      <w:pPr>
        <w:ind w:firstLine="709"/>
        <w:jc w:val="both"/>
        <w:textAlignment w:val="baseline"/>
        <w:rPr>
          <w:rFonts w:ascii="Segoe UI" w:eastAsia="Times New Roman" w:hAnsi="Segoe UI" w:cs="Segoe UI"/>
        </w:rPr>
      </w:pPr>
      <w:r>
        <w:rPr>
          <w:rFonts w:eastAsia="Times New Roman"/>
        </w:rPr>
        <w:t>-</w:t>
      </w:r>
      <w:r w:rsidR="001861E0" w:rsidRPr="001861E0">
        <w:rPr>
          <w:rFonts w:eastAsia="Times New Roman"/>
        </w:rPr>
        <w:t>К</w:t>
      </w:r>
      <w:r>
        <w:rPr>
          <w:rFonts w:eastAsia="Times New Roman"/>
        </w:rPr>
        <w:t>онституция Российской Федерации;</w:t>
      </w:r>
    </w:p>
    <w:p w:rsidR="001861E0" w:rsidRPr="001861E0" w:rsidRDefault="000104FF" w:rsidP="00BE40B3">
      <w:pPr>
        <w:ind w:firstLine="709"/>
        <w:jc w:val="both"/>
        <w:textAlignment w:val="baseline"/>
        <w:rPr>
          <w:rFonts w:ascii="Segoe UI" w:eastAsia="Times New Roman" w:hAnsi="Segoe UI" w:cs="Segoe UI"/>
        </w:rPr>
      </w:pPr>
      <w:r>
        <w:rPr>
          <w:rFonts w:eastAsia="Times New Roman"/>
        </w:rPr>
        <w:t>-</w:t>
      </w:r>
      <w:r w:rsidR="001861E0" w:rsidRPr="001861E0">
        <w:rPr>
          <w:rFonts w:eastAsia="Times New Roman"/>
        </w:rPr>
        <w:t>Международны</w:t>
      </w:r>
      <w:r>
        <w:rPr>
          <w:rFonts w:eastAsia="Times New Roman"/>
        </w:rPr>
        <w:t>е договоры Российской Федерации;</w:t>
      </w:r>
    </w:p>
    <w:p w:rsidR="001861E0" w:rsidRPr="001861E0" w:rsidRDefault="000104FF" w:rsidP="00BE40B3">
      <w:pPr>
        <w:ind w:firstLine="709"/>
        <w:jc w:val="both"/>
        <w:textAlignment w:val="baseline"/>
        <w:rPr>
          <w:rFonts w:ascii="Segoe UI" w:eastAsia="Times New Roman" w:hAnsi="Segoe UI" w:cs="Segoe UI"/>
        </w:rPr>
      </w:pPr>
      <w:r>
        <w:rPr>
          <w:rFonts w:eastAsia="Times New Roman"/>
        </w:rPr>
        <w:lastRenderedPageBreak/>
        <w:t>-</w:t>
      </w:r>
      <w:r w:rsidR="001861E0" w:rsidRPr="001861E0">
        <w:rPr>
          <w:rFonts w:eastAsia="Times New Roman"/>
        </w:rPr>
        <w:t>Конвенция о правовой помощи и правовых отношениях по гражданским, семейным и уголовным дел</w:t>
      </w:r>
      <w:r>
        <w:rPr>
          <w:rFonts w:eastAsia="Times New Roman"/>
        </w:rPr>
        <w:t>ам (Минск, 22 января 1993 года);</w:t>
      </w:r>
    </w:p>
    <w:p w:rsidR="001861E0" w:rsidRPr="001861E0" w:rsidRDefault="000104FF" w:rsidP="00BE40B3">
      <w:pPr>
        <w:ind w:firstLine="709"/>
        <w:jc w:val="both"/>
        <w:textAlignment w:val="baseline"/>
        <w:rPr>
          <w:rFonts w:ascii="Segoe UI" w:eastAsia="Times New Roman" w:hAnsi="Segoe UI" w:cs="Segoe UI"/>
        </w:rPr>
      </w:pPr>
      <w:r>
        <w:rPr>
          <w:rFonts w:eastAsia="Times New Roman"/>
        </w:rPr>
        <w:t>-</w:t>
      </w:r>
      <w:r w:rsidR="001861E0" w:rsidRPr="001861E0">
        <w:rPr>
          <w:rFonts w:eastAsia="Times New Roman"/>
        </w:rPr>
        <w:t>Гражданс</w:t>
      </w:r>
      <w:r>
        <w:rPr>
          <w:rFonts w:eastAsia="Times New Roman"/>
        </w:rPr>
        <w:t>кий кодекс Российской Федерации;</w:t>
      </w:r>
    </w:p>
    <w:p w:rsidR="001861E0" w:rsidRPr="001861E0" w:rsidRDefault="000104FF" w:rsidP="00BE40B3">
      <w:pPr>
        <w:ind w:firstLine="709"/>
        <w:jc w:val="both"/>
        <w:textAlignment w:val="baseline"/>
        <w:rPr>
          <w:rFonts w:ascii="Segoe UI" w:eastAsia="Times New Roman" w:hAnsi="Segoe UI" w:cs="Segoe UI"/>
        </w:rPr>
      </w:pPr>
      <w:r>
        <w:rPr>
          <w:rFonts w:eastAsia="Times New Roman"/>
        </w:rPr>
        <w:t>-</w:t>
      </w:r>
      <w:r w:rsidR="001861E0" w:rsidRPr="001861E0">
        <w:rPr>
          <w:rFonts w:eastAsia="Times New Roman"/>
        </w:rPr>
        <w:t>Семей</w:t>
      </w:r>
      <w:r>
        <w:rPr>
          <w:rFonts w:eastAsia="Times New Roman"/>
        </w:rPr>
        <w:t>ный кодекс Российской Федерации;</w:t>
      </w:r>
    </w:p>
    <w:p w:rsidR="001861E0" w:rsidRPr="001861E0" w:rsidRDefault="000104FF" w:rsidP="00BE40B3">
      <w:pPr>
        <w:ind w:firstLine="709"/>
        <w:jc w:val="both"/>
        <w:textAlignment w:val="baseline"/>
        <w:rPr>
          <w:rFonts w:ascii="Segoe UI" w:eastAsia="Times New Roman" w:hAnsi="Segoe UI" w:cs="Segoe UI"/>
        </w:rPr>
      </w:pPr>
      <w:r>
        <w:rPr>
          <w:rFonts w:eastAsia="Times New Roman"/>
        </w:rPr>
        <w:t>-</w:t>
      </w:r>
      <w:r w:rsidR="001861E0" w:rsidRPr="001861E0">
        <w:rPr>
          <w:rFonts w:eastAsia="Times New Roman"/>
        </w:rPr>
        <w:t>Налого</w:t>
      </w:r>
      <w:r>
        <w:rPr>
          <w:rFonts w:eastAsia="Times New Roman"/>
        </w:rPr>
        <w:t>вый кодекс Российской Федерации;</w:t>
      </w:r>
    </w:p>
    <w:p w:rsidR="001861E0" w:rsidRPr="001861E0" w:rsidRDefault="000104FF" w:rsidP="00BE40B3">
      <w:pPr>
        <w:ind w:firstLine="709"/>
        <w:jc w:val="both"/>
        <w:textAlignment w:val="baseline"/>
        <w:rPr>
          <w:rFonts w:ascii="Segoe UI" w:eastAsia="Times New Roman" w:hAnsi="Segoe UI" w:cs="Segoe UI"/>
        </w:rPr>
      </w:pPr>
      <w:r>
        <w:rPr>
          <w:rFonts w:eastAsia="Times New Roman"/>
        </w:rPr>
        <w:t>-</w:t>
      </w:r>
      <w:r w:rsidR="001861E0" w:rsidRPr="001861E0">
        <w:rPr>
          <w:rFonts w:eastAsia="Times New Roman"/>
        </w:rPr>
        <w:t>Федеральный закон от 15 ноября 1997 года № 143-ФЗ «О</w:t>
      </w:r>
      <w:r>
        <w:rPr>
          <w:rFonts w:eastAsia="Times New Roman"/>
        </w:rPr>
        <w:t>б актах гражданского состояния»;</w:t>
      </w:r>
    </w:p>
    <w:p w:rsidR="001861E0" w:rsidRPr="001861E0" w:rsidRDefault="000104FF" w:rsidP="00BE40B3">
      <w:pPr>
        <w:ind w:firstLine="709"/>
        <w:jc w:val="both"/>
        <w:textAlignment w:val="baseline"/>
        <w:rPr>
          <w:rFonts w:ascii="Segoe UI" w:eastAsia="Times New Roman" w:hAnsi="Segoe UI" w:cs="Segoe UI"/>
        </w:rPr>
      </w:pPr>
      <w:r>
        <w:rPr>
          <w:rFonts w:eastAsia="Times New Roman"/>
        </w:rPr>
        <w:t>-</w:t>
      </w:r>
      <w:r w:rsidR="001861E0" w:rsidRPr="001861E0">
        <w:rPr>
          <w:rFonts w:eastAsia="Times New Roman"/>
        </w:rPr>
        <w:t>Федеральный закон от 27 ноября 2006 года №</w:t>
      </w:r>
      <w:r>
        <w:rPr>
          <w:rFonts w:eastAsia="Times New Roman"/>
        </w:rPr>
        <w:t xml:space="preserve"> 152-ФЗ «О персональных данных»;</w:t>
      </w:r>
    </w:p>
    <w:p w:rsidR="001861E0" w:rsidRPr="001861E0" w:rsidRDefault="000104FF" w:rsidP="00BE40B3">
      <w:pPr>
        <w:ind w:firstLine="709"/>
        <w:jc w:val="both"/>
        <w:textAlignment w:val="baseline"/>
        <w:rPr>
          <w:rFonts w:ascii="Segoe UI" w:eastAsia="Times New Roman" w:hAnsi="Segoe UI" w:cs="Segoe UI"/>
        </w:rPr>
      </w:pPr>
      <w:r>
        <w:rPr>
          <w:rFonts w:eastAsia="Times New Roman"/>
        </w:rPr>
        <w:t>-</w:t>
      </w:r>
      <w:r w:rsidR="001861E0" w:rsidRPr="001861E0">
        <w:rPr>
          <w:rFonts w:eastAsia="Times New Roman"/>
        </w:rPr>
        <w:t>Федеральный закон от 27 июля 2010 года 210-ФЗ «Об организации предоставления государ</w:t>
      </w:r>
      <w:r>
        <w:rPr>
          <w:rFonts w:eastAsia="Times New Roman"/>
        </w:rPr>
        <w:t>ственных и муниципальных услуг»;</w:t>
      </w:r>
    </w:p>
    <w:p w:rsidR="001861E0" w:rsidRPr="001861E0" w:rsidRDefault="000104FF" w:rsidP="00BE40B3">
      <w:pPr>
        <w:ind w:firstLine="709"/>
        <w:jc w:val="both"/>
        <w:textAlignment w:val="baseline"/>
        <w:rPr>
          <w:rFonts w:ascii="Segoe UI" w:eastAsia="Times New Roman" w:hAnsi="Segoe UI" w:cs="Segoe UI"/>
        </w:rPr>
      </w:pPr>
      <w:r>
        <w:rPr>
          <w:rFonts w:eastAsia="Times New Roman"/>
        </w:rPr>
        <w:t>-</w:t>
      </w:r>
      <w:r w:rsidR="001861E0" w:rsidRPr="001861E0">
        <w:rPr>
          <w:rFonts w:eastAsia="Times New Roman"/>
        </w:rPr>
        <w:t>Федеральный закон от 6 апреля 2011 года №</w:t>
      </w:r>
      <w:r>
        <w:rPr>
          <w:rFonts w:eastAsia="Times New Roman"/>
        </w:rPr>
        <w:t xml:space="preserve"> 63-ФЗ «Об электронной подписи»;</w:t>
      </w:r>
    </w:p>
    <w:p w:rsidR="001861E0" w:rsidRPr="001861E0" w:rsidRDefault="000104FF" w:rsidP="00BE40B3">
      <w:pPr>
        <w:ind w:firstLine="709"/>
        <w:jc w:val="both"/>
        <w:textAlignment w:val="baseline"/>
        <w:rPr>
          <w:rFonts w:ascii="Segoe UI" w:eastAsia="Times New Roman" w:hAnsi="Segoe UI" w:cs="Segoe UI"/>
        </w:rPr>
      </w:pPr>
      <w:r>
        <w:rPr>
          <w:rFonts w:eastAsia="Times New Roman"/>
        </w:rPr>
        <w:t>-</w:t>
      </w:r>
      <w:r w:rsidR="001861E0" w:rsidRPr="001861E0">
        <w:rPr>
          <w:rFonts w:eastAsia="Times New Roman"/>
        </w:rPr>
        <w:t>Указ Президента Российской Федерации от 13 марта 1997 года № 232 «Об основном документе, удостоверяющем личность гражданина Российской Федерации на т</w:t>
      </w:r>
      <w:r>
        <w:rPr>
          <w:rFonts w:eastAsia="Times New Roman"/>
        </w:rPr>
        <w:t>ерритории Российской Федерации»;</w:t>
      </w:r>
    </w:p>
    <w:p w:rsidR="001861E0" w:rsidRPr="001861E0" w:rsidRDefault="000104FF" w:rsidP="00BE40B3">
      <w:pPr>
        <w:ind w:firstLine="709"/>
        <w:jc w:val="both"/>
        <w:textAlignment w:val="baseline"/>
        <w:rPr>
          <w:rFonts w:ascii="Segoe UI" w:eastAsia="Times New Roman" w:hAnsi="Segoe UI" w:cs="Segoe UI"/>
        </w:rPr>
      </w:pPr>
      <w:r>
        <w:rPr>
          <w:rFonts w:eastAsia="Times New Roman"/>
        </w:rPr>
        <w:t>-</w:t>
      </w:r>
      <w:r w:rsidR="001861E0" w:rsidRPr="001861E0">
        <w:rPr>
          <w:rFonts w:eastAsia="Times New Roman"/>
        </w:rPr>
        <w:t xml:space="preserve">Постановление Правительства Российской Федерации от 27 июня 2018 г. №738 «Об утверждении </w:t>
      </w:r>
      <w:proofErr w:type="gramStart"/>
      <w:r w:rsidR="001861E0" w:rsidRPr="001861E0">
        <w:rPr>
          <w:rFonts w:eastAsia="Times New Roman"/>
        </w:rPr>
        <w:t>Правил ведения Единого государственного реестра записе</w:t>
      </w:r>
      <w:r>
        <w:rPr>
          <w:rFonts w:eastAsia="Times New Roman"/>
        </w:rPr>
        <w:t>й актов гражданского состояния</w:t>
      </w:r>
      <w:proofErr w:type="gramEnd"/>
      <w:r>
        <w:rPr>
          <w:rFonts w:eastAsia="Times New Roman"/>
        </w:rPr>
        <w:t>»;</w:t>
      </w:r>
    </w:p>
    <w:p w:rsidR="001861E0" w:rsidRPr="001861E0" w:rsidRDefault="000104FF" w:rsidP="00BE40B3">
      <w:pPr>
        <w:ind w:firstLine="709"/>
        <w:jc w:val="both"/>
        <w:textAlignment w:val="baseline"/>
        <w:rPr>
          <w:rFonts w:ascii="Segoe UI" w:eastAsia="Times New Roman" w:hAnsi="Segoe UI" w:cs="Segoe UI"/>
        </w:rPr>
      </w:pPr>
      <w:r>
        <w:rPr>
          <w:rFonts w:eastAsia="Times New Roman"/>
        </w:rPr>
        <w:t>-</w:t>
      </w:r>
      <w:r w:rsidR="001861E0" w:rsidRPr="001861E0">
        <w:rPr>
          <w:rFonts w:eastAsia="Times New Roman"/>
        </w:rPr>
        <w:t>Приказ Министерства юстиции Российской Федерации от 1 октября 2018 г.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w:t>
      </w:r>
      <w:r>
        <w:rPr>
          <w:rFonts w:eastAsia="Times New Roman"/>
        </w:rPr>
        <w:t xml:space="preserve"> актов гражданского состояния»;</w:t>
      </w:r>
    </w:p>
    <w:p w:rsidR="001861E0" w:rsidRPr="001861E0" w:rsidRDefault="000104FF" w:rsidP="00BE40B3">
      <w:pPr>
        <w:ind w:firstLine="709"/>
        <w:jc w:val="both"/>
        <w:textAlignment w:val="baseline"/>
        <w:rPr>
          <w:rFonts w:ascii="Segoe UI" w:eastAsia="Times New Roman" w:hAnsi="Segoe UI" w:cs="Segoe UI"/>
        </w:rPr>
      </w:pPr>
      <w:r>
        <w:rPr>
          <w:rFonts w:eastAsia="Times New Roman"/>
        </w:rPr>
        <w:t>-</w:t>
      </w:r>
      <w:r w:rsidR="001861E0" w:rsidRPr="001861E0">
        <w:rPr>
          <w:rFonts w:eastAsia="Times New Roman"/>
        </w:rPr>
        <w:t>Приказ Министерства юстиции Российской Федерации от 1 октября 2018 г. №201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w:t>
      </w:r>
      <w:r>
        <w:rPr>
          <w:rFonts w:eastAsia="Times New Roman"/>
        </w:rPr>
        <w:t>и актов гражданского состояния»;</w:t>
      </w:r>
    </w:p>
    <w:p w:rsidR="001861E0" w:rsidRPr="001861E0" w:rsidRDefault="000104FF" w:rsidP="00BE40B3">
      <w:pPr>
        <w:ind w:firstLine="709"/>
        <w:jc w:val="both"/>
        <w:textAlignment w:val="baseline"/>
        <w:rPr>
          <w:rFonts w:ascii="Segoe UI" w:eastAsia="Times New Roman" w:hAnsi="Segoe UI" w:cs="Segoe UI"/>
        </w:rPr>
      </w:pPr>
      <w:r>
        <w:rPr>
          <w:rFonts w:eastAsia="Times New Roman"/>
        </w:rPr>
        <w:t>-</w:t>
      </w:r>
      <w:r w:rsidR="001861E0" w:rsidRPr="001861E0">
        <w:rPr>
          <w:rFonts w:eastAsia="Times New Roman"/>
        </w:rPr>
        <w:t>Приказ Министерства юстиции Российской Федерации от 1 октября 2018 г. №202 «Об утверждении форм записей актов гражданского состояния и Правил заполнения форм записе</w:t>
      </w:r>
      <w:r>
        <w:rPr>
          <w:rFonts w:eastAsia="Times New Roman"/>
        </w:rPr>
        <w:t>й актов гражданского состояния»;</w:t>
      </w:r>
    </w:p>
    <w:p w:rsidR="001861E0" w:rsidRPr="001861E0" w:rsidRDefault="000104FF" w:rsidP="00BE40B3">
      <w:pPr>
        <w:ind w:firstLine="709"/>
        <w:jc w:val="both"/>
        <w:textAlignment w:val="baseline"/>
        <w:rPr>
          <w:rFonts w:ascii="Segoe UI" w:eastAsia="Times New Roman" w:hAnsi="Segoe UI" w:cs="Segoe UI"/>
        </w:rPr>
      </w:pPr>
      <w:r>
        <w:rPr>
          <w:rFonts w:eastAsia="Times New Roman"/>
        </w:rPr>
        <w:t>-</w:t>
      </w:r>
      <w:r w:rsidR="001861E0" w:rsidRPr="001861E0">
        <w:rPr>
          <w:rFonts w:eastAsia="Times New Roman"/>
        </w:rPr>
        <w:t>Приказ Министерства юстиции Российской Федерации от 13 августа 2018 г.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w:t>
      </w:r>
      <w:r>
        <w:rPr>
          <w:rFonts w:eastAsia="Times New Roman"/>
        </w:rPr>
        <w:t>яния»;</w:t>
      </w:r>
    </w:p>
    <w:p w:rsidR="001861E0" w:rsidRPr="001861E0" w:rsidRDefault="000104FF" w:rsidP="00BE40B3">
      <w:pPr>
        <w:ind w:firstLine="709"/>
        <w:jc w:val="both"/>
        <w:textAlignment w:val="baseline"/>
        <w:rPr>
          <w:rFonts w:ascii="Segoe UI" w:eastAsia="Times New Roman" w:hAnsi="Segoe UI" w:cs="Segoe UI"/>
        </w:rPr>
      </w:pPr>
      <w:r>
        <w:rPr>
          <w:rFonts w:eastAsia="Times New Roman"/>
        </w:rPr>
        <w:t>-</w:t>
      </w:r>
      <w:r w:rsidR="001861E0" w:rsidRPr="001861E0">
        <w:rPr>
          <w:rFonts w:eastAsia="Times New Roman"/>
        </w:rPr>
        <w:t>Закон Нижегородской области от 10 сентября 1996 года № 44-З «О порядке и условиях разрешения вступления в брак гражданам, не достигшим возраста шестнадцати лет»; </w:t>
      </w:r>
    </w:p>
    <w:p w:rsidR="001861E0" w:rsidRPr="001861E0" w:rsidRDefault="000104FF" w:rsidP="00BE40B3">
      <w:pPr>
        <w:ind w:firstLine="709"/>
        <w:jc w:val="both"/>
        <w:textAlignment w:val="baseline"/>
        <w:rPr>
          <w:rFonts w:ascii="Segoe UI" w:eastAsia="Times New Roman" w:hAnsi="Segoe UI" w:cs="Segoe UI"/>
        </w:rPr>
      </w:pPr>
      <w:r>
        <w:rPr>
          <w:rFonts w:eastAsia="Times New Roman"/>
        </w:rPr>
        <w:t>-</w:t>
      </w:r>
      <w:r w:rsidR="001861E0" w:rsidRPr="001861E0">
        <w:rPr>
          <w:rFonts w:eastAsia="Times New Roman"/>
        </w:rPr>
        <w:t>Закон Нижегородской области от 25 ноября 2002 года № 68-З «О государственной регистрации актов гражданского состояния на те</w:t>
      </w:r>
      <w:r>
        <w:rPr>
          <w:rFonts w:eastAsia="Times New Roman"/>
        </w:rPr>
        <w:t>рритории Нижегородской области».</w:t>
      </w:r>
    </w:p>
    <w:p w:rsidR="001861E0" w:rsidRPr="001861E0" w:rsidRDefault="001861E0" w:rsidP="00BE40B3">
      <w:pPr>
        <w:ind w:firstLine="709"/>
        <w:jc w:val="both"/>
        <w:textAlignment w:val="baseline"/>
        <w:rPr>
          <w:rFonts w:ascii="Segoe UI" w:eastAsia="Times New Roman" w:hAnsi="Segoe UI" w:cs="Segoe UI"/>
        </w:rPr>
      </w:pPr>
      <w:r w:rsidRPr="001861E0">
        <w:rPr>
          <w:rFonts w:eastAsia="Times New Roman"/>
        </w:rPr>
        <w:t>Также органом ЗАГС производится внесение исправлений и изменений в записи актов гражданского состояния, восстановление и аннулирование записей актов гражданского состояния, в порядке, установленном законодательством Российской Федерации. </w:t>
      </w:r>
    </w:p>
    <w:p w:rsidR="001861E0" w:rsidRPr="001861E0" w:rsidRDefault="001861E0" w:rsidP="00BE40B3">
      <w:pPr>
        <w:ind w:firstLine="709"/>
        <w:jc w:val="both"/>
        <w:textAlignment w:val="baseline"/>
        <w:rPr>
          <w:rFonts w:ascii="Segoe UI" w:eastAsia="Times New Roman" w:hAnsi="Segoe UI" w:cs="Segoe UI"/>
        </w:rPr>
      </w:pPr>
      <w:r w:rsidRPr="001861E0">
        <w:rPr>
          <w:rFonts w:eastAsia="Times New Roman"/>
        </w:rPr>
        <w:t>Формируются книги по государственной регистрации актов гражданского состояния, архивный фонд отдела. </w:t>
      </w:r>
    </w:p>
    <w:p w:rsidR="001861E0" w:rsidRPr="001861E0" w:rsidRDefault="001861E0" w:rsidP="00BE40B3">
      <w:pPr>
        <w:ind w:firstLine="709"/>
        <w:jc w:val="both"/>
        <w:textAlignment w:val="baseline"/>
        <w:rPr>
          <w:rFonts w:ascii="Segoe UI" w:eastAsia="Times New Roman" w:hAnsi="Segoe UI" w:cs="Segoe UI"/>
        </w:rPr>
      </w:pPr>
      <w:r w:rsidRPr="001861E0">
        <w:rPr>
          <w:rFonts w:eastAsia="Times New Roman"/>
        </w:rPr>
        <w:t>Выдаются повторные свидетельства и иные документы, подтверждающие государственную регистрацию актов гражданского состояния, в порядке, установленном законодательством Российской Федерации. </w:t>
      </w:r>
    </w:p>
    <w:p w:rsidR="001861E0" w:rsidRPr="001861E0" w:rsidRDefault="001861E0" w:rsidP="00BE40B3">
      <w:pPr>
        <w:ind w:firstLine="709"/>
        <w:jc w:val="both"/>
        <w:textAlignment w:val="baseline"/>
        <w:rPr>
          <w:rFonts w:ascii="Segoe UI" w:eastAsia="Times New Roman" w:hAnsi="Segoe UI" w:cs="Segoe UI"/>
        </w:rPr>
      </w:pPr>
      <w:r w:rsidRPr="001861E0">
        <w:rPr>
          <w:rFonts w:eastAsia="Times New Roman"/>
        </w:rPr>
        <w:t>Оказывается правовая помощь в соответствии с международными договорами Российской Федерации.  </w:t>
      </w:r>
    </w:p>
    <w:p w:rsidR="001861E0" w:rsidRPr="001861E0" w:rsidRDefault="001861E0" w:rsidP="00BE40B3">
      <w:pPr>
        <w:ind w:firstLine="709"/>
        <w:jc w:val="both"/>
        <w:textAlignment w:val="baseline"/>
        <w:rPr>
          <w:rFonts w:ascii="Segoe UI" w:eastAsia="Times New Roman" w:hAnsi="Segoe UI" w:cs="Segoe UI"/>
        </w:rPr>
      </w:pPr>
      <w:r w:rsidRPr="001861E0">
        <w:rPr>
          <w:rFonts w:eastAsia="Times New Roman"/>
        </w:rPr>
        <w:t>Проводятся торжественные регистрации по желанию лиц, вступающих в брак. </w:t>
      </w:r>
    </w:p>
    <w:p w:rsidR="001861E0" w:rsidRPr="001861E0" w:rsidRDefault="001861E0" w:rsidP="00BE40B3">
      <w:pPr>
        <w:ind w:firstLine="709"/>
        <w:jc w:val="both"/>
        <w:textAlignment w:val="baseline"/>
        <w:rPr>
          <w:rFonts w:ascii="Segoe UI" w:eastAsia="Times New Roman" w:hAnsi="Segoe UI" w:cs="Segoe UI"/>
        </w:rPr>
      </w:pPr>
      <w:r w:rsidRPr="001861E0">
        <w:rPr>
          <w:rFonts w:eastAsia="Times New Roman"/>
        </w:rPr>
        <w:t>Отдел осуществляет и другие функции в соответствии с законодательством и распорядительными документами Главного управления ЗАГС Нижегородской области. </w:t>
      </w:r>
    </w:p>
    <w:p w:rsidR="001861E0" w:rsidRPr="001861E0" w:rsidRDefault="001861E0" w:rsidP="00BE40B3">
      <w:pPr>
        <w:ind w:firstLine="709"/>
        <w:jc w:val="both"/>
        <w:textAlignment w:val="baseline"/>
        <w:rPr>
          <w:rFonts w:ascii="Segoe UI" w:eastAsia="Times New Roman" w:hAnsi="Segoe UI" w:cs="Segoe UI"/>
        </w:rPr>
      </w:pPr>
      <w:r w:rsidRPr="001861E0">
        <w:rPr>
          <w:rFonts w:eastAsia="Times New Roman"/>
        </w:rPr>
        <w:t xml:space="preserve">В целях укрепления института семьи, развития и сохранения лучших семейных традиций отделом ЗАГС Воскресенского района главного управления ЗАГС Нижегородской </w:t>
      </w:r>
      <w:r w:rsidRPr="001861E0">
        <w:rPr>
          <w:rFonts w:eastAsia="Times New Roman"/>
        </w:rPr>
        <w:lastRenderedPageBreak/>
        <w:t>области проводятся торжественные церемонии чествования супружеских пар, которые прожили в браке более 10 лет, достойно воспитали детей и внуков, внесли вклад в общественную жизнь. </w:t>
      </w:r>
    </w:p>
    <w:p w:rsidR="001861E0" w:rsidRPr="001861E0" w:rsidRDefault="001861E0" w:rsidP="00BE40B3">
      <w:pPr>
        <w:ind w:firstLine="709"/>
        <w:jc w:val="both"/>
        <w:textAlignment w:val="baseline"/>
        <w:rPr>
          <w:rFonts w:ascii="Segoe UI" w:eastAsia="Times New Roman" w:hAnsi="Segoe UI" w:cs="Segoe UI"/>
        </w:rPr>
      </w:pPr>
      <w:r w:rsidRPr="001861E0">
        <w:rPr>
          <w:rFonts w:eastAsia="Times New Roman"/>
        </w:rPr>
        <w:t>Проводятся тематические мероприятия, посвященные дню семьи, дню матери, дню пожилого человека, дню поселка и др. </w:t>
      </w:r>
    </w:p>
    <w:p w:rsidR="001861E0" w:rsidRPr="001861E0" w:rsidRDefault="00BE40B3" w:rsidP="00BE40B3">
      <w:pPr>
        <w:ind w:firstLine="709"/>
        <w:jc w:val="both"/>
        <w:textAlignment w:val="baseline"/>
        <w:rPr>
          <w:rFonts w:ascii="Segoe UI" w:eastAsia="Times New Roman" w:hAnsi="Segoe UI" w:cs="Segoe UI"/>
        </w:rPr>
      </w:pPr>
      <w:r>
        <w:rPr>
          <w:rFonts w:eastAsia="Times New Roman"/>
        </w:rPr>
        <w:t>В 2019 году отмечены юбиляры:</w:t>
      </w:r>
    </w:p>
    <w:p w:rsidR="001861E0" w:rsidRPr="001861E0" w:rsidRDefault="0014199E" w:rsidP="00BE40B3">
      <w:pPr>
        <w:ind w:firstLine="709"/>
        <w:jc w:val="both"/>
        <w:textAlignment w:val="baseline"/>
        <w:rPr>
          <w:rFonts w:ascii="Segoe UI" w:eastAsia="Times New Roman" w:hAnsi="Segoe UI" w:cs="Segoe UI"/>
        </w:rPr>
      </w:pPr>
      <w:r>
        <w:rPr>
          <w:rFonts w:eastAsia="Times New Roman"/>
        </w:rPr>
        <w:t>-</w:t>
      </w:r>
      <w:r w:rsidR="001861E0" w:rsidRPr="001861E0">
        <w:rPr>
          <w:rFonts w:eastAsia="Times New Roman"/>
        </w:rPr>
        <w:t>60 лет – 3 семьи; </w:t>
      </w:r>
    </w:p>
    <w:p w:rsidR="001861E0" w:rsidRPr="001861E0" w:rsidRDefault="0014199E" w:rsidP="00BE40B3">
      <w:pPr>
        <w:ind w:firstLine="709"/>
        <w:jc w:val="both"/>
        <w:textAlignment w:val="baseline"/>
        <w:rPr>
          <w:rFonts w:ascii="Segoe UI" w:eastAsia="Times New Roman" w:hAnsi="Segoe UI" w:cs="Segoe UI"/>
        </w:rPr>
      </w:pPr>
      <w:r>
        <w:rPr>
          <w:rFonts w:eastAsia="Times New Roman"/>
        </w:rPr>
        <w:t>-</w:t>
      </w:r>
      <w:r w:rsidR="001861E0" w:rsidRPr="001861E0">
        <w:rPr>
          <w:rFonts w:eastAsia="Times New Roman"/>
        </w:rPr>
        <w:t>50 лет -2 семьи; </w:t>
      </w:r>
    </w:p>
    <w:p w:rsidR="001861E0" w:rsidRPr="001861E0" w:rsidRDefault="0014199E" w:rsidP="00BE40B3">
      <w:pPr>
        <w:ind w:firstLine="709"/>
        <w:jc w:val="both"/>
        <w:textAlignment w:val="baseline"/>
        <w:rPr>
          <w:rFonts w:ascii="Segoe UI" w:eastAsia="Times New Roman" w:hAnsi="Segoe UI" w:cs="Segoe UI"/>
        </w:rPr>
      </w:pPr>
      <w:r>
        <w:rPr>
          <w:rFonts w:eastAsia="Times New Roman"/>
        </w:rPr>
        <w:t>-</w:t>
      </w:r>
      <w:r w:rsidR="001861E0" w:rsidRPr="001861E0">
        <w:rPr>
          <w:rFonts w:eastAsia="Times New Roman"/>
        </w:rPr>
        <w:t>45 лет – 3 семьи; </w:t>
      </w:r>
    </w:p>
    <w:p w:rsidR="001861E0" w:rsidRPr="001861E0" w:rsidRDefault="0014199E" w:rsidP="00BE40B3">
      <w:pPr>
        <w:ind w:firstLine="709"/>
        <w:jc w:val="both"/>
        <w:textAlignment w:val="baseline"/>
        <w:rPr>
          <w:rFonts w:ascii="Segoe UI" w:eastAsia="Times New Roman" w:hAnsi="Segoe UI" w:cs="Segoe UI"/>
        </w:rPr>
      </w:pPr>
      <w:r>
        <w:rPr>
          <w:rFonts w:eastAsia="Times New Roman"/>
        </w:rPr>
        <w:t>-</w:t>
      </w:r>
      <w:r w:rsidR="001861E0" w:rsidRPr="001861E0">
        <w:rPr>
          <w:rFonts w:eastAsia="Times New Roman"/>
        </w:rPr>
        <w:t>35 лет -1 семья; </w:t>
      </w:r>
    </w:p>
    <w:p w:rsidR="001861E0" w:rsidRPr="001861E0" w:rsidRDefault="0014199E" w:rsidP="00BE40B3">
      <w:pPr>
        <w:ind w:firstLine="709"/>
        <w:jc w:val="both"/>
        <w:textAlignment w:val="baseline"/>
        <w:rPr>
          <w:rFonts w:ascii="Segoe UI" w:eastAsia="Times New Roman" w:hAnsi="Segoe UI" w:cs="Segoe UI"/>
        </w:rPr>
      </w:pPr>
      <w:r>
        <w:rPr>
          <w:rFonts w:eastAsia="Times New Roman"/>
        </w:rPr>
        <w:t>-</w:t>
      </w:r>
      <w:r w:rsidR="001861E0" w:rsidRPr="001861E0">
        <w:rPr>
          <w:rFonts w:eastAsia="Times New Roman"/>
        </w:rPr>
        <w:t>30 лет – 2 семьи; </w:t>
      </w:r>
    </w:p>
    <w:p w:rsidR="001861E0" w:rsidRPr="001861E0" w:rsidRDefault="0014199E" w:rsidP="00BE40B3">
      <w:pPr>
        <w:ind w:firstLine="709"/>
        <w:jc w:val="both"/>
        <w:textAlignment w:val="baseline"/>
        <w:rPr>
          <w:rFonts w:ascii="Segoe UI" w:eastAsia="Times New Roman" w:hAnsi="Segoe UI" w:cs="Segoe UI"/>
        </w:rPr>
      </w:pPr>
      <w:r>
        <w:rPr>
          <w:rFonts w:eastAsia="Times New Roman"/>
        </w:rPr>
        <w:t>-</w:t>
      </w:r>
      <w:r w:rsidR="001861E0" w:rsidRPr="001861E0">
        <w:rPr>
          <w:rFonts w:eastAsia="Times New Roman"/>
        </w:rPr>
        <w:t>25 лет – 7 супружеских пар. </w:t>
      </w:r>
    </w:p>
    <w:p w:rsidR="001861E0" w:rsidRPr="001861E0" w:rsidRDefault="001861E0" w:rsidP="00BE40B3">
      <w:pPr>
        <w:ind w:firstLine="709"/>
        <w:jc w:val="both"/>
        <w:textAlignment w:val="baseline"/>
        <w:rPr>
          <w:rFonts w:ascii="Segoe UI" w:eastAsia="Times New Roman" w:hAnsi="Segoe UI" w:cs="Segoe UI"/>
        </w:rPr>
      </w:pPr>
      <w:r w:rsidRPr="001861E0">
        <w:rPr>
          <w:rFonts w:eastAsia="Times New Roman"/>
        </w:rPr>
        <w:t>В 2019 году  в рамках проведения международного дня семьи отмечены 7 многодетных семей Воскресенского района. </w:t>
      </w:r>
    </w:p>
    <w:p w:rsidR="001861E0" w:rsidRPr="001861E0" w:rsidRDefault="001861E0" w:rsidP="00BE40B3">
      <w:pPr>
        <w:ind w:firstLine="709"/>
        <w:jc w:val="both"/>
        <w:textAlignment w:val="baseline"/>
        <w:rPr>
          <w:rFonts w:ascii="Segoe UI" w:eastAsia="Times New Roman" w:hAnsi="Segoe UI" w:cs="Segoe UI"/>
          <w:sz w:val="18"/>
          <w:szCs w:val="18"/>
        </w:rPr>
      </w:pPr>
      <w:r w:rsidRPr="001861E0">
        <w:rPr>
          <w:rFonts w:eastAsia="Times New Roman"/>
        </w:rPr>
        <w:t>Отдел ЗАГС Воскресенского района реализует возложенные на него задачи в соответствии с законодательством Российской Федерации и Нижегородской области.</w:t>
      </w:r>
      <w:r w:rsidRPr="001861E0">
        <w:rPr>
          <w:rFonts w:eastAsia="Times New Roman"/>
          <w:sz w:val="28"/>
          <w:szCs w:val="28"/>
        </w:rPr>
        <w:t> </w:t>
      </w:r>
    </w:p>
    <w:p w:rsidR="00F45592" w:rsidRPr="00F45592" w:rsidRDefault="00F45592" w:rsidP="00811CB3">
      <w:pPr>
        <w:jc w:val="center"/>
      </w:pPr>
    </w:p>
    <w:sectPr w:rsidR="00F45592" w:rsidRPr="00F45592" w:rsidSect="00751805">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98C" w:rsidRDefault="0012498C" w:rsidP="00751805">
      <w:r>
        <w:separator/>
      </w:r>
    </w:p>
  </w:endnote>
  <w:endnote w:type="continuationSeparator" w:id="0">
    <w:p w:rsidR="0012498C" w:rsidRDefault="0012498C" w:rsidP="0075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98C" w:rsidRDefault="0012498C" w:rsidP="00751805">
      <w:r>
        <w:separator/>
      </w:r>
    </w:p>
  </w:footnote>
  <w:footnote w:type="continuationSeparator" w:id="0">
    <w:p w:rsidR="0012498C" w:rsidRDefault="0012498C" w:rsidP="007518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806613"/>
      <w:docPartObj>
        <w:docPartGallery w:val="Page Numbers (Top of Page)"/>
        <w:docPartUnique/>
      </w:docPartObj>
    </w:sdtPr>
    <w:sdtEndPr/>
    <w:sdtContent>
      <w:p w:rsidR="00BF790F" w:rsidRDefault="00BF790F">
        <w:pPr>
          <w:pStyle w:val="a5"/>
          <w:jc w:val="center"/>
        </w:pPr>
        <w:r>
          <w:fldChar w:fldCharType="begin"/>
        </w:r>
        <w:r>
          <w:instrText>PAGE   \* MERGEFORMAT</w:instrText>
        </w:r>
        <w:r>
          <w:fldChar w:fldCharType="separate"/>
        </w:r>
        <w:r w:rsidR="007163AE">
          <w:rPr>
            <w:noProof/>
          </w:rPr>
          <w:t>3</w:t>
        </w:r>
        <w:r>
          <w:fldChar w:fldCharType="end"/>
        </w:r>
      </w:p>
    </w:sdtContent>
  </w:sdt>
  <w:p w:rsidR="00BF790F" w:rsidRDefault="00BF790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D2A1D"/>
    <w:multiLevelType w:val="multilevel"/>
    <w:tmpl w:val="A9048D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52A0C89"/>
    <w:multiLevelType w:val="multilevel"/>
    <w:tmpl w:val="4E101D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6753EE0"/>
    <w:multiLevelType w:val="multilevel"/>
    <w:tmpl w:val="AB36B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93"/>
    <w:rsid w:val="000075A3"/>
    <w:rsid w:val="00007E3F"/>
    <w:rsid w:val="000101F7"/>
    <w:rsid w:val="000104FF"/>
    <w:rsid w:val="00010C42"/>
    <w:rsid w:val="0001203D"/>
    <w:rsid w:val="00037C27"/>
    <w:rsid w:val="00053D6B"/>
    <w:rsid w:val="00054B80"/>
    <w:rsid w:val="000C732F"/>
    <w:rsid w:val="000E70BD"/>
    <w:rsid w:val="000F12F2"/>
    <w:rsid w:val="001006F7"/>
    <w:rsid w:val="00114619"/>
    <w:rsid w:val="00114FF0"/>
    <w:rsid w:val="00116001"/>
    <w:rsid w:val="0012498C"/>
    <w:rsid w:val="00127C59"/>
    <w:rsid w:val="0014199E"/>
    <w:rsid w:val="00143DC4"/>
    <w:rsid w:val="00146C2C"/>
    <w:rsid w:val="0015299B"/>
    <w:rsid w:val="001861E0"/>
    <w:rsid w:val="00197E4A"/>
    <w:rsid w:val="001A5B24"/>
    <w:rsid w:val="001A67FB"/>
    <w:rsid w:val="001C750A"/>
    <w:rsid w:val="001E7ABC"/>
    <w:rsid w:val="001F4B2D"/>
    <w:rsid w:val="0021296C"/>
    <w:rsid w:val="002129D0"/>
    <w:rsid w:val="0021744E"/>
    <w:rsid w:val="0022497B"/>
    <w:rsid w:val="0023629C"/>
    <w:rsid w:val="00281AC0"/>
    <w:rsid w:val="002D1DF0"/>
    <w:rsid w:val="003001EF"/>
    <w:rsid w:val="00333887"/>
    <w:rsid w:val="00362025"/>
    <w:rsid w:val="00382F76"/>
    <w:rsid w:val="003954A5"/>
    <w:rsid w:val="003A667B"/>
    <w:rsid w:val="003D0F5E"/>
    <w:rsid w:val="004273E6"/>
    <w:rsid w:val="004569F3"/>
    <w:rsid w:val="0047020C"/>
    <w:rsid w:val="004A1E93"/>
    <w:rsid w:val="004A7251"/>
    <w:rsid w:val="004F17C0"/>
    <w:rsid w:val="004F4647"/>
    <w:rsid w:val="00513CB5"/>
    <w:rsid w:val="0052134C"/>
    <w:rsid w:val="00534614"/>
    <w:rsid w:val="005433AC"/>
    <w:rsid w:val="005678AA"/>
    <w:rsid w:val="00572459"/>
    <w:rsid w:val="005C0C81"/>
    <w:rsid w:val="00620994"/>
    <w:rsid w:val="006319E0"/>
    <w:rsid w:val="00666C93"/>
    <w:rsid w:val="00681A55"/>
    <w:rsid w:val="00684A1B"/>
    <w:rsid w:val="006A3F56"/>
    <w:rsid w:val="006C6C50"/>
    <w:rsid w:val="006E339E"/>
    <w:rsid w:val="006F3B93"/>
    <w:rsid w:val="00706CD1"/>
    <w:rsid w:val="00707857"/>
    <w:rsid w:val="007163AE"/>
    <w:rsid w:val="00751805"/>
    <w:rsid w:val="00761FF6"/>
    <w:rsid w:val="00771172"/>
    <w:rsid w:val="0079336F"/>
    <w:rsid w:val="007E588D"/>
    <w:rsid w:val="007F0EB3"/>
    <w:rsid w:val="00811CB3"/>
    <w:rsid w:val="0082033E"/>
    <w:rsid w:val="008232AD"/>
    <w:rsid w:val="00832539"/>
    <w:rsid w:val="00837FCD"/>
    <w:rsid w:val="00847E48"/>
    <w:rsid w:val="00884A2D"/>
    <w:rsid w:val="00887044"/>
    <w:rsid w:val="00893FAF"/>
    <w:rsid w:val="008C73F4"/>
    <w:rsid w:val="008F26FB"/>
    <w:rsid w:val="008F5AB1"/>
    <w:rsid w:val="009119E2"/>
    <w:rsid w:val="00922831"/>
    <w:rsid w:val="009472ED"/>
    <w:rsid w:val="00956F35"/>
    <w:rsid w:val="0097519D"/>
    <w:rsid w:val="00986E79"/>
    <w:rsid w:val="0099704D"/>
    <w:rsid w:val="009A34EC"/>
    <w:rsid w:val="009A4F7F"/>
    <w:rsid w:val="00A16EF5"/>
    <w:rsid w:val="00A5067D"/>
    <w:rsid w:val="00A54935"/>
    <w:rsid w:val="00A63C2C"/>
    <w:rsid w:val="00A84B5D"/>
    <w:rsid w:val="00A95D1A"/>
    <w:rsid w:val="00AE1490"/>
    <w:rsid w:val="00B13634"/>
    <w:rsid w:val="00B34541"/>
    <w:rsid w:val="00B9036C"/>
    <w:rsid w:val="00BA0F97"/>
    <w:rsid w:val="00BB4A03"/>
    <w:rsid w:val="00BE2CB2"/>
    <w:rsid w:val="00BE40B3"/>
    <w:rsid w:val="00BF3264"/>
    <w:rsid w:val="00BF381C"/>
    <w:rsid w:val="00BF4AD1"/>
    <w:rsid w:val="00BF6C86"/>
    <w:rsid w:val="00BF790F"/>
    <w:rsid w:val="00C17B6E"/>
    <w:rsid w:val="00C21932"/>
    <w:rsid w:val="00C24DF3"/>
    <w:rsid w:val="00C27735"/>
    <w:rsid w:val="00C31BEF"/>
    <w:rsid w:val="00C407FB"/>
    <w:rsid w:val="00C4278A"/>
    <w:rsid w:val="00C55BE3"/>
    <w:rsid w:val="00C7414B"/>
    <w:rsid w:val="00C7712E"/>
    <w:rsid w:val="00C8312A"/>
    <w:rsid w:val="00CA23EC"/>
    <w:rsid w:val="00CD14E5"/>
    <w:rsid w:val="00D0221F"/>
    <w:rsid w:val="00D410A3"/>
    <w:rsid w:val="00D4566E"/>
    <w:rsid w:val="00D515C2"/>
    <w:rsid w:val="00D56655"/>
    <w:rsid w:val="00D9127A"/>
    <w:rsid w:val="00D930CA"/>
    <w:rsid w:val="00DC5532"/>
    <w:rsid w:val="00DC581C"/>
    <w:rsid w:val="00DD4A0A"/>
    <w:rsid w:val="00DE61DC"/>
    <w:rsid w:val="00DF6E12"/>
    <w:rsid w:val="00E14EF4"/>
    <w:rsid w:val="00E268FE"/>
    <w:rsid w:val="00E43AF1"/>
    <w:rsid w:val="00E55E65"/>
    <w:rsid w:val="00E73C7A"/>
    <w:rsid w:val="00E76676"/>
    <w:rsid w:val="00E9152B"/>
    <w:rsid w:val="00E92CD9"/>
    <w:rsid w:val="00EA754B"/>
    <w:rsid w:val="00EF11D5"/>
    <w:rsid w:val="00F007B6"/>
    <w:rsid w:val="00F2001B"/>
    <w:rsid w:val="00F33279"/>
    <w:rsid w:val="00F45592"/>
    <w:rsid w:val="00F60198"/>
    <w:rsid w:val="00F6064F"/>
    <w:rsid w:val="00F65CBA"/>
    <w:rsid w:val="00F81C8A"/>
    <w:rsid w:val="00FA100C"/>
    <w:rsid w:val="00FE12D2"/>
    <w:rsid w:val="00FE6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A5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A55"/>
    <w:rPr>
      <w:rFonts w:ascii="Tahoma" w:hAnsi="Tahoma" w:cs="Tahoma"/>
      <w:sz w:val="16"/>
      <w:szCs w:val="16"/>
    </w:rPr>
  </w:style>
  <w:style w:type="character" w:customStyle="1" w:styleId="a4">
    <w:name w:val="Текст выноски Знак"/>
    <w:basedOn w:val="a0"/>
    <w:link w:val="a3"/>
    <w:uiPriority w:val="99"/>
    <w:semiHidden/>
    <w:rsid w:val="00681A55"/>
    <w:rPr>
      <w:rFonts w:ascii="Tahoma" w:eastAsia="Calibri" w:hAnsi="Tahoma" w:cs="Tahoma"/>
      <w:sz w:val="16"/>
      <w:szCs w:val="16"/>
      <w:lang w:eastAsia="ru-RU"/>
    </w:rPr>
  </w:style>
  <w:style w:type="paragraph" w:styleId="a5">
    <w:name w:val="header"/>
    <w:basedOn w:val="a"/>
    <w:link w:val="a6"/>
    <w:uiPriority w:val="99"/>
    <w:unhideWhenUsed/>
    <w:rsid w:val="00751805"/>
    <w:pPr>
      <w:tabs>
        <w:tab w:val="center" w:pos="4677"/>
        <w:tab w:val="right" w:pos="9355"/>
      </w:tabs>
    </w:pPr>
  </w:style>
  <w:style w:type="character" w:customStyle="1" w:styleId="a6">
    <w:name w:val="Верхний колонтитул Знак"/>
    <w:basedOn w:val="a0"/>
    <w:link w:val="a5"/>
    <w:uiPriority w:val="99"/>
    <w:rsid w:val="00751805"/>
    <w:rPr>
      <w:rFonts w:ascii="Times New Roman" w:eastAsia="Calibri" w:hAnsi="Times New Roman" w:cs="Times New Roman"/>
      <w:sz w:val="24"/>
      <w:szCs w:val="24"/>
      <w:lang w:eastAsia="ru-RU"/>
    </w:rPr>
  </w:style>
  <w:style w:type="paragraph" w:styleId="a7">
    <w:name w:val="footer"/>
    <w:basedOn w:val="a"/>
    <w:link w:val="a8"/>
    <w:uiPriority w:val="99"/>
    <w:unhideWhenUsed/>
    <w:rsid w:val="00751805"/>
    <w:pPr>
      <w:tabs>
        <w:tab w:val="center" w:pos="4677"/>
        <w:tab w:val="right" w:pos="9355"/>
      </w:tabs>
    </w:pPr>
  </w:style>
  <w:style w:type="character" w:customStyle="1" w:styleId="a8">
    <w:name w:val="Нижний колонтитул Знак"/>
    <w:basedOn w:val="a0"/>
    <w:link w:val="a7"/>
    <w:uiPriority w:val="99"/>
    <w:rsid w:val="00751805"/>
    <w:rPr>
      <w:rFonts w:ascii="Times New Roman" w:eastAsia="Calibri" w:hAnsi="Times New Roman" w:cs="Times New Roman"/>
      <w:sz w:val="24"/>
      <w:szCs w:val="24"/>
      <w:lang w:eastAsia="ru-RU"/>
    </w:rPr>
  </w:style>
  <w:style w:type="paragraph" w:customStyle="1" w:styleId="ConsPlusNormal">
    <w:name w:val="ConsPlusNormal"/>
    <w:rsid w:val="005678AA"/>
    <w:pPr>
      <w:autoSpaceDE w:val="0"/>
      <w:autoSpaceDN w:val="0"/>
      <w:adjustRightInd w:val="0"/>
      <w:spacing w:after="0" w:line="240" w:lineRule="auto"/>
    </w:pPr>
    <w:rPr>
      <w:rFonts w:ascii="Arial" w:hAnsi="Arial" w:cs="Arial"/>
      <w:sz w:val="20"/>
      <w:szCs w:val="20"/>
    </w:rPr>
  </w:style>
  <w:style w:type="paragraph" w:customStyle="1" w:styleId="1">
    <w:name w:val="Обычный1"/>
    <w:rsid w:val="00B34541"/>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A55"/>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1A55"/>
    <w:rPr>
      <w:rFonts w:ascii="Tahoma" w:hAnsi="Tahoma" w:cs="Tahoma"/>
      <w:sz w:val="16"/>
      <w:szCs w:val="16"/>
    </w:rPr>
  </w:style>
  <w:style w:type="character" w:customStyle="1" w:styleId="a4">
    <w:name w:val="Текст выноски Знак"/>
    <w:basedOn w:val="a0"/>
    <w:link w:val="a3"/>
    <w:uiPriority w:val="99"/>
    <w:semiHidden/>
    <w:rsid w:val="00681A55"/>
    <w:rPr>
      <w:rFonts w:ascii="Tahoma" w:eastAsia="Calibri" w:hAnsi="Tahoma" w:cs="Tahoma"/>
      <w:sz w:val="16"/>
      <w:szCs w:val="16"/>
      <w:lang w:eastAsia="ru-RU"/>
    </w:rPr>
  </w:style>
  <w:style w:type="paragraph" w:styleId="a5">
    <w:name w:val="header"/>
    <w:basedOn w:val="a"/>
    <w:link w:val="a6"/>
    <w:uiPriority w:val="99"/>
    <w:unhideWhenUsed/>
    <w:rsid w:val="00751805"/>
    <w:pPr>
      <w:tabs>
        <w:tab w:val="center" w:pos="4677"/>
        <w:tab w:val="right" w:pos="9355"/>
      </w:tabs>
    </w:pPr>
  </w:style>
  <w:style w:type="character" w:customStyle="1" w:styleId="a6">
    <w:name w:val="Верхний колонтитул Знак"/>
    <w:basedOn w:val="a0"/>
    <w:link w:val="a5"/>
    <w:uiPriority w:val="99"/>
    <w:rsid w:val="00751805"/>
    <w:rPr>
      <w:rFonts w:ascii="Times New Roman" w:eastAsia="Calibri" w:hAnsi="Times New Roman" w:cs="Times New Roman"/>
      <w:sz w:val="24"/>
      <w:szCs w:val="24"/>
      <w:lang w:eastAsia="ru-RU"/>
    </w:rPr>
  </w:style>
  <w:style w:type="paragraph" w:styleId="a7">
    <w:name w:val="footer"/>
    <w:basedOn w:val="a"/>
    <w:link w:val="a8"/>
    <w:uiPriority w:val="99"/>
    <w:unhideWhenUsed/>
    <w:rsid w:val="00751805"/>
    <w:pPr>
      <w:tabs>
        <w:tab w:val="center" w:pos="4677"/>
        <w:tab w:val="right" w:pos="9355"/>
      </w:tabs>
    </w:pPr>
  </w:style>
  <w:style w:type="character" w:customStyle="1" w:styleId="a8">
    <w:name w:val="Нижний колонтитул Знак"/>
    <w:basedOn w:val="a0"/>
    <w:link w:val="a7"/>
    <w:uiPriority w:val="99"/>
    <w:rsid w:val="00751805"/>
    <w:rPr>
      <w:rFonts w:ascii="Times New Roman" w:eastAsia="Calibri" w:hAnsi="Times New Roman" w:cs="Times New Roman"/>
      <w:sz w:val="24"/>
      <w:szCs w:val="24"/>
      <w:lang w:eastAsia="ru-RU"/>
    </w:rPr>
  </w:style>
  <w:style w:type="paragraph" w:customStyle="1" w:styleId="ConsPlusNormal">
    <w:name w:val="ConsPlusNormal"/>
    <w:rsid w:val="005678AA"/>
    <w:pPr>
      <w:autoSpaceDE w:val="0"/>
      <w:autoSpaceDN w:val="0"/>
      <w:adjustRightInd w:val="0"/>
      <w:spacing w:after="0" w:line="240" w:lineRule="auto"/>
    </w:pPr>
    <w:rPr>
      <w:rFonts w:ascii="Arial" w:hAnsi="Arial" w:cs="Arial"/>
      <w:sz w:val="20"/>
      <w:szCs w:val="20"/>
    </w:rPr>
  </w:style>
  <w:style w:type="paragraph" w:customStyle="1" w:styleId="1">
    <w:name w:val="Обычный1"/>
    <w:rsid w:val="00B34541"/>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169494">
      <w:bodyDiv w:val="1"/>
      <w:marLeft w:val="0"/>
      <w:marRight w:val="0"/>
      <w:marTop w:val="0"/>
      <w:marBottom w:val="0"/>
      <w:divBdr>
        <w:top w:val="none" w:sz="0" w:space="0" w:color="auto"/>
        <w:left w:val="none" w:sz="0" w:space="0" w:color="auto"/>
        <w:bottom w:val="none" w:sz="0" w:space="0" w:color="auto"/>
        <w:right w:val="none" w:sz="0" w:space="0" w:color="auto"/>
      </w:divBdr>
    </w:div>
    <w:div w:id="211111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661</TotalTime>
  <Pages>4</Pages>
  <Words>1121</Words>
  <Characters>6395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43</cp:revision>
  <cp:lastPrinted>2019-09-12T05:29:00Z</cp:lastPrinted>
  <dcterms:created xsi:type="dcterms:W3CDTF">2017-11-03T10:23:00Z</dcterms:created>
  <dcterms:modified xsi:type="dcterms:W3CDTF">2019-09-12T05:30:00Z</dcterms:modified>
</cp:coreProperties>
</file>