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06" w:rsidRPr="00D94006" w:rsidRDefault="00D94006" w:rsidP="00D94006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006" w:rsidRPr="00D94006" w:rsidRDefault="00D94006" w:rsidP="00D9400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94006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D94006" w:rsidRPr="00D94006" w:rsidRDefault="00D94006" w:rsidP="00D9400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94006">
        <w:rPr>
          <w:rFonts w:eastAsia="Calibri"/>
          <w:b/>
          <w:sz w:val="28"/>
          <w:szCs w:val="28"/>
          <w:lang w:eastAsia="en-US"/>
        </w:rPr>
        <w:t>ГЛУХОВСКОГО СЕЛЬСОВЕТА</w:t>
      </w:r>
    </w:p>
    <w:p w:rsidR="00D94006" w:rsidRPr="00D94006" w:rsidRDefault="00D94006" w:rsidP="00D9400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94006">
        <w:rPr>
          <w:rFonts w:eastAsia="Calibri"/>
          <w:b/>
          <w:sz w:val="28"/>
          <w:szCs w:val="28"/>
          <w:lang w:eastAsia="en-US"/>
        </w:rPr>
        <w:t>ВОСКРЕСЕНСКОГО МУНИЦИПАЛЬНОГО РАЙОНА</w:t>
      </w:r>
    </w:p>
    <w:p w:rsidR="00D94006" w:rsidRPr="00D94006" w:rsidRDefault="00D94006" w:rsidP="00D9400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94006">
        <w:rPr>
          <w:rFonts w:eastAsia="Calibri"/>
          <w:b/>
          <w:sz w:val="28"/>
          <w:szCs w:val="28"/>
          <w:lang w:eastAsia="en-US"/>
        </w:rPr>
        <w:t>НИЖЕГОРОДСКОЙ ОБЛАСТИ</w:t>
      </w:r>
    </w:p>
    <w:p w:rsidR="00D94006" w:rsidRDefault="00D94006" w:rsidP="00D94006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D94006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D94006" w:rsidRPr="00D94006" w:rsidRDefault="00D94006" w:rsidP="00D94006">
      <w:pPr>
        <w:jc w:val="center"/>
        <w:outlineLvl w:val="0"/>
        <w:rPr>
          <w:b/>
          <w:spacing w:val="20"/>
          <w:position w:val="-40"/>
          <w:sz w:val="28"/>
          <w:szCs w:val="28"/>
        </w:rPr>
      </w:pPr>
    </w:p>
    <w:tbl>
      <w:tblPr>
        <w:tblW w:w="9664" w:type="dxa"/>
        <w:tblLayout w:type="fixed"/>
        <w:tblLook w:val="01E0" w:firstRow="1" w:lastRow="1" w:firstColumn="1" w:lastColumn="1" w:noHBand="0" w:noVBand="0"/>
      </w:tblPr>
      <w:tblGrid>
        <w:gridCol w:w="4161"/>
        <w:gridCol w:w="5503"/>
      </w:tblGrid>
      <w:tr w:rsidR="00D94006" w:rsidRPr="00D94006" w:rsidTr="00914F76">
        <w:tc>
          <w:tcPr>
            <w:tcW w:w="4161" w:type="dxa"/>
            <w:shd w:val="clear" w:color="auto" w:fill="auto"/>
          </w:tcPr>
          <w:p w:rsidR="00D94006" w:rsidRPr="00D94006" w:rsidRDefault="00D94006" w:rsidP="00D94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мая</w:t>
            </w:r>
            <w:r w:rsidRPr="00D94006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9</w:t>
            </w:r>
            <w:r w:rsidRPr="00D9400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503" w:type="dxa"/>
            <w:shd w:val="clear" w:color="auto" w:fill="auto"/>
          </w:tcPr>
          <w:p w:rsidR="00D94006" w:rsidRPr="00D94006" w:rsidRDefault="00D94006" w:rsidP="00D94006">
            <w:pPr>
              <w:jc w:val="right"/>
            </w:pPr>
            <w:r w:rsidRPr="00D9400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35</w:t>
            </w:r>
            <w:r w:rsidRPr="00D9400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D1FE1" w:rsidRDefault="000D1FE1" w:rsidP="000D1FE1">
      <w:pPr>
        <w:jc w:val="center"/>
        <w:outlineLvl w:val="0"/>
        <w:rPr>
          <w:b/>
          <w:sz w:val="28"/>
          <w:szCs w:val="28"/>
        </w:rPr>
      </w:pPr>
    </w:p>
    <w:p w:rsidR="000D1FE1" w:rsidRPr="00D94006" w:rsidRDefault="000D1FE1" w:rsidP="000D1FE1">
      <w:pPr>
        <w:pStyle w:val="ConsPlusTitle"/>
        <w:jc w:val="center"/>
        <w:rPr>
          <w:sz w:val="32"/>
          <w:szCs w:val="32"/>
        </w:rPr>
      </w:pPr>
      <w:r w:rsidRPr="00D94006">
        <w:rPr>
          <w:sz w:val="32"/>
          <w:szCs w:val="32"/>
        </w:rPr>
        <w:t xml:space="preserve">О внесении изменений в </w:t>
      </w:r>
      <w:r w:rsidR="00D94006" w:rsidRPr="00D94006">
        <w:rPr>
          <w:sz w:val="32"/>
          <w:szCs w:val="32"/>
        </w:rPr>
        <w:t>Положени</w:t>
      </w:r>
      <w:r w:rsidR="001D3A30">
        <w:rPr>
          <w:sz w:val="32"/>
          <w:szCs w:val="32"/>
        </w:rPr>
        <w:t>е</w:t>
      </w:r>
      <w:r w:rsidR="00D94006" w:rsidRPr="00D94006">
        <w:rPr>
          <w:sz w:val="32"/>
          <w:szCs w:val="32"/>
        </w:rPr>
        <w:t xml:space="preserve"> и Административн</w:t>
      </w:r>
      <w:r w:rsidR="001D3A30">
        <w:rPr>
          <w:sz w:val="32"/>
          <w:szCs w:val="32"/>
        </w:rPr>
        <w:t>ый</w:t>
      </w:r>
      <w:r w:rsidR="00D94006" w:rsidRPr="00D94006">
        <w:rPr>
          <w:sz w:val="32"/>
          <w:szCs w:val="32"/>
        </w:rPr>
        <w:t xml:space="preserve"> регламент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Глуховского сельсоветаот </w:t>
      </w:r>
      <w:r w:rsidR="005805C8" w:rsidRPr="00D94006">
        <w:rPr>
          <w:sz w:val="32"/>
          <w:szCs w:val="32"/>
        </w:rPr>
        <w:t>08.0</w:t>
      </w:r>
      <w:r w:rsidR="00D94006" w:rsidRPr="00D94006">
        <w:rPr>
          <w:sz w:val="32"/>
          <w:szCs w:val="32"/>
        </w:rPr>
        <w:t>6</w:t>
      </w:r>
      <w:r w:rsidR="005805C8" w:rsidRPr="00D94006">
        <w:rPr>
          <w:sz w:val="32"/>
          <w:szCs w:val="32"/>
        </w:rPr>
        <w:t>.201</w:t>
      </w:r>
      <w:r w:rsidR="00D94006" w:rsidRPr="00D94006">
        <w:rPr>
          <w:sz w:val="32"/>
          <w:szCs w:val="32"/>
        </w:rPr>
        <w:t>8</w:t>
      </w:r>
      <w:r w:rsidR="005805C8" w:rsidRPr="00D94006">
        <w:rPr>
          <w:sz w:val="32"/>
          <w:szCs w:val="32"/>
        </w:rPr>
        <w:t xml:space="preserve"> года № </w:t>
      </w:r>
      <w:r w:rsidR="00D94006" w:rsidRPr="00D94006">
        <w:rPr>
          <w:sz w:val="32"/>
          <w:szCs w:val="32"/>
        </w:rPr>
        <w:t>61</w:t>
      </w:r>
    </w:p>
    <w:p w:rsidR="000D1FE1" w:rsidRDefault="000D1FE1" w:rsidP="000D1FE1">
      <w:pPr>
        <w:jc w:val="both"/>
      </w:pPr>
    </w:p>
    <w:p w:rsidR="000D1FE1" w:rsidRPr="005805C8" w:rsidRDefault="00963AC9" w:rsidP="000D1FE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805C8" w:rsidRPr="005805C8">
        <w:rPr>
          <w:sz w:val="28"/>
          <w:szCs w:val="28"/>
        </w:rPr>
        <w:t xml:space="preserve"> Лесным кодексом Российской Федерации,  Федеральным законом от 6 октября 2003 года № 131-ФЗ "Об общих принципах организации местного самоуправления в Российской Федерации" ,  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7F0FF4" w:rsidRPr="00F94199">
        <w:rPr>
          <w:sz w:val="28"/>
          <w:szCs w:val="28"/>
        </w:rPr>
        <w:t>(далее - Федеральный закон N 294-ФЗ)</w:t>
      </w:r>
      <w:r w:rsidR="00D94006">
        <w:rPr>
          <w:sz w:val="28"/>
          <w:szCs w:val="28"/>
        </w:rPr>
        <w:t xml:space="preserve">, </w:t>
      </w:r>
      <w:r w:rsidR="005805C8" w:rsidRPr="005805C8">
        <w:rPr>
          <w:sz w:val="28"/>
          <w:szCs w:val="28"/>
        </w:rPr>
        <w:t xml:space="preserve">Федеральным законом от 2 мая 2006 года № 59-ФЗ "О порядке рассмотрения обращений граждан Российской Федерации",  Уставом </w:t>
      </w:r>
      <w:r w:rsidR="00D94006">
        <w:rPr>
          <w:sz w:val="28"/>
          <w:szCs w:val="28"/>
        </w:rPr>
        <w:t>Глуховского</w:t>
      </w:r>
      <w:r w:rsidR="005805C8" w:rsidRPr="005805C8">
        <w:rPr>
          <w:sz w:val="28"/>
          <w:szCs w:val="28"/>
        </w:rPr>
        <w:t xml:space="preserve"> сельсовета</w:t>
      </w:r>
      <w:r w:rsidR="000D1FE1" w:rsidRPr="005805C8">
        <w:rPr>
          <w:color w:val="000000" w:themeColor="text1"/>
          <w:sz w:val="28"/>
          <w:szCs w:val="28"/>
        </w:rPr>
        <w:t>, ад</w:t>
      </w:r>
      <w:r w:rsidR="005805C8">
        <w:rPr>
          <w:color w:val="000000" w:themeColor="text1"/>
          <w:sz w:val="28"/>
          <w:szCs w:val="28"/>
        </w:rPr>
        <w:t xml:space="preserve">министрация </w:t>
      </w:r>
      <w:r w:rsidR="00D94006">
        <w:rPr>
          <w:color w:val="000000" w:themeColor="text1"/>
          <w:sz w:val="28"/>
          <w:szCs w:val="28"/>
        </w:rPr>
        <w:t>Глуховского</w:t>
      </w:r>
      <w:r w:rsidR="000D1FE1" w:rsidRPr="005805C8">
        <w:rPr>
          <w:color w:val="000000" w:themeColor="text1"/>
          <w:sz w:val="28"/>
          <w:szCs w:val="28"/>
        </w:rPr>
        <w:t xml:space="preserve"> сельсовета </w:t>
      </w:r>
      <w:r w:rsidR="000D1FE1" w:rsidRPr="005805C8">
        <w:rPr>
          <w:b/>
          <w:color w:val="000000" w:themeColor="text1"/>
          <w:sz w:val="28"/>
          <w:szCs w:val="28"/>
        </w:rPr>
        <w:t>постановляет:</w:t>
      </w:r>
    </w:p>
    <w:p w:rsidR="000D1FE1" w:rsidRPr="005805C8" w:rsidRDefault="000D1FE1" w:rsidP="001D3A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307C">
        <w:rPr>
          <w:color w:val="000000" w:themeColor="text1"/>
          <w:sz w:val="28"/>
          <w:szCs w:val="28"/>
        </w:rPr>
        <w:t>Внести</w:t>
      </w:r>
      <w:r w:rsidRPr="00B4307C">
        <w:rPr>
          <w:sz w:val="28"/>
          <w:szCs w:val="28"/>
        </w:rPr>
        <w:t xml:space="preserve"> в</w:t>
      </w:r>
      <w:r w:rsidRPr="000D1FE1">
        <w:rPr>
          <w:sz w:val="28"/>
          <w:szCs w:val="28"/>
        </w:rPr>
        <w:t xml:space="preserve"> </w:t>
      </w:r>
      <w:r w:rsidR="001D3A30" w:rsidRPr="001D3A30">
        <w:rPr>
          <w:sz w:val="28"/>
          <w:szCs w:val="28"/>
        </w:rPr>
        <w:t xml:space="preserve">Положение и Административный регламент </w:t>
      </w:r>
      <w:bookmarkStart w:id="0" w:name="_GoBack"/>
      <w:bookmarkEnd w:id="0"/>
      <w:r w:rsidR="00D94006" w:rsidRPr="00D94006">
        <w:rPr>
          <w:sz w:val="28"/>
          <w:szCs w:val="28"/>
        </w:rPr>
        <w:t>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Глуховского сельсоветаот 08.06.2018 года № 61</w:t>
      </w:r>
      <w:r w:rsidRPr="005805C8">
        <w:rPr>
          <w:color w:val="000000" w:themeColor="text1"/>
          <w:sz w:val="28"/>
          <w:szCs w:val="28"/>
        </w:rPr>
        <w:t xml:space="preserve"> в следующие изменения:</w:t>
      </w:r>
    </w:p>
    <w:p w:rsidR="00996B1F" w:rsidRDefault="00996B1F" w:rsidP="00996B1F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пунктом 2.4. следующего содержания:</w:t>
      </w:r>
    </w:p>
    <w:p w:rsidR="00996B1F" w:rsidRPr="00996B1F" w:rsidRDefault="00996B1F" w:rsidP="00996B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«2.4. Правительством Российской Федерации в отношении отдельных видов государственного контроля (надзора), определяемых в соответствии с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частями 1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2 статьи 8.1</w:t>
        </w:r>
      </w:hyperlink>
      <w:r w:rsidRPr="00C6760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N 294-ФЗ</w:t>
      </w:r>
      <w:r>
        <w:rPr>
          <w:rFonts w:eastAsiaTheme="minorHAnsi"/>
          <w:sz w:val="28"/>
          <w:szCs w:val="28"/>
          <w:lang w:eastAsia="en-US"/>
        </w:rPr>
        <w:t>, может быть установлен сокращенный срок проведения проверки в случае, если деятельность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опасности.</w:t>
      </w:r>
    </w:p>
    <w:p w:rsidR="00A15741" w:rsidRPr="00764D0D" w:rsidRDefault="00A15741" w:rsidP="00985871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64D0D">
        <w:rPr>
          <w:rFonts w:eastAsiaTheme="minorHAnsi"/>
          <w:sz w:val="28"/>
          <w:szCs w:val="28"/>
          <w:lang w:eastAsia="en-US"/>
        </w:rPr>
        <w:t>Пункт 3.1.3 изложить в следующей редакции:</w:t>
      </w:r>
    </w:p>
    <w:p w:rsidR="00A15741" w:rsidRPr="00764D0D" w:rsidRDefault="00A15741" w:rsidP="00A15741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64D0D">
        <w:rPr>
          <w:rFonts w:eastAsiaTheme="minorHAnsi"/>
          <w:sz w:val="28"/>
          <w:szCs w:val="28"/>
          <w:lang w:eastAsia="en-US"/>
        </w:rPr>
        <w:lastRenderedPageBreak/>
        <w:t>«3.1.3.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A15741" w:rsidRPr="00764D0D" w:rsidRDefault="00A15741" w:rsidP="00A157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64D0D">
        <w:rPr>
          <w:rFonts w:eastAsiaTheme="minorHAnsi"/>
          <w:sz w:val="28"/>
          <w:szCs w:val="28"/>
          <w:lang w:eastAsia="en-US"/>
        </w:rPr>
        <w:t>1) государственной регистрации юридического лица, индивидуального предпринимателя;</w:t>
      </w:r>
    </w:p>
    <w:p w:rsidR="00A15741" w:rsidRPr="00764D0D" w:rsidRDefault="00A15741" w:rsidP="00A157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64D0D">
        <w:rPr>
          <w:rFonts w:eastAsiaTheme="minorHAnsi"/>
          <w:sz w:val="28"/>
          <w:szCs w:val="28"/>
          <w:lang w:eastAsia="en-US"/>
        </w:rPr>
        <w:t>2) окончания проведения последней плановой проверки юридического лица, индивидуального предпринимателя;</w:t>
      </w:r>
    </w:p>
    <w:p w:rsidR="00A15741" w:rsidRPr="00A15741" w:rsidRDefault="00A15741" w:rsidP="00A157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64D0D">
        <w:rPr>
          <w:rFonts w:eastAsiaTheme="minorHAnsi"/>
          <w:sz w:val="28"/>
          <w:szCs w:val="28"/>
          <w:lang w:eastAsia="en-US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985871" w:rsidRDefault="00D94006" w:rsidP="00985871">
      <w:pPr>
        <w:pStyle w:val="a3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Дополнить пунктом </w:t>
      </w:r>
      <w:r w:rsidR="00985871">
        <w:rPr>
          <w:rFonts w:eastAsiaTheme="minorHAnsi"/>
          <w:sz w:val="28"/>
          <w:szCs w:val="28"/>
          <w:lang w:eastAsia="en-US"/>
        </w:rPr>
        <w:t>3.2.1.1 следующего содержания:</w:t>
      </w:r>
    </w:p>
    <w:p w:rsidR="00985871" w:rsidRPr="00FB15B9" w:rsidRDefault="00985871" w:rsidP="009858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«3.2.1.1. </w:t>
      </w:r>
      <w:r w:rsidRPr="00FB15B9">
        <w:rPr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9" w:history="1">
        <w:r w:rsidRPr="00FB15B9">
          <w:rPr>
            <w:color w:val="0000FF"/>
            <w:sz w:val="28"/>
            <w:szCs w:val="28"/>
          </w:rPr>
          <w:t>статьей 4</w:t>
        </w:r>
      </w:hyperlink>
      <w:r w:rsidRPr="00FB15B9">
        <w:rPr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985871" w:rsidRPr="00FB15B9" w:rsidRDefault="00985871" w:rsidP="009858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9">
        <w:rPr>
          <w:sz w:val="28"/>
          <w:szCs w:val="28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985871" w:rsidRPr="00FB15B9" w:rsidRDefault="00985871" w:rsidP="009858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9">
        <w:rPr>
          <w:sz w:val="28"/>
          <w:szCs w:val="28"/>
        </w:rPr>
        <w:t xml:space="preserve">2) плановых проверок юридических лиц, индивидуальных предпринимателей, осуществляющих виды деятельности, </w:t>
      </w:r>
      <w:hyperlink r:id="rId10" w:history="1">
        <w:r w:rsidRPr="00FB15B9">
          <w:rPr>
            <w:color w:val="0000FF"/>
            <w:sz w:val="28"/>
            <w:szCs w:val="28"/>
          </w:rPr>
          <w:t>перечень</w:t>
        </w:r>
      </w:hyperlink>
      <w:r w:rsidRPr="00FB15B9">
        <w:rPr>
          <w:sz w:val="28"/>
          <w:szCs w:val="28"/>
        </w:rPr>
        <w:t xml:space="preserve"> которых устанавливается Правительством Российской Федерации в соответствии с </w:t>
      </w:r>
      <w:hyperlink r:id="rId11" w:history="1">
        <w:r w:rsidRPr="00FB15B9">
          <w:rPr>
            <w:color w:val="0000FF"/>
            <w:sz w:val="28"/>
            <w:szCs w:val="28"/>
          </w:rPr>
          <w:t>частью 9 статьи 9</w:t>
        </w:r>
      </w:hyperlink>
      <w:r w:rsidRPr="00FB15B9">
        <w:rPr>
          <w:sz w:val="28"/>
          <w:szCs w:val="28"/>
        </w:rPr>
        <w:t xml:space="preserve"> Федерального закона N 294-ФЗ;</w:t>
      </w:r>
    </w:p>
    <w:p w:rsidR="00985871" w:rsidRPr="00FB15B9" w:rsidRDefault="00985871" w:rsidP="009858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9">
        <w:rPr>
          <w:sz w:val="28"/>
          <w:szCs w:val="28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2" w:history="1">
        <w:r w:rsidRPr="00FB15B9">
          <w:rPr>
            <w:color w:val="0000FF"/>
            <w:sz w:val="28"/>
            <w:szCs w:val="28"/>
          </w:rPr>
          <w:t>Кодексом</w:t>
        </w:r>
      </w:hyperlink>
      <w:r w:rsidRPr="00FB15B9">
        <w:rPr>
          <w:sz w:val="28"/>
          <w:szCs w:val="28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</w:t>
      </w:r>
      <w:hyperlink r:id="rId13" w:history="1">
        <w:r w:rsidRPr="00FB15B9">
          <w:rPr>
            <w:color w:val="0000FF"/>
            <w:sz w:val="28"/>
            <w:szCs w:val="28"/>
          </w:rPr>
          <w:t>законом</w:t>
        </w:r>
      </w:hyperlink>
      <w:r w:rsidRPr="00FB15B9">
        <w:rPr>
          <w:sz w:val="28"/>
          <w:szCs w:val="28"/>
        </w:rPr>
        <w:t xml:space="preserve"> 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</w:t>
      </w:r>
      <w:r w:rsidRPr="00FB15B9">
        <w:rPr>
          <w:sz w:val="28"/>
          <w:szCs w:val="28"/>
        </w:rPr>
        <w:lastRenderedPageBreak/>
        <w:t xml:space="preserve">помимо сведений, предусмотренных </w:t>
      </w:r>
      <w:hyperlink r:id="rId14" w:history="1">
        <w:r w:rsidRPr="00FB15B9">
          <w:rPr>
            <w:color w:val="0000FF"/>
            <w:sz w:val="28"/>
            <w:szCs w:val="28"/>
          </w:rPr>
          <w:t>частью 4 статьи 9</w:t>
        </w:r>
      </w:hyperlink>
      <w:r w:rsidRPr="00FB15B9">
        <w:rPr>
          <w:sz w:val="28"/>
          <w:szCs w:val="28"/>
        </w:rPr>
        <w:t xml:space="preserve"> Федерального закона N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985871" w:rsidRPr="00FB15B9" w:rsidRDefault="00985871" w:rsidP="009858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9">
        <w:rPr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985871" w:rsidRPr="00FB15B9" w:rsidRDefault="00985871" w:rsidP="009858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9">
        <w:rPr>
          <w:sz w:val="28"/>
          <w:szCs w:val="28"/>
        </w:rPr>
        <w:t>5) плановых проверок, проводимых в рамках:</w:t>
      </w:r>
    </w:p>
    <w:p w:rsidR="00985871" w:rsidRPr="00FB15B9" w:rsidRDefault="00985871" w:rsidP="009858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9">
        <w:rPr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985871" w:rsidRPr="00FB15B9" w:rsidRDefault="00985871" w:rsidP="009858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9">
        <w:rPr>
          <w:sz w:val="28"/>
          <w:szCs w:val="28"/>
        </w:rPr>
        <w:t xml:space="preserve">б) федерального государственного контроля за обеспечением защиты государственной </w:t>
      </w:r>
      <w:hyperlink r:id="rId15" w:history="1">
        <w:r w:rsidRPr="00FB15B9">
          <w:rPr>
            <w:color w:val="0000FF"/>
            <w:sz w:val="28"/>
            <w:szCs w:val="28"/>
          </w:rPr>
          <w:t>тайны</w:t>
        </w:r>
      </w:hyperlink>
      <w:r w:rsidRPr="00FB15B9">
        <w:rPr>
          <w:sz w:val="28"/>
          <w:szCs w:val="28"/>
        </w:rPr>
        <w:t>;</w:t>
      </w:r>
    </w:p>
    <w:p w:rsidR="00985871" w:rsidRPr="00FB15B9" w:rsidRDefault="00985871" w:rsidP="009858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9">
        <w:rPr>
          <w:sz w:val="28"/>
          <w:szCs w:val="28"/>
        </w:rPr>
        <w:t xml:space="preserve">в) внешнего контроля качества работы аудиторских организаций, определенных Федеральным </w:t>
      </w:r>
      <w:hyperlink r:id="rId16" w:history="1">
        <w:r w:rsidRPr="00FB15B9">
          <w:rPr>
            <w:color w:val="0000FF"/>
            <w:sz w:val="28"/>
            <w:szCs w:val="28"/>
          </w:rPr>
          <w:t>законом</w:t>
        </w:r>
      </w:hyperlink>
      <w:r w:rsidRPr="00FB15B9">
        <w:rPr>
          <w:sz w:val="28"/>
          <w:szCs w:val="28"/>
        </w:rPr>
        <w:t xml:space="preserve"> от 30 декабря 2008 года N 307-ФЗ "Об аудиторской деятельности";</w:t>
      </w:r>
    </w:p>
    <w:p w:rsidR="00985871" w:rsidRPr="00FB15B9" w:rsidRDefault="00985871" w:rsidP="009858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9">
        <w:rPr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985871" w:rsidRPr="00985871" w:rsidRDefault="00985871" w:rsidP="009858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9">
        <w:rPr>
          <w:sz w:val="28"/>
          <w:szCs w:val="28"/>
        </w:rPr>
        <w:t>д) федерального государственного пробирного надзора.»</w:t>
      </w:r>
    </w:p>
    <w:p w:rsidR="005A01BB" w:rsidRPr="00985871" w:rsidRDefault="005805C8" w:rsidP="00985871">
      <w:pPr>
        <w:pStyle w:val="a3"/>
        <w:numPr>
          <w:ilvl w:val="1"/>
          <w:numId w:val="5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985871">
        <w:rPr>
          <w:color w:val="000000" w:themeColor="text1"/>
          <w:sz w:val="28"/>
          <w:szCs w:val="28"/>
        </w:rPr>
        <w:t>Пункт 3.2.2 изложить в следующей редакции:</w:t>
      </w:r>
    </w:p>
    <w:p w:rsidR="005805C8" w:rsidRDefault="005805C8" w:rsidP="005805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5C8">
        <w:rPr>
          <w:color w:val="000000" w:themeColor="text1"/>
          <w:sz w:val="28"/>
          <w:szCs w:val="28"/>
        </w:rPr>
        <w:t xml:space="preserve">«3.2.2. </w:t>
      </w:r>
      <w:r w:rsidRPr="005805C8">
        <w:rPr>
          <w:rFonts w:eastAsiaTheme="minorHAnsi"/>
          <w:sz w:val="28"/>
          <w:szCs w:val="28"/>
          <w:lang w:eastAsia="en-US"/>
        </w:rPr>
        <w:t xml:space="preserve">Плановые проверки проводятся не чаще чем один раз в три года, если иное не предусмотрено </w:t>
      </w:r>
      <w:hyperlink r:id="rId17" w:history="1">
        <w:r w:rsidRPr="005805C8">
          <w:rPr>
            <w:rFonts w:eastAsiaTheme="minorHAnsi"/>
            <w:color w:val="0000FF"/>
            <w:sz w:val="28"/>
            <w:szCs w:val="28"/>
            <w:lang w:eastAsia="en-US"/>
          </w:rPr>
          <w:t>частями 9</w:t>
        </w:r>
      </w:hyperlink>
      <w:r w:rsidRPr="005805C8">
        <w:rPr>
          <w:rFonts w:eastAsiaTheme="minorHAnsi"/>
          <w:sz w:val="28"/>
          <w:szCs w:val="28"/>
          <w:lang w:eastAsia="en-US"/>
        </w:rPr>
        <w:t xml:space="preserve"> и </w:t>
      </w:r>
      <w:hyperlink r:id="rId18" w:history="1">
        <w:r w:rsidRPr="005805C8">
          <w:rPr>
            <w:rFonts w:eastAsiaTheme="minorHAnsi"/>
            <w:color w:val="0000FF"/>
            <w:sz w:val="28"/>
            <w:szCs w:val="28"/>
            <w:lang w:eastAsia="en-US"/>
          </w:rPr>
          <w:t>9.3</w:t>
        </w:r>
      </w:hyperlink>
      <w:r w:rsidRPr="005805C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статьи 9 </w:t>
      </w:r>
      <w:r w:rsidRPr="005805C8">
        <w:rPr>
          <w:sz w:val="28"/>
          <w:szCs w:val="28"/>
        </w:rPr>
        <w:t>Федерального закона N 294-ФЗ</w:t>
      </w:r>
      <w:r w:rsidR="007F0FF4">
        <w:rPr>
          <w:sz w:val="28"/>
          <w:szCs w:val="28"/>
        </w:rPr>
        <w:t>.</w:t>
      </w:r>
    </w:p>
    <w:p w:rsidR="007F0FF4" w:rsidRDefault="007F0FF4" w:rsidP="007F0F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эффективности, плановые проверки могут проводиться два и более раза в три года. </w:t>
      </w:r>
      <w:hyperlink r:id="rId1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Перечень</w:t>
        </w:r>
      </w:hyperlink>
      <w:r>
        <w:rPr>
          <w:rFonts w:eastAsiaTheme="minorHAnsi"/>
          <w:sz w:val="28"/>
          <w:szCs w:val="28"/>
          <w:lang w:eastAsia="en-US"/>
        </w:rPr>
        <w:t xml:space="preserve"> таких видов деятельности и периодичность их плановых проверок устанавливаются Правительством Российской Федерации.</w:t>
      </w:r>
    </w:p>
    <w:p w:rsidR="00A15741" w:rsidRPr="007F0FF4" w:rsidRDefault="007F0FF4" w:rsidP="00A157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Правительством Российской Федерации может быть установлена иная </w:t>
      </w:r>
      <w:hyperlink r:id="rId2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периодичность</w:t>
        </w:r>
      </w:hyperlink>
      <w:r>
        <w:rPr>
          <w:rFonts w:eastAsiaTheme="minorHAnsi"/>
          <w:sz w:val="28"/>
          <w:szCs w:val="28"/>
          <w:lang w:eastAsia="en-US"/>
        </w:rPr>
        <w:t xml:space="preserve"> проведения плановых проверок при осуществлении видов государственного контроля (надзора), определяемых в соответствии с </w:t>
      </w:r>
      <w:hyperlink r:id="rId2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частями 1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2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2 статьи 8.1</w:t>
        </w:r>
      </w:hyperlink>
      <w:r w:rsidRPr="00986B9A">
        <w:rPr>
          <w:sz w:val="28"/>
          <w:szCs w:val="28"/>
        </w:rPr>
        <w:t xml:space="preserve"> </w:t>
      </w:r>
      <w:r w:rsidRPr="005805C8">
        <w:rPr>
          <w:sz w:val="28"/>
          <w:szCs w:val="28"/>
        </w:rPr>
        <w:t>Федерального закона N 294-ФЗ</w:t>
      </w:r>
      <w:r>
        <w:rPr>
          <w:rFonts w:eastAsiaTheme="minorHAnsi"/>
          <w:sz w:val="28"/>
          <w:szCs w:val="28"/>
          <w:lang w:eastAsia="en-US"/>
        </w:rPr>
        <w:t>, в зависимости от 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опасности.»</w:t>
      </w:r>
    </w:p>
    <w:p w:rsidR="00FB15B9" w:rsidRPr="00764D0D" w:rsidRDefault="00A15741" w:rsidP="00FB15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4D0D">
        <w:rPr>
          <w:sz w:val="28"/>
          <w:szCs w:val="28"/>
        </w:rPr>
        <w:t>1.5</w:t>
      </w:r>
      <w:r w:rsidR="00FB15B9" w:rsidRPr="00764D0D">
        <w:rPr>
          <w:sz w:val="28"/>
          <w:szCs w:val="28"/>
        </w:rPr>
        <w:t>. Пункт 3.2.4 изложить в следующей редакции:</w:t>
      </w:r>
    </w:p>
    <w:p w:rsidR="00FB15B9" w:rsidRPr="00764D0D" w:rsidRDefault="00FB15B9" w:rsidP="00FB15B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64D0D">
        <w:rPr>
          <w:sz w:val="28"/>
          <w:szCs w:val="28"/>
        </w:rPr>
        <w:t xml:space="preserve">«3.2.4. Основанием для проведения плановой проверки является наступление плановой даты, утвержденного на соответствующий год плана проведения плановых проверок. При подготовке к проведению плановой проверки издается распоряжение главы администрации Воздвиженского сельсовета (далее - распоряжение) по форме согласно приложению № 2 к настоящему Административному регламенту. </w:t>
      </w:r>
    </w:p>
    <w:p w:rsidR="00FB15B9" w:rsidRPr="00764D0D" w:rsidRDefault="00FB15B9" w:rsidP="00FB15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64D0D">
        <w:rPr>
          <w:rFonts w:eastAsiaTheme="minorHAnsi"/>
          <w:sz w:val="28"/>
          <w:szCs w:val="28"/>
          <w:lang w:eastAsia="en-US"/>
        </w:rPr>
        <w:lastRenderedPageBreak/>
        <w:t xml:space="preserve">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позднее чем за три рабочих дня до начала ее проведения посредством направления копии распоряжения </w:t>
      </w:r>
      <w:r w:rsidR="00985871" w:rsidRPr="00764D0D">
        <w:rPr>
          <w:sz w:val="28"/>
          <w:szCs w:val="28"/>
        </w:rPr>
        <w:t>главы администрации Воздвиженского сельсовета (далее - распоряжение) по форме согласно приложению № 2</w:t>
      </w:r>
      <w:r w:rsidR="00985871">
        <w:rPr>
          <w:sz w:val="28"/>
          <w:szCs w:val="28"/>
        </w:rPr>
        <w:t xml:space="preserve"> </w:t>
      </w:r>
      <w:r w:rsidRPr="00764D0D">
        <w:rPr>
          <w:rFonts w:eastAsiaTheme="minorHAnsi"/>
          <w:sz w:val="28"/>
          <w:szCs w:val="28"/>
          <w:lang w:eastAsia="en-US"/>
        </w:rPr>
        <w:t>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способом.»</w:t>
      </w:r>
    </w:p>
    <w:p w:rsidR="00A15741" w:rsidRPr="00764D0D" w:rsidRDefault="00A15741" w:rsidP="00A15741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4D0D">
        <w:rPr>
          <w:rFonts w:eastAsiaTheme="minorHAnsi"/>
          <w:sz w:val="28"/>
          <w:szCs w:val="28"/>
          <w:lang w:eastAsia="en-US"/>
        </w:rPr>
        <w:t>Пункт 3.3.3 изложить в следующей редакции:</w:t>
      </w:r>
    </w:p>
    <w:p w:rsidR="00A15741" w:rsidRPr="00764D0D" w:rsidRDefault="00A15741" w:rsidP="00A157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4D0D">
        <w:rPr>
          <w:rFonts w:eastAsiaTheme="minorHAnsi"/>
          <w:sz w:val="28"/>
          <w:szCs w:val="28"/>
          <w:lang w:eastAsia="en-US"/>
        </w:rPr>
        <w:t xml:space="preserve">«3.3.3. 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обращения и заявления, не содержащие сведений о фактах, указанных в </w:t>
      </w:r>
      <w:hyperlink r:id="rId23" w:history="1">
        <w:r w:rsidRPr="00764D0D">
          <w:rPr>
            <w:rFonts w:eastAsiaTheme="minorHAnsi"/>
            <w:color w:val="0000FF"/>
            <w:sz w:val="28"/>
            <w:szCs w:val="28"/>
            <w:lang w:eastAsia="en-US"/>
          </w:rPr>
          <w:t>пункте 2 части 2</w:t>
        </w:r>
      </w:hyperlink>
      <w:r w:rsidRPr="00764D0D">
        <w:rPr>
          <w:rFonts w:eastAsiaTheme="minorHAnsi"/>
          <w:sz w:val="28"/>
          <w:szCs w:val="28"/>
          <w:lang w:eastAsia="en-US"/>
        </w:rPr>
        <w:t xml:space="preserve"> статьи 10 </w:t>
      </w:r>
      <w:r w:rsidRPr="00764D0D">
        <w:rPr>
          <w:sz w:val="28"/>
          <w:szCs w:val="28"/>
        </w:rPr>
        <w:t>Федерального закона N 294-ФЗ</w:t>
      </w:r>
      <w:r w:rsidR="00D94006">
        <w:rPr>
          <w:rFonts w:eastAsiaTheme="minorHAnsi"/>
          <w:sz w:val="28"/>
          <w:szCs w:val="28"/>
          <w:lang w:eastAsia="en-US"/>
        </w:rPr>
        <w:t xml:space="preserve"> </w:t>
      </w:r>
      <w:r w:rsidRPr="00764D0D">
        <w:rPr>
          <w:rFonts w:eastAsiaTheme="minorHAnsi"/>
          <w:sz w:val="28"/>
          <w:szCs w:val="28"/>
          <w:lang w:eastAsia="en-US"/>
        </w:rPr>
        <w:t xml:space="preserve">не могут служить основанием для проведения внеплановой проверки. В случае, если изложенная в обращении или заявлении информация может в соответствии с </w:t>
      </w:r>
      <w:hyperlink r:id="rId24" w:history="1">
        <w:r w:rsidRPr="00764D0D">
          <w:rPr>
            <w:rFonts w:eastAsiaTheme="minorHAnsi"/>
            <w:color w:val="0000FF"/>
            <w:sz w:val="28"/>
            <w:szCs w:val="28"/>
            <w:lang w:eastAsia="en-US"/>
          </w:rPr>
          <w:t>пунктом 2 части 2</w:t>
        </w:r>
      </w:hyperlink>
      <w:r w:rsidRPr="00764D0D">
        <w:rPr>
          <w:rFonts w:eastAsiaTheme="minorHAnsi"/>
          <w:sz w:val="28"/>
          <w:szCs w:val="28"/>
          <w:lang w:eastAsia="en-US"/>
        </w:rPr>
        <w:t xml:space="preserve"> статьи 10 </w:t>
      </w:r>
      <w:r w:rsidRPr="00764D0D">
        <w:rPr>
          <w:sz w:val="28"/>
          <w:szCs w:val="28"/>
        </w:rPr>
        <w:t>Федерального закона N 294-ФЗ,</w:t>
      </w:r>
      <w:r w:rsidRPr="00764D0D">
        <w:rPr>
          <w:rFonts w:eastAsiaTheme="minorHAnsi"/>
          <w:sz w:val="28"/>
          <w:szCs w:val="28"/>
          <w:lang w:eastAsia="en-US"/>
        </w:rPr>
        <w:t xml:space="preserve">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аутентификации.»</w:t>
      </w:r>
    </w:p>
    <w:p w:rsidR="00FB15B9" w:rsidRPr="00764D0D" w:rsidRDefault="00453B44" w:rsidP="00A15741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4D0D">
        <w:rPr>
          <w:rFonts w:eastAsiaTheme="minorHAnsi"/>
          <w:sz w:val="28"/>
          <w:szCs w:val="28"/>
          <w:lang w:eastAsia="en-US"/>
        </w:rPr>
        <w:t>Пункт 3.3.10 изложить в следующей редакции:</w:t>
      </w:r>
    </w:p>
    <w:p w:rsidR="00453B44" w:rsidRDefault="00453B44" w:rsidP="00453B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4D0D">
        <w:rPr>
          <w:rFonts w:eastAsiaTheme="minorHAnsi"/>
          <w:sz w:val="28"/>
          <w:szCs w:val="28"/>
          <w:lang w:eastAsia="en-US"/>
        </w:rPr>
        <w:t>«3.3.10. О проведении внеплановой выездной проверки, за исключением</w:t>
      </w:r>
      <w:r>
        <w:rPr>
          <w:rFonts w:eastAsiaTheme="minorHAnsi"/>
          <w:sz w:val="28"/>
          <w:szCs w:val="28"/>
          <w:lang w:eastAsia="en-US"/>
        </w:rPr>
        <w:t xml:space="preserve"> внеплановой выездной проверки, основания проведения которой указаны в </w:t>
      </w:r>
      <w:hyperlink r:id="rId2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2 части 2</w:t>
        </w:r>
      </w:hyperlink>
      <w:r>
        <w:rPr>
          <w:rFonts w:eastAsiaTheme="minorHAnsi"/>
          <w:sz w:val="28"/>
          <w:szCs w:val="28"/>
          <w:lang w:eastAsia="en-US"/>
        </w:rPr>
        <w:t xml:space="preserve"> статьи 10 </w:t>
      </w:r>
      <w:r>
        <w:rPr>
          <w:sz w:val="28"/>
          <w:szCs w:val="28"/>
        </w:rPr>
        <w:t>Федерального закона N 294-ФЗ</w:t>
      </w:r>
      <w:r>
        <w:rPr>
          <w:rFonts w:eastAsiaTheme="minorHAnsi"/>
          <w:sz w:val="28"/>
          <w:szCs w:val="28"/>
          <w:lang w:eastAsia="en-US"/>
        </w:rPr>
        <w:t xml:space="preserve">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</w:t>
      </w:r>
      <w:r>
        <w:rPr>
          <w:rFonts w:eastAsiaTheme="minorHAnsi"/>
          <w:sz w:val="28"/>
          <w:szCs w:val="28"/>
          <w:lang w:eastAsia="en-US"/>
        </w:rPr>
        <w:lastRenderedPageBreak/>
        <w:t>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контроля.»</w:t>
      </w:r>
    </w:p>
    <w:p w:rsidR="00262963" w:rsidRPr="005A01BB" w:rsidRDefault="00262963" w:rsidP="00262963">
      <w:pPr>
        <w:ind w:firstLine="567"/>
        <w:jc w:val="both"/>
        <w:rPr>
          <w:sz w:val="28"/>
          <w:szCs w:val="28"/>
        </w:rPr>
      </w:pPr>
      <w:r w:rsidRPr="005A01BB">
        <w:rPr>
          <w:sz w:val="28"/>
          <w:szCs w:val="28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262963" w:rsidRPr="005A01BB" w:rsidRDefault="00262963" w:rsidP="00262963">
      <w:pPr>
        <w:ind w:firstLine="567"/>
        <w:jc w:val="both"/>
        <w:rPr>
          <w:sz w:val="28"/>
          <w:szCs w:val="28"/>
        </w:rPr>
      </w:pPr>
      <w:r w:rsidRPr="005A01BB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262963" w:rsidRPr="005A01BB" w:rsidRDefault="00262963" w:rsidP="00262963">
      <w:pPr>
        <w:ind w:firstLine="567"/>
        <w:jc w:val="both"/>
        <w:rPr>
          <w:sz w:val="28"/>
          <w:szCs w:val="28"/>
        </w:rPr>
      </w:pPr>
      <w:r w:rsidRPr="005A01BB">
        <w:rPr>
          <w:sz w:val="28"/>
          <w:szCs w:val="28"/>
        </w:rPr>
        <w:t xml:space="preserve">4.Настоящее постановление вступает в силу со дня обнародования. </w:t>
      </w:r>
    </w:p>
    <w:p w:rsidR="00262963" w:rsidRPr="005A01BB" w:rsidRDefault="00262963" w:rsidP="000D1FE1">
      <w:pPr>
        <w:ind w:firstLine="567"/>
        <w:jc w:val="both"/>
        <w:rPr>
          <w:sz w:val="28"/>
          <w:szCs w:val="28"/>
        </w:rPr>
      </w:pPr>
    </w:p>
    <w:p w:rsidR="000D1FE1" w:rsidRPr="005A01BB" w:rsidRDefault="000D1FE1" w:rsidP="000D1FE1">
      <w:pPr>
        <w:pStyle w:val="a3"/>
        <w:ind w:left="0" w:firstLine="567"/>
        <w:jc w:val="both"/>
        <w:rPr>
          <w:sz w:val="28"/>
          <w:szCs w:val="28"/>
        </w:rPr>
      </w:pPr>
    </w:p>
    <w:p w:rsidR="000D1FE1" w:rsidRPr="005A01BB" w:rsidRDefault="000D1FE1" w:rsidP="000D1FE1">
      <w:pPr>
        <w:jc w:val="both"/>
        <w:rPr>
          <w:sz w:val="28"/>
          <w:szCs w:val="28"/>
        </w:rPr>
      </w:pPr>
      <w:r w:rsidRPr="005A01BB">
        <w:rPr>
          <w:sz w:val="28"/>
          <w:szCs w:val="28"/>
        </w:rPr>
        <w:t>Глава администрации</w:t>
      </w:r>
    </w:p>
    <w:p w:rsidR="00CB0AC1" w:rsidRPr="00D94006" w:rsidRDefault="00D94006" w:rsidP="00D94006">
      <w:pPr>
        <w:jc w:val="both"/>
        <w:rPr>
          <w:sz w:val="28"/>
          <w:szCs w:val="28"/>
        </w:rPr>
      </w:pPr>
      <w:r>
        <w:rPr>
          <w:sz w:val="28"/>
          <w:szCs w:val="28"/>
        </w:rPr>
        <w:t>Глуховского</w:t>
      </w:r>
      <w:r w:rsidR="000D1FE1" w:rsidRPr="005A01BB">
        <w:rPr>
          <w:sz w:val="28"/>
          <w:szCs w:val="28"/>
        </w:rPr>
        <w:t xml:space="preserve"> сельсовета</w:t>
      </w:r>
      <w:r w:rsidR="000D1FE1" w:rsidRPr="005A01BB">
        <w:rPr>
          <w:sz w:val="28"/>
          <w:szCs w:val="28"/>
        </w:rPr>
        <w:tab/>
      </w:r>
      <w:r w:rsidRPr="005A01BB">
        <w:rPr>
          <w:sz w:val="28"/>
          <w:szCs w:val="28"/>
        </w:rPr>
        <w:tab/>
      </w:r>
      <w:r w:rsidRPr="005A01BB">
        <w:rPr>
          <w:sz w:val="28"/>
          <w:szCs w:val="28"/>
        </w:rPr>
        <w:tab/>
      </w:r>
      <w:r w:rsidRPr="005A01BB">
        <w:rPr>
          <w:sz w:val="28"/>
          <w:szCs w:val="28"/>
        </w:rPr>
        <w:tab/>
      </w:r>
      <w:r w:rsidRPr="005A01BB">
        <w:rPr>
          <w:sz w:val="28"/>
          <w:szCs w:val="28"/>
        </w:rPr>
        <w:tab/>
      </w:r>
      <w:r w:rsidRPr="005A01BB">
        <w:rPr>
          <w:sz w:val="28"/>
          <w:szCs w:val="28"/>
        </w:rPr>
        <w:tab/>
      </w:r>
      <w:r w:rsidRPr="005A01BB">
        <w:rPr>
          <w:sz w:val="28"/>
          <w:szCs w:val="28"/>
        </w:rPr>
        <w:tab/>
      </w:r>
      <w:r>
        <w:rPr>
          <w:sz w:val="28"/>
          <w:szCs w:val="28"/>
        </w:rPr>
        <w:t>И.Ю. Дубов</w:t>
      </w:r>
    </w:p>
    <w:sectPr w:rsidR="00CB0AC1" w:rsidRPr="00D9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EA8"/>
    <w:multiLevelType w:val="multilevel"/>
    <w:tmpl w:val="9AD80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8DA7CBC"/>
    <w:multiLevelType w:val="multilevel"/>
    <w:tmpl w:val="3118AF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8085035"/>
    <w:multiLevelType w:val="multilevel"/>
    <w:tmpl w:val="90A45A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B2F42EB"/>
    <w:multiLevelType w:val="multilevel"/>
    <w:tmpl w:val="E306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722F3BFC"/>
    <w:multiLevelType w:val="multilevel"/>
    <w:tmpl w:val="EBA0F5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1B"/>
    <w:rsid w:val="000D1FE1"/>
    <w:rsid w:val="001D3A30"/>
    <w:rsid w:val="0024011B"/>
    <w:rsid w:val="00262963"/>
    <w:rsid w:val="003615D2"/>
    <w:rsid w:val="00453B44"/>
    <w:rsid w:val="005805C8"/>
    <w:rsid w:val="005A01BB"/>
    <w:rsid w:val="00764D0D"/>
    <w:rsid w:val="007F0FF4"/>
    <w:rsid w:val="00963AC9"/>
    <w:rsid w:val="00985871"/>
    <w:rsid w:val="00986B9A"/>
    <w:rsid w:val="00996B1F"/>
    <w:rsid w:val="00A15741"/>
    <w:rsid w:val="00B139D1"/>
    <w:rsid w:val="00BC2D27"/>
    <w:rsid w:val="00C67604"/>
    <w:rsid w:val="00CB0AC1"/>
    <w:rsid w:val="00D94006"/>
    <w:rsid w:val="00FB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F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F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D1F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B15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F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F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D1F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B15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06FFAEE161C5640293E4722EDB37EC9EE575FE67851BBBC6E8E41329ADE479B60D10DF7DD69E39A47B7988A442075A5AF4A2FC5hFM4L" TargetMode="External"/><Relationship Id="rId13" Type="http://schemas.openxmlformats.org/officeDocument/2006/relationships/hyperlink" Target="consultantplus://offline/ref=62F3CA0349E6EA460870DDB65A8DF35CA5B2C2093AB9EDC84E92FA017FFE5B732EBF0D152E3B7C7CFF4A30A9CBKC37G" TargetMode="External"/><Relationship Id="rId18" Type="http://schemas.openxmlformats.org/officeDocument/2006/relationships/hyperlink" Target="consultantplus://offline/ref=173A9FF03989DC7D327E7245D5ECE917A1D5078E3524E7C71B9591EDA57BA27965DCB0B41BF2079560B55DD4ECBF78834EF295B84DL6q4K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F15FEC2341AFA2C809BD46DF84A047BBDE828E3C14D22EBFD12E48A790629D7B6D35AD16311154B90AE9A26C89824889D50573D51Z6u6K" TargetMode="External"/><Relationship Id="rId7" Type="http://schemas.openxmlformats.org/officeDocument/2006/relationships/hyperlink" Target="consultantplus://offline/ref=92006FFAEE161C5640293E4722EDB37EC9EE575FE67851BBBC6E8E41329ADE479B60D10DF6D469E39A47B7988A442075A5AF4A2FC5hFM4L" TargetMode="External"/><Relationship Id="rId12" Type="http://schemas.openxmlformats.org/officeDocument/2006/relationships/hyperlink" Target="consultantplus://offline/ref=62F3CA0349E6EA460870DDB65A8DF35CA5B2C30435BAEDC84E92FA017FFE5B732EBF0D152E3B7C7CFF4A30A9CBKC37G" TargetMode="External"/><Relationship Id="rId17" Type="http://schemas.openxmlformats.org/officeDocument/2006/relationships/hyperlink" Target="consultantplus://offline/ref=173A9FF03989DC7D327E7245D5ECE917A1D5078E3524E7C71B9591EDA57BA27965DCB0B71AFA0FC434FA5C88A9EF6B824EF297BD526F7C73LDq0K" TargetMode="External"/><Relationship Id="rId25" Type="http://schemas.openxmlformats.org/officeDocument/2006/relationships/hyperlink" Target="consultantplus://offline/ref=2008529249B0CBD1C876D14C85509F7E2CEB588E1A7E6B5091C492490B6DD7E4F3591AFA07F33E33ED55160E7A0B99F41A85C22FB24B269FxEb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F3CA0349E6EA460870DDB65A8DF35CA4B9C60937BEEDC84E92FA017FFE5B732EBF0D152E3B7C7CFF4A30A9CBKC37G" TargetMode="External"/><Relationship Id="rId20" Type="http://schemas.openxmlformats.org/officeDocument/2006/relationships/hyperlink" Target="consultantplus://offline/ref=CF15FEC2341AFA2C809BD46DF84A047BBCE223E1CC4C22EBFD12E48A790629D7B6D35AD263181E1FC7E19B7A8DC837899D5055384E6D4A8DZCu5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2F3CA0349E6EA460870DDB65A8DF35CA5B2C2093BBAEDC84E92FA017FFE5B733CBF55192F3E6179FF5F66F88E9B56C56DB385A1B298D396K33FG" TargetMode="External"/><Relationship Id="rId24" Type="http://schemas.openxmlformats.org/officeDocument/2006/relationships/hyperlink" Target="consultantplus://offline/ref=A0295AE3DC2ABCBE00F8F85C87430B0A882C62BC67106B31DC8C09588948E091D968AAC17142A7006B30D7F2F58F6153AC53351679n4g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F3CA0349E6EA460870DDB65A8DF35CAFB3C90432B4B0C246CBF60378F104643BF659182F3E627FF10063ED9FC35AC176AD80BAAE9AD2K93EG" TargetMode="External"/><Relationship Id="rId23" Type="http://schemas.openxmlformats.org/officeDocument/2006/relationships/hyperlink" Target="consultantplus://offline/ref=A0295AE3DC2ABCBE00F8F85C87430B0A882C62BC67106B31DC8C09588948E091D968AAC17142A7006B30D7F2F58F6153AC53351679n4gDL" TargetMode="External"/><Relationship Id="rId10" Type="http://schemas.openxmlformats.org/officeDocument/2006/relationships/hyperlink" Target="consultantplus://offline/ref=62F3CA0349E6EA460870DDB65A8DF35CA7B0C90A34B9EDC84E92FA017FFE5B733CBF55192F3E627CF25F66F88E9B56C56DB385A1B298D396K33FG" TargetMode="External"/><Relationship Id="rId19" Type="http://schemas.openxmlformats.org/officeDocument/2006/relationships/hyperlink" Target="consultantplus://offline/ref=49C750E4FABD49E035C0327221E7C51B477928B50415E36D039F0A38FC2583967409B8DADB32B22DC5D5BE7BABAB16B40D090F4D681DBC126Es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F3CA0349E6EA460870DDB65A8DF35CA5B1C40431BDEDC84E92FA017FFE5B733CBF55192F3E627DF35F66F88E9B56C56DB385A1B298D396K33FG" TargetMode="External"/><Relationship Id="rId14" Type="http://schemas.openxmlformats.org/officeDocument/2006/relationships/hyperlink" Target="consultantplus://offline/ref=62F3CA0349E6EA460870DDB65A8DF35CA5B2C2093BBAEDC84E92FA017FFE5B733CBF55192F3C6928AB1067A4CBCB45C46DB387A4ADK933G" TargetMode="External"/><Relationship Id="rId22" Type="http://schemas.openxmlformats.org/officeDocument/2006/relationships/hyperlink" Target="consultantplus://offline/ref=CF15FEC2341AFA2C809BD46DF84A047BBDE828E3C14D22EBFD12E48A790629D7B6D35AD16218154B90AE9A26C89824889D50573D51Z6u6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13</cp:revision>
  <dcterms:created xsi:type="dcterms:W3CDTF">2018-07-12T08:19:00Z</dcterms:created>
  <dcterms:modified xsi:type="dcterms:W3CDTF">2019-05-20T05:56:00Z</dcterms:modified>
</cp:coreProperties>
</file>