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94" w:rsidRPr="00461E70" w:rsidRDefault="00A41DC0" w:rsidP="007E061E">
      <w:pPr>
        <w:jc w:val="center"/>
        <w:rPr>
          <w:b/>
          <w:sz w:val="32"/>
          <w:szCs w:val="32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4pt;visibility:visible">
            <v:imagedata r:id="rId6" o:title=""/>
          </v:shape>
        </w:pict>
      </w:r>
    </w:p>
    <w:p w:rsidR="00EE1994" w:rsidRDefault="00EE1994" w:rsidP="007E061E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СЕЛЬСКИЙ СОВЕТ</w:t>
      </w:r>
    </w:p>
    <w:p w:rsidR="00EE1994" w:rsidRPr="00461E70" w:rsidRDefault="00EE1994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ЕГОРОВСКОГО СЕЛЬСОВЕТА</w:t>
      </w:r>
    </w:p>
    <w:p w:rsidR="00EE1994" w:rsidRDefault="00EE1994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ВОСКР</w:t>
      </w:r>
      <w:r>
        <w:rPr>
          <w:b/>
          <w:sz w:val="32"/>
          <w:szCs w:val="32"/>
          <w:lang w:eastAsia="en-US"/>
        </w:rPr>
        <w:t>ЕСЕНСКОГО МУНИЦИПАЛЬНОГО РАЙОНА</w:t>
      </w:r>
    </w:p>
    <w:p w:rsidR="00EE1994" w:rsidRPr="00461E70" w:rsidRDefault="00EE1994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НИЖЕГОРОДСКОЙ ОБЛАСТИ</w:t>
      </w:r>
    </w:p>
    <w:p w:rsidR="00EE1994" w:rsidRPr="00461E70" w:rsidRDefault="00EE1994" w:rsidP="007E061E">
      <w:pPr>
        <w:tabs>
          <w:tab w:val="left" w:pos="8647"/>
        </w:tabs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РЕШЕНИЕ</w:t>
      </w:r>
      <w:bookmarkStart w:id="0" w:name="_GoBack"/>
      <w:bookmarkEnd w:id="0"/>
    </w:p>
    <w:p w:rsidR="00EE1994" w:rsidRPr="00461E70" w:rsidRDefault="00A41DC0" w:rsidP="007E061E">
      <w:pPr>
        <w:tabs>
          <w:tab w:val="left" w:pos="8647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04 </w:t>
      </w:r>
      <w:r w:rsidR="006A6DD9">
        <w:rPr>
          <w:sz w:val="28"/>
          <w:szCs w:val="28"/>
          <w:lang w:eastAsia="en-US"/>
        </w:rPr>
        <w:t>сентября</w:t>
      </w:r>
      <w:r w:rsidR="00251288">
        <w:rPr>
          <w:sz w:val="28"/>
          <w:szCs w:val="28"/>
          <w:lang w:eastAsia="en-US"/>
        </w:rPr>
        <w:t xml:space="preserve"> </w:t>
      </w:r>
      <w:r w:rsidR="007002E4">
        <w:rPr>
          <w:sz w:val="28"/>
          <w:szCs w:val="28"/>
          <w:lang w:eastAsia="en-US"/>
        </w:rPr>
        <w:t>2018</w:t>
      </w:r>
      <w:r w:rsidR="00EE1994" w:rsidRPr="00461E70">
        <w:rPr>
          <w:sz w:val="28"/>
          <w:szCs w:val="28"/>
          <w:lang w:eastAsia="en-US"/>
        </w:rPr>
        <w:t xml:space="preserve"> года</w:t>
      </w:r>
      <w:r w:rsidR="00EE1994" w:rsidRPr="00461E70">
        <w:rPr>
          <w:sz w:val="28"/>
          <w:szCs w:val="28"/>
          <w:lang w:eastAsia="en-US"/>
        </w:rPr>
        <w:tab/>
        <w:t>№</w:t>
      </w:r>
      <w:r w:rsidR="007002E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28</w:t>
      </w:r>
    </w:p>
    <w:p w:rsidR="00EC401B" w:rsidRDefault="00EC401B" w:rsidP="00EC40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</w:t>
      </w:r>
      <w:r w:rsidR="00627243">
        <w:rPr>
          <w:b/>
          <w:sz w:val="28"/>
          <w:szCs w:val="28"/>
        </w:rPr>
        <w:t>ешение сельского Совета от 18 ноября 2014 года № 27</w:t>
      </w:r>
      <w:r>
        <w:rPr>
          <w:b/>
          <w:sz w:val="28"/>
          <w:szCs w:val="28"/>
        </w:rPr>
        <w:t xml:space="preserve"> «Об установлении на территории Егоровского сельсовета Воскресенского муниципального района Нижегородской области налога на имущество физических лиц»</w:t>
      </w:r>
    </w:p>
    <w:p w:rsidR="00EC401B" w:rsidRDefault="00EC401B" w:rsidP="00EC401B">
      <w:pPr>
        <w:jc w:val="center"/>
        <w:rPr>
          <w:b/>
          <w:sz w:val="32"/>
          <w:szCs w:val="32"/>
        </w:rPr>
      </w:pPr>
    </w:p>
    <w:p w:rsidR="00EC401B" w:rsidRDefault="00EC401B" w:rsidP="00EC401B">
      <w:pPr>
        <w:ind w:firstLine="567"/>
        <w:jc w:val="both"/>
        <w:rPr>
          <w:b/>
          <w:spacing w:val="60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</w:t>
      </w:r>
      <w:r>
        <w:rPr>
          <w:bCs/>
          <w:sz w:val="28"/>
          <w:szCs w:val="28"/>
        </w:rPr>
        <w:t>Федеральным законом от 03.08.2018 года № 334-ФЗ «Федеральный закон от 03.08.2018 N 334-ФЗ «О внесении изменений в статью 52 части первой и часть вторую Налогового кодекса Российской Федерации»</w:t>
      </w:r>
      <w:r>
        <w:rPr>
          <w:sz w:val="28"/>
          <w:szCs w:val="28"/>
        </w:rPr>
        <w:t xml:space="preserve">, руководствуясь Уставом </w:t>
      </w:r>
      <w:r w:rsidR="003201FD">
        <w:rPr>
          <w:sz w:val="28"/>
          <w:szCs w:val="28"/>
        </w:rPr>
        <w:t>Егоровского сельсовета</w:t>
      </w:r>
      <w:r>
        <w:rPr>
          <w:sz w:val="28"/>
          <w:szCs w:val="28"/>
        </w:rPr>
        <w:t xml:space="preserve"> Воскресенского муниципального района Нижегородской области, сельский Совет </w:t>
      </w:r>
      <w:r>
        <w:rPr>
          <w:b/>
          <w:spacing w:val="60"/>
          <w:sz w:val="28"/>
          <w:szCs w:val="28"/>
        </w:rPr>
        <w:t>решил:</w:t>
      </w:r>
    </w:p>
    <w:p w:rsidR="00EC401B" w:rsidRDefault="00EC401B" w:rsidP="00EC40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1.Внести в р</w:t>
      </w:r>
      <w:r w:rsidR="00627243">
        <w:rPr>
          <w:sz w:val="28"/>
          <w:szCs w:val="28"/>
        </w:rPr>
        <w:t>ешение сельского Совета от 18 ноября 2014</w:t>
      </w:r>
      <w:r w:rsidR="001E65EC">
        <w:rPr>
          <w:sz w:val="28"/>
          <w:szCs w:val="28"/>
        </w:rPr>
        <w:t xml:space="preserve"> года № 27</w:t>
      </w:r>
      <w:r>
        <w:rPr>
          <w:sz w:val="28"/>
          <w:szCs w:val="28"/>
        </w:rPr>
        <w:t xml:space="preserve"> «Об установлении на территории </w:t>
      </w:r>
      <w:r w:rsidR="003201FD">
        <w:rPr>
          <w:sz w:val="28"/>
          <w:szCs w:val="28"/>
        </w:rPr>
        <w:t xml:space="preserve">Егоровского </w:t>
      </w:r>
      <w:r>
        <w:rPr>
          <w:sz w:val="28"/>
          <w:szCs w:val="28"/>
        </w:rPr>
        <w:t>сельсовета Воскресенского муниципального района Нижегородской области налога на имущество физических лиц» следующие изменения:</w:t>
      </w:r>
    </w:p>
    <w:p w:rsidR="00EC401B" w:rsidRDefault="003201FD" w:rsidP="00EC40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EC401B">
        <w:rPr>
          <w:rFonts w:ascii="Times New Roman" w:hAnsi="Times New Roman" w:cs="Times New Roman"/>
          <w:sz w:val="28"/>
          <w:szCs w:val="28"/>
        </w:rPr>
        <w:t>Пункт 3.1 изложить в следующей редакции:</w:t>
      </w:r>
    </w:p>
    <w:p w:rsidR="00EC401B" w:rsidRPr="00EC401B" w:rsidRDefault="00EC401B" w:rsidP="00EC401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«3.1. </w:t>
      </w:r>
      <w:r w:rsidRPr="00EC401B">
        <w:rPr>
          <w:rFonts w:eastAsia="Calibri"/>
          <w:sz w:val="28"/>
          <w:szCs w:val="28"/>
          <w:lang w:eastAsia="en-US"/>
        </w:rPr>
        <w:t xml:space="preserve">0,3 % в отношении: </w:t>
      </w:r>
    </w:p>
    <w:p w:rsidR="00EC401B" w:rsidRPr="00EC401B" w:rsidRDefault="00EC401B" w:rsidP="00EC401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C401B">
        <w:rPr>
          <w:rFonts w:eastAsia="Calibri"/>
          <w:sz w:val="28"/>
          <w:szCs w:val="28"/>
          <w:lang w:eastAsia="en-US"/>
        </w:rPr>
        <w:t>жилых домов, частей жилых домов, квартир, частей квартир, комнат;</w:t>
      </w:r>
    </w:p>
    <w:p w:rsidR="00EC401B" w:rsidRPr="00EC401B" w:rsidRDefault="00EC401B" w:rsidP="00EC401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C401B">
        <w:rPr>
          <w:rFonts w:eastAsia="Calibri"/>
          <w:sz w:val="28"/>
          <w:szCs w:val="28"/>
          <w:lang w:eastAsia="en-US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EC401B" w:rsidRPr="00EC401B" w:rsidRDefault="00EC401B" w:rsidP="00EC401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C401B">
        <w:rPr>
          <w:rFonts w:eastAsia="Calibri"/>
          <w:sz w:val="28"/>
          <w:szCs w:val="28"/>
          <w:lang w:eastAsia="en-US"/>
        </w:rPr>
        <w:t>единых недвижимых комплексов, в состав которых входит хотя бы один жилой дом;</w:t>
      </w:r>
    </w:p>
    <w:p w:rsidR="00EC401B" w:rsidRPr="00EC401B" w:rsidRDefault="00EC401B" w:rsidP="00EC401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C401B">
        <w:rPr>
          <w:rFonts w:eastAsia="Calibri"/>
          <w:sz w:val="28"/>
          <w:szCs w:val="28"/>
          <w:lang w:eastAsia="en-US"/>
        </w:rPr>
        <w:t>гаражей и машино-мест, в том числе расположенных в объектах налогообложения, указанных в пунк</w:t>
      </w:r>
      <w:r w:rsidR="001E65EC">
        <w:rPr>
          <w:rFonts w:eastAsia="Calibri"/>
          <w:sz w:val="28"/>
          <w:szCs w:val="28"/>
          <w:lang w:eastAsia="en-US"/>
        </w:rPr>
        <w:t>те 3.2. решения от 18 ноября 2014 года № 27</w:t>
      </w:r>
      <w:r w:rsidRPr="00EC401B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«Об установлении на территории </w:t>
      </w:r>
      <w:r w:rsidR="003201FD">
        <w:rPr>
          <w:sz w:val="28"/>
          <w:szCs w:val="28"/>
        </w:rPr>
        <w:t>Егоровского</w:t>
      </w:r>
      <w:r>
        <w:rPr>
          <w:sz w:val="28"/>
          <w:szCs w:val="28"/>
        </w:rPr>
        <w:t xml:space="preserve"> сельсовета Воскресенского муниципального района Нижегородской области налога на имущество физических лиц»</w:t>
      </w:r>
      <w:r w:rsidRPr="00EC401B">
        <w:rPr>
          <w:rFonts w:eastAsia="Calibri"/>
          <w:sz w:val="28"/>
          <w:szCs w:val="28"/>
          <w:lang w:eastAsia="en-US"/>
        </w:rPr>
        <w:t>;</w:t>
      </w:r>
    </w:p>
    <w:p w:rsidR="00EC401B" w:rsidRPr="00EC401B" w:rsidRDefault="00EC401B" w:rsidP="00EC401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C401B">
        <w:rPr>
          <w:rFonts w:eastAsia="Calibri"/>
          <w:sz w:val="28"/>
          <w:szCs w:val="28"/>
          <w:lang w:eastAsia="en-US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EC401B" w:rsidRDefault="00EC401B" w:rsidP="00EC401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2.Данное решение разместить на информационном стенде в здании администрации сельсовета, опубликовать в средствах массовой информации - </w:t>
      </w:r>
      <w:r>
        <w:rPr>
          <w:sz w:val="28"/>
          <w:szCs w:val="28"/>
        </w:rPr>
        <w:lastRenderedPageBreak/>
        <w:t xml:space="preserve">газете «Воскресенская жизнь», а также на официальном сайте администрации Воскресенского муниципального района -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voskresenskoe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adm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EC401B" w:rsidRDefault="00EC401B" w:rsidP="00EC40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исполнением настоящего решения возложить на главу администрации сельсовета Черняева Ю.А.</w:t>
      </w:r>
    </w:p>
    <w:p w:rsidR="00EC401B" w:rsidRDefault="00EC401B" w:rsidP="00EC401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4.Настоящее решение вступает в силу со дня его официального опубликования и распространяется на правоотношения, возникшие с 3 августа 2018 года.</w:t>
      </w:r>
    </w:p>
    <w:p w:rsidR="00EE1994" w:rsidRPr="00461E70" w:rsidRDefault="00EE1994" w:rsidP="007E061E">
      <w:pPr>
        <w:ind w:firstLine="567"/>
        <w:jc w:val="both"/>
        <w:rPr>
          <w:sz w:val="28"/>
          <w:szCs w:val="28"/>
        </w:rPr>
      </w:pPr>
    </w:p>
    <w:p w:rsidR="00EE1994" w:rsidRPr="00461E70" w:rsidRDefault="00EE1994" w:rsidP="007E061E">
      <w:pPr>
        <w:ind w:firstLine="567"/>
        <w:jc w:val="both"/>
        <w:rPr>
          <w:sz w:val="28"/>
          <w:szCs w:val="28"/>
        </w:rPr>
      </w:pPr>
    </w:p>
    <w:p w:rsidR="00EE1994" w:rsidRPr="00461E70" w:rsidRDefault="007A7C82" w:rsidP="007A7C82">
      <w:pPr>
        <w:tabs>
          <w:tab w:val="left" w:pos="64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</w:t>
      </w:r>
      <w:r>
        <w:rPr>
          <w:sz w:val="28"/>
          <w:szCs w:val="28"/>
        </w:rPr>
        <w:tab/>
        <w:t>В.Б.Миронов</w:t>
      </w:r>
    </w:p>
    <w:sectPr w:rsidR="00EE1994" w:rsidRPr="00461E70" w:rsidSect="00452C7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7720F"/>
    <w:multiLevelType w:val="hybridMultilevel"/>
    <w:tmpl w:val="F5623D4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7EC46E27"/>
    <w:multiLevelType w:val="hybridMultilevel"/>
    <w:tmpl w:val="89DAE00E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7A4D"/>
    <w:rsid w:val="00041D3B"/>
    <w:rsid w:val="00050A6F"/>
    <w:rsid w:val="00077326"/>
    <w:rsid w:val="0017401A"/>
    <w:rsid w:val="001D7247"/>
    <w:rsid w:val="001E65EC"/>
    <w:rsid w:val="00207707"/>
    <w:rsid w:val="00251288"/>
    <w:rsid w:val="00251947"/>
    <w:rsid w:val="0025350A"/>
    <w:rsid w:val="00253D7F"/>
    <w:rsid w:val="00255BED"/>
    <w:rsid w:val="00294DF2"/>
    <w:rsid w:val="003201FD"/>
    <w:rsid w:val="00330AD8"/>
    <w:rsid w:val="003321C1"/>
    <w:rsid w:val="003C5511"/>
    <w:rsid w:val="004042AB"/>
    <w:rsid w:val="0045019A"/>
    <w:rsid w:val="00452C73"/>
    <w:rsid w:val="00461E70"/>
    <w:rsid w:val="00504AE4"/>
    <w:rsid w:val="00585079"/>
    <w:rsid w:val="005A0235"/>
    <w:rsid w:val="005A0881"/>
    <w:rsid w:val="005F580F"/>
    <w:rsid w:val="00627243"/>
    <w:rsid w:val="006827A5"/>
    <w:rsid w:val="006A6DD9"/>
    <w:rsid w:val="006B0FF8"/>
    <w:rsid w:val="006C6EB9"/>
    <w:rsid w:val="007002E4"/>
    <w:rsid w:val="00745442"/>
    <w:rsid w:val="00755F23"/>
    <w:rsid w:val="00757BDF"/>
    <w:rsid w:val="00773DD1"/>
    <w:rsid w:val="007855C8"/>
    <w:rsid w:val="007A4C21"/>
    <w:rsid w:val="007A7C82"/>
    <w:rsid w:val="007C2CA2"/>
    <w:rsid w:val="007E061E"/>
    <w:rsid w:val="00802894"/>
    <w:rsid w:val="00833142"/>
    <w:rsid w:val="008919F8"/>
    <w:rsid w:val="008D7A4D"/>
    <w:rsid w:val="008E2230"/>
    <w:rsid w:val="009219A1"/>
    <w:rsid w:val="00956278"/>
    <w:rsid w:val="00974017"/>
    <w:rsid w:val="00975C67"/>
    <w:rsid w:val="009A3C15"/>
    <w:rsid w:val="009E32B8"/>
    <w:rsid w:val="00A21688"/>
    <w:rsid w:val="00A32D97"/>
    <w:rsid w:val="00A41DC0"/>
    <w:rsid w:val="00A60F42"/>
    <w:rsid w:val="00A9115D"/>
    <w:rsid w:val="00AC61A0"/>
    <w:rsid w:val="00AD011A"/>
    <w:rsid w:val="00B31CD7"/>
    <w:rsid w:val="00B728D0"/>
    <w:rsid w:val="00BA0ECE"/>
    <w:rsid w:val="00BB5253"/>
    <w:rsid w:val="00BB6B9D"/>
    <w:rsid w:val="00BF7FDA"/>
    <w:rsid w:val="00C47337"/>
    <w:rsid w:val="00C56530"/>
    <w:rsid w:val="00C6496B"/>
    <w:rsid w:val="00C7747C"/>
    <w:rsid w:val="00CB5322"/>
    <w:rsid w:val="00CC50C7"/>
    <w:rsid w:val="00D3407A"/>
    <w:rsid w:val="00D40887"/>
    <w:rsid w:val="00D73990"/>
    <w:rsid w:val="00D7522E"/>
    <w:rsid w:val="00E269E5"/>
    <w:rsid w:val="00E319A5"/>
    <w:rsid w:val="00E343EA"/>
    <w:rsid w:val="00E42B4D"/>
    <w:rsid w:val="00E8574A"/>
    <w:rsid w:val="00EA7C3A"/>
    <w:rsid w:val="00EC401B"/>
    <w:rsid w:val="00EE1994"/>
    <w:rsid w:val="00EE2F9B"/>
    <w:rsid w:val="00F3025C"/>
    <w:rsid w:val="00F35486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E8574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rsid w:val="008D7A4D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8D7A4D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802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02894"/>
    <w:rPr>
      <w:rFonts w:ascii="Tahoma" w:hAnsi="Tahoma" w:cs="Tahoma"/>
      <w:sz w:val="16"/>
      <w:szCs w:val="16"/>
      <w:lang w:eastAsia="ru-RU"/>
    </w:rPr>
  </w:style>
  <w:style w:type="character" w:styleId="a5">
    <w:name w:val="Strong"/>
    <w:uiPriority w:val="99"/>
    <w:qFormat/>
    <w:rsid w:val="00802894"/>
    <w:rPr>
      <w:rFonts w:ascii="Times New Roman" w:hAnsi="Times New Roman" w:cs="Times New Roman"/>
      <w:b/>
    </w:rPr>
  </w:style>
  <w:style w:type="paragraph" w:styleId="a6">
    <w:name w:val="Normal (Web)"/>
    <w:basedOn w:val="a"/>
    <w:uiPriority w:val="99"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1">
    <w:name w:val="Без интервала1"/>
    <w:semiHidden/>
    <w:rsid w:val="00802894"/>
    <w:rPr>
      <w:rFonts w:eastAsia="Times New Roman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19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0773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"/>
    <w:rsid w:val="00E8574A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70</cp:revision>
  <cp:lastPrinted>2018-09-05T06:14:00Z</cp:lastPrinted>
  <dcterms:created xsi:type="dcterms:W3CDTF">2017-02-28T05:19:00Z</dcterms:created>
  <dcterms:modified xsi:type="dcterms:W3CDTF">2018-09-05T06:15:00Z</dcterms:modified>
</cp:coreProperties>
</file>