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75" w:rsidRPr="004809DE" w:rsidRDefault="00B45675" w:rsidP="00B45675">
      <w:pPr>
        <w:tabs>
          <w:tab w:val="left" w:pos="3975"/>
        </w:tabs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675" w:rsidRPr="004809DE" w:rsidRDefault="00B45675" w:rsidP="00B45675">
      <w:pPr>
        <w:jc w:val="center"/>
        <w:rPr>
          <w:sz w:val="28"/>
          <w:szCs w:val="28"/>
        </w:rPr>
      </w:pPr>
      <w:r w:rsidRPr="004809DE">
        <w:rPr>
          <w:sz w:val="28"/>
          <w:szCs w:val="28"/>
        </w:rPr>
        <w:t>АДМИНИСТРАЦИЯ ВОЗДВИЖЕНСКОГО СЕЛЬСОВЕТА</w:t>
      </w:r>
    </w:p>
    <w:p w:rsidR="00B45675" w:rsidRPr="004809DE" w:rsidRDefault="00B45675" w:rsidP="00B45675">
      <w:pPr>
        <w:jc w:val="center"/>
        <w:rPr>
          <w:sz w:val="28"/>
          <w:szCs w:val="28"/>
        </w:rPr>
      </w:pPr>
      <w:r w:rsidRPr="004809DE">
        <w:rPr>
          <w:sz w:val="28"/>
          <w:szCs w:val="28"/>
        </w:rPr>
        <w:t>ВОСКРЕСЕНСКОГО МУНИЦИПАЛЬНОГО РАЙОНА</w:t>
      </w:r>
    </w:p>
    <w:p w:rsidR="00B45675" w:rsidRPr="004809DE" w:rsidRDefault="00B45675" w:rsidP="00B45675">
      <w:pPr>
        <w:jc w:val="center"/>
        <w:rPr>
          <w:sz w:val="28"/>
          <w:szCs w:val="28"/>
        </w:rPr>
      </w:pPr>
      <w:r w:rsidRPr="004809DE">
        <w:rPr>
          <w:sz w:val="28"/>
          <w:szCs w:val="28"/>
        </w:rPr>
        <w:t>НИЖЕГОРОДСКОЙ ОБЛАСТИ</w:t>
      </w:r>
    </w:p>
    <w:p w:rsidR="00B45675" w:rsidRPr="004809DE" w:rsidRDefault="00B45675" w:rsidP="00B45675">
      <w:pPr>
        <w:jc w:val="center"/>
        <w:rPr>
          <w:b/>
        </w:rPr>
      </w:pPr>
      <w:r w:rsidRPr="004809DE">
        <w:rPr>
          <w:b/>
          <w:sz w:val="28"/>
          <w:szCs w:val="28"/>
        </w:rPr>
        <w:t>ПОСТАНОВЛЕНИЕ</w:t>
      </w:r>
    </w:p>
    <w:p w:rsidR="00B45675" w:rsidRPr="004809DE" w:rsidRDefault="0099497E" w:rsidP="00B45675">
      <w:pPr>
        <w:rPr>
          <w:b/>
          <w:bCs/>
        </w:rPr>
      </w:pPr>
      <w:r>
        <w:t>06 июля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5675" w:rsidRPr="004809DE">
        <w:t xml:space="preserve"> №</w:t>
      </w:r>
      <w:r>
        <w:rPr>
          <w:b/>
        </w:rPr>
        <w:t>61</w:t>
      </w:r>
      <w:r w:rsidR="00B45675" w:rsidRPr="004809DE">
        <w:rPr>
          <w:b/>
        </w:rPr>
        <w:t xml:space="preserve"> </w:t>
      </w:r>
    </w:p>
    <w:p w:rsidR="0099497E" w:rsidRDefault="0099497E" w:rsidP="00B4567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45675" w:rsidRPr="004809DE" w:rsidRDefault="0099497E" w:rsidP="00B4567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 w:rsidR="00B45675" w:rsidRPr="004809DE">
        <w:rPr>
          <w:b/>
          <w:bCs/>
          <w:sz w:val="28"/>
          <w:szCs w:val="28"/>
        </w:rPr>
        <w:t xml:space="preserve">в «Муниципальную программу «Охрана окружающей среды  и благоустройство на территории Воздвиженского сельсовета Воскресенского муниципального района Нижегородской области» </w:t>
      </w:r>
    </w:p>
    <w:p w:rsidR="00B45675" w:rsidRPr="004809DE" w:rsidRDefault="00B45675" w:rsidP="00B4567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809DE">
        <w:rPr>
          <w:b/>
          <w:bCs/>
          <w:sz w:val="28"/>
          <w:szCs w:val="28"/>
        </w:rPr>
        <w:t xml:space="preserve">на 2016-2018 годы» </w:t>
      </w:r>
    </w:p>
    <w:p w:rsidR="0099497E" w:rsidRDefault="0099497E" w:rsidP="0099497E">
      <w:pPr>
        <w:shd w:val="clear" w:color="auto" w:fill="FFFFFF"/>
        <w:ind w:right="-6"/>
        <w:jc w:val="both"/>
        <w:rPr>
          <w:b/>
          <w:bCs/>
        </w:rPr>
      </w:pPr>
    </w:p>
    <w:p w:rsidR="00B45675" w:rsidRPr="0099497E" w:rsidRDefault="00B45675" w:rsidP="0099497E">
      <w:pPr>
        <w:shd w:val="clear" w:color="auto" w:fill="FFFFFF"/>
        <w:ind w:right="-6" w:firstLine="567"/>
        <w:jc w:val="both"/>
        <w:rPr>
          <w:lang w:eastAsia="en-US"/>
        </w:rPr>
      </w:pPr>
      <w:r w:rsidRPr="004809DE">
        <w:t xml:space="preserve">В целях уточнения реализации муниципальной программы </w:t>
      </w:r>
      <w:r w:rsidRPr="004809DE">
        <w:rPr>
          <w:b/>
          <w:bCs/>
        </w:rPr>
        <w:t>«</w:t>
      </w:r>
      <w:r w:rsidRPr="004809DE">
        <w:rPr>
          <w:bCs/>
        </w:rPr>
        <w:t>Охрана окружающей среды  и благоустройство на территории Воздвиженского сельсовета Воскресенского муниципального района Нижегородской области»</w:t>
      </w:r>
      <w:r w:rsidRPr="004809DE">
        <w:rPr>
          <w:b/>
          <w:bCs/>
        </w:rPr>
        <w:t xml:space="preserve"> </w:t>
      </w:r>
      <w:r w:rsidRPr="004809DE">
        <w:t xml:space="preserve">на 2016 – 2018 годы, </w:t>
      </w:r>
      <w:proofErr w:type="gramStart"/>
      <w:r w:rsidRPr="004809DE">
        <w:t>утвержденную</w:t>
      </w:r>
      <w:proofErr w:type="gramEnd"/>
      <w:r w:rsidRPr="004809DE">
        <w:t xml:space="preserve"> постановлением администрации Воздвиженского сельсовета Воскресенского муниципального района Нижегородской области от 22 декабря 2015 года № 73 </w:t>
      </w:r>
      <w:r w:rsidR="0099497E">
        <w:rPr>
          <w:lang w:eastAsia="en-US"/>
        </w:rPr>
        <w:t xml:space="preserve"> </w:t>
      </w:r>
      <w:r w:rsidRPr="004809DE">
        <w:t xml:space="preserve">администрация Воздвиженского сельсовета </w:t>
      </w:r>
      <w:r w:rsidRPr="004809DE">
        <w:rPr>
          <w:b/>
          <w:spacing w:val="60"/>
        </w:rPr>
        <w:t>постановляет</w:t>
      </w:r>
      <w:r w:rsidRPr="004809DE">
        <w:rPr>
          <w:spacing w:val="20"/>
        </w:rPr>
        <w:t>:</w:t>
      </w:r>
    </w:p>
    <w:p w:rsidR="00B45675" w:rsidRPr="004809DE" w:rsidRDefault="00B45675" w:rsidP="0099497E">
      <w:pPr>
        <w:shd w:val="clear" w:color="auto" w:fill="FFFFFF"/>
        <w:ind w:right="-6" w:firstLine="567"/>
        <w:contextualSpacing/>
        <w:jc w:val="both"/>
      </w:pPr>
      <w:r w:rsidRPr="004809DE">
        <w:rPr>
          <w:spacing w:val="20"/>
        </w:rPr>
        <w:t>1.</w:t>
      </w:r>
      <w:r w:rsidRPr="004809DE">
        <w:t>Вн</w:t>
      </w:r>
      <w:r w:rsidR="0099497E">
        <w:t xml:space="preserve">ести в муниципальную программу </w:t>
      </w:r>
      <w:r w:rsidRPr="004809DE">
        <w:rPr>
          <w:b/>
          <w:bCs/>
        </w:rPr>
        <w:t>«</w:t>
      </w:r>
      <w:r w:rsidR="0099497E">
        <w:rPr>
          <w:bCs/>
        </w:rPr>
        <w:t xml:space="preserve">Охрана окружающей среды </w:t>
      </w:r>
      <w:r w:rsidRPr="004809DE">
        <w:rPr>
          <w:bCs/>
        </w:rPr>
        <w:t>и благоустройство на территории Воздвиженского сельсовета Воскресенского муниципального района Нижегородской области»</w:t>
      </w:r>
      <w:r w:rsidRPr="004809DE">
        <w:rPr>
          <w:b/>
          <w:bCs/>
        </w:rPr>
        <w:t xml:space="preserve"> </w:t>
      </w:r>
      <w:r w:rsidRPr="004809DE">
        <w:t xml:space="preserve">на 2016 – 2018 </w:t>
      </w:r>
      <w:proofErr w:type="gramStart"/>
      <w:r w:rsidRPr="004809DE">
        <w:t>годы</w:t>
      </w:r>
      <w:proofErr w:type="gramEnd"/>
      <w:r w:rsidRPr="004809DE">
        <w:t xml:space="preserve"> следующие изменения: </w:t>
      </w:r>
    </w:p>
    <w:p w:rsidR="00B45675" w:rsidRPr="004809DE" w:rsidRDefault="00B45675" w:rsidP="0099497E">
      <w:pPr>
        <w:shd w:val="clear" w:color="auto" w:fill="FFFFFF"/>
        <w:ind w:right="-6" w:firstLine="567"/>
        <w:contextualSpacing/>
        <w:jc w:val="both"/>
      </w:pPr>
      <w:r w:rsidRPr="004809DE">
        <w:t>1.1.В разделе I. «Па</w:t>
      </w:r>
      <w:r w:rsidR="0099497E">
        <w:t xml:space="preserve">спорт муниципальной программы» </w:t>
      </w:r>
      <w:r w:rsidRPr="004809DE">
        <w:t>пункт «Объемы и источники финансирования Программы» изложить в новой редакции:</w:t>
      </w:r>
    </w:p>
    <w:p w:rsidR="00B45675" w:rsidRPr="004809DE" w:rsidRDefault="00B45675" w:rsidP="00B45675">
      <w:pPr>
        <w:outlineLvl w:val="0"/>
        <w:rPr>
          <w:noProof/>
        </w:rPr>
      </w:pPr>
    </w:p>
    <w:tbl>
      <w:tblPr>
        <w:tblW w:w="1020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79"/>
        <w:gridCol w:w="1814"/>
        <w:gridCol w:w="1263"/>
        <w:gridCol w:w="1308"/>
        <w:gridCol w:w="1439"/>
        <w:gridCol w:w="1497"/>
      </w:tblGrid>
      <w:tr w:rsidR="00B45675" w:rsidRPr="004809DE" w:rsidTr="00CA7AC3">
        <w:trPr>
          <w:trHeight w:val="300"/>
        </w:trPr>
        <w:tc>
          <w:tcPr>
            <w:tcW w:w="28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</w:pPr>
            <w:r w:rsidRPr="004809DE">
              <w:t>Объемы и источники финансирования Программы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ind w:left="-44" w:right="-108"/>
              <w:jc w:val="center"/>
            </w:pPr>
          </w:p>
          <w:p w:rsidR="00B45675" w:rsidRPr="004809DE" w:rsidRDefault="00B45675" w:rsidP="00CA7AC3">
            <w:pPr>
              <w:autoSpaceDE w:val="0"/>
              <w:autoSpaceDN w:val="0"/>
              <w:adjustRightInd w:val="0"/>
              <w:ind w:left="-44" w:right="-108"/>
              <w:jc w:val="center"/>
            </w:pPr>
            <w:r w:rsidRPr="004809DE">
              <w:t>Источники финансирования</w:t>
            </w:r>
          </w:p>
        </w:tc>
        <w:tc>
          <w:tcPr>
            <w:tcW w:w="5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ind w:left="-44" w:right="-108"/>
              <w:jc w:val="center"/>
            </w:pPr>
            <w:r w:rsidRPr="004809DE">
              <w:t>Годы, тыс. руб.</w:t>
            </w:r>
          </w:p>
        </w:tc>
      </w:tr>
      <w:tr w:rsidR="00B45675" w:rsidRPr="004809DE" w:rsidTr="00CA7AC3">
        <w:trPr>
          <w:trHeight w:val="534"/>
        </w:trPr>
        <w:tc>
          <w:tcPr>
            <w:tcW w:w="287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81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ind w:right="-108"/>
              <w:jc w:val="center"/>
            </w:pPr>
            <w:r w:rsidRPr="004809DE">
              <w:t>2016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ind w:left="-44" w:right="-108"/>
              <w:jc w:val="center"/>
            </w:pPr>
            <w:r w:rsidRPr="004809DE">
              <w:t>2017</w:t>
            </w:r>
          </w:p>
          <w:p w:rsidR="00B45675" w:rsidRPr="004809DE" w:rsidRDefault="00B45675" w:rsidP="00CA7AC3">
            <w:pPr>
              <w:autoSpaceDE w:val="0"/>
              <w:autoSpaceDN w:val="0"/>
              <w:adjustRightInd w:val="0"/>
              <w:ind w:left="-44" w:right="-108"/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ind w:left="-44" w:right="-108"/>
              <w:jc w:val="center"/>
            </w:pPr>
            <w:r w:rsidRPr="004809DE">
              <w:t>2018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ind w:left="-44" w:right="-108"/>
              <w:jc w:val="center"/>
            </w:pPr>
            <w:r w:rsidRPr="004809DE">
              <w:t>ВСЕГО</w:t>
            </w:r>
          </w:p>
        </w:tc>
      </w:tr>
      <w:tr w:rsidR="00B45675" w:rsidRPr="004809DE" w:rsidTr="00CA7AC3">
        <w:trPr>
          <w:trHeight w:val="322"/>
        </w:trPr>
        <w:tc>
          <w:tcPr>
            <w:tcW w:w="287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ind w:left="-44" w:right="-108"/>
            </w:pPr>
            <w:r w:rsidRPr="004809DE">
              <w:t>Бюджет сельсовета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jc w:val="center"/>
            </w:pPr>
            <w:r w:rsidRPr="004809DE">
              <w:t>2844,45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</w:rPr>
            </w:pPr>
            <w:r w:rsidRPr="004809DE">
              <w:rPr>
                <w:color w:val="000000"/>
              </w:rPr>
              <w:t>3803,49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</w:rPr>
            </w:pPr>
            <w:r w:rsidRPr="004809DE">
              <w:rPr>
                <w:color w:val="000000"/>
              </w:rPr>
              <w:t>2964,41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</w:rPr>
            </w:pPr>
            <w:r w:rsidRPr="004809DE">
              <w:rPr>
                <w:color w:val="000000"/>
              </w:rPr>
              <w:t>9612,35</w:t>
            </w:r>
          </w:p>
        </w:tc>
      </w:tr>
      <w:tr w:rsidR="00B45675" w:rsidRPr="004809DE" w:rsidTr="00CA7AC3">
        <w:trPr>
          <w:trHeight w:val="180"/>
        </w:trPr>
        <w:tc>
          <w:tcPr>
            <w:tcW w:w="287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ind w:left="-44" w:right="-108"/>
            </w:pPr>
            <w:r w:rsidRPr="004809DE">
              <w:t>Бюджет муниципального района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09DE">
              <w:rPr>
                <w:color w:val="000000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4809DE">
              <w:rPr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4809DE">
              <w:rPr>
                <w:color w:val="00000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09DE">
              <w:rPr>
                <w:color w:val="000000"/>
              </w:rPr>
              <w:t>-</w:t>
            </w:r>
          </w:p>
        </w:tc>
      </w:tr>
      <w:tr w:rsidR="00B45675" w:rsidRPr="004809DE" w:rsidTr="00CA7AC3">
        <w:trPr>
          <w:trHeight w:val="105"/>
        </w:trPr>
        <w:tc>
          <w:tcPr>
            <w:tcW w:w="287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ind w:left="-44" w:right="-108"/>
            </w:pPr>
            <w:r w:rsidRPr="004809DE">
              <w:t>Областной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09DE">
              <w:rPr>
                <w:color w:val="000000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4809DE">
              <w:rPr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4809DE">
              <w:rPr>
                <w:color w:val="00000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09DE">
              <w:rPr>
                <w:color w:val="000000"/>
              </w:rPr>
              <w:t>-</w:t>
            </w:r>
          </w:p>
        </w:tc>
      </w:tr>
      <w:tr w:rsidR="00B45675" w:rsidRPr="004809DE" w:rsidTr="00CA7AC3">
        <w:trPr>
          <w:trHeight w:val="105"/>
        </w:trPr>
        <w:tc>
          <w:tcPr>
            <w:tcW w:w="287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ind w:left="-44" w:right="-108"/>
            </w:pPr>
            <w:r w:rsidRPr="004809DE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09DE">
              <w:rPr>
                <w:color w:val="000000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4809DE">
              <w:rPr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4809DE">
              <w:rPr>
                <w:color w:val="00000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09DE">
              <w:rPr>
                <w:color w:val="000000"/>
              </w:rPr>
              <w:t>-</w:t>
            </w:r>
          </w:p>
        </w:tc>
      </w:tr>
      <w:tr w:rsidR="00B45675" w:rsidRPr="004809DE" w:rsidTr="00CA7AC3">
        <w:trPr>
          <w:trHeight w:val="368"/>
        </w:trPr>
        <w:tc>
          <w:tcPr>
            <w:tcW w:w="287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ind w:left="-44" w:right="-108"/>
              <w:rPr>
                <w:b/>
              </w:rPr>
            </w:pPr>
            <w:r w:rsidRPr="004809DE">
              <w:rPr>
                <w:b/>
              </w:rPr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809DE">
              <w:rPr>
                <w:b/>
              </w:rPr>
              <w:t>2844,45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color w:val="000000"/>
              </w:rPr>
            </w:pPr>
            <w:r w:rsidRPr="004809DE">
              <w:rPr>
                <w:b/>
                <w:color w:val="000000"/>
              </w:rPr>
              <w:t>3803,49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color w:val="000000"/>
              </w:rPr>
            </w:pPr>
            <w:r w:rsidRPr="004809DE">
              <w:rPr>
                <w:b/>
                <w:color w:val="000000"/>
              </w:rPr>
              <w:t>2964,41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color w:val="000000"/>
              </w:rPr>
            </w:pPr>
            <w:r w:rsidRPr="004809DE">
              <w:rPr>
                <w:b/>
                <w:color w:val="000000"/>
              </w:rPr>
              <w:t>9612,35</w:t>
            </w:r>
          </w:p>
        </w:tc>
      </w:tr>
    </w:tbl>
    <w:p w:rsidR="00B45675" w:rsidRPr="004809DE" w:rsidRDefault="00B45675" w:rsidP="00B45675">
      <w:pPr>
        <w:ind w:firstLine="720"/>
        <w:jc w:val="center"/>
        <w:rPr>
          <w:b/>
          <w:bCs/>
          <w:noProof/>
          <w:color w:val="26282F"/>
          <w:lang w:eastAsia="en-US"/>
        </w:rPr>
      </w:pPr>
      <w:r w:rsidRPr="004809DE">
        <w:rPr>
          <w:b/>
          <w:bCs/>
          <w:noProof/>
          <w:color w:val="26282F"/>
        </w:rPr>
        <w:t>»</w:t>
      </w:r>
    </w:p>
    <w:p w:rsidR="00B45675" w:rsidRPr="004809DE" w:rsidRDefault="00B45675" w:rsidP="00B45675">
      <w:pPr>
        <w:rPr>
          <w:b/>
          <w:bCs/>
          <w:noProof/>
          <w:color w:val="26282F"/>
        </w:rPr>
        <w:sectPr w:rsidR="00B45675" w:rsidRPr="004809DE">
          <w:pgSz w:w="11906" w:h="16838"/>
          <w:pgMar w:top="567" w:right="567" w:bottom="567" w:left="1134" w:header="709" w:footer="709" w:gutter="0"/>
          <w:cols w:space="720"/>
        </w:sectPr>
      </w:pPr>
    </w:p>
    <w:p w:rsidR="00B45675" w:rsidRPr="004809DE" w:rsidRDefault="00B45675" w:rsidP="00B45675">
      <w:pPr>
        <w:ind w:firstLine="720"/>
        <w:jc w:val="center"/>
        <w:rPr>
          <w:bCs/>
          <w:noProof/>
          <w:color w:val="26282F"/>
        </w:rPr>
      </w:pPr>
      <w:r w:rsidRPr="004809DE">
        <w:rPr>
          <w:bCs/>
          <w:noProof/>
          <w:color w:val="26282F"/>
        </w:rPr>
        <w:lastRenderedPageBreak/>
        <w:t>1.2. В разделе 2 «Текст программы» пункт  2.5. «Си</w:t>
      </w:r>
      <w:r w:rsidR="0099497E">
        <w:rPr>
          <w:bCs/>
          <w:noProof/>
          <w:color w:val="26282F"/>
        </w:rPr>
        <w:t xml:space="preserve">стема программных мероприятий» </w:t>
      </w:r>
      <w:r w:rsidRPr="004809DE">
        <w:rPr>
          <w:bCs/>
          <w:noProof/>
          <w:color w:val="26282F"/>
        </w:rPr>
        <w:t>изложить в новой редакции :</w:t>
      </w:r>
    </w:p>
    <w:p w:rsidR="00B45675" w:rsidRPr="004809DE" w:rsidRDefault="00B45675" w:rsidP="0099497E">
      <w:pPr>
        <w:ind w:firstLine="720"/>
        <w:jc w:val="right"/>
        <w:rPr>
          <w:bCs/>
          <w:noProof/>
          <w:color w:val="26282F"/>
        </w:rPr>
      </w:pPr>
      <w:r w:rsidRPr="004809DE">
        <w:rPr>
          <w:noProof/>
        </w:rPr>
        <w:t>Таблица 1</w:t>
      </w:r>
    </w:p>
    <w:tbl>
      <w:tblPr>
        <w:tblW w:w="141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7"/>
        <w:gridCol w:w="6"/>
        <w:gridCol w:w="2700"/>
        <w:gridCol w:w="250"/>
        <w:gridCol w:w="1137"/>
        <w:gridCol w:w="48"/>
        <w:gridCol w:w="231"/>
        <w:gridCol w:w="492"/>
        <w:gridCol w:w="221"/>
        <w:gridCol w:w="139"/>
        <w:gridCol w:w="1079"/>
        <w:gridCol w:w="2519"/>
        <w:gridCol w:w="1076"/>
        <w:gridCol w:w="996"/>
        <w:gridCol w:w="9"/>
        <w:gridCol w:w="1157"/>
        <w:gridCol w:w="1266"/>
      </w:tblGrid>
      <w:tr w:rsidR="00B45675" w:rsidRPr="004809DE" w:rsidTr="00CA7AC3">
        <w:trPr>
          <w:trHeight w:val="541"/>
        </w:trPr>
        <w:tc>
          <w:tcPr>
            <w:tcW w:w="8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0" w:name="Par395"/>
            <w:bookmarkEnd w:id="0"/>
            <w:r w:rsidRPr="004809DE">
              <w:t xml:space="preserve">N </w:t>
            </w:r>
            <w:proofErr w:type="gramStart"/>
            <w:r w:rsidRPr="004809DE">
              <w:t>п</w:t>
            </w:r>
            <w:proofErr w:type="gramEnd"/>
            <w:r w:rsidRPr="004809DE">
              <w:t>/п</w:t>
            </w:r>
          </w:p>
        </w:tc>
        <w:tc>
          <w:tcPr>
            <w:tcW w:w="2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 xml:space="preserve">Наименование мероприятия </w:t>
            </w:r>
          </w:p>
        </w:tc>
        <w:tc>
          <w:tcPr>
            <w:tcW w:w="16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Категория расходов</w:t>
            </w:r>
          </w:p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(кап</w:t>
            </w:r>
            <w:proofErr w:type="gramStart"/>
            <w:r w:rsidRPr="004809DE">
              <w:t>.</w:t>
            </w:r>
            <w:proofErr w:type="gramEnd"/>
            <w:r w:rsidRPr="004809DE">
              <w:t xml:space="preserve"> </w:t>
            </w:r>
            <w:proofErr w:type="gramStart"/>
            <w:r w:rsidRPr="004809DE">
              <w:t>в</w:t>
            </w:r>
            <w:proofErr w:type="gramEnd"/>
            <w:r w:rsidRPr="004809DE">
              <w:t>ложения, НИОКР и прочие расходы)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Сроки выполнения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Исполнители мероприятий</w:t>
            </w: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Объем финансирования (по годам, в разрезе источников)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6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2016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2017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2018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Всего</w:t>
            </w:r>
          </w:p>
        </w:tc>
      </w:tr>
      <w:tr w:rsidR="00B45675" w:rsidRPr="004809DE" w:rsidTr="00CA7AC3">
        <w:trPr>
          <w:trHeight w:val="270"/>
        </w:trPr>
        <w:tc>
          <w:tcPr>
            <w:tcW w:w="7170" w:type="dxa"/>
            <w:gridSpan w:val="11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809DE">
              <w:rPr>
                <w:b/>
              </w:rPr>
              <w:t>Цель программы:</w:t>
            </w:r>
          </w:p>
          <w:p w:rsidR="00B45675" w:rsidRPr="004809DE" w:rsidRDefault="00B45675" w:rsidP="00CA7AC3">
            <w:pPr>
              <w:jc w:val="both"/>
              <w:rPr>
                <w:noProof/>
              </w:rPr>
            </w:pPr>
            <w:r w:rsidRPr="004809DE">
              <w:rPr>
                <w:b/>
              </w:rPr>
              <w:t xml:space="preserve">Повышение уровня экологической безопасности и качества окружающей среды, сохранение природных систем, </w:t>
            </w:r>
            <w:r w:rsidRPr="004809DE">
              <w:rPr>
                <w:b/>
                <w:noProof/>
              </w:rPr>
              <w:t>улучшение внешнего благоустройства и санитарного состояния каждого населенного пункта сельсовета.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809DE">
              <w:rPr>
                <w:b/>
              </w:rPr>
              <w:t xml:space="preserve">Всего, в </w:t>
            </w:r>
            <w:proofErr w:type="spellStart"/>
            <w:r w:rsidRPr="004809DE">
              <w:rPr>
                <w:b/>
              </w:rPr>
              <w:t>т.ч</w:t>
            </w:r>
            <w:proofErr w:type="spellEnd"/>
            <w:r w:rsidRPr="004809DE">
              <w:rPr>
                <w:b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809DE">
              <w:rPr>
                <w:b/>
              </w:rPr>
              <w:t>2844,45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color w:val="000000"/>
              </w:rPr>
            </w:pPr>
            <w:r w:rsidRPr="004809DE">
              <w:rPr>
                <w:b/>
                <w:color w:val="000000"/>
              </w:rPr>
              <w:t>3679,49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color w:val="000000"/>
              </w:rPr>
            </w:pPr>
            <w:r w:rsidRPr="004809DE">
              <w:rPr>
                <w:b/>
                <w:color w:val="000000"/>
              </w:rPr>
              <w:t>2964,41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color w:val="000000"/>
              </w:rPr>
            </w:pPr>
            <w:r w:rsidRPr="004809DE">
              <w:rPr>
                <w:b/>
                <w:color w:val="000000"/>
              </w:rPr>
              <w:t>9488,35</w:t>
            </w:r>
          </w:p>
        </w:tc>
      </w:tr>
      <w:tr w:rsidR="00B45675" w:rsidRPr="004809DE" w:rsidTr="00CA7AC3">
        <w:trPr>
          <w:trHeight w:val="145"/>
        </w:trPr>
        <w:tc>
          <w:tcPr>
            <w:tcW w:w="717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noProof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Областной бюджет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717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noProof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Бюджет муниципального района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717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noProof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Бюджет сельсовета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jc w:val="center"/>
            </w:pPr>
            <w:r w:rsidRPr="004809DE">
              <w:t>2844,45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</w:rPr>
            </w:pPr>
            <w:r w:rsidRPr="004809DE">
              <w:rPr>
                <w:color w:val="000000"/>
              </w:rPr>
              <w:t>3679,49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</w:rPr>
            </w:pPr>
            <w:r w:rsidRPr="004809DE">
              <w:rPr>
                <w:color w:val="000000"/>
              </w:rPr>
              <w:t>2964,41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</w:rPr>
            </w:pPr>
            <w:r w:rsidRPr="004809DE">
              <w:rPr>
                <w:color w:val="000000"/>
              </w:rPr>
              <w:t>9488,35</w:t>
            </w:r>
          </w:p>
        </w:tc>
      </w:tr>
      <w:tr w:rsidR="00B45675" w:rsidRPr="004809DE" w:rsidTr="00CA7AC3">
        <w:trPr>
          <w:trHeight w:val="145"/>
        </w:trPr>
        <w:tc>
          <w:tcPr>
            <w:tcW w:w="717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noProof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Прочие источники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270"/>
        </w:trPr>
        <w:tc>
          <w:tcPr>
            <w:tcW w:w="7170" w:type="dxa"/>
            <w:gridSpan w:val="11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rPr>
                <w:b/>
                <w:noProof/>
              </w:rPr>
            </w:pPr>
            <w:r w:rsidRPr="004809DE">
              <w:rPr>
                <w:b/>
                <w:noProof/>
              </w:rPr>
              <w:t>Задача 1. Формирование у населения всех возрастов и социальных групп активной жизненной позиции в деле практического участия в мероприятиях по формированию благоприятной окружающей среды.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 xml:space="preserve">Всего, в </w:t>
            </w:r>
            <w:proofErr w:type="spellStart"/>
            <w:r w:rsidRPr="004809DE">
              <w:t>т.ч</w:t>
            </w:r>
            <w:proofErr w:type="spellEnd"/>
            <w:r w:rsidRPr="004809DE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lang w:eastAsia="en-US"/>
              </w:rPr>
            </w:pPr>
            <w:r w:rsidRPr="004809DE">
              <w:rPr>
                <w:b/>
                <w:noProof/>
              </w:rPr>
              <w:t>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lang w:eastAsia="en-US"/>
              </w:rPr>
            </w:pPr>
            <w:r w:rsidRPr="004809DE">
              <w:rPr>
                <w:b/>
                <w:noProof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lang w:eastAsia="en-US"/>
              </w:rPr>
            </w:pPr>
            <w:r w:rsidRPr="004809DE">
              <w:rPr>
                <w:b/>
                <w:noProof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lang w:eastAsia="en-US"/>
              </w:rPr>
            </w:pPr>
            <w:r w:rsidRPr="004809DE">
              <w:rPr>
                <w:b/>
                <w:noProof/>
              </w:rPr>
              <w:t>0</w:t>
            </w:r>
          </w:p>
        </w:tc>
      </w:tr>
      <w:tr w:rsidR="00B45675" w:rsidRPr="004809DE" w:rsidTr="00CA7AC3">
        <w:trPr>
          <w:trHeight w:val="145"/>
        </w:trPr>
        <w:tc>
          <w:tcPr>
            <w:tcW w:w="717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b/>
                <w:noProof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Областной бюджет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717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b/>
                <w:noProof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Бюджет муниципального района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717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b/>
                <w:noProof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Бюджет сельсовета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717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b/>
                <w:noProof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Прочие источники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288"/>
        </w:trPr>
        <w:tc>
          <w:tcPr>
            <w:tcW w:w="8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1.1.</w:t>
            </w:r>
          </w:p>
        </w:tc>
        <w:tc>
          <w:tcPr>
            <w:tcW w:w="2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Проведение экологических акций с участием учащихся и молодежи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прочие расходы</w:t>
            </w:r>
          </w:p>
        </w:tc>
        <w:tc>
          <w:tcPr>
            <w:tcW w:w="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2016 - 2018</w:t>
            </w:r>
          </w:p>
        </w:tc>
        <w:tc>
          <w:tcPr>
            <w:tcW w:w="1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Администрация Воздвиженского сельсовета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 xml:space="preserve">Всего, в </w:t>
            </w:r>
            <w:proofErr w:type="spellStart"/>
            <w:r w:rsidRPr="004809DE">
              <w:t>т.ч</w:t>
            </w:r>
            <w:proofErr w:type="spellEnd"/>
            <w:r w:rsidRPr="004809DE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Областной бюджет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Бюджет муниципального района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Бюджет сельсовета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534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Прочие источники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381"/>
        </w:trPr>
        <w:tc>
          <w:tcPr>
            <w:tcW w:w="86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1.2.</w:t>
            </w:r>
          </w:p>
        </w:tc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 xml:space="preserve">Выкашивание травы (сорняков, крапивы и т.п.) </w:t>
            </w:r>
          </w:p>
        </w:tc>
        <w:tc>
          <w:tcPr>
            <w:tcW w:w="13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прочие расходы</w:t>
            </w:r>
          </w:p>
        </w:tc>
        <w:tc>
          <w:tcPr>
            <w:tcW w:w="7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2016-2018</w:t>
            </w:r>
          </w:p>
        </w:tc>
        <w:tc>
          <w:tcPr>
            <w:tcW w:w="14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Администрация Воздвиженского сельсовета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 xml:space="preserve">Всего, в </w:t>
            </w:r>
            <w:proofErr w:type="spellStart"/>
            <w:r w:rsidRPr="004809DE">
              <w:t>т.ч</w:t>
            </w:r>
            <w:proofErr w:type="spellEnd"/>
            <w:r w:rsidRPr="004809DE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537"/>
        </w:trPr>
        <w:tc>
          <w:tcPr>
            <w:tcW w:w="8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3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7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4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Областной бюджет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795"/>
        </w:trPr>
        <w:tc>
          <w:tcPr>
            <w:tcW w:w="8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3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7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4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Бюджет муниципального района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630"/>
        </w:trPr>
        <w:tc>
          <w:tcPr>
            <w:tcW w:w="8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3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7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4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Бюджет сельсовета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515"/>
        </w:trPr>
        <w:tc>
          <w:tcPr>
            <w:tcW w:w="8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3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7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4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Прочие источники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271"/>
        </w:trPr>
        <w:tc>
          <w:tcPr>
            <w:tcW w:w="7170" w:type="dxa"/>
            <w:gridSpan w:val="11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rPr>
                <w:b/>
                <w:noProof/>
              </w:rPr>
            </w:pPr>
            <w:r w:rsidRPr="004809DE">
              <w:rPr>
                <w:b/>
                <w:noProof/>
              </w:rPr>
              <w:t xml:space="preserve">Задача 2. Предотвращение вредного воздействия отходов производства и потребления на здоровье человека и окружающую среду.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 xml:space="preserve">Всего, в </w:t>
            </w:r>
            <w:proofErr w:type="spellStart"/>
            <w:r w:rsidRPr="004809DE">
              <w:t>т.ч</w:t>
            </w:r>
            <w:proofErr w:type="spellEnd"/>
            <w:r w:rsidRPr="004809DE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lang w:eastAsia="en-US"/>
              </w:rPr>
            </w:pPr>
            <w:r w:rsidRPr="004809DE">
              <w:rPr>
                <w:b/>
                <w:noProof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lang w:eastAsia="en-US"/>
              </w:rPr>
            </w:pPr>
            <w:r w:rsidRPr="004809DE">
              <w:rPr>
                <w:b/>
                <w:noProof/>
              </w:rPr>
              <w:t>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lang w:eastAsia="en-US"/>
              </w:rPr>
            </w:pPr>
            <w:r w:rsidRPr="004809DE">
              <w:rPr>
                <w:b/>
                <w:noProof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lang w:eastAsia="en-US"/>
              </w:rPr>
            </w:pPr>
            <w:r w:rsidRPr="004809DE">
              <w:rPr>
                <w:b/>
                <w:noProof/>
              </w:rPr>
              <w:t>0</w:t>
            </w:r>
          </w:p>
        </w:tc>
      </w:tr>
      <w:tr w:rsidR="00B45675" w:rsidRPr="004809DE" w:rsidTr="00CA7AC3">
        <w:trPr>
          <w:trHeight w:val="145"/>
        </w:trPr>
        <w:tc>
          <w:tcPr>
            <w:tcW w:w="717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b/>
                <w:noProof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Областной бюджет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717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b/>
                <w:noProof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Бюджет муниципального района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717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b/>
                <w:noProof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Бюджет сельсовета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717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b/>
                <w:noProof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Прочие источники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271"/>
        </w:trPr>
        <w:tc>
          <w:tcPr>
            <w:tcW w:w="8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2.1.</w:t>
            </w:r>
          </w:p>
        </w:tc>
        <w:tc>
          <w:tcPr>
            <w:tcW w:w="2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rPr>
                <w:noProof/>
                <w:lang w:eastAsia="en-US"/>
              </w:rPr>
            </w:pPr>
            <w:r w:rsidRPr="004809DE">
              <w:rPr>
                <w:noProof/>
              </w:rPr>
              <w:t xml:space="preserve">Аренда бункеров-накопителей вместимостью </w:t>
            </w:r>
            <w:smartTag w:uri="urn:schemas-microsoft-com:office:smarttags" w:element="metricconverter">
              <w:smartTagPr>
                <w:attr w:name="ProductID" w:val="8 м3"/>
              </w:smartTagPr>
              <w:r w:rsidRPr="004809DE">
                <w:rPr>
                  <w:noProof/>
                </w:rPr>
                <w:t>8 м3</w:t>
              </w:r>
            </w:smartTag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прочие расходы</w:t>
            </w:r>
          </w:p>
        </w:tc>
        <w:tc>
          <w:tcPr>
            <w:tcW w:w="9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2016 - 2018</w:t>
            </w:r>
          </w:p>
        </w:tc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Администрация Воздвиженского сельсовета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 xml:space="preserve">Всего, в </w:t>
            </w:r>
            <w:proofErr w:type="spellStart"/>
            <w:r w:rsidRPr="004809DE">
              <w:t>т.ч</w:t>
            </w:r>
            <w:proofErr w:type="spellEnd"/>
            <w:r w:rsidRPr="004809DE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noProof/>
                <w:lang w:eastAsia="en-US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Областной бюджет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noProof/>
                <w:lang w:eastAsia="en-US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Бюджет муниципального района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noProof/>
                <w:lang w:eastAsia="en-US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Бюджет сельсовета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noProof/>
                <w:lang w:eastAsia="en-US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Прочие источники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271"/>
        </w:trPr>
        <w:tc>
          <w:tcPr>
            <w:tcW w:w="8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2.2.</w:t>
            </w:r>
          </w:p>
        </w:tc>
        <w:tc>
          <w:tcPr>
            <w:tcW w:w="2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 xml:space="preserve">Приобретение контейнеров вместимостью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4809DE">
                <w:t>0,75 м3</w:t>
              </w:r>
            </w:smartTag>
            <w:r w:rsidRPr="004809DE">
              <w:t xml:space="preserve"> (при условии заключения населением договоров на вывоз ТБО не менее 50% от состава населения данного населенного пункта)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прочие расходы</w:t>
            </w:r>
          </w:p>
        </w:tc>
        <w:tc>
          <w:tcPr>
            <w:tcW w:w="9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2016 - 2018</w:t>
            </w:r>
          </w:p>
        </w:tc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Администрация Воздвиженского сельсовета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 xml:space="preserve">Всего, в </w:t>
            </w:r>
            <w:proofErr w:type="spellStart"/>
            <w:r w:rsidRPr="004809DE">
              <w:t>т.ч</w:t>
            </w:r>
            <w:proofErr w:type="spellEnd"/>
            <w:r w:rsidRPr="004809DE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Областной бюджет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Бюджет муниципального района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Бюджет сельсовета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Прочие источники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289"/>
        </w:trPr>
        <w:tc>
          <w:tcPr>
            <w:tcW w:w="8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2.3.</w:t>
            </w:r>
          </w:p>
        </w:tc>
        <w:tc>
          <w:tcPr>
            <w:tcW w:w="2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Оборудование контейнерных площадок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прочие расходы</w:t>
            </w:r>
          </w:p>
        </w:tc>
        <w:tc>
          <w:tcPr>
            <w:tcW w:w="9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2016-2018</w:t>
            </w:r>
          </w:p>
        </w:tc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rPr>
                <w:noProof/>
              </w:rPr>
            </w:pPr>
            <w:r w:rsidRPr="004809DE">
              <w:t>Администрация Воздвиженского сельсовета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 xml:space="preserve">Всего, в </w:t>
            </w:r>
            <w:proofErr w:type="spellStart"/>
            <w:r w:rsidRPr="004809DE">
              <w:t>т.ч</w:t>
            </w:r>
            <w:proofErr w:type="spellEnd"/>
            <w:r w:rsidRPr="004809DE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noProof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Областной бюджет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noProof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Бюджет муниципального района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noProof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Бюджет сельсовета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noProof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Прочие источники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289"/>
        </w:trPr>
        <w:tc>
          <w:tcPr>
            <w:tcW w:w="8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2.4.</w:t>
            </w:r>
          </w:p>
        </w:tc>
        <w:tc>
          <w:tcPr>
            <w:tcW w:w="2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 xml:space="preserve">Приобретение бункеров-накопителей вместимостью 8м3 (при </w:t>
            </w:r>
            <w:r w:rsidRPr="004809DE">
              <w:lastRenderedPageBreak/>
              <w:t>условии заключения населением договоров на вывоз ТБО не менее 50% от состава населения данного населенного пункта)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lastRenderedPageBreak/>
              <w:t>прочие расходы</w:t>
            </w:r>
          </w:p>
        </w:tc>
        <w:tc>
          <w:tcPr>
            <w:tcW w:w="9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2016 - 2018</w:t>
            </w:r>
          </w:p>
        </w:tc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rPr>
                <w:noProof/>
              </w:rPr>
            </w:pPr>
            <w:r w:rsidRPr="004809DE">
              <w:t>Администрация Воздвиж</w:t>
            </w:r>
            <w:r w:rsidRPr="004809DE">
              <w:lastRenderedPageBreak/>
              <w:t>енского сельсовета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lastRenderedPageBreak/>
              <w:t xml:space="preserve">Всего, в </w:t>
            </w:r>
            <w:proofErr w:type="spellStart"/>
            <w:r w:rsidRPr="004809DE">
              <w:t>т.ч</w:t>
            </w:r>
            <w:proofErr w:type="spellEnd"/>
            <w:r w:rsidRPr="004809DE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noProof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Областной бюджет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noProof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 xml:space="preserve">Бюджет </w:t>
            </w:r>
            <w:r w:rsidRPr="004809DE">
              <w:lastRenderedPageBreak/>
              <w:t>муниципального района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lastRenderedPageBreak/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noProof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Бюджет сельсовета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noProof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Прочие источники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270"/>
        </w:trPr>
        <w:tc>
          <w:tcPr>
            <w:tcW w:w="7170" w:type="dxa"/>
            <w:gridSpan w:val="11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rPr>
                <w:b/>
                <w:noProof/>
              </w:rPr>
            </w:pPr>
            <w:r w:rsidRPr="004809DE">
              <w:rPr>
                <w:b/>
                <w:noProof/>
              </w:rPr>
              <w:t>Задача 3. Обеспечение рационального регулирования объектов животного мира.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 xml:space="preserve">Всего, в </w:t>
            </w:r>
            <w:proofErr w:type="spellStart"/>
            <w:r w:rsidRPr="004809DE">
              <w:t>т.ч</w:t>
            </w:r>
            <w:proofErr w:type="spellEnd"/>
            <w:r w:rsidRPr="004809DE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lang w:eastAsia="en-US"/>
              </w:rPr>
            </w:pPr>
            <w:r w:rsidRPr="004809DE">
              <w:rPr>
                <w:b/>
                <w:noProof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lang w:eastAsia="en-US"/>
              </w:rPr>
            </w:pPr>
            <w:r w:rsidRPr="004809DE">
              <w:rPr>
                <w:b/>
                <w:noProof/>
              </w:rPr>
              <w:t>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lang w:eastAsia="en-US"/>
              </w:rPr>
            </w:pPr>
            <w:r w:rsidRPr="004809DE">
              <w:rPr>
                <w:b/>
                <w:noProof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lang w:eastAsia="en-US"/>
              </w:rPr>
            </w:pPr>
            <w:r w:rsidRPr="004809DE">
              <w:rPr>
                <w:b/>
                <w:noProof/>
              </w:rPr>
              <w:t>0</w:t>
            </w:r>
          </w:p>
        </w:tc>
      </w:tr>
      <w:tr w:rsidR="00B45675" w:rsidRPr="004809DE" w:rsidTr="00CA7AC3">
        <w:trPr>
          <w:trHeight w:val="145"/>
        </w:trPr>
        <w:tc>
          <w:tcPr>
            <w:tcW w:w="717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b/>
                <w:noProof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Областной бюджет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717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b/>
                <w:noProof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Бюджет муниципального района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717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b/>
                <w:noProof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Бюджет сельсовета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717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b/>
                <w:noProof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Прочие источники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270"/>
        </w:trPr>
        <w:tc>
          <w:tcPr>
            <w:tcW w:w="8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3.1.</w:t>
            </w:r>
          </w:p>
        </w:tc>
        <w:tc>
          <w:tcPr>
            <w:tcW w:w="2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Мероприятия по реализации полномочий в части регулирования численности безнадзорных животных</w:t>
            </w:r>
          </w:p>
        </w:tc>
        <w:tc>
          <w:tcPr>
            <w:tcW w:w="1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rPr>
                <w:noProof/>
              </w:rPr>
            </w:pPr>
            <w:r w:rsidRPr="004809DE">
              <w:rPr>
                <w:noProof/>
              </w:rPr>
              <w:t>прочие расходы,</w:t>
            </w:r>
          </w:p>
          <w:p w:rsidR="00B45675" w:rsidRPr="004809DE" w:rsidRDefault="00B45675" w:rsidP="00CA7AC3">
            <w:pPr>
              <w:rPr>
                <w:noProof/>
              </w:rPr>
            </w:pPr>
            <w:r w:rsidRPr="004809DE">
              <w:rPr>
                <w:noProof/>
              </w:rPr>
              <w:t>субсидии</w:t>
            </w:r>
          </w:p>
        </w:tc>
        <w:tc>
          <w:tcPr>
            <w:tcW w:w="9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2016 - 2018</w:t>
            </w:r>
          </w:p>
        </w:tc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Администрация Воздвиженского сельсовета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 xml:space="preserve">Всего, в </w:t>
            </w:r>
            <w:proofErr w:type="spellStart"/>
            <w:r w:rsidRPr="004809DE">
              <w:t>т.ч</w:t>
            </w:r>
            <w:proofErr w:type="spellEnd"/>
            <w:r w:rsidRPr="004809DE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noProof/>
              </w:rPr>
            </w:pPr>
          </w:p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Областной бюджет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noProof/>
              </w:rPr>
            </w:pPr>
          </w:p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Бюджет муниципального района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noProof/>
              </w:rPr>
            </w:pPr>
          </w:p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Бюджет сельсовета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noProof/>
              </w:rPr>
            </w:pPr>
          </w:p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Прочие источники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271"/>
        </w:trPr>
        <w:tc>
          <w:tcPr>
            <w:tcW w:w="7170" w:type="dxa"/>
            <w:gridSpan w:val="11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4809DE">
              <w:rPr>
                <w:b/>
                <w:noProof/>
              </w:rPr>
              <w:t>Задача 4. Благоустройство населенных пунктов сельсовета.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rPr>
                <w:b/>
              </w:rPr>
              <w:t xml:space="preserve">Всего, в </w:t>
            </w:r>
            <w:proofErr w:type="spellStart"/>
            <w:r w:rsidRPr="004809DE">
              <w:rPr>
                <w:b/>
              </w:rPr>
              <w:t>т.ч</w:t>
            </w:r>
            <w:proofErr w:type="spellEnd"/>
            <w:r w:rsidRPr="004809DE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lang w:eastAsia="en-US"/>
              </w:rPr>
            </w:pPr>
            <w:r w:rsidRPr="004809DE">
              <w:rPr>
                <w:b/>
                <w:noProof/>
              </w:rPr>
              <w:t>899,20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lang w:eastAsia="en-US"/>
              </w:rPr>
            </w:pPr>
            <w:r w:rsidRPr="004809DE">
              <w:rPr>
                <w:b/>
                <w:noProof/>
              </w:rPr>
              <w:t>1125,37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lang w:eastAsia="en-US"/>
              </w:rPr>
            </w:pPr>
            <w:r w:rsidRPr="004809DE">
              <w:rPr>
                <w:b/>
                <w:noProof/>
                <w:lang w:eastAsia="en-US"/>
              </w:rPr>
              <w:t>1002,41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lang w:eastAsia="en-US"/>
              </w:rPr>
            </w:pPr>
            <w:r w:rsidRPr="004809DE">
              <w:rPr>
                <w:b/>
                <w:noProof/>
                <w:lang w:eastAsia="en-US"/>
              </w:rPr>
              <w:t>3026,98</w:t>
            </w:r>
          </w:p>
        </w:tc>
      </w:tr>
      <w:tr w:rsidR="00B45675" w:rsidRPr="004809DE" w:rsidTr="00CA7AC3">
        <w:trPr>
          <w:trHeight w:val="145"/>
        </w:trPr>
        <w:tc>
          <w:tcPr>
            <w:tcW w:w="717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b/>
                <w:noProof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Областной бюджет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717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b/>
                <w:noProof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Бюджет муниципального района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717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b/>
                <w:noProof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Бюджет сельсовета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899,20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  <w:lang w:eastAsia="en-US"/>
              </w:rPr>
              <w:t>1125,37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  <w:lang w:eastAsia="en-US"/>
              </w:rPr>
              <w:t>1002,41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  <w:lang w:eastAsia="en-US"/>
              </w:rPr>
              <w:t>3026,98</w:t>
            </w:r>
          </w:p>
        </w:tc>
      </w:tr>
      <w:tr w:rsidR="00B45675" w:rsidRPr="004809DE" w:rsidTr="00CA7AC3">
        <w:trPr>
          <w:trHeight w:val="145"/>
        </w:trPr>
        <w:tc>
          <w:tcPr>
            <w:tcW w:w="717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b/>
                <w:noProof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Прочие источники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271"/>
        </w:trPr>
        <w:tc>
          <w:tcPr>
            <w:tcW w:w="8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4.1.</w:t>
            </w:r>
          </w:p>
        </w:tc>
        <w:tc>
          <w:tcPr>
            <w:tcW w:w="2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rPr>
                <w:noProof/>
              </w:rPr>
            </w:pPr>
            <w:r w:rsidRPr="004809DE">
              <w:rPr>
                <w:noProof/>
              </w:rPr>
              <w:t xml:space="preserve">Организация содержания мест захоронения </w:t>
            </w:r>
          </w:p>
          <w:p w:rsidR="00B45675" w:rsidRPr="004809DE" w:rsidRDefault="00B45675" w:rsidP="00CA7AC3">
            <w:pPr>
              <w:rPr>
                <w:noProof/>
                <w:lang w:eastAsia="en-US"/>
              </w:rPr>
            </w:pPr>
            <w:r w:rsidRPr="004809DE">
              <w:rPr>
                <w:noProof/>
              </w:rPr>
              <w:t>(ремонт кладбищ)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прочие расходы</w:t>
            </w:r>
          </w:p>
        </w:tc>
        <w:tc>
          <w:tcPr>
            <w:tcW w:w="9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2016 - 2018</w:t>
            </w:r>
          </w:p>
        </w:tc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Администрация Воздвиженского сельсовета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 xml:space="preserve">Всего, в </w:t>
            </w:r>
            <w:proofErr w:type="spellStart"/>
            <w:r w:rsidRPr="004809DE">
              <w:t>т.ч</w:t>
            </w:r>
            <w:proofErr w:type="spellEnd"/>
            <w:r w:rsidRPr="004809DE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10,69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10,69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noProof/>
                <w:lang w:eastAsia="en-US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Областной бюджет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noProof/>
                <w:lang w:eastAsia="en-US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Бюджет муниципального района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noProof/>
                <w:lang w:eastAsia="en-US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Бюджет сельсовета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10,69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10,69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noProof/>
                <w:lang w:eastAsia="en-US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Прочие источники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271"/>
        </w:trPr>
        <w:tc>
          <w:tcPr>
            <w:tcW w:w="8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4.2.</w:t>
            </w:r>
          </w:p>
        </w:tc>
        <w:tc>
          <w:tcPr>
            <w:tcW w:w="2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Уборка мусора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прочие расходы</w:t>
            </w:r>
          </w:p>
        </w:tc>
        <w:tc>
          <w:tcPr>
            <w:tcW w:w="9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2016-2018</w:t>
            </w:r>
          </w:p>
        </w:tc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 xml:space="preserve">Администрация Воздвиженского </w:t>
            </w:r>
            <w:r w:rsidRPr="004809DE">
              <w:lastRenderedPageBreak/>
              <w:t>сельсовета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lastRenderedPageBreak/>
              <w:t xml:space="preserve">Всего, в </w:t>
            </w:r>
            <w:proofErr w:type="spellStart"/>
            <w:r w:rsidRPr="004809DE">
              <w:t>т.ч</w:t>
            </w:r>
            <w:proofErr w:type="spellEnd"/>
            <w:r w:rsidRPr="004809DE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  <w:lang w:eastAsia="en-US"/>
              </w:rPr>
              <w:t>181,31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36,04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242,35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Областной бюджет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 xml:space="preserve">Бюджет муниципального </w:t>
            </w:r>
            <w:r w:rsidRPr="004809DE">
              <w:lastRenderedPageBreak/>
              <w:t>района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lastRenderedPageBreak/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Бюджет сельсовета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  <w:lang w:eastAsia="en-US"/>
              </w:rPr>
              <w:t>181,31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36,04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242,35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Прочие источники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4.3.</w:t>
            </w:r>
          </w:p>
        </w:tc>
        <w:tc>
          <w:tcPr>
            <w:tcW w:w="2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 xml:space="preserve">Озеленение и благоустройство населенных пунктов (ремонт памятников, спиливание тополей). 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прочие расходы</w:t>
            </w:r>
          </w:p>
        </w:tc>
        <w:tc>
          <w:tcPr>
            <w:tcW w:w="9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2016-2018</w:t>
            </w:r>
          </w:p>
        </w:tc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Администрация Воздвиженского сельсовета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 xml:space="preserve">Всего, в </w:t>
            </w:r>
            <w:proofErr w:type="spellStart"/>
            <w:r w:rsidRPr="004809DE">
              <w:t>т.ч</w:t>
            </w:r>
            <w:proofErr w:type="spellEnd"/>
            <w:r w:rsidRPr="004809DE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41,7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28,5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46,18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116,38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Областной бюджет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Бюджет муниципального района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Бюджет сельсовета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41,7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28,5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46,18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116,38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Прочие источники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4.4.</w:t>
            </w:r>
          </w:p>
        </w:tc>
        <w:tc>
          <w:tcPr>
            <w:tcW w:w="2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 xml:space="preserve">Ликвидация несанкционированных свалок в границах сельсовета 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прочие расходы</w:t>
            </w:r>
          </w:p>
        </w:tc>
        <w:tc>
          <w:tcPr>
            <w:tcW w:w="9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2016-2018</w:t>
            </w:r>
          </w:p>
        </w:tc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Администрация Воздвиженского сельсовета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 xml:space="preserve">Всего, в </w:t>
            </w:r>
            <w:proofErr w:type="spellStart"/>
            <w:r w:rsidRPr="004809DE">
              <w:t>т.ч</w:t>
            </w:r>
            <w:proofErr w:type="spellEnd"/>
            <w:r w:rsidRPr="004809DE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30,0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30,0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Областной бюджет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Бюджет муниципального района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Бюджет сельсовета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30,0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30,0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 xml:space="preserve">Прочие </w:t>
            </w:r>
          </w:p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источники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4.5.</w:t>
            </w:r>
          </w:p>
        </w:tc>
        <w:tc>
          <w:tcPr>
            <w:tcW w:w="2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 xml:space="preserve">Уличное освещение населенных пунктов (оплата за электроэнергию по договору) 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прочие расходы</w:t>
            </w:r>
          </w:p>
        </w:tc>
        <w:tc>
          <w:tcPr>
            <w:tcW w:w="9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2016-2018</w:t>
            </w:r>
          </w:p>
        </w:tc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Администрация Воздвиженского сельсовета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 xml:space="preserve">Всего, в </w:t>
            </w:r>
            <w:proofErr w:type="spellStart"/>
            <w:r w:rsidRPr="004809DE">
              <w:t>т.ч</w:t>
            </w:r>
            <w:proofErr w:type="spellEnd"/>
            <w:r w:rsidRPr="004809DE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512,00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608,0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608,0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1728,0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Областной бюджет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Бюджет муниципального района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Бюджет сельсовета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512,00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608,0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608,0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1728,0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Прочие источники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4.6.</w:t>
            </w:r>
          </w:p>
        </w:tc>
        <w:tc>
          <w:tcPr>
            <w:tcW w:w="2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 xml:space="preserve">Уличное освещение населенных пунктов (ремонт) 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прочие расходы</w:t>
            </w:r>
          </w:p>
        </w:tc>
        <w:tc>
          <w:tcPr>
            <w:tcW w:w="9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2016-2018</w:t>
            </w:r>
          </w:p>
        </w:tc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Администрация Воздвиженского сельсовета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 xml:space="preserve">Всего, в </w:t>
            </w:r>
            <w:proofErr w:type="spellStart"/>
            <w:r w:rsidRPr="004809DE">
              <w:t>т.ч</w:t>
            </w:r>
            <w:proofErr w:type="spellEnd"/>
            <w:r w:rsidRPr="004809DE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91,20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70,6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86,82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248,62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Областной бюджет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Бюджет муниципального района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Бюджет сельсовета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91,20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70,6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86,82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248,62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Прочие источники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4.7.</w:t>
            </w:r>
          </w:p>
        </w:tc>
        <w:tc>
          <w:tcPr>
            <w:tcW w:w="29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Содержание транспорта по благоустройству населённых пунктов</w:t>
            </w:r>
          </w:p>
        </w:tc>
        <w:tc>
          <w:tcPr>
            <w:tcW w:w="11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прочие расходы</w:t>
            </w:r>
          </w:p>
        </w:tc>
        <w:tc>
          <w:tcPr>
            <w:tcW w:w="9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2016-2018</w:t>
            </w:r>
          </w:p>
        </w:tc>
        <w:tc>
          <w:tcPr>
            <w:tcW w:w="12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Администрация Воздвиженского сельсовета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 xml:space="preserve">Всего, в </w:t>
            </w:r>
            <w:proofErr w:type="spellStart"/>
            <w:r w:rsidRPr="004809DE">
              <w:t>т.ч</w:t>
            </w:r>
            <w:proofErr w:type="spellEnd"/>
            <w:r w:rsidRPr="004809DE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229,3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206,96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214,68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650,94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Областной бюджет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Бюджет муниципального района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Бюджет сельсовета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229,3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206,96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214,68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650,94</w:t>
            </w:r>
          </w:p>
        </w:tc>
      </w:tr>
      <w:tr w:rsidR="00B45675" w:rsidRPr="004809DE" w:rsidTr="00CA7AC3">
        <w:trPr>
          <w:trHeight w:val="145"/>
        </w:trPr>
        <w:tc>
          <w:tcPr>
            <w:tcW w:w="8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Прочие источники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271"/>
        </w:trPr>
        <w:tc>
          <w:tcPr>
            <w:tcW w:w="7170" w:type="dxa"/>
            <w:gridSpan w:val="11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4809DE">
              <w:rPr>
                <w:b/>
                <w:noProof/>
              </w:rPr>
              <w:t>Задача 5. Содержание и ремонт автомобильных дорог общего пользования местного значения.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809DE">
              <w:rPr>
                <w:b/>
              </w:rPr>
              <w:t xml:space="preserve">Всего, в </w:t>
            </w:r>
            <w:proofErr w:type="spellStart"/>
            <w:r w:rsidRPr="004809DE">
              <w:rPr>
                <w:b/>
              </w:rPr>
              <w:t>т.ч</w:t>
            </w:r>
            <w:proofErr w:type="spellEnd"/>
            <w:r w:rsidRPr="004809DE">
              <w:rPr>
                <w:b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lang w:eastAsia="en-US"/>
              </w:rPr>
            </w:pPr>
            <w:r w:rsidRPr="004809DE">
              <w:rPr>
                <w:b/>
                <w:noProof/>
              </w:rPr>
              <w:t>1945,25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lang w:eastAsia="en-US"/>
              </w:rPr>
            </w:pPr>
            <w:r w:rsidRPr="004809DE">
              <w:rPr>
                <w:b/>
                <w:noProof/>
                <w:lang w:eastAsia="en-US"/>
              </w:rPr>
              <w:t>2554,12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lang w:eastAsia="en-US"/>
              </w:rPr>
            </w:pPr>
            <w:r w:rsidRPr="004809DE">
              <w:rPr>
                <w:b/>
                <w:noProof/>
                <w:lang w:eastAsia="en-US"/>
              </w:rPr>
              <w:t>1962,0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lang w:eastAsia="en-US"/>
              </w:rPr>
            </w:pPr>
            <w:r w:rsidRPr="004809DE">
              <w:rPr>
                <w:b/>
                <w:noProof/>
                <w:lang w:eastAsia="en-US"/>
              </w:rPr>
              <w:t>6461,37</w:t>
            </w:r>
          </w:p>
        </w:tc>
      </w:tr>
      <w:tr w:rsidR="00B45675" w:rsidRPr="004809DE" w:rsidTr="00CA7AC3">
        <w:trPr>
          <w:trHeight w:val="145"/>
        </w:trPr>
        <w:tc>
          <w:tcPr>
            <w:tcW w:w="717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b/>
                <w:noProof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Областной бюджет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717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b/>
                <w:noProof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Бюджет муниципального района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717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b/>
                <w:noProof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Бюджет сельсовета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1945,25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  <w:lang w:eastAsia="en-US"/>
              </w:rPr>
              <w:t>2554,12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  <w:lang w:eastAsia="en-US"/>
              </w:rPr>
              <w:t>1962,0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  <w:lang w:eastAsia="en-US"/>
              </w:rPr>
              <w:t>6461,37</w:t>
            </w:r>
          </w:p>
        </w:tc>
      </w:tr>
      <w:tr w:rsidR="00B45675" w:rsidRPr="004809DE" w:rsidTr="00CA7AC3">
        <w:trPr>
          <w:trHeight w:val="145"/>
        </w:trPr>
        <w:tc>
          <w:tcPr>
            <w:tcW w:w="717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b/>
                <w:noProof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Прочие источники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271"/>
        </w:trPr>
        <w:tc>
          <w:tcPr>
            <w:tcW w:w="87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5.1.</w:t>
            </w:r>
          </w:p>
        </w:tc>
        <w:tc>
          <w:tcPr>
            <w:tcW w:w="2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rPr>
                <w:noProof/>
                <w:lang w:eastAsia="en-US"/>
              </w:rPr>
            </w:pPr>
            <w:r w:rsidRPr="004809DE">
              <w:rPr>
                <w:noProof/>
              </w:rPr>
              <w:t>Зимнее содержание дорог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прочие расходы</w:t>
            </w:r>
          </w:p>
        </w:tc>
        <w:tc>
          <w:tcPr>
            <w:tcW w:w="9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2016 - 2018</w:t>
            </w:r>
          </w:p>
        </w:tc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Администрация Воздвиженского сельсовета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 xml:space="preserve">Всего, в </w:t>
            </w:r>
            <w:proofErr w:type="spellStart"/>
            <w:r w:rsidRPr="004809DE">
              <w:t>т.ч</w:t>
            </w:r>
            <w:proofErr w:type="spellEnd"/>
            <w:r w:rsidRPr="004809DE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421,0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442,2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442,2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  <w:lang w:eastAsia="en-US"/>
              </w:rPr>
              <w:t>1305,40</w:t>
            </w:r>
          </w:p>
        </w:tc>
      </w:tr>
      <w:tr w:rsidR="00B45675" w:rsidRPr="004809DE" w:rsidTr="00CA7AC3">
        <w:trPr>
          <w:trHeight w:val="145"/>
        </w:trPr>
        <w:tc>
          <w:tcPr>
            <w:tcW w:w="87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noProof/>
                <w:lang w:eastAsia="en-US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Областной бюджет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87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noProof/>
                <w:lang w:eastAsia="en-US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Бюджет муниципального района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87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noProof/>
                <w:lang w:eastAsia="en-US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Бюджет сельсовета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421,0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442,2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442,2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  <w:lang w:eastAsia="en-US"/>
              </w:rPr>
              <w:t>1305,40</w:t>
            </w:r>
          </w:p>
        </w:tc>
      </w:tr>
      <w:tr w:rsidR="00B45675" w:rsidRPr="004809DE" w:rsidTr="00CA7AC3">
        <w:trPr>
          <w:trHeight w:val="145"/>
        </w:trPr>
        <w:tc>
          <w:tcPr>
            <w:tcW w:w="87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noProof/>
                <w:lang w:eastAsia="en-US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Прочие источники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87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5.2.</w:t>
            </w:r>
          </w:p>
        </w:tc>
        <w:tc>
          <w:tcPr>
            <w:tcW w:w="2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rPr>
                <w:noProof/>
                <w:lang w:eastAsia="en-US"/>
              </w:rPr>
            </w:pPr>
            <w:r w:rsidRPr="004809DE">
              <w:rPr>
                <w:noProof/>
              </w:rPr>
              <w:t>Ремонт дорог, мостов и мостовых переходов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прочие расходы</w:t>
            </w:r>
          </w:p>
        </w:tc>
        <w:tc>
          <w:tcPr>
            <w:tcW w:w="9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2016 - 2018</w:t>
            </w:r>
          </w:p>
        </w:tc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Администрация Воздвиженского сельсовета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 xml:space="preserve">Всего, в </w:t>
            </w:r>
            <w:proofErr w:type="spellStart"/>
            <w:r w:rsidRPr="004809DE">
              <w:t>т.ч</w:t>
            </w:r>
            <w:proofErr w:type="spellEnd"/>
            <w:r w:rsidRPr="004809DE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1524,25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  <w:lang w:eastAsia="en-US"/>
              </w:rPr>
              <w:t>2111,92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  <w:lang w:eastAsia="en-US"/>
              </w:rPr>
              <w:t>1519,80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  <w:lang w:eastAsia="en-US"/>
              </w:rPr>
              <w:t>5155,97</w:t>
            </w:r>
          </w:p>
        </w:tc>
      </w:tr>
      <w:tr w:rsidR="00B45675" w:rsidRPr="004809DE" w:rsidTr="00CA7AC3">
        <w:trPr>
          <w:trHeight w:val="145"/>
        </w:trPr>
        <w:tc>
          <w:tcPr>
            <w:tcW w:w="87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noProof/>
                <w:lang w:eastAsia="en-US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Областной бюджет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5675" w:rsidRPr="004809DE" w:rsidTr="00CA7AC3">
        <w:trPr>
          <w:trHeight w:val="145"/>
        </w:trPr>
        <w:tc>
          <w:tcPr>
            <w:tcW w:w="87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noProof/>
                <w:lang w:eastAsia="en-US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Бюджет муниципального района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145"/>
        </w:trPr>
        <w:tc>
          <w:tcPr>
            <w:tcW w:w="87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noProof/>
                <w:lang w:eastAsia="en-US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Бюджет сельсовета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1524,25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  <w:lang w:eastAsia="en-US"/>
              </w:rPr>
              <w:t>2111,92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  <w:lang w:eastAsia="en-US"/>
              </w:rPr>
              <w:t>1519,80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  <w:lang w:eastAsia="en-US"/>
              </w:rPr>
              <w:t>5155,97</w:t>
            </w:r>
          </w:p>
        </w:tc>
      </w:tr>
      <w:tr w:rsidR="00B45675" w:rsidRPr="004809DE" w:rsidTr="00CA7AC3">
        <w:trPr>
          <w:trHeight w:val="145"/>
        </w:trPr>
        <w:tc>
          <w:tcPr>
            <w:tcW w:w="87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>
            <w:pPr>
              <w:rPr>
                <w:noProof/>
                <w:lang w:eastAsia="en-US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5" w:rsidRPr="004809DE" w:rsidRDefault="00B45675" w:rsidP="00CA7AC3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809DE">
              <w:t>Прочие источники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</w:tbl>
    <w:p w:rsidR="00B45675" w:rsidRPr="004809DE" w:rsidRDefault="00B45675" w:rsidP="00B45675">
      <w:pPr>
        <w:widowControl w:val="0"/>
        <w:autoSpaceDE w:val="0"/>
        <w:autoSpaceDN w:val="0"/>
        <w:adjustRightInd w:val="0"/>
        <w:outlineLvl w:val="3"/>
        <w:rPr>
          <w:noProof/>
          <w:lang w:eastAsia="en-US"/>
        </w:rPr>
      </w:pPr>
      <w:r w:rsidRPr="004809DE">
        <w:rPr>
          <w:noProof/>
        </w:rPr>
        <w:t xml:space="preserve">           »</w:t>
      </w:r>
    </w:p>
    <w:p w:rsidR="00B45675" w:rsidRPr="004809DE" w:rsidRDefault="00B45675" w:rsidP="00B45675">
      <w:pPr>
        <w:rPr>
          <w:noProof/>
        </w:rPr>
        <w:sectPr w:rsidR="00B45675" w:rsidRPr="004809DE">
          <w:pgSz w:w="16838" w:h="11906" w:orient="landscape"/>
          <w:pgMar w:top="567" w:right="567" w:bottom="567" w:left="1134" w:header="709" w:footer="709" w:gutter="0"/>
          <w:cols w:space="720"/>
        </w:sectPr>
      </w:pPr>
    </w:p>
    <w:p w:rsidR="00B45675" w:rsidRPr="004809DE" w:rsidRDefault="0099497E" w:rsidP="00B45675">
      <w:pPr>
        <w:widowControl w:val="0"/>
        <w:autoSpaceDE w:val="0"/>
        <w:autoSpaceDN w:val="0"/>
        <w:adjustRightInd w:val="0"/>
        <w:outlineLvl w:val="3"/>
        <w:rPr>
          <w:noProof/>
        </w:rPr>
      </w:pPr>
      <w:r>
        <w:rPr>
          <w:bCs/>
          <w:noProof/>
          <w:color w:val="26282F"/>
        </w:rPr>
        <w:lastRenderedPageBreak/>
        <w:t xml:space="preserve">1.3. в </w:t>
      </w:r>
      <w:r w:rsidR="00B45675" w:rsidRPr="004809DE">
        <w:rPr>
          <w:bCs/>
          <w:noProof/>
          <w:color w:val="26282F"/>
        </w:rPr>
        <w:t>разде</w:t>
      </w:r>
      <w:r>
        <w:rPr>
          <w:bCs/>
          <w:noProof/>
          <w:color w:val="26282F"/>
        </w:rPr>
        <w:t>л 2 «Текст программы», в  пункт</w:t>
      </w:r>
      <w:r w:rsidR="00B45675" w:rsidRPr="004809DE">
        <w:rPr>
          <w:bCs/>
          <w:noProof/>
          <w:color w:val="26282F"/>
        </w:rPr>
        <w:t xml:space="preserve"> 2.6. «</w:t>
      </w:r>
      <w:r w:rsidR="00B45675" w:rsidRPr="004809DE">
        <w:rPr>
          <w:noProof/>
        </w:rPr>
        <w:t>Объемы и источники финансирования МП»:</w:t>
      </w:r>
    </w:p>
    <w:p w:rsidR="00B45675" w:rsidRPr="004809DE" w:rsidRDefault="00B45675" w:rsidP="00B45675">
      <w:pPr>
        <w:ind w:firstLine="720"/>
        <w:jc w:val="both"/>
        <w:rPr>
          <w:noProof/>
        </w:rPr>
      </w:pPr>
    </w:p>
    <w:p w:rsidR="00B45675" w:rsidRPr="004809DE" w:rsidRDefault="00B45675" w:rsidP="00B45675">
      <w:pPr>
        <w:jc w:val="right"/>
        <w:outlineLvl w:val="2"/>
        <w:rPr>
          <w:noProof/>
        </w:rPr>
      </w:pPr>
      <w:r w:rsidRPr="004809DE">
        <w:rPr>
          <w:noProof/>
        </w:rPr>
        <w:t>Таблица 2</w:t>
      </w:r>
    </w:p>
    <w:p w:rsidR="00B45675" w:rsidRPr="004809DE" w:rsidRDefault="00B45675" w:rsidP="00B45675">
      <w:pPr>
        <w:jc w:val="center"/>
        <w:rPr>
          <w:noProof/>
        </w:rPr>
      </w:pPr>
      <w:r w:rsidRPr="0099497E">
        <w:rPr>
          <w:b/>
          <w:noProof/>
        </w:rPr>
        <w:t>Структура финансирования, тыс. руб</w:t>
      </w:r>
      <w:r w:rsidRPr="004809DE">
        <w:rPr>
          <w:noProof/>
        </w:rPr>
        <w:t>.</w:t>
      </w:r>
    </w:p>
    <w:tbl>
      <w:tblPr>
        <w:tblW w:w="1020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43"/>
        <w:gridCol w:w="1275"/>
        <w:gridCol w:w="1275"/>
        <w:gridCol w:w="1274"/>
        <w:gridCol w:w="1133"/>
      </w:tblGrid>
      <w:tr w:rsidR="00B45675" w:rsidRPr="004809DE" w:rsidTr="00CA7AC3">
        <w:trPr>
          <w:trHeight w:val="238"/>
        </w:trPr>
        <w:tc>
          <w:tcPr>
            <w:tcW w:w="52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675" w:rsidRPr="004809DE" w:rsidRDefault="00B45675" w:rsidP="00CA7AC3">
            <w:pPr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Источники финансирования</w:t>
            </w:r>
          </w:p>
        </w:tc>
        <w:tc>
          <w:tcPr>
            <w:tcW w:w="49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675" w:rsidRPr="004809DE" w:rsidRDefault="00B45675" w:rsidP="00CA7AC3">
            <w:pPr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Объем финансирования</w:t>
            </w:r>
          </w:p>
        </w:tc>
      </w:tr>
      <w:tr w:rsidR="00B45675" w:rsidRPr="004809DE" w:rsidTr="00CA7AC3">
        <w:trPr>
          <w:trHeight w:val="238"/>
        </w:trPr>
        <w:tc>
          <w:tcPr>
            <w:tcW w:w="52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675" w:rsidRPr="004809DE" w:rsidRDefault="00B45675" w:rsidP="00CA7AC3">
            <w:pPr>
              <w:rPr>
                <w:noProof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675" w:rsidRPr="004809DE" w:rsidRDefault="00B45675" w:rsidP="00CA7AC3">
            <w:pPr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Всего</w:t>
            </w:r>
          </w:p>
        </w:tc>
        <w:tc>
          <w:tcPr>
            <w:tcW w:w="3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675" w:rsidRPr="004809DE" w:rsidRDefault="00B45675" w:rsidP="00CA7AC3">
            <w:pPr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В том числе по годам</w:t>
            </w:r>
          </w:p>
        </w:tc>
      </w:tr>
      <w:tr w:rsidR="00B45675" w:rsidRPr="004809DE" w:rsidTr="00CA7AC3">
        <w:trPr>
          <w:trHeight w:val="357"/>
        </w:trPr>
        <w:tc>
          <w:tcPr>
            <w:tcW w:w="52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675" w:rsidRPr="004809DE" w:rsidRDefault="00B45675" w:rsidP="00CA7AC3">
            <w:pPr>
              <w:rPr>
                <w:noProof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675" w:rsidRPr="004809DE" w:rsidRDefault="00B45675" w:rsidP="00CA7AC3">
            <w:pPr>
              <w:rPr>
                <w:noProof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675" w:rsidRPr="004809DE" w:rsidRDefault="00B45675" w:rsidP="00CA7AC3">
            <w:pPr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2016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675" w:rsidRPr="004809DE" w:rsidRDefault="00B45675" w:rsidP="00CA7AC3">
            <w:pPr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2017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675" w:rsidRPr="004809DE" w:rsidRDefault="00B45675" w:rsidP="00CA7AC3">
            <w:pPr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2018</w:t>
            </w:r>
          </w:p>
        </w:tc>
      </w:tr>
      <w:tr w:rsidR="00B45675" w:rsidRPr="004809DE" w:rsidTr="00CA7AC3">
        <w:trPr>
          <w:trHeight w:val="475"/>
        </w:trPr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75" w:rsidRPr="004809DE" w:rsidRDefault="00B45675" w:rsidP="00CA7AC3">
            <w:pPr>
              <w:rPr>
                <w:noProof/>
              </w:rPr>
            </w:pPr>
            <w:r w:rsidRPr="004809DE">
              <w:rPr>
                <w:noProof/>
              </w:rPr>
              <w:t>Бюджет сельсовета, в том числе:</w:t>
            </w:r>
          </w:p>
          <w:p w:rsidR="00B45675" w:rsidRPr="004809DE" w:rsidRDefault="00B45675" w:rsidP="00CA7AC3">
            <w:pPr>
              <w:rPr>
                <w:noProof/>
              </w:rPr>
            </w:pPr>
            <w:r w:rsidRPr="004809DE">
              <w:rPr>
                <w:noProof/>
              </w:rPr>
              <w:t>- капитальные вложения</w:t>
            </w:r>
          </w:p>
          <w:p w:rsidR="00B45675" w:rsidRPr="004809DE" w:rsidRDefault="00B45675" w:rsidP="00CA7AC3">
            <w:pPr>
              <w:rPr>
                <w:noProof/>
                <w:lang w:eastAsia="en-US"/>
              </w:rPr>
            </w:pPr>
            <w:r w:rsidRPr="004809DE">
              <w:rPr>
                <w:noProof/>
              </w:rPr>
              <w:t>- прочие расходы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75" w:rsidRPr="004809DE" w:rsidRDefault="00B45675" w:rsidP="00CA7AC3">
            <w:pPr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  <w:lang w:eastAsia="en-US"/>
              </w:rPr>
              <w:t>9612,35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jc w:val="center"/>
            </w:pPr>
            <w:r w:rsidRPr="004809DE">
              <w:t>2844,45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ind w:right="-108"/>
              <w:jc w:val="center"/>
            </w:pPr>
            <w:r w:rsidRPr="004809DE">
              <w:t>3803,49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ind w:right="-108"/>
              <w:jc w:val="center"/>
            </w:pPr>
            <w:r w:rsidRPr="004809DE">
              <w:t>2964,41</w:t>
            </w:r>
          </w:p>
        </w:tc>
      </w:tr>
      <w:tr w:rsidR="00B45675" w:rsidRPr="004809DE" w:rsidTr="00CA7AC3">
        <w:trPr>
          <w:trHeight w:val="357"/>
        </w:trPr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75" w:rsidRPr="004809DE" w:rsidRDefault="00B45675" w:rsidP="00CA7AC3">
            <w:pPr>
              <w:rPr>
                <w:noProof/>
              </w:rPr>
            </w:pPr>
            <w:r w:rsidRPr="004809DE">
              <w:rPr>
                <w:noProof/>
              </w:rPr>
              <w:t>Областной бюджет (на условиях софинансирования), в том числе:</w:t>
            </w:r>
          </w:p>
          <w:p w:rsidR="00B45675" w:rsidRPr="004809DE" w:rsidRDefault="00B45675" w:rsidP="00CA7AC3">
            <w:pPr>
              <w:rPr>
                <w:noProof/>
              </w:rPr>
            </w:pPr>
            <w:r w:rsidRPr="004809DE">
              <w:rPr>
                <w:noProof/>
              </w:rPr>
              <w:t>- капитальные вложения</w:t>
            </w:r>
          </w:p>
          <w:p w:rsidR="00B45675" w:rsidRPr="004809DE" w:rsidRDefault="00B45675" w:rsidP="00CA7AC3">
            <w:pPr>
              <w:rPr>
                <w:noProof/>
                <w:lang w:eastAsia="en-US"/>
              </w:rPr>
            </w:pPr>
            <w:r w:rsidRPr="004809DE">
              <w:rPr>
                <w:noProof/>
              </w:rPr>
              <w:t>- прочие расходы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75" w:rsidRPr="004809DE" w:rsidRDefault="00B45675" w:rsidP="00CA7A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9DE">
              <w:t>-</w:t>
            </w:r>
          </w:p>
        </w:tc>
      </w:tr>
      <w:tr w:rsidR="00B45675" w:rsidRPr="004809DE" w:rsidTr="00CA7AC3">
        <w:trPr>
          <w:trHeight w:val="357"/>
        </w:trPr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75" w:rsidRPr="004809DE" w:rsidRDefault="00B45675" w:rsidP="00CA7AC3">
            <w:pPr>
              <w:rPr>
                <w:noProof/>
              </w:rPr>
            </w:pPr>
            <w:r w:rsidRPr="004809DE">
              <w:rPr>
                <w:noProof/>
              </w:rPr>
              <w:t>Бюджет  муниципального района (на условиях софинансирования), в том числе:</w:t>
            </w:r>
          </w:p>
          <w:p w:rsidR="00B45675" w:rsidRPr="004809DE" w:rsidRDefault="00B45675" w:rsidP="00CA7AC3">
            <w:pPr>
              <w:rPr>
                <w:noProof/>
              </w:rPr>
            </w:pPr>
            <w:r w:rsidRPr="004809DE">
              <w:rPr>
                <w:noProof/>
              </w:rPr>
              <w:t>- капитальные вложения</w:t>
            </w:r>
          </w:p>
          <w:p w:rsidR="00B45675" w:rsidRPr="004809DE" w:rsidRDefault="00B45675" w:rsidP="00CA7AC3">
            <w:pPr>
              <w:rPr>
                <w:noProof/>
                <w:lang w:eastAsia="en-US"/>
              </w:rPr>
            </w:pPr>
            <w:r w:rsidRPr="004809DE">
              <w:rPr>
                <w:noProof/>
              </w:rPr>
              <w:t>- прочие расходы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75" w:rsidRPr="004809DE" w:rsidRDefault="00B45675" w:rsidP="00CA7AC3">
            <w:pPr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75" w:rsidRPr="004809DE" w:rsidRDefault="00B45675" w:rsidP="00CA7AC3">
            <w:pPr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75" w:rsidRPr="004809DE" w:rsidRDefault="00B45675" w:rsidP="00CA7AC3">
            <w:pPr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75" w:rsidRPr="004809DE" w:rsidRDefault="00B45675" w:rsidP="00CA7AC3">
            <w:pPr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</w:tr>
      <w:tr w:rsidR="00B45675" w:rsidRPr="004809DE" w:rsidTr="00CA7AC3">
        <w:trPr>
          <w:trHeight w:val="238"/>
        </w:trPr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75" w:rsidRPr="004809DE" w:rsidRDefault="00B45675" w:rsidP="00CA7AC3">
            <w:pPr>
              <w:rPr>
                <w:noProof/>
              </w:rPr>
            </w:pPr>
            <w:r w:rsidRPr="004809DE">
              <w:rPr>
                <w:noProof/>
              </w:rPr>
              <w:t>Прочие источники, в том числе:</w:t>
            </w:r>
          </w:p>
          <w:p w:rsidR="00B45675" w:rsidRPr="004809DE" w:rsidRDefault="00B45675" w:rsidP="00CA7AC3">
            <w:pPr>
              <w:rPr>
                <w:noProof/>
              </w:rPr>
            </w:pPr>
            <w:r w:rsidRPr="004809DE">
              <w:rPr>
                <w:noProof/>
              </w:rPr>
              <w:t>- капитальные вложения</w:t>
            </w:r>
          </w:p>
          <w:p w:rsidR="00B45675" w:rsidRPr="004809DE" w:rsidRDefault="00B45675" w:rsidP="00CA7AC3">
            <w:pPr>
              <w:rPr>
                <w:noProof/>
                <w:lang w:eastAsia="en-US"/>
              </w:rPr>
            </w:pPr>
            <w:r w:rsidRPr="004809DE">
              <w:rPr>
                <w:noProof/>
              </w:rPr>
              <w:t>- прочие расходы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75" w:rsidRPr="004809DE" w:rsidRDefault="00B45675" w:rsidP="00CA7AC3">
            <w:pPr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75" w:rsidRPr="004809DE" w:rsidRDefault="00B45675" w:rsidP="00CA7AC3">
            <w:pPr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75" w:rsidRPr="004809DE" w:rsidRDefault="00B45675" w:rsidP="00CA7AC3">
            <w:pPr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75" w:rsidRPr="004809DE" w:rsidRDefault="00B45675" w:rsidP="00CA7AC3">
            <w:pPr>
              <w:jc w:val="center"/>
              <w:rPr>
                <w:noProof/>
                <w:lang w:eastAsia="en-US"/>
              </w:rPr>
            </w:pPr>
            <w:r w:rsidRPr="004809DE">
              <w:rPr>
                <w:noProof/>
              </w:rPr>
              <w:t>-</w:t>
            </w:r>
          </w:p>
        </w:tc>
      </w:tr>
      <w:tr w:rsidR="00B45675" w:rsidRPr="004809DE" w:rsidTr="00CA7AC3">
        <w:trPr>
          <w:trHeight w:val="238"/>
        </w:trPr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75" w:rsidRPr="004809DE" w:rsidRDefault="00B45675" w:rsidP="00CA7AC3">
            <w:pPr>
              <w:rPr>
                <w:b/>
                <w:noProof/>
                <w:lang w:eastAsia="en-US"/>
              </w:rPr>
            </w:pPr>
            <w:r w:rsidRPr="004809DE">
              <w:rPr>
                <w:b/>
                <w:noProof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75" w:rsidRPr="004809DE" w:rsidRDefault="00B45675" w:rsidP="00CA7AC3">
            <w:pPr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9488,35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jc w:val="center"/>
            </w:pPr>
            <w:r>
              <w:t>2844,45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ind w:right="-108"/>
              <w:jc w:val="center"/>
            </w:pPr>
            <w:r>
              <w:t>3679,49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75" w:rsidRPr="004809DE" w:rsidRDefault="00B45675" w:rsidP="00CA7AC3">
            <w:pPr>
              <w:autoSpaceDE w:val="0"/>
              <w:autoSpaceDN w:val="0"/>
              <w:adjustRightInd w:val="0"/>
              <w:ind w:right="-108"/>
              <w:jc w:val="center"/>
            </w:pPr>
            <w:r>
              <w:t>2964,41</w:t>
            </w:r>
          </w:p>
        </w:tc>
      </w:tr>
    </w:tbl>
    <w:p w:rsidR="00B45675" w:rsidRPr="004809DE" w:rsidRDefault="00B45675" w:rsidP="00B45675">
      <w:pPr>
        <w:ind w:firstLine="540"/>
        <w:jc w:val="both"/>
        <w:rPr>
          <w:lang w:eastAsia="en-US"/>
        </w:rPr>
      </w:pPr>
    </w:p>
    <w:p w:rsidR="00B45675" w:rsidRPr="004809DE" w:rsidRDefault="00B45675" w:rsidP="0099497E">
      <w:pPr>
        <w:autoSpaceDE w:val="0"/>
        <w:autoSpaceDN w:val="0"/>
        <w:adjustRightInd w:val="0"/>
        <w:ind w:firstLine="567"/>
        <w:rPr>
          <w:bCs/>
        </w:rPr>
      </w:pPr>
      <w:r w:rsidRPr="004809DE">
        <w:t>2.</w:t>
      </w:r>
      <w:r w:rsidRPr="004809DE">
        <w:rPr>
          <w:b/>
          <w:sz w:val="28"/>
          <w:szCs w:val="28"/>
        </w:rPr>
        <w:t xml:space="preserve"> </w:t>
      </w:r>
      <w:r>
        <w:t>Постановление № 25 от 30.03.2017</w:t>
      </w:r>
      <w:r w:rsidRPr="004809DE">
        <w:t xml:space="preserve"> года</w:t>
      </w:r>
      <w:r w:rsidRPr="004809DE">
        <w:rPr>
          <w:bCs/>
        </w:rPr>
        <w:t xml:space="preserve"> «О внесении изменений  в муниципальную программу  «Муниципальную программу «Охрана окружающей среды  и благоустройство на территории Воздвиженского сельсовета Воскресенского муниципального района Нижегородской области» на 2016-2018 годы</w:t>
      </w:r>
      <w:r w:rsidRPr="004809DE">
        <w:rPr>
          <w:b/>
          <w:bCs/>
        </w:rPr>
        <w:t>»</w:t>
      </w:r>
      <w:r w:rsidRPr="004809DE">
        <w:rPr>
          <w:b/>
          <w:bCs/>
          <w:sz w:val="28"/>
          <w:szCs w:val="28"/>
        </w:rPr>
        <w:t xml:space="preserve"> </w:t>
      </w:r>
      <w:r w:rsidRPr="004809DE">
        <w:rPr>
          <w:bCs/>
        </w:rPr>
        <w:t xml:space="preserve">считать </w:t>
      </w:r>
      <w:r w:rsidRPr="00104478">
        <w:rPr>
          <w:bCs/>
          <w:highlight w:val="yellow"/>
        </w:rPr>
        <w:t>утратившим силу с</w:t>
      </w:r>
      <w:r w:rsidRPr="004809DE">
        <w:rPr>
          <w:b/>
          <w:bCs/>
          <w:sz w:val="28"/>
          <w:szCs w:val="28"/>
        </w:rPr>
        <w:t xml:space="preserve"> </w:t>
      </w:r>
    </w:p>
    <w:p w:rsidR="00B45675" w:rsidRPr="004809DE" w:rsidRDefault="0099497E" w:rsidP="0099497E">
      <w:pPr>
        <w:ind w:firstLine="567"/>
        <w:jc w:val="both"/>
      </w:pPr>
      <w:r>
        <w:t>3.</w:t>
      </w:r>
      <w:r w:rsidR="00B45675" w:rsidRPr="004809DE">
        <w:t>Настоящее постановление разместить на официальном сайте администрации Воскресенского муниципального района в информационно-телекоммуникационной сети Интернет.</w:t>
      </w:r>
    </w:p>
    <w:p w:rsidR="00B45675" w:rsidRPr="004809DE" w:rsidRDefault="00B45675" w:rsidP="0099497E">
      <w:pPr>
        <w:autoSpaceDE w:val="0"/>
        <w:autoSpaceDN w:val="0"/>
        <w:adjustRightInd w:val="0"/>
        <w:ind w:firstLine="567"/>
        <w:jc w:val="both"/>
      </w:pPr>
      <w:r w:rsidRPr="004809DE">
        <w:t xml:space="preserve">4. Контроль за исполнением настоящего постановления возложить на главного бухгалтера Воздвиженского сельсовета </w:t>
      </w:r>
      <w:proofErr w:type="spellStart"/>
      <w:r w:rsidRPr="004809DE">
        <w:t>Еранцеву</w:t>
      </w:r>
      <w:proofErr w:type="spellEnd"/>
      <w:r w:rsidRPr="004809DE">
        <w:t xml:space="preserve"> Н.М.</w:t>
      </w:r>
    </w:p>
    <w:p w:rsidR="00B45675" w:rsidRPr="004809DE" w:rsidRDefault="00B45675" w:rsidP="0099497E">
      <w:pPr>
        <w:autoSpaceDE w:val="0"/>
        <w:autoSpaceDN w:val="0"/>
        <w:adjustRightInd w:val="0"/>
        <w:ind w:firstLine="567"/>
        <w:jc w:val="both"/>
      </w:pPr>
      <w:r w:rsidRPr="004809DE">
        <w:t>5. Настоящее постановление вступает в силу со дня его официального опубликования.</w:t>
      </w:r>
    </w:p>
    <w:p w:rsidR="00B45675" w:rsidRPr="004809DE" w:rsidRDefault="00B45675" w:rsidP="00B45675">
      <w:pPr>
        <w:autoSpaceDE w:val="0"/>
        <w:autoSpaceDN w:val="0"/>
        <w:adjustRightInd w:val="0"/>
        <w:ind w:firstLine="540"/>
        <w:jc w:val="both"/>
      </w:pPr>
    </w:p>
    <w:p w:rsidR="00B45675" w:rsidRPr="004809DE" w:rsidRDefault="00B45675" w:rsidP="00B45675">
      <w:pPr>
        <w:autoSpaceDE w:val="0"/>
        <w:autoSpaceDN w:val="0"/>
        <w:adjustRightInd w:val="0"/>
        <w:ind w:firstLine="540"/>
        <w:jc w:val="both"/>
      </w:pPr>
    </w:p>
    <w:p w:rsidR="00B45675" w:rsidRDefault="00B45675" w:rsidP="00B45675">
      <w:pPr>
        <w:autoSpaceDE w:val="0"/>
        <w:autoSpaceDN w:val="0"/>
        <w:adjustRightInd w:val="0"/>
        <w:ind w:firstLine="540"/>
        <w:jc w:val="both"/>
      </w:pPr>
      <w:r w:rsidRPr="004809DE">
        <w:t>Глава администрации:</w:t>
      </w:r>
      <w:r w:rsidRPr="004809DE">
        <w:tab/>
      </w:r>
      <w:r w:rsidRPr="004809DE">
        <w:tab/>
      </w:r>
      <w:r w:rsidRPr="004809DE">
        <w:tab/>
      </w:r>
      <w:r w:rsidR="0099497E">
        <w:tab/>
      </w:r>
      <w:r w:rsidR="0099497E">
        <w:tab/>
      </w:r>
      <w:r w:rsidR="0099497E">
        <w:tab/>
      </w:r>
      <w:bookmarkStart w:id="1" w:name="_GoBack"/>
      <w:bookmarkEnd w:id="1"/>
      <w:r w:rsidRPr="004809DE">
        <w:t>И.Н. Охотников</w:t>
      </w:r>
    </w:p>
    <w:p w:rsidR="00BB01C0" w:rsidRDefault="00BB01C0"/>
    <w:sectPr w:rsidR="00BB01C0" w:rsidSect="00477455">
      <w:headerReference w:type="default" r:id="rId9"/>
      <w:pgSz w:w="11906" w:h="16838"/>
      <w:pgMar w:top="1134" w:right="567" w:bottom="1134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9497E">
      <w:r>
        <w:separator/>
      </w:r>
    </w:p>
  </w:endnote>
  <w:endnote w:type="continuationSeparator" w:id="0">
    <w:p w:rsidR="00000000" w:rsidRDefault="0099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9497E">
      <w:r>
        <w:separator/>
      </w:r>
    </w:p>
  </w:footnote>
  <w:footnote w:type="continuationSeparator" w:id="0">
    <w:p w:rsidR="00000000" w:rsidRDefault="00994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7E9" w:rsidRPr="00E1337F" w:rsidRDefault="0099497E">
    <w:pPr>
      <w:pStyle w:val="a3"/>
      <w:jc w:val="center"/>
      <w:rPr>
        <w:sz w:val="22"/>
        <w:szCs w:val="22"/>
      </w:rPr>
    </w:pPr>
  </w:p>
  <w:p w:rsidR="003D37E9" w:rsidRPr="00E1337F" w:rsidRDefault="0099497E" w:rsidP="00F034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5E0A9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A525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29460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DC2F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D7C2F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0670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8A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5A41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168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974C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659BC"/>
    <w:multiLevelType w:val="hybridMultilevel"/>
    <w:tmpl w:val="2B5007C6"/>
    <w:lvl w:ilvl="0" w:tplc="A9AA73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32931BE"/>
    <w:multiLevelType w:val="hybridMultilevel"/>
    <w:tmpl w:val="9F10BFA4"/>
    <w:lvl w:ilvl="0" w:tplc="D19CF228">
      <w:start w:val="15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766673FF"/>
    <w:multiLevelType w:val="hybridMultilevel"/>
    <w:tmpl w:val="316C42A4"/>
    <w:lvl w:ilvl="0" w:tplc="687A7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59"/>
    <w:rsid w:val="008B6659"/>
    <w:rsid w:val="0099497E"/>
    <w:rsid w:val="00B45675"/>
    <w:rsid w:val="00B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5675"/>
    <w:pPr>
      <w:keepNext/>
      <w:spacing w:before="240" w:after="60"/>
      <w:outlineLvl w:val="0"/>
    </w:pPr>
    <w:rPr>
      <w:rFonts w:ascii="Arial" w:hAnsi="Arial" w:cs="Arial"/>
      <w:b/>
      <w:bCs/>
      <w:noProof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4567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45675"/>
    <w:pPr>
      <w:keepNext/>
      <w:keepLines/>
      <w:spacing w:before="200"/>
      <w:ind w:firstLine="709"/>
      <w:jc w:val="both"/>
      <w:outlineLvl w:val="2"/>
    </w:pPr>
    <w:rPr>
      <w:rFonts w:ascii="Cambria" w:hAnsi="Cambria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5675"/>
    <w:rPr>
      <w:rFonts w:ascii="Arial" w:eastAsia="Times New Roman" w:hAnsi="Arial" w:cs="Arial"/>
      <w:b/>
      <w:bCs/>
      <w:noProof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B45675"/>
    <w:rPr>
      <w:rFonts w:ascii="Cambria" w:eastAsia="Times New Roman" w:hAnsi="Cambria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45675"/>
    <w:rPr>
      <w:rFonts w:ascii="Cambria" w:eastAsia="Times New Roman" w:hAnsi="Cambria" w:cs="Times New Roman"/>
      <w:b/>
      <w:bCs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B456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56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a0"/>
    <w:uiPriority w:val="99"/>
    <w:locked/>
    <w:rsid w:val="00B45675"/>
    <w:rPr>
      <w:rFonts w:cs="Times New Roman"/>
      <w:noProof/>
    </w:rPr>
  </w:style>
  <w:style w:type="paragraph" w:customStyle="1" w:styleId="ConsPlusNormal">
    <w:name w:val="ConsPlusNormal"/>
    <w:uiPriority w:val="99"/>
    <w:rsid w:val="00B456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5">
    <w:name w:val="Нормальный"/>
    <w:uiPriority w:val="99"/>
    <w:rsid w:val="00B456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B45675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B456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4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B456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56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a0"/>
    <w:uiPriority w:val="99"/>
    <w:locked/>
    <w:rsid w:val="00B45675"/>
    <w:rPr>
      <w:rFonts w:ascii="Tahoma" w:hAnsi="Tahoma" w:cs="Times New Roman"/>
      <w:noProof/>
      <w:sz w:val="16"/>
    </w:rPr>
  </w:style>
  <w:style w:type="character" w:styleId="a9">
    <w:name w:val="Hyperlink"/>
    <w:basedOn w:val="a0"/>
    <w:uiPriority w:val="99"/>
    <w:semiHidden/>
    <w:rsid w:val="00B45675"/>
    <w:rPr>
      <w:rFonts w:ascii="Times New Roman" w:hAnsi="Times New Roman"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rsid w:val="00B45675"/>
    <w:rPr>
      <w:rFonts w:ascii="Times New Roman" w:hAnsi="Times New Roman" w:cs="Times New Roman"/>
      <w:color w:val="800080"/>
      <w:u w:val="single"/>
    </w:rPr>
  </w:style>
  <w:style w:type="paragraph" w:styleId="ab">
    <w:name w:val="Normal (Web)"/>
    <w:aliases w:val="Обычный (Web) Знак"/>
    <w:basedOn w:val="a"/>
    <w:uiPriority w:val="99"/>
    <w:semiHidden/>
    <w:rsid w:val="00B45675"/>
    <w:pPr>
      <w:contextualSpacing/>
    </w:pPr>
    <w:rPr>
      <w:rFonts w:ascii="Tahoma" w:eastAsia="Calibri" w:hAnsi="Tahoma" w:cs="Tahoma"/>
      <w:noProof/>
      <w:sz w:val="16"/>
      <w:szCs w:val="16"/>
      <w:lang w:eastAsia="en-US"/>
    </w:rPr>
  </w:style>
  <w:style w:type="character" w:customStyle="1" w:styleId="FooterChar1">
    <w:name w:val="Footer Char1"/>
    <w:uiPriority w:val="99"/>
    <w:semiHidden/>
    <w:locked/>
    <w:rsid w:val="00B45675"/>
    <w:rPr>
      <w:noProof/>
      <w:sz w:val="20"/>
    </w:rPr>
  </w:style>
  <w:style w:type="character" w:customStyle="1" w:styleId="TitleChar1">
    <w:name w:val="Title Char1"/>
    <w:uiPriority w:val="99"/>
    <w:locked/>
    <w:rsid w:val="00B45675"/>
    <w:rPr>
      <w:sz w:val="20"/>
    </w:rPr>
  </w:style>
  <w:style w:type="character" w:customStyle="1" w:styleId="BodyTextIndentChar1">
    <w:name w:val="Body Text Indent Char1"/>
    <w:uiPriority w:val="99"/>
    <w:semiHidden/>
    <w:locked/>
    <w:rsid w:val="00B45675"/>
    <w:rPr>
      <w:sz w:val="24"/>
    </w:rPr>
  </w:style>
  <w:style w:type="character" w:customStyle="1" w:styleId="BodyTextIndent3Char1">
    <w:name w:val="Body Text Indent 3 Char1"/>
    <w:uiPriority w:val="99"/>
    <w:semiHidden/>
    <w:locked/>
    <w:rsid w:val="00B45675"/>
    <w:rPr>
      <w:sz w:val="16"/>
    </w:rPr>
  </w:style>
  <w:style w:type="character" w:customStyle="1" w:styleId="DocumentMapChar1">
    <w:name w:val="Document Map Char1"/>
    <w:uiPriority w:val="99"/>
    <w:semiHidden/>
    <w:locked/>
    <w:rsid w:val="00B45675"/>
    <w:rPr>
      <w:rFonts w:ascii="Tahoma" w:hAnsi="Tahoma"/>
      <w:noProof/>
      <w:sz w:val="20"/>
    </w:rPr>
  </w:style>
  <w:style w:type="paragraph" w:customStyle="1" w:styleId="ConsPlusNonformat">
    <w:name w:val="ConsPlusNonformat"/>
    <w:uiPriority w:val="99"/>
    <w:semiHidden/>
    <w:rsid w:val="00B45675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B45675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c">
    <w:name w:val="Знак Знак"/>
    <w:basedOn w:val="a"/>
    <w:uiPriority w:val="99"/>
    <w:semiHidden/>
    <w:rsid w:val="00B45675"/>
    <w:pPr>
      <w:spacing w:after="160" w:line="240" w:lineRule="exact"/>
      <w:contextualSpacing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semiHidden/>
    <w:rsid w:val="00B45675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">
    <w:name w:val="Char Знак"/>
    <w:basedOn w:val="a"/>
    <w:uiPriority w:val="99"/>
    <w:semiHidden/>
    <w:rsid w:val="00B45675"/>
    <w:pPr>
      <w:spacing w:before="100" w:beforeAutospacing="1" w:after="100" w:afterAutospacing="1"/>
      <w:contextualSpacing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semiHidden/>
    <w:rsid w:val="00B45675"/>
    <w:pPr>
      <w:widowControl w:val="0"/>
      <w:overflowPunct w:val="0"/>
      <w:autoSpaceDE w:val="0"/>
      <w:autoSpaceDN w:val="0"/>
      <w:adjustRightInd w:val="0"/>
      <w:spacing w:after="0" w:line="240" w:lineRule="auto"/>
      <w:contextualSpacing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semiHidden/>
    <w:rsid w:val="00B45675"/>
    <w:pPr>
      <w:suppressAutoHyphens/>
      <w:overflowPunct w:val="0"/>
      <w:autoSpaceDE w:val="0"/>
      <w:ind w:firstLine="851"/>
      <w:contextualSpacing/>
    </w:pPr>
    <w:rPr>
      <w:szCs w:val="20"/>
      <w:lang w:eastAsia="ar-SA"/>
    </w:rPr>
  </w:style>
  <w:style w:type="paragraph" w:customStyle="1" w:styleId="211">
    <w:name w:val="Основной текст с отступом 211"/>
    <w:basedOn w:val="a"/>
    <w:uiPriority w:val="99"/>
    <w:semiHidden/>
    <w:rsid w:val="00B45675"/>
    <w:pPr>
      <w:suppressAutoHyphens/>
      <w:spacing w:after="120" w:line="480" w:lineRule="auto"/>
      <w:ind w:left="283"/>
      <w:contextualSpacing/>
    </w:pPr>
    <w:rPr>
      <w:lang w:eastAsia="ar-SA"/>
    </w:rPr>
  </w:style>
  <w:style w:type="paragraph" w:customStyle="1" w:styleId="Pa7">
    <w:name w:val="Pa7"/>
    <w:basedOn w:val="a"/>
    <w:next w:val="a"/>
    <w:uiPriority w:val="99"/>
    <w:semiHidden/>
    <w:rsid w:val="00B45675"/>
    <w:pPr>
      <w:autoSpaceDE w:val="0"/>
      <w:autoSpaceDN w:val="0"/>
      <w:adjustRightInd w:val="0"/>
      <w:spacing w:line="181" w:lineRule="atLeast"/>
      <w:contextualSpacing/>
    </w:pPr>
    <w:rPr>
      <w:rFonts w:ascii="Minion Pro" w:hAnsi="Minion Pro"/>
    </w:rPr>
  </w:style>
  <w:style w:type="paragraph" w:customStyle="1" w:styleId="ad">
    <w:name w:val="Íîðìàëüíûé"/>
    <w:uiPriority w:val="99"/>
    <w:semiHidden/>
    <w:rsid w:val="00B45675"/>
    <w:pPr>
      <w:widowControl w:val="0"/>
      <w:suppressAutoHyphens/>
      <w:autoSpaceDE w:val="0"/>
      <w:spacing w:after="0" w:line="240" w:lineRule="auto"/>
      <w:contextualSpacing/>
    </w:pPr>
    <w:rPr>
      <w:rFonts w:ascii="Times New Roman" w:eastAsia="Calibri" w:hAnsi="Times New Roman" w:cs="Times New Roman"/>
      <w:color w:val="000000"/>
      <w:sz w:val="20"/>
      <w:szCs w:val="24"/>
    </w:rPr>
  </w:style>
  <w:style w:type="paragraph" w:customStyle="1" w:styleId="ae">
    <w:name w:val="Нормальный (таблица)"/>
    <w:basedOn w:val="a"/>
    <w:next w:val="a"/>
    <w:uiPriority w:val="99"/>
    <w:semiHidden/>
    <w:rsid w:val="00B45675"/>
    <w:pPr>
      <w:widowControl w:val="0"/>
      <w:autoSpaceDE w:val="0"/>
      <w:autoSpaceDN w:val="0"/>
      <w:adjustRightInd w:val="0"/>
      <w:contextualSpacing/>
      <w:jc w:val="both"/>
    </w:pPr>
    <w:rPr>
      <w:rFonts w:ascii="Arial" w:hAnsi="Arial"/>
    </w:rPr>
  </w:style>
  <w:style w:type="paragraph" w:customStyle="1" w:styleId="11">
    <w:name w:val="Знак Знак1"/>
    <w:basedOn w:val="a"/>
    <w:uiPriority w:val="99"/>
    <w:semiHidden/>
    <w:rsid w:val="00B45675"/>
    <w:pPr>
      <w:spacing w:after="160" w:line="240" w:lineRule="exact"/>
      <w:contextualSpacing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"/>
    <w:uiPriority w:val="99"/>
    <w:semiHidden/>
    <w:rsid w:val="00B45675"/>
    <w:pPr>
      <w:suppressAutoHyphens/>
      <w:overflowPunct w:val="0"/>
      <w:autoSpaceDE w:val="0"/>
      <w:ind w:firstLine="851"/>
      <w:contextualSpacing/>
    </w:pPr>
    <w:rPr>
      <w:szCs w:val="20"/>
      <w:lang w:eastAsia="ar-SA"/>
    </w:rPr>
  </w:style>
  <w:style w:type="character" w:styleId="af">
    <w:name w:val="page number"/>
    <w:basedOn w:val="a0"/>
    <w:uiPriority w:val="99"/>
    <w:semiHidden/>
    <w:rsid w:val="00B45675"/>
    <w:rPr>
      <w:rFonts w:ascii="Times New Roman" w:hAnsi="Times New Roman" w:cs="Times New Roman"/>
    </w:rPr>
  </w:style>
  <w:style w:type="character" w:customStyle="1" w:styleId="12">
    <w:name w:val="Верхний колонтитул Знак1"/>
    <w:basedOn w:val="a0"/>
    <w:uiPriority w:val="99"/>
    <w:semiHidden/>
    <w:rsid w:val="00B45675"/>
    <w:rPr>
      <w:rFonts w:ascii="Calibri" w:hAnsi="Calibri" w:cs="Times New Roman"/>
    </w:rPr>
  </w:style>
  <w:style w:type="paragraph" w:styleId="af0">
    <w:name w:val="footer"/>
    <w:basedOn w:val="a"/>
    <w:link w:val="af1"/>
    <w:uiPriority w:val="99"/>
    <w:semiHidden/>
    <w:rsid w:val="00B45675"/>
    <w:pPr>
      <w:tabs>
        <w:tab w:val="center" w:pos="4677"/>
        <w:tab w:val="right" w:pos="9355"/>
      </w:tabs>
    </w:pPr>
    <w:rPr>
      <w:rFonts w:ascii="Calibri" w:eastAsia="Calibri" w:hAnsi="Calibri"/>
      <w:noProof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B45675"/>
    <w:rPr>
      <w:rFonts w:ascii="Calibri" w:eastAsia="Calibri" w:hAnsi="Calibri" w:cs="Times New Roman"/>
      <w:noProof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B45675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99"/>
    <w:qFormat/>
    <w:rsid w:val="00B45675"/>
    <w:pPr>
      <w:pBdr>
        <w:bottom w:val="single" w:sz="8" w:space="4" w:color="4F81BD"/>
      </w:pBdr>
      <w:spacing w:after="300"/>
      <w:contextualSpacing/>
    </w:pPr>
    <w:rPr>
      <w:rFonts w:ascii="Calibri" w:eastAsia="Calibri" w:hAnsi="Calibri"/>
      <w:sz w:val="20"/>
      <w:szCs w:val="20"/>
    </w:rPr>
  </w:style>
  <w:style w:type="character" w:customStyle="1" w:styleId="af3">
    <w:name w:val="Название Знак"/>
    <w:basedOn w:val="a0"/>
    <w:link w:val="af2"/>
    <w:uiPriority w:val="99"/>
    <w:rsid w:val="00B4567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4">
    <w:name w:val="Название Знак1"/>
    <w:basedOn w:val="a0"/>
    <w:uiPriority w:val="99"/>
    <w:rsid w:val="00B45675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4">
    <w:name w:val="Body Text Indent"/>
    <w:basedOn w:val="a"/>
    <w:link w:val="af5"/>
    <w:uiPriority w:val="99"/>
    <w:semiHidden/>
    <w:rsid w:val="00B45675"/>
    <w:pPr>
      <w:spacing w:after="120" w:line="276" w:lineRule="auto"/>
      <w:ind w:left="283"/>
    </w:pPr>
    <w:rPr>
      <w:rFonts w:ascii="Calibri" w:eastAsia="Calibri" w:hAnsi="Calibri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B45675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B45675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B45675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45675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B45675"/>
    <w:rPr>
      <w:rFonts w:ascii="Times New Roman" w:hAnsi="Times New Roman" w:cs="Times New Roman"/>
      <w:sz w:val="16"/>
      <w:szCs w:val="16"/>
      <w:lang w:eastAsia="ru-RU"/>
    </w:rPr>
  </w:style>
  <w:style w:type="paragraph" w:styleId="af6">
    <w:name w:val="Document Map"/>
    <w:basedOn w:val="a"/>
    <w:link w:val="af7"/>
    <w:uiPriority w:val="99"/>
    <w:semiHidden/>
    <w:rsid w:val="00B45675"/>
    <w:rPr>
      <w:rFonts w:ascii="Tahoma" w:eastAsia="Calibri" w:hAnsi="Tahoma"/>
      <w:noProof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B45675"/>
    <w:rPr>
      <w:rFonts w:ascii="Tahoma" w:eastAsia="Calibri" w:hAnsi="Tahoma" w:cs="Times New Roman"/>
      <w:noProof/>
      <w:sz w:val="20"/>
      <w:szCs w:val="20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B45675"/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B45675"/>
    <w:rPr>
      <w:rFonts w:ascii="Tahoma" w:hAnsi="Tahoma" w:cs="Tahoma"/>
      <w:sz w:val="16"/>
      <w:szCs w:val="16"/>
    </w:rPr>
  </w:style>
  <w:style w:type="character" w:customStyle="1" w:styleId="af8">
    <w:name w:val="Цветовое выделение"/>
    <w:uiPriority w:val="99"/>
    <w:rsid w:val="00B45675"/>
    <w:rPr>
      <w:b/>
      <w:color w:val="26282F"/>
      <w:sz w:val="26"/>
    </w:rPr>
  </w:style>
  <w:style w:type="character" w:customStyle="1" w:styleId="af9">
    <w:name w:val="Гипертекстовая ссылка"/>
    <w:uiPriority w:val="99"/>
    <w:rsid w:val="00B45675"/>
    <w:rPr>
      <w:b/>
      <w:color w:val="106BBE"/>
      <w:sz w:val="26"/>
    </w:rPr>
  </w:style>
  <w:style w:type="table" w:styleId="afa">
    <w:name w:val="Table Grid"/>
    <w:basedOn w:val="a1"/>
    <w:uiPriority w:val="99"/>
    <w:rsid w:val="00B4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uiPriority w:val="99"/>
    <w:rsid w:val="00B4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5675"/>
    <w:pPr>
      <w:keepNext/>
      <w:spacing w:before="240" w:after="60"/>
      <w:outlineLvl w:val="0"/>
    </w:pPr>
    <w:rPr>
      <w:rFonts w:ascii="Arial" w:hAnsi="Arial" w:cs="Arial"/>
      <w:b/>
      <w:bCs/>
      <w:noProof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4567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45675"/>
    <w:pPr>
      <w:keepNext/>
      <w:keepLines/>
      <w:spacing w:before="200"/>
      <w:ind w:firstLine="709"/>
      <w:jc w:val="both"/>
      <w:outlineLvl w:val="2"/>
    </w:pPr>
    <w:rPr>
      <w:rFonts w:ascii="Cambria" w:hAnsi="Cambria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5675"/>
    <w:rPr>
      <w:rFonts w:ascii="Arial" w:eastAsia="Times New Roman" w:hAnsi="Arial" w:cs="Arial"/>
      <w:b/>
      <w:bCs/>
      <w:noProof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B45675"/>
    <w:rPr>
      <w:rFonts w:ascii="Cambria" w:eastAsia="Times New Roman" w:hAnsi="Cambria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45675"/>
    <w:rPr>
      <w:rFonts w:ascii="Cambria" w:eastAsia="Times New Roman" w:hAnsi="Cambria" w:cs="Times New Roman"/>
      <w:b/>
      <w:bCs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B456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56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a0"/>
    <w:uiPriority w:val="99"/>
    <w:locked/>
    <w:rsid w:val="00B45675"/>
    <w:rPr>
      <w:rFonts w:cs="Times New Roman"/>
      <w:noProof/>
    </w:rPr>
  </w:style>
  <w:style w:type="paragraph" w:customStyle="1" w:styleId="ConsPlusNormal">
    <w:name w:val="ConsPlusNormal"/>
    <w:uiPriority w:val="99"/>
    <w:rsid w:val="00B456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5">
    <w:name w:val="Нормальный"/>
    <w:uiPriority w:val="99"/>
    <w:rsid w:val="00B456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B45675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B456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4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B456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56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a0"/>
    <w:uiPriority w:val="99"/>
    <w:locked/>
    <w:rsid w:val="00B45675"/>
    <w:rPr>
      <w:rFonts w:ascii="Tahoma" w:hAnsi="Tahoma" w:cs="Times New Roman"/>
      <w:noProof/>
      <w:sz w:val="16"/>
    </w:rPr>
  </w:style>
  <w:style w:type="character" w:styleId="a9">
    <w:name w:val="Hyperlink"/>
    <w:basedOn w:val="a0"/>
    <w:uiPriority w:val="99"/>
    <w:semiHidden/>
    <w:rsid w:val="00B45675"/>
    <w:rPr>
      <w:rFonts w:ascii="Times New Roman" w:hAnsi="Times New Roman"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rsid w:val="00B45675"/>
    <w:rPr>
      <w:rFonts w:ascii="Times New Roman" w:hAnsi="Times New Roman" w:cs="Times New Roman"/>
      <w:color w:val="800080"/>
      <w:u w:val="single"/>
    </w:rPr>
  </w:style>
  <w:style w:type="paragraph" w:styleId="ab">
    <w:name w:val="Normal (Web)"/>
    <w:aliases w:val="Обычный (Web) Знак"/>
    <w:basedOn w:val="a"/>
    <w:uiPriority w:val="99"/>
    <w:semiHidden/>
    <w:rsid w:val="00B45675"/>
    <w:pPr>
      <w:contextualSpacing/>
    </w:pPr>
    <w:rPr>
      <w:rFonts w:ascii="Tahoma" w:eastAsia="Calibri" w:hAnsi="Tahoma" w:cs="Tahoma"/>
      <w:noProof/>
      <w:sz w:val="16"/>
      <w:szCs w:val="16"/>
      <w:lang w:eastAsia="en-US"/>
    </w:rPr>
  </w:style>
  <w:style w:type="character" w:customStyle="1" w:styleId="FooterChar1">
    <w:name w:val="Footer Char1"/>
    <w:uiPriority w:val="99"/>
    <w:semiHidden/>
    <w:locked/>
    <w:rsid w:val="00B45675"/>
    <w:rPr>
      <w:noProof/>
      <w:sz w:val="20"/>
    </w:rPr>
  </w:style>
  <w:style w:type="character" w:customStyle="1" w:styleId="TitleChar1">
    <w:name w:val="Title Char1"/>
    <w:uiPriority w:val="99"/>
    <w:locked/>
    <w:rsid w:val="00B45675"/>
    <w:rPr>
      <w:sz w:val="20"/>
    </w:rPr>
  </w:style>
  <w:style w:type="character" w:customStyle="1" w:styleId="BodyTextIndentChar1">
    <w:name w:val="Body Text Indent Char1"/>
    <w:uiPriority w:val="99"/>
    <w:semiHidden/>
    <w:locked/>
    <w:rsid w:val="00B45675"/>
    <w:rPr>
      <w:sz w:val="24"/>
    </w:rPr>
  </w:style>
  <w:style w:type="character" w:customStyle="1" w:styleId="BodyTextIndent3Char1">
    <w:name w:val="Body Text Indent 3 Char1"/>
    <w:uiPriority w:val="99"/>
    <w:semiHidden/>
    <w:locked/>
    <w:rsid w:val="00B45675"/>
    <w:rPr>
      <w:sz w:val="16"/>
    </w:rPr>
  </w:style>
  <w:style w:type="character" w:customStyle="1" w:styleId="DocumentMapChar1">
    <w:name w:val="Document Map Char1"/>
    <w:uiPriority w:val="99"/>
    <w:semiHidden/>
    <w:locked/>
    <w:rsid w:val="00B45675"/>
    <w:rPr>
      <w:rFonts w:ascii="Tahoma" w:hAnsi="Tahoma"/>
      <w:noProof/>
      <w:sz w:val="20"/>
    </w:rPr>
  </w:style>
  <w:style w:type="paragraph" w:customStyle="1" w:styleId="ConsPlusNonformat">
    <w:name w:val="ConsPlusNonformat"/>
    <w:uiPriority w:val="99"/>
    <w:semiHidden/>
    <w:rsid w:val="00B45675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B45675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c">
    <w:name w:val="Знак Знак"/>
    <w:basedOn w:val="a"/>
    <w:uiPriority w:val="99"/>
    <w:semiHidden/>
    <w:rsid w:val="00B45675"/>
    <w:pPr>
      <w:spacing w:after="160" w:line="240" w:lineRule="exact"/>
      <w:contextualSpacing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semiHidden/>
    <w:rsid w:val="00B45675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">
    <w:name w:val="Char Знак"/>
    <w:basedOn w:val="a"/>
    <w:uiPriority w:val="99"/>
    <w:semiHidden/>
    <w:rsid w:val="00B45675"/>
    <w:pPr>
      <w:spacing w:before="100" w:beforeAutospacing="1" w:after="100" w:afterAutospacing="1"/>
      <w:contextualSpacing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semiHidden/>
    <w:rsid w:val="00B45675"/>
    <w:pPr>
      <w:widowControl w:val="0"/>
      <w:overflowPunct w:val="0"/>
      <w:autoSpaceDE w:val="0"/>
      <w:autoSpaceDN w:val="0"/>
      <w:adjustRightInd w:val="0"/>
      <w:spacing w:after="0" w:line="240" w:lineRule="auto"/>
      <w:contextualSpacing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semiHidden/>
    <w:rsid w:val="00B45675"/>
    <w:pPr>
      <w:suppressAutoHyphens/>
      <w:overflowPunct w:val="0"/>
      <w:autoSpaceDE w:val="0"/>
      <w:ind w:firstLine="851"/>
      <w:contextualSpacing/>
    </w:pPr>
    <w:rPr>
      <w:szCs w:val="20"/>
      <w:lang w:eastAsia="ar-SA"/>
    </w:rPr>
  </w:style>
  <w:style w:type="paragraph" w:customStyle="1" w:styleId="211">
    <w:name w:val="Основной текст с отступом 211"/>
    <w:basedOn w:val="a"/>
    <w:uiPriority w:val="99"/>
    <w:semiHidden/>
    <w:rsid w:val="00B45675"/>
    <w:pPr>
      <w:suppressAutoHyphens/>
      <w:spacing w:after="120" w:line="480" w:lineRule="auto"/>
      <w:ind w:left="283"/>
      <w:contextualSpacing/>
    </w:pPr>
    <w:rPr>
      <w:lang w:eastAsia="ar-SA"/>
    </w:rPr>
  </w:style>
  <w:style w:type="paragraph" w:customStyle="1" w:styleId="Pa7">
    <w:name w:val="Pa7"/>
    <w:basedOn w:val="a"/>
    <w:next w:val="a"/>
    <w:uiPriority w:val="99"/>
    <w:semiHidden/>
    <w:rsid w:val="00B45675"/>
    <w:pPr>
      <w:autoSpaceDE w:val="0"/>
      <w:autoSpaceDN w:val="0"/>
      <w:adjustRightInd w:val="0"/>
      <w:spacing w:line="181" w:lineRule="atLeast"/>
      <w:contextualSpacing/>
    </w:pPr>
    <w:rPr>
      <w:rFonts w:ascii="Minion Pro" w:hAnsi="Minion Pro"/>
    </w:rPr>
  </w:style>
  <w:style w:type="paragraph" w:customStyle="1" w:styleId="ad">
    <w:name w:val="Íîðìàëüíûé"/>
    <w:uiPriority w:val="99"/>
    <w:semiHidden/>
    <w:rsid w:val="00B45675"/>
    <w:pPr>
      <w:widowControl w:val="0"/>
      <w:suppressAutoHyphens/>
      <w:autoSpaceDE w:val="0"/>
      <w:spacing w:after="0" w:line="240" w:lineRule="auto"/>
      <w:contextualSpacing/>
    </w:pPr>
    <w:rPr>
      <w:rFonts w:ascii="Times New Roman" w:eastAsia="Calibri" w:hAnsi="Times New Roman" w:cs="Times New Roman"/>
      <w:color w:val="000000"/>
      <w:sz w:val="20"/>
      <w:szCs w:val="24"/>
    </w:rPr>
  </w:style>
  <w:style w:type="paragraph" w:customStyle="1" w:styleId="ae">
    <w:name w:val="Нормальный (таблица)"/>
    <w:basedOn w:val="a"/>
    <w:next w:val="a"/>
    <w:uiPriority w:val="99"/>
    <w:semiHidden/>
    <w:rsid w:val="00B45675"/>
    <w:pPr>
      <w:widowControl w:val="0"/>
      <w:autoSpaceDE w:val="0"/>
      <w:autoSpaceDN w:val="0"/>
      <w:adjustRightInd w:val="0"/>
      <w:contextualSpacing/>
      <w:jc w:val="both"/>
    </w:pPr>
    <w:rPr>
      <w:rFonts w:ascii="Arial" w:hAnsi="Arial"/>
    </w:rPr>
  </w:style>
  <w:style w:type="paragraph" w:customStyle="1" w:styleId="11">
    <w:name w:val="Знак Знак1"/>
    <w:basedOn w:val="a"/>
    <w:uiPriority w:val="99"/>
    <w:semiHidden/>
    <w:rsid w:val="00B45675"/>
    <w:pPr>
      <w:spacing w:after="160" w:line="240" w:lineRule="exact"/>
      <w:contextualSpacing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"/>
    <w:uiPriority w:val="99"/>
    <w:semiHidden/>
    <w:rsid w:val="00B45675"/>
    <w:pPr>
      <w:suppressAutoHyphens/>
      <w:overflowPunct w:val="0"/>
      <w:autoSpaceDE w:val="0"/>
      <w:ind w:firstLine="851"/>
      <w:contextualSpacing/>
    </w:pPr>
    <w:rPr>
      <w:szCs w:val="20"/>
      <w:lang w:eastAsia="ar-SA"/>
    </w:rPr>
  </w:style>
  <w:style w:type="character" w:styleId="af">
    <w:name w:val="page number"/>
    <w:basedOn w:val="a0"/>
    <w:uiPriority w:val="99"/>
    <w:semiHidden/>
    <w:rsid w:val="00B45675"/>
    <w:rPr>
      <w:rFonts w:ascii="Times New Roman" w:hAnsi="Times New Roman" w:cs="Times New Roman"/>
    </w:rPr>
  </w:style>
  <w:style w:type="character" w:customStyle="1" w:styleId="12">
    <w:name w:val="Верхний колонтитул Знак1"/>
    <w:basedOn w:val="a0"/>
    <w:uiPriority w:val="99"/>
    <w:semiHidden/>
    <w:rsid w:val="00B45675"/>
    <w:rPr>
      <w:rFonts w:ascii="Calibri" w:hAnsi="Calibri" w:cs="Times New Roman"/>
    </w:rPr>
  </w:style>
  <w:style w:type="paragraph" w:styleId="af0">
    <w:name w:val="footer"/>
    <w:basedOn w:val="a"/>
    <w:link w:val="af1"/>
    <w:uiPriority w:val="99"/>
    <w:semiHidden/>
    <w:rsid w:val="00B45675"/>
    <w:pPr>
      <w:tabs>
        <w:tab w:val="center" w:pos="4677"/>
        <w:tab w:val="right" w:pos="9355"/>
      </w:tabs>
    </w:pPr>
    <w:rPr>
      <w:rFonts w:ascii="Calibri" w:eastAsia="Calibri" w:hAnsi="Calibri"/>
      <w:noProof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B45675"/>
    <w:rPr>
      <w:rFonts w:ascii="Calibri" w:eastAsia="Calibri" w:hAnsi="Calibri" w:cs="Times New Roman"/>
      <w:noProof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B45675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99"/>
    <w:qFormat/>
    <w:rsid w:val="00B45675"/>
    <w:pPr>
      <w:pBdr>
        <w:bottom w:val="single" w:sz="8" w:space="4" w:color="4F81BD"/>
      </w:pBdr>
      <w:spacing w:after="300"/>
      <w:contextualSpacing/>
    </w:pPr>
    <w:rPr>
      <w:rFonts w:ascii="Calibri" w:eastAsia="Calibri" w:hAnsi="Calibri"/>
      <w:sz w:val="20"/>
      <w:szCs w:val="20"/>
    </w:rPr>
  </w:style>
  <w:style w:type="character" w:customStyle="1" w:styleId="af3">
    <w:name w:val="Название Знак"/>
    <w:basedOn w:val="a0"/>
    <w:link w:val="af2"/>
    <w:uiPriority w:val="99"/>
    <w:rsid w:val="00B4567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4">
    <w:name w:val="Название Знак1"/>
    <w:basedOn w:val="a0"/>
    <w:uiPriority w:val="99"/>
    <w:rsid w:val="00B45675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4">
    <w:name w:val="Body Text Indent"/>
    <w:basedOn w:val="a"/>
    <w:link w:val="af5"/>
    <w:uiPriority w:val="99"/>
    <w:semiHidden/>
    <w:rsid w:val="00B45675"/>
    <w:pPr>
      <w:spacing w:after="120" w:line="276" w:lineRule="auto"/>
      <w:ind w:left="283"/>
    </w:pPr>
    <w:rPr>
      <w:rFonts w:ascii="Calibri" w:eastAsia="Calibri" w:hAnsi="Calibri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B45675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B45675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B45675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45675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B45675"/>
    <w:rPr>
      <w:rFonts w:ascii="Times New Roman" w:hAnsi="Times New Roman" w:cs="Times New Roman"/>
      <w:sz w:val="16"/>
      <w:szCs w:val="16"/>
      <w:lang w:eastAsia="ru-RU"/>
    </w:rPr>
  </w:style>
  <w:style w:type="paragraph" w:styleId="af6">
    <w:name w:val="Document Map"/>
    <w:basedOn w:val="a"/>
    <w:link w:val="af7"/>
    <w:uiPriority w:val="99"/>
    <w:semiHidden/>
    <w:rsid w:val="00B45675"/>
    <w:rPr>
      <w:rFonts w:ascii="Tahoma" w:eastAsia="Calibri" w:hAnsi="Tahoma"/>
      <w:noProof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B45675"/>
    <w:rPr>
      <w:rFonts w:ascii="Tahoma" w:eastAsia="Calibri" w:hAnsi="Tahoma" w:cs="Times New Roman"/>
      <w:noProof/>
      <w:sz w:val="20"/>
      <w:szCs w:val="20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B45675"/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B45675"/>
    <w:rPr>
      <w:rFonts w:ascii="Tahoma" w:hAnsi="Tahoma" w:cs="Tahoma"/>
      <w:sz w:val="16"/>
      <w:szCs w:val="16"/>
    </w:rPr>
  </w:style>
  <w:style w:type="character" w:customStyle="1" w:styleId="af8">
    <w:name w:val="Цветовое выделение"/>
    <w:uiPriority w:val="99"/>
    <w:rsid w:val="00B45675"/>
    <w:rPr>
      <w:b/>
      <w:color w:val="26282F"/>
      <w:sz w:val="26"/>
    </w:rPr>
  </w:style>
  <w:style w:type="character" w:customStyle="1" w:styleId="af9">
    <w:name w:val="Гипертекстовая ссылка"/>
    <w:uiPriority w:val="99"/>
    <w:rsid w:val="00B45675"/>
    <w:rPr>
      <w:b/>
      <w:color w:val="106BBE"/>
      <w:sz w:val="26"/>
    </w:rPr>
  </w:style>
  <w:style w:type="table" w:styleId="afa">
    <w:name w:val="Table Grid"/>
    <w:basedOn w:val="a1"/>
    <w:uiPriority w:val="99"/>
    <w:rsid w:val="00B4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uiPriority w:val="99"/>
    <w:rsid w:val="00B4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1495</Words>
  <Characters>8524</Characters>
  <Application>Microsoft Office Word</Application>
  <DocSecurity>0</DocSecurity>
  <Lines>71</Lines>
  <Paragraphs>19</Paragraphs>
  <ScaleCrop>false</ScaleCrop>
  <Company>SPecialiST RePack</Company>
  <LinksUpToDate>false</LinksUpToDate>
  <CharactersWithSpaces>10000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cp:lastPrinted>2017-07-07T04:57:00Z</cp:lastPrinted>
  <dcterms:created xsi:type="dcterms:W3CDTF">2017-07-07T04:44:00Z</dcterms:created>
  <dcterms:modified xsi:type="dcterms:W3CDTF">2017-07-07T04:58:00Z</dcterms:modified>
</cp:coreProperties>
</file>