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B1" w:rsidRDefault="002255B1" w:rsidP="002255B1">
      <w:pPr>
        <w:tabs>
          <w:tab w:val="left" w:pos="4140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6151D631" wp14:editId="1B930CB7">
            <wp:extent cx="475615" cy="5924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B1" w:rsidRDefault="002255B1" w:rsidP="002255B1">
      <w:pPr>
        <w:tabs>
          <w:tab w:val="left" w:pos="1470"/>
          <w:tab w:val="center" w:pos="4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СЕЛЬСКИЙ СОВЕТ ВОЗДВИЖЕНСКОГО СЕЛЬСОВЕТА</w:t>
      </w:r>
    </w:p>
    <w:p w:rsidR="002255B1" w:rsidRDefault="002255B1" w:rsidP="002255B1">
      <w:pPr>
        <w:tabs>
          <w:tab w:val="left" w:pos="690"/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255B1" w:rsidRDefault="002255B1" w:rsidP="002255B1">
      <w:pPr>
        <w:tabs>
          <w:tab w:val="left" w:pos="690"/>
          <w:tab w:val="left" w:pos="1470"/>
        </w:tabs>
        <w:jc w:val="center"/>
        <w:rPr>
          <w:sz w:val="28"/>
          <w:szCs w:val="28"/>
        </w:rPr>
      </w:pPr>
      <w:r>
        <w:rPr>
          <w:spacing w:val="20"/>
          <w:position w:val="-38"/>
          <w:sz w:val="28"/>
          <w:szCs w:val="28"/>
        </w:rPr>
        <w:t>НИЖЕГОРОДСКОЙ ОБЛАСТИ</w:t>
      </w:r>
    </w:p>
    <w:p w:rsidR="002255B1" w:rsidRDefault="002255B1" w:rsidP="002255B1">
      <w:pPr>
        <w:tabs>
          <w:tab w:val="left" w:pos="2775"/>
          <w:tab w:val="center" w:pos="4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55B1" w:rsidRDefault="002255B1" w:rsidP="002255B1">
      <w:pPr>
        <w:tabs>
          <w:tab w:val="left" w:pos="2775"/>
          <w:tab w:val="center" w:pos="4639"/>
        </w:tabs>
        <w:jc w:val="center"/>
        <w:rPr>
          <w:b/>
          <w:sz w:val="28"/>
          <w:szCs w:val="28"/>
        </w:rPr>
      </w:pPr>
    </w:p>
    <w:p w:rsidR="002255B1" w:rsidRPr="002255B1" w:rsidRDefault="009A2EEF" w:rsidP="002255B1">
      <w:pPr>
        <w:tabs>
          <w:tab w:val="left" w:pos="2775"/>
          <w:tab w:val="center" w:pos="4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29 ноября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38</w:t>
      </w:r>
      <w:bookmarkStart w:id="0" w:name="_GoBack"/>
      <w:bookmarkEnd w:id="0"/>
    </w:p>
    <w:p w:rsidR="00CB6F20" w:rsidRDefault="00CB6F20" w:rsidP="00125C4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25C45" w:rsidRPr="00CB6F20" w:rsidRDefault="00125C45" w:rsidP="00125C45">
      <w:pPr>
        <w:jc w:val="center"/>
        <w:rPr>
          <w:b/>
          <w:sz w:val="28"/>
          <w:szCs w:val="28"/>
        </w:rPr>
      </w:pPr>
      <w:r w:rsidRPr="00CB6F20">
        <w:rPr>
          <w:rFonts w:eastAsia="Calibri"/>
          <w:b/>
          <w:sz w:val="28"/>
          <w:szCs w:val="28"/>
          <w:lang w:eastAsia="en-US"/>
        </w:rPr>
        <w:t xml:space="preserve">О координации работы по противодействию коррупции в </w:t>
      </w:r>
      <w:r w:rsidR="00CB6F20" w:rsidRPr="00CB6F20">
        <w:rPr>
          <w:rFonts w:eastAsia="Calibri"/>
          <w:b/>
          <w:sz w:val="28"/>
          <w:szCs w:val="28"/>
          <w:lang w:eastAsia="en-US"/>
        </w:rPr>
        <w:t>Воздвиженском сельсовете Воскресенского муниципального района</w:t>
      </w:r>
      <w:r w:rsidRPr="00CB6F20">
        <w:rPr>
          <w:rFonts w:eastAsia="Calibri"/>
          <w:b/>
          <w:sz w:val="28"/>
          <w:szCs w:val="28"/>
          <w:lang w:eastAsia="en-US"/>
        </w:rPr>
        <w:t xml:space="preserve"> Нижегородской области</w:t>
      </w:r>
    </w:p>
    <w:p w:rsidR="00125C45" w:rsidRPr="00CB6F20" w:rsidRDefault="00125C45" w:rsidP="00125C45">
      <w:pPr>
        <w:rPr>
          <w:b/>
          <w:sz w:val="28"/>
          <w:szCs w:val="28"/>
        </w:rPr>
      </w:pPr>
    </w:p>
    <w:p w:rsidR="00125C45" w:rsidRPr="00CB6F20" w:rsidRDefault="00125C45" w:rsidP="00CB6F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6F20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6" w:history="1">
        <w:r w:rsidRPr="00CB6F2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Указом</w:t>
        </w:r>
      </w:hyperlink>
      <w:r w:rsidRPr="00CB6F20">
        <w:rPr>
          <w:rFonts w:eastAsia="Calibri"/>
          <w:sz w:val="28"/>
          <w:szCs w:val="28"/>
          <w:lang w:eastAsia="en-US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Воскресенском муниципальном районе Нижегородской</w:t>
      </w:r>
      <w:proofErr w:type="gramEnd"/>
      <w:r w:rsidRPr="00CB6F20">
        <w:rPr>
          <w:rFonts w:eastAsia="Calibri"/>
          <w:sz w:val="28"/>
          <w:szCs w:val="28"/>
          <w:lang w:eastAsia="en-US"/>
        </w:rPr>
        <w:t xml:space="preserve"> области</w:t>
      </w:r>
      <w:r w:rsidR="00CB6F20" w:rsidRPr="00CB6F20">
        <w:rPr>
          <w:rFonts w:eastAsia="Calibri"/>
          <w:sz w:val="28"/>
          <w:szCs w:val="28"/>
          <w:lang w:eastAsia="en-US"/>
        </w:rPr>
        <w:t xml:space="preserve"> </w:t>
      </w:r>
      <w:r w:rsidRPr="00CB6F20">
        <w:rPr>
          <w:rFonts w:eastAsia="Calibri"/>
          <w:sz w:val="28"/>
          <w:szCs w:val="28"/>
          <w:lang w:eastAsia="en-US"/>
        </w:rPr>
        <w:t>сельский Совет</w:t>
      </w:r>
      <w:r w:rsidR="00CB6F20" w:rsidRPr="00CB6F20">
        <w:rPr>
          <w:rFonts w:eastAsia="Calibri"/>
          <w:sz w:val="28"/>
          <w:szCs w:val="28"/>
          <w:lang w:eastAsia="en-US"/>
        </w:rPr>
        <w:t xml:space="preserve"> Воздвиженского сельсовета </w:t>
      </w:r>
      <w:r w:rsidRPr="00CB6F20">
        <w:rPr>
          <w:rFonts w:eastAsia="Calibri"/>
          <w:sz w:val="28"/>
          <w:szCs w:val="28"/>
          <w:lang w:eastAsia="en-US"/>
        </w:rPr>
        <w:t xml:space="preserve"> </w:t>
      </w:r>
      <w:r w:rsidRPr="00CB6F20">
        <w:rPr>
          <w:rFonts w:eastAsia="Calibri"/>
          <w:b/>
          <w:sz w:val="28"/>
          <w:szCs w:val="28"/>
          <w:lang w:eastAsia="en-US"/>
        </w:rPr>
        <w:t>решил: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1.Создать комиссию по координации работы по противодействию коррупции в </w:t>
      </w:r>
      <w:r w:rsidR="00CB6F20">
        <w:rPr>
          <w:rFonts w:eastAsia="Calibri"/>
          <w:sz w:val="28"/>
          <w:szCs w:val="28"/>
          <w:lang w:eastAsia="en-US"/>
        </w:rPr>
        <w:t>Воздвиженском сельсовете Воскресе</w:t>
      </w:r>
      <w:r w:rsidRPr="00CB6F20">
        <w:rPr>
          <w:rFonts w:eastAsia="Calibri"/>
          <w:sz w:val="28"/>
          <w:szCs w:val="28"/>
          <w:lang w:eastAsia="en-US"/>
        </w:rPr>
        <w:t>н</w:t>
      </w:r>
      <w:r w:rsidR="00CB6F20">
        <w:rPr>
          <w:rFonts w:eastAsia="Calibri"/>
          <w:sz w:val="28"/>
          <w:szCs w:val="28"/>
          <w:lang w:eastAsia="en-US"/>
        </w:rPr>
        <w:t>с</w:t>
      </w:r>
      <w:r w:rsidRPr="00CB6F20">
        <w:rPr>
          <w:rFonts w:eastAsia="Calibri"/>
          <w:sz w:val="28"/>
          <w:szCs w:val="28"/>
          <w:lang w:eastAsia="en-US"/>
        </w:rPr>
        <w:t>кого муниципального района Нижегородской области согласно приложению 1.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2.Утвердить </w:t>
      </w:r>
      <w:hyperlink r:id="rId7" w:history="1">
        <w:r w:rsidRPr="00CB6F2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 w:rsidRPr="00CB6F20">
        <w:rPr>
          <w:rFonts w:eastAsia="Calibri"/>
          <w:sz w:val="28"/>
          <w:szCs w:val="28"/>
          <w:lang w:eastAsia="en-US"/>
        </w:rPr>
        <w:t xml:space="preserve"> о комиссии по координации работы по противодействию коррупции в </w:t>
      </w:r>
      <w:r w:rsidR="00CB6F20">
        <w:rPr>
          <w:rFonts w:eastAsia="Calibri"/>
          <w:sz w:val="28"/>
          <w:szCs w:val="28"/>
          <w:lang w:eastAsia="en-US"/>
        </w:rPr>
        <w:t xml:space="preserve">Воздвиженском сельсовете </w:t>
      </w:r>
      <w:r w:rsidRPr="00CB6F20">
        <w:rPr>
          <w:rFonts w:eastAsia="Calibri"/>
          <w:sz w:val="28"/>
          <w:szCs w:val="28"/>
          <w:lang w:eastAsia="en-US"/>
        </w:rPr>
        <w:t>Воскресенском муниципальном районе Нижегородской области согласно приложению 2.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3.</w:t>
      </w:r>
      <w:r w:rsidRPr="00CB6F20">
        <w:rPr>
          <w:color w:val="333333"/>
          <w:sz w:val="28"/>
          <w:szCs w:val="28"/>
          <w:shd w:val="clear" w:color="auto" w:fill="FFFFFF"/>
        </w:rPr>
        <w:t xml:space="preserve">Утвердить </w:t>
      </w:r>
      <w:r w:rsidRPr="00CB6F20">
        <w:rPr>
          <w:color w:val="000000"/>
          <w:sz w:val="28"/>
          <w:szCs w:val="28"/>
        </w:rPr>
        <w:t xml:space="preserve">Положение о порядке рассмотрения комиссией по координации работы по противодействию коррупции в </w:t>
      </w:r>
      <w:r w:rsidR="00CB6F20">
        <w:rPr>
          <w:rFonts w:eastAsia="Calibri"/>
          <w:sz w:val="28"/>
          <w:szCs w:val="28"/>
          <w:lang w:eastAsia="en-US"/>
        </w:rPr>
        <w:t xml:space="preserve">Воздвиженском сельсовете </w:t>
      </w:r>
      <w:r w:rsidRPr="00CB6F20">
        <w:rPr>
          <w:color w:val="000000"/>
          <w:sz w:val="28"/>
          <w:szCs w:val="28"/>
        </w:rPr>
        <w:t>Воскресенского муниципального района Нижегородской области вопросов, касающихся соблюдения требований к служебному (должностному) поведению лиц, замещающих муниципальные должности, и урегулированию конфликта интересов согласно приложению 3.</w:t>
      </w:r>
    </w:p>
    <w:p w:rsidR="00125C45" w:rsidRPr="00CB6F20" w:rsidRDefault="00125C45" w:rsidP="00125C45">
      <w:pPr>
        <w:ind w:firstLine="567"/>
        <w:jc w:val="both"/>
        <w:rPr>
          <w:sz w:val="28"/>
          <w:szCs w:val="28"/>
        </w:rPr>
      </w:pPr>
      <w:r w:rsidRPr="00CB6F20">
        <w:rPr>
          <w:sz w:val="28"/>
          <w:szCs w:val="28"/>
        </w:rPr>
        <w:t xml:space="preserve">4.Обнародовать настоящее постановление на информационном стенде администрации и </w:t>
      </w:r>
      <w:r w:rsidRPr="00CB6F20">
        <w:rPr>
          <w:bCs/>
          <w:sz w:val="28"/>
          <w:szCs w:val="28"/>
        </w:rPr>
        <w:t>разместить 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125C45" w:rsidRPr="00CB6F20" w:rsidRDefault="00125C45" w:rsidP="00125C45">
      <w:pPr>
        <w:ind w:firstLine="567"/>
        <w:jc w:val="both"/>
        <w:rPr>
          <w:sz w:val="28"/>
          <w:szCs w:val="28"/>
        </w:rPr>
      </w:pPr>
      <w:r w:rsidRPr="00CB6F20">
        <w:rPr>
          <w:sz w:val="28"/>
          <w:szCs w:val="28"/>
        </w:rPr>
        <w:t>5.Контроль над исполнением настоящего постановления оставляю за собой.</w:t>
      </w:r>
    </w:p>
    <w:p w:rsidR="00125C45" w:rsidRPr="00CB6F20" w:rsidRDefault="00125C45" w:rsidP="00125C45">
      <w:pPr>
        <w:ind w:firstLine="567"/>
        <w:jc w:val="both"/>
        <w:rPr>
          <w:sz w:val="28"/>
          <w:szCs w:val="28"/>
        </w:rPr>
      </w:pPr>
      <w:r w:rsidRPr="00CB6F20">
        <w:rPr>
          <w:sz w:val="28"/>
          <w:szCs w:val="28"/>
        </w:rPr>
        <w:t>6.Настоящее решение ступает в силу со дня обнародования.</w:t>
      </w:r>
    </w:p>
    <w:p w:rsidR="00125C45" w:rsidRPr="00CB6F20" w:rsidRDefault="00125C45" w:rsidP="00125C45">
      <w:pPr>
        <w:ind w:firstLine="567"/>
        <w:jc w:val="both"/>
        <w:rPr>
          <w:sz w:val="28"/>
          <w:szCs w:val="28"/>
        </w:rPr>
      </w:pPr>
    </w:p>
    <w:p w:rsidR="00125C45" w:rsidRPr="00CB6F20" w:rsidRDefault="00125C45" w:rsidP="00125C45">
      <w:pPr>
        <w:pStyle w:val="ConsPlusNormal"/>
        <w:jc w:val="center"/>
        <w:rPr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 Глава местного самоуправления</w:t>
      </w:r>
      <w:r w:rsidRPr="00CB6F20">
        <w:rPr>
          <w:color w:val="000000"/>
          <w:sz w:val="28"/>
          <w:szCs w:val="28"/>
        </w:rPr>
        <w:tab/>
      </w:r>
      <w:r w:rsidRPr="00CB6F20">
        <w:rPr>
          <w:color w:val="000000"/>
          <w:sz w:val="28"/>
          <w:szCs w:val="28"/>
        </w:rPr>
        <w:tab/>
      </w:r>
      <w:r w:rsidRPr="00CB6F20">
        <w:rPr>
          <w:color w:val="000000"/>
          <w:sz w:val="28"/>
          <w:szCs w:val="28"/>
        </w:rPr>
        <w:tab/>
      </w:r>
      <w:r w:rsidRPr="00CB6F20">
        <w:rPr>
          <w:color w:val="000000"/>
          <w:sz w:val="28"/>
          <w:szCs w:val="28"/>
        </w:rPr>
        <w:tab/>
      </w:r>
      <w:r w:rsidRPr="00CB6F20">
        <w:rPr>
          <w:color w:val="000000"/>
          <w:sz w:val="28"/>
          <w:szCs w:val="28"/>
        </w:rPr>
        <w:tab/>
      </w:r>
      <w:r w:rsidRPr="00CB6F20">
        <w:rPr>
          <w:color w:val="000000"/>
          <w:sz w:val="28"/>
          <w:szCs w:val="28"/>
        </w:rPr>
        <w:tab/>
      </w:r>
      <w:r w:rsidR="00CB6F20">
        <w:rPr>
          <w:color w:val="000000"/>
          <w:sz w:val="28"/>
          <w:szCs w:val="28"/>
        </w:rPr>
        <w:t>Н.П. Лебедев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rPr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t>Приложение 1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t>Утвержден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t>решением сельского Совета</w:t>
      </w:r>
    </w:p>
    <w:p w:rsidR="00CB6F20" w:rsidRDefault="00CB6F20" w:rsidP="00125C4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Воздвиженском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сельсовете 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t>Воскресенского муниципального района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t>Нижегородской области</w:t>
      </w:r>
    </w:p>
    <w:p w:rsidR="00125C45" w:rsidRPr="00CB6F20" w:rsidRDefault="00CB6F20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A4D9B">
        <w:rPr>
          <w:sz w:val="28"/>
          <w:szCs w:val="28"/>
        </w:rPr>
        <w:t xml:space="preserve">29 </w:t>
      </w:r>
      <w:r>
        <w:rPr>
          <w:sz w:val="28"/>
          <w:szCs w:val="28"/>
        </w:rPr>
        <w:t>ноября  2017 года №</w:t>
      </w:r>
      <w:r w:rsidR="000A4D9B">
        <w:rPr>
          <w:sz w:val="28"/>
          <w:szCs w:val="28"/>
        </w:rPr>
        <w:t>39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B6F20">
        <w:rPr>
          <w:rFonts w:eastAsia="Calibri"/>
          <w:b/>
          <w:sz w:val="28"/>
          <w:szCs w:val="28"/>
          <w:lang w:eastAsia="en-US"/>
        </w:rPr>
        <w:t>Состав</w:t>
      </w:r>
    </w:p>
    <w:p w:rsidR="00125C45" w:rsidRPr="00CB6F20" w:rsidRDefault="00125C45" w:rsidP="00125C4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B6F20">
        <w:rPr>
          <w:rFonts w:eastAsia="Calibri"/>
          <w:b/>
          <w:sz w:val="28"/>
          <w:szCs w:val="28"/>
          <w:lang w:eastAsia="en-US"/>
        </w:rPr>
        <w:t xml:space="preserve">комиссии по координации работы по противодействию коррупции в </w:t>
      </w:r>
      <w:r w:rsidR="00CB6F20" w:rsidRPr="00CB6F20">
        <w:rPr>
          <w:rFonts w:eastAsia="Calibri"/>
          <w:b/>
          <w:sz w:val="28"/>
          <w:szCs w:val="28"/>
          <w:lang w:eastAsia="en-US"/>
        </w:rPr>
        <w:t>Воздвиженском сельсовете</w:t>
      </w:r>
      <w:r w:rsidRPr="00CB6F20">
        <w:rPr>
          <w:rFonts w:eastAsia="Calibri"/>
          <w:b/>
          <w:sz w:val="28"/>
          <w:szCs w:val="28"/>
          <w:lang w:eastAsia="en-US"/>
        </w:rPr>
        <w:t xml:space="preserve"> Воскресенском муниципальном районе Нижегородской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350"/>
      </w:tblGrid>
      <w:tr w:rsidR="00125C45" w:rsidRPr="00CB6F20" w:rsidTr="00125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spellStart"/>
            <w:r w:rsidRPr="00CB6F20">
              <w:rPr>
                <w:rFonts w:eastAsia="Calibri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B6F20">
              <w:rPr>
                <w:rFonts w:eastAsia="Calibri"/>
                <w:sz w:val="28"/>
                <w:szCs w:val="28"/>
                <w:lang w:eastAsia="en-US"/>
              </w:rPr>
              <w:t>Фаилия</w:t>
            </w:r>
            <w:proofErr w:type="gramStart"/>
            <w:r w:rsidRPr="00CB6F20">
              <w:rPr>
                <w:rFonts w:eastAsia="Calibri"/>
                <w:sz w:val="28"/>
                <w:szCs w:val="28"/>
                <w:lang w:eastAsia="en-US"/>
              </w:rPr>
              <w:t>,И</w:t>
            </w:r>
            <w:proofErr w:type="gramEnd"/>
            <w:r w:rsidRPr="00CB6F20">
              <w:rPr>
                <w:rFonts w:eastAsia="Calibri"/>
                <w:sz w:val="28"/>
                <w:szCs w:val="28"/>
                <w:lang w:eastAsia="en-US"/>
              </w:rPr>
              <w:t>мя</w:t>
            </w:r>
            <w:proofErr w:type="spellEnd"/>
            <w:r w:rsidRPr="00CB6F20">
              <w:rPr>
                <w:rFonts w:eastAsia="Calibri"/>
                <w:sz w:val="28"/>
                <w:szCs w:val="28"/>
                <w:lang w:eastAsia="en-US"/>
              </w:rPr>
              <w:t>, Отчество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Место работы, занимаемая должность</w:t>
            </w:r>
          </w:p>
        </w:tc>
      </w:tr>
      <w:tr w:rsidR="00125C45" w:rsidRPr="00CB6F20" w:rsidTr="00125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CB6F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Лебедев Николай Петрович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Глава местного самоуправлени</w:t>
            </w:r>
            <w:r w:rsidR="00CB6F2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CB6F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B6F20">
              <w:rPr>
                <w:rFonts w:eastAsia="Calibri"/>
                <w:sz w:val="28"/>
                <w:szCs w:val="28"/>
                <w:lang w:eastAsia="en-US"/>
              </w:rPr>
              <w:t>Воздвиженском</w:t>
            </w:r>
            <w:proofErr w:type="gramEnd"/>
            <w:r w:rsidR="00CB6F20">
              <w:rPr>
                <w:rFonts w:eastAsia="Calibri"/>
                <w:sz w:val="28"/>
                <w:szCs w:val="28"/>
                <w:lang w:eastAsia="en-US"/>
              </w:rPr>
              <w:t xml:space="preserve"> сельсовете</w:t>
            </w:r>
            <w:r w:rsidRPr="00CB6F20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  <w:tr w:rsidR="00125C45" w:rsidRPr="00CB6F20" w:rsidTr="00125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CB6F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Охотников Игорь Николаевич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 xml:space="preserve">Глава администрации </w:t>
            </w:r>
            <w:r w:rsidR="00CB6F20">
              <w:rPr>
                <w:rFonts w:eastAsia="Calibri"/>
                <w:sz w:val="28"/>
                <w:szCs w:val="28"/>
                <w:lang w:eastAsia="en-US"/>
              </w:rPr>
              <w:t>Воздвиженском сельсовете</w:t>
            </w:r>
            <w:r w:rsidRPr="00CB6F20">
              <w:rPr>
                <w:rFonts w:eastAsia="Calibri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</w:tc>
      </w:tr>
      <w:tr w:rsidR="00125C45" w:rsidRPr="00CB6F20" w:rsidTr="00125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CB6F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Белова Алена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Харматулаевна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 w:rsidP="00CB6F2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 </w:t>
            </w:r>
            <w:r w:rsidR="00CB6F20">
              <w:rPr>
                <w:rFonts w:eastAsia="Calibri"/>
                <w:sz w:val="28"/>
                <w:szCs w:val="28"/>
                <w:lang w:eastAsia="en-US"/>
              </w:rPr>
              <w:t>Воздвиженском сельсовете</w:t>
            </w:r>
            <w:r w:rsidRPr="00CB6F20">
              <w:rPr>
                <w:rFonts w:eastAsia="Calibri"/>
                <w:sz w:val="28"/>
                <w:szCs w:val="28"/>
                <w:lang w:eastAsia="en-US"/>
              </w:rPr>
              <w:t>, секретарь комиссии</w:t>
            </w:r>
          </w:p>
        </w:tc>
      </w:tr>
      <w:tr w:rsidR="00125C45" w:rsidRPr="00CB6F20" w:rsidTr="00125C45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125C45" w:rsidRPr="00CB6F20" w:rsidTr="00125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CB6F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Еранцева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Наталья Михайловна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бюджетной комиссии сельского Совета </w:t>
            </w:r>
            <w:r w:rsidR="00CB6F20">
              <w:rPr>
                <w:rFonts w:eastAsia="Calibri"/>
                <w:sz w:val="28"/>
                <w:szCs w:val="28"/>
                <w:lang w:eastAsia="en-US"/>
              </w:rPr>
              <w:t>Воздвиженском сельсовете</w:t>
            </w:r>
          </w:p>
        </w:tc>
      </w:tr>
      <w:tr w:rsidR="00125C45" w:rsidRPr="00CB6F20" w:rsidTr="00125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CB6F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Копейкин Олег Владимирович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 xml:space="preserve">депутат сельского совета </w:t>
            </w:r>
            <w:proofErr w:type="gramStart"/>
            <w:r w:rsidR="00CB6F20">
              <w:rPr>
                <w:rFonts w:eastAsia="Calibri"/>
                <w:sz w:val="28"/>
                <w:szCs w:val="28"/>
                <w:lang w:eastAsia="en-US"/>
              </w:rPr>
              <w:t>Воздвиженском</w:t>
            </w:r>
            <w:proofErr w:type="gramEnd"/>
            <w:r w:rsidR="00CB6F20">
              <w:rPr>
                <w:rFonts w:eastAsia="Calibri"/>
                <w:sz w:val="28"/>
                <w:szCs w:val="28"/>
                <w:lang w:eastAsia="en-US"/>
              </w:rPr>
              <w:t xml:space="preserve"> сельсовете</w:t>
            </w:r>
          </w:p>
        </w:tc>
      </w:tr>
      <w:tr w:rsidR="00125C45" w:rsidRPr="00CB6F20" w:rsidTr="00125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CB6F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Колесова Наталья Александровна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 xml:space="preserve">депутат сельского совета </w:t>
            </w:r>
            <w:proofErr w:type="gramStart"/>
            <w:r w:rsidR="00CB6F20">
              <w:rPr>
                <w:rFonts w:eastAsia="Calibri"/>
                <w:sz w:val="28"/>
                <w:szCs w:val="28"/>
                <w:lang w:eastAsia="en-US"/>
              </w:rPr>
              <w:t>Воздвиженском</w:t>
            </w:r>
            <w:proofErr w:type="gramEnd"/>
            <w:r w:rsidR="00CB6F20">
              <w:rPr>
                <w:rFonts w:eastAsia="Calibri"/>
                <w:sz w:val="28"/>
                <w:szCs w:val="28"/>
                <w:lang w:eastAsia="en-US"/>
              </w:rPr>
              <w:t xml:space="preserve"> сельсовете</w:t>
            </w:r>
          </w:p>
        </w:tc>
      </w:tr>
      <w:tr w:rsidR="00125C45" w:rsidRPr="00CB6F20" w:rsidTr="00125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125C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B6F20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CB6F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Полетаева Ольга Николаевна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45" w:rsidRPr="00CB6F20" w:rsidRDefault="00CB6F2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Воздвиженский</w:t>
            </w:r>
            <w:r w:rsidR="00125C45" w:rsidRPr="00CB6F20">
              <w:rPr>
                <w:rFonts w:eastAsia="Calibri"/>
                <w:sz w:val="28"/>
                <w:szCs w:val="28"/>
                <w:lang w:eastAsia="en-US"/>
              </w:rPr>
              <w:t xml:space="preserve"> сельский дом культуры, директор</w:t>
            </w:r>
          </w:p>
        </w:tc>
      </w:tr>
    </w:tbl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lastRenderedPageBreak/>
        <w:t>Приложение 2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t>Утверждено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t>решением сельского Совета</w:t>
      </w:r>
    </w:p>
    <w:p w:rsidR="00CB6F20" w:rsidRDefault="00CB6F20" w:rsidP="00125C4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Воздвиженском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сельсовете 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t>Воскресенского муниципального района</w:t>
      </w:r>
    </w:p>
    <w:p w:rsidR="00125C45" w:rsidRPr="00CB6F20" w:rsidRDefault="00125C45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F20">
        <w:rPr>
          <w:sz w:val="28"/>
          <w:szCs w:val="28"/>
        </w:rPr>
        <w:t>Нижегородской области</w:t>
      </w:r>
    </w:p>
    <w:p w:rsidR="00125C45" w:rsidRPr="00CB6F20" w:rsidRDefault="00CB6F20" w:rsidP="00125C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A4D9B"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ноября  2017 года № </w:t>
      </w:r>
      <w:r w:rsidR="000A4D9B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B6F20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125C45" w:rsidRPr="00CB6F20" w:rsidRDefault="00125C45" w:rsidP="00125C4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B6F20">
        <w:rPr>
          <w:rFonts w:eastAsia="Calibri"/>
          <w:b/>
          <w:bCs/>
          <w:sz w:val="28"/>
          <w:szCs w:val="28"/>
          <w:lang w:eastAsia="en-US"/>
        </w:rPr>
        <w:t xml:space="preserve">о комиссии по координации работы по противодействию коррупции в </w:t>
      </w:r>
      <w:r w:rsidR="00CB6F20">
        <w:rPr>
          <w:rFonts w:eastAsia="Calibri"/>
          <w:b/>
          <w:bCs/>
          <w:sz w:val="28"/>
          <w:szCs w:val="28"/>
          <w:lang w:eastAsia="en-US"/>
        </w:rPr>
        <w:t>Воздвиженском сельсовете Воскресенского муниципального района</w:t>
      </w:r>
      <w:r w:rsidRPr="00CB6F20">
        <w:rPr>
          <w:rFonts w:eastAsia="Calibri"/>
          <w:b/>
          <w:bCs/>
          <w:sz w:val="28"/>
          <w:szCs w:val="28"/>
          <w:lang w:eastAsia="en-US"/>
        </w:rPr>
        <w:t xml:space="preserve"> Нижегородской области </w:t>
      </w:r>
      <w:r w:rsidRPr="00CB6F20">
        <w:rPr>
          <w:rFonts w:eastAsia="Calibri"/>
          <w:b/>
          <w:sz w:val="28"/>
          <w:szCs w:val="28"/>
          <w:lang w:eastAsia="en-US"/>
        </w:rPr>
        <w:t>(далее - Положение)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B6F20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1.1. Комиссия по координации работы по противодействию коррупции </w:t>
      </w:r>
      <w:r w:rsidR="00CB6F20">
        <w:rPr>
          <w:rFonts w:eastAsia="Calibri"/>
          <w:b/>
          <w:sz w:val="28"/>
          <w:szCs w:val="28"/>
          <w:highlight w:val="yellow"/>
          <w:lang w:eastAsia="en-US"/>
        </w:rPr>
        <w:t>в</w:t>
      </w:r>
      <w:r w:rsidRPr="00CB6F20">
        <w:rPr>
          <w:rFonts w:eastAsia="Calibri"/>
          <w:b/>
          <w:sz w:val="28"/>
          <w:szCs w:val="28"/>
          <w:highlight w:val="yellow"/>
          <w:lang w:eastAsia="en-US"/>
        </w:rPr>
        <w:t xml:space="preserve"> </w:t>
      </w:r>
      <w:r w:rsidR="00CB6F20">
        <w:rPr>
          <w:rFonts w:eastAsia="Calibri"/>
          <w:sz w:val="28"/>
          <w:szCs w:val="28"/>
          <w:lang w:eastAsia="en-US"/>
        </w:rPr>
        <w:t xml:space="preserve">Воздвиженском сельсовете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Воскресенском муниципальном районе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области (далее - Комиссия) является постоянно действующим координационным органом при главе местного самоуправления </w:t>
      </w:r>
      <w:r w:rsidR="00CB6F20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1.2. Комиссия в своей деятельности руководствуется </w:t>
      </w:r>
      <w:hyperlink r:id="rId8" w:history="1">
        <w:r w:rsidRPr="00CB6F2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CB6F20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а также настоящим Положением.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b/>
          <w:sz w:val="28"/>
          <w:szCs w:val="28"/>
          <w:lang w:eastAsia="en-US"/>
        </w:rPr>
        <w:t>1.3.</w:t>
      </w:r>
      <w:r w:rsidRPr="00CB6F20">
        <w:rPr>
          <w:rFonts w:eastAsia="Calibri"/>
          <w:sz w:val="28"/>
          <w:szCs w:val="28"/>
          <w:lang w:eastAsia="en-US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 в </w:t>
      </w:r>
      <w:r w:rsidR="00AE09D5">
        <w:rPr>
          <w:rFonts w:eastAsia="Calibri"/>
          <w:sz w:val="28"/>
          <w:szCs w:val="28"/>
          <w:lang w:eastAsia="en-US"/>
        </w:rPr>
        <w:t xml:space="preserve">Воздвиженском сельсовете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Воскресенского муниципального района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области.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B6F20">
        <w:rPr>
          <w:rFonts w:eastAsia="Calibri"/>
          <w:b/>
          <w:sz w:val="28"/>
          <w:szCs w:val="28"/>
          <w:lang w:eastAsia="en-US"/>
        </w:rPr>
        <w:t>2. Основные задачи Комиссии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2.1. Основными задачами комиссии являются: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б) подготовка предложений о реализации на территории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 xml:space="preserve"> </w:t>
      </w:r>
      <w:r w:rsidRPr="00CB6F20">
        <w:rPr>
          <w:rFonts w:eastAsia="Calibri"/>
          <w:bCs/>
          <w:sz w:val="28"/>
          <w:szCs w:val="28"/>
          <w:lang w:eastAsia="en-US"/>
        </w:rPr>
        <w:t xml:space="preserve">Воскресенского муниципального района </w:t>
      </w:r>
      <w:r w:rsidRPr="00CB6F20">
        <w:rPr>
          <w:rFonts w:eastAsia="Calibri"/>
          <w:sz w:val="28"/>
          <w:szCs w:val="28"/>
          <w:lang w:eastAsia="en-US"/>
        </w:rPr>
        <w:t xml:space="preserve">Нижегородской области государственной политики в области противодействия коррупции главе местного самоуправления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AE09D5" w:rsidRPr="00CB6F20">
        <w:rPr>
          <w:rFonts w:eastAsia="Calibri"/>
          <w:bCs/>
          <w:sz w:val="28"/>
          <w:szCs w:val="28"/>
          <w:lang w:eastAsia="en-US"/>
        </w:rPr>
        <w:t xml:space="preserve">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Воскресенского муниципального района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области;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в) обеспечение </w:t>
      </w:r>
      <w:proofErr w:type="gramStart"/>
      <w:r w:rsidRPr="00CB6F20">
        <w:rPr>
          <w:rFonts w:eastAsia="Calibri"/>
          <w:sz w:val="28"/>
          <w:szCs w:val="28"/>
          <w:lang w:eastAsia="en-US"/>
        </w:rPr>
        <w:t xml:space="preserve">координации деятельности </w:t>
      </w:r>
      <w:r w:rsidR="00AE09D5">
        <w:rPr>
          <w:rFonts w:eastAsia="Calibri"/>
          <w:sz w:val="28"/>
          <w:szCs w:val="28"/>
          <w:lang w:eastAsia="en-US"/>
        </w:rPr>
        <w:t>сельского Совета Воздвиженского сельсовета</w:t>
      </w:r>
      <w:r w:rsidR="00AE09D5" w:rsidRPr="00CB6F20">
        <w:rPr>
          <w:rFonts w:eastAsia="Calibri"/>
          <w:bCs/>
          <w:sz w:val="28"/>
          <w:szCs w:val="28"/>
          <w:lang w:eastAsia="en-US"/>
        </w:rPr>
        <w:t xml:space="preserve">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Воскресенского муниципального района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</w:t>
      </w:r>
      <w:proofErr w:type="gramEnd"/>
      <w:r w:rsidRPr="00CB6F20">
        <w:rPr>
          <w:rFonts w:eastAsia="Calibri"/>
          <w:sz w:val="28"/>
          <w:szCs w:val="28"/>
          <w:lang w:eastAsia="en-US"/>
        </w:rPr>
        <w:t xml:space="preserve"> области, </w:t>
      </w:r>
      <w:r w:rsidR="00AE09D5">
        <w:rPr>
          <w:rFonts w:eastAsia="Calibri"/>
          <w:sz w:val="28"/>
          <w:szCs w:val="28"/>
          <w:lang w:eastAsia="en-US"/>
        </w:rPr>
        <w:t>органов местного самоуправления Воздвиженского сельсовета</w:t>
      </w:r>
      <w:r w:rsidR="00AE09D5" w:rsidRPr="00CB6F20">
        <w:rPr>
          <w:rFonts w:eastAsia="Calibri"/>
          <w:bCs/>
          <w:sz w:val="28"/>
          <w:szCs w:val="28"/>
          <w:lang w:eastAsia="en-US"/>
        </w:rPr>
        <w:t xml:space="preserve">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Воскресенского муниципального района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области по реализации на </w:t>
      </w:r>
      <w:r w:rsidR="00AE09D5">
        <w:rPr>
          <w:rFonts w:eastAsia="Calibri"/>
          <w:sz w:val="28"/>
          <w:szCs w:val="28"/>
          <w:lang w:eastAsia="en-US"/>
        </w:rPr>
        <w:t xml:space="preserve">территории </w:t>
      </w:r>
      <w:r w:rsidR="00AE09D5">
        <w:rPr>
          <w:rFonts w:eastAsia="Calibri"/>
          <w:sz w:val="28"/>
          <w:szCs w:val="28"/>
          <w:lang w:eastAsia="en-US"/>
        </w:rPr>
        <w:lastRenderedPageBreak/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 xml:space="preserve">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Воскресенского муниципального района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области государственной политики в области противодействия коррупции;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г) обеспечение согласованных действий органов местного самоуправления</w:t>
      </w:r>
      <w:r w:rsidRPr="00CB6F20">
        <w:rPr>
          <w:rFonts w:eastAsia="Calibri"/>
          <w:bCs/>
          <w:sz w:val="28"/>
          <w:szCs w:val="28"/>
          <w:lang w:eastAsia="en-US"/>
        </w:rPr>
        <w:t xml:space="preserve">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bCs/>
          <w:sz w:val="28"/>
          <w:szCs w:val="28"/>
          <w:lang w:eastAsia="en-US"/>
        </w:rPr>
        <w:t xml:space="preserve"> Воскресенского муниципального района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</w:t>
      </w:r>
      <w:proofErr w:type="gramStart"/>
      <w:r w:rsidRPr="00CB6F20">
        <w:rPr>
          <w:rFonts w:eastAsia="Calibri"/>
          <w:sz w:val="28"/>
          <w:szCs w:val="28"/>
          <w:lang w:eastAsia="en-US"/>
        </w:rPr>
        <w:t>области</w:t>
      </w:r>
      <w:proofErr w:type="gramEnd"/>
      <w:r w:rsidRPr="00CB6F20">
        <w:rPr>
          <w:rFonts w:eastAsia="Calibri"/>
          <w:sz w:val="28"/>
          <w:szCs w:val="28"/>
          <w:lang w:eastAsia="en-US"/>
        </w:rPr>
        <w:t xml:space="preserve"> а также их взаимодействия с территориальными органами федеральных органов исполнительной власти при реализации мер по противодействию коррупции в </w:t>
      </w:r>
      <w:r w:rsidR="00AE09D5">
        <w:rPr>
          <w:rFonts w:eastAsia="Calibri"/>
          <w:sz w:val="28"/>
          <w:szCs w:val="28"/>
          <w:lang w:eastAsia="en-US"/>
        </w:rPr>
        <w:t>Воздвиженском сельсовету</w:t>
      </w:r>
      <w:r w:rsidR="00AE09D5" w:rsidRPr="00CB6F20">
        <w:rPr>
          <w:rFonts w:eastAsia="Calibri"/>
          <w:bCs/>
          <w:sz w:val="28"/>
          <w:szCs w:val="28"/>
          <w:lang w:eastAsia="en-US"/>
        </w:rPr>
        <w:t xml:space="preserve">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Воскресенском муниципальном районе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области;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д) обеспечение </w:t>
      </w:r>
      <w:proofErr w:type="gramStart"/>
      <w:r w:rsidRPr="00CB6F20">
        <w:rPr>
          <w:rFonts w:eastAsia="Calibri"/>
          <w:sz w:val="28"/>
          <w:szCs w:val="28"/>
          <w:lang w:eastAsia="en-US"/>
        </w:rPr>
        <w:t xml:space="preserve">взаимодействия органов местного самоуправления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AE09D5" w:rsidRPr="00CB6F20">
        <w:rPr>
          <w:rFonts w:eastAsia="Calibri"/>
          <w:bCs/>
          <w:sz w:val="28"/>
          <w:szCs w:val="28"/>
          <w:lang w:eastAsia="en-US"/>
        </w:rPr>
        <w:t xml:space="preserve">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Воскресенского муниципального района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области</w:t>
      </w:r>
      <w:proofErr w:type="gramEnd"/>
      <w:r w:rsidRPr="00CB6F20">
        <w:rPr>
          <w:rFonts w:eastAsia="Calibri"/>
          <w:sz w:val="28"/>
          <w:szCs w:val="28"/>
          <w:lang w:eastAsia="en-US"/>
        </w:rP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Воскресенском муниципальном районе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области;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е) информирование общественности о проводимой органами местного самоуправления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AE09D5" w:rsidRPr="00CB6F20">
        <w:rPr>
          <w:rFonts w:eastAsia="Calibri"/>
          <w:bCs/>
          <w:sz w:val="28"/>
          <w:szCs w:val="28"/>
          <w:lang w:eastAsia="en-US"/>
        </w:rPr>
        <w:t xml:space="preserve"> </w:t>
      </w:r>
      <w:r w:rsidRPr="00CB6F20">
        <w:rPr>
          <w:rFonts w:eastAsia="Calibri"/>
          <w:bCs/>
          <w:sz w:val="28"/>
          <w:szCs w:val="28"/>
          <w:lang w:eastAsia="en-US"/>
        </w:rPr>
        <w:t>Воскресенского муниципального района</w:t>
      </w:r>
      <w:r w:rsidRPr="00CB6F20">
        <w:rPr>
          <w:rFonts w:eastAsia="Calibri"/>
          <w:sz w:val="28"/>
          <w:szCs w:val="28"/>
          <w:lang w:eastAsia="en-US"/>
        </w:rPr>
        <w:t xml:space="preserve"> Нижегородской области работе по противодействию коррупции.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2.2. Решение иных задач по противодействию коррупции, предусмотренных законодательством Российской Федерации.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B6F20">
        <w:rPr>
          <w:rFonts w:eastAsia="Calibri"/>
          <w:b/>
          <w:sz w:val="28"/>
          <w:szCs w:val="28"/>
          <w:lang w:eastAsia="en-US"/>
        </w:rPr>
        <w:t>3. Полномочия Комиссии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Комиссия в целях выполнения возложенных на нее задач осуществляет следующие полномочия: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3.1. Подготавливает Главе местного </w:t>
      </w:r>
      <w:proofErr w:type="gramStart"/>
      <w:r w:rsidRPr="00CB6F20">
        <w:rPr>
          <w:rFonts w:eastAsia="Calibri"/>
          <w:sz w:val="28"/>
          <w:szCs w:val="28"/>
          <w:lang w:eastAsia="en-US"/>
        </w:rPr>
        <w:t xml:space="preserve">самоуправления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 предложения</w:t>
      </w:r>
      <w:proofErr w:type="gramEnd"/>
      <w:r w:rsidRPr="00CB6F20">
        <w:rPr>
          <w:rFonts w:eastAsia="Calibri"/>
          <w:sz w:val="28"/>
          <w:szCs w:val="28"/>
          <w:lang w:eastAsia="en-US"/>
        </w:rPr>
        <w:t xml:space="preserve"> по совершенствованию нормативных правовых актов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 в целях устранения несовершенства правовых норм, допускающих возможность порождения коррупции или способствующих ее распространению.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3.4. Организует подготовку </w:t>
      </w:r>
      <w:proofErr w:type="gramStart"/>
      <w:r w:rsidRPr="00CB6F20">
        <w:rPr>
          <w:rFonts w:eastAsia="Calibri"/>
          <w:sz w:val="28"/>
          <w:szCs w:val="28"/>
          <w:lang w:eastAsia="en-US"/>
        </w:rPr>
        <w:t xml:space="preserve">проектов нормативных правовых актов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AE09D5" w:rsidRPr="00CB6F20">
        <w:rPr>
          <w:rFonts w:eastAsia="Calibri"/>
          <w:sz w:val="28"/>
          <w:szCs w:val="28"/>
          <w:lang w:eastAsia="en-US"/>
        </w:rPr>
        <w:t xml:space="preserve"> </w:t>
      </w:r>
      <w:r w:rsidRPr="00CB6F20">
        <w:rPr>
          <w:rFonts w:eastAsia="Calibri"/>
          <w:sz w:val="28"/>
          <w:szCs w:val="28"/>
          <w:lang w:eastAsia="en-US"/>
        </w:rPr>
        <w:t>Воскресенского муниципального района Нижегородской области</w:t>
      </w:r>
      <w:proofErr w:type="gramEnd"/>
      <w:r w:rsidRPr="00CB6F20">
        <w:rPr>
          <w:rFonts w:eastAsia="Calibri"/>
          <w:sz w:val="28"/>
          <w:szCs w:val="28"/>
          <w:lang w:eastAsia="en-US"/>
        </w:rPr>
        <w:t xml:space="preserve"> по вопросам противодействия коррупции.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3.5. </w:t>
      </w:r>
      <w:proofErr w:type="gramStart"/>
      <w:r w:rsidRPr="00CB6F20">
        <w:rPr>
          <w:rFonts w:eastAsia="Calibri"/>
          <w:sz w:val="28"/>
          <w:szCs w:val="28"/>
          <w:lang w:eastAsia="en-US"/>
        </w:rPr>
        <w:t xml:space="preserve">Участвует в разработке мероприятий антикоррупционной направленности в рамках исполнения государственной </w:t>
      </w:r>
      <w:hyperlink r:id="rId9" w:history="1">
        <w:r w:rsidRPr="00CB6F2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Pr="00CB6F20">
        <w:rPr>
          <w:rFonts w:eastAsia="Calibri"/>
          <w:sz w:val="28"/>
          <w:szCs w:val="28"/>
          <w:lang w:eastAsia="en-US"/>
        </w:rPr>
        <w:t xml:space="preserve"> «Обеспечение общественного порядка и противодействие преступности в Нижегородской области», утвержденной постановлением Правительства Нижегородской области от 31 декабря 2014 года № 981, антикоррупционных программ </w:t>
      </w:r>
      <w:r w:rsidR="00AE09D5" w:rsidRPr="00AE09D5">
        <w:rPr>
          <w:rFonts w:eastAsia="Calibri"/>
          <w:sz w:val="28"/>
          <w:szCs w:val="28"/>
          <w:lang w:eastAsia="en-US"/>
        </w:rPr>
        <w:t>органов местного самоуправления</w:t>
      </w:r>
      <w:r w:rsidR="00AE09D5">
        <w:rPr>
          <w:rFonts w:eastAsia="Calibri"/>
          <w:b/>
          <w:sz w:val="28"/>
          <w:szCs w:val="28"/>
          <w:lang w:eastAsia="en-US"/>
        </w:rPr>
        <w:t xml:space="preserve">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 (планов мероприятий по противодействию коррупции), а также осуществляет контроль за их реализацией, в том числе путем </w:t>
      </w:r>
      <w:r w:rsidRPr="00CB6F20">
        <w:rPr>
          <w:rFonts w:eastAsia="Calibri"/>
          <w:sz w:val="28"/>
          <w:szCs w:val="28"/>
          <w:lang w:eastAsia="en-US"/>
        </w:rPr>
        <w:lastRenderedPageBreak/>
        <w:t>мониторинга</w:t>
      </w:r>
      <w:proofErr w:type="gramEnd"/>
      <w:r w:rsidRPr="00CB6F20">
        <w:rPr>
          <w:rFonts w:eastAsia="Calibri"/>
          <w:sz w:val="28"/>
          <w:szCs w:val="28"/>
          <w:lang w:eastAsia="en-US"/>
        </w:rPr>
        <w:t xml:space="preserve"> эффективности реализации мер по противодействию коррупции, предусмотренных этими программами.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3.6. Рассматривает вопросы, касающиеся соблюдения лицами, замещающими муниципальные должности </w:t>
      </w:r>
      <w:r w:rsidR="00AE09D5">
        <w:rPr>
          <w:rFonts w:eastAsia="Calibri"/>
          <w:sz w:val="28"/>
          <w:szCs w:val="28"/>
          <w:lang w:eastAsia="en-US"/>
        </w:rPr>
        <w:t>в Воздвиженском сельсовете</w:t>
      </w:r>
      <w:r w:rsidR="00AE09D5" w:rsidRPr="00CB6F20">
        <w:rPr>
          <w:rFonts w:eastAsia="Calibri"/>
          <w:sz w:val="28"/>
          <w:szCs w:val="28"/>
          <w:lang w:eastAsia="en-US"/>
        </w:rPr>
        <w:t xml:space="preserve"> </w:t>
      </w:r>
      <w:r w:rsidRPr="00CB6F20">
        <w:rPr>
          <w:rFonts w:eastAsia="Calibri"/>
          <w:sz w:val="28"/>
          <w:szCs w:val="28"/>
          <w:lang w:eastAsia="en-US"/>
        </w:rPr>
        <w:t>Воскресенского муниципального района Нижегородской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3.7.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3.8. </w:t>
      </w:r>
      <w:proofErr w:type="gramStart"/>
      <w:r w:rsidRPr="00CB6F20">
        <w:rPr>
          <w:rFonts w:eastAsia="Calibri"/>
          <w:sz w:val="28"/>
          <w:szCs w:val="28"/>
          <w:lang w:eastAsia="en-US"/>
        </w:rPr>
        <w:t xml:space="preserve">Оказывает содействие развитию общественного контроля за реализацией мероприятий антикоррупционной направленности в рамках исполнения государственной </w:t>
      </w:r>
      <w:hyperlink r:id="rId10" w:history="1">
        <w:r w:rsidRPr="00CB6F2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Pr="00CB6F20">
        <w:rPr>
          <w:rFonts w:eastAsia="Calibri"/>
          <w:sz w:val="28"/>
          <w:szCs w:val="28"/>
          <w:lang w:eastAsia="en-US"/>
        </w:rPr>
        <w:t xml:space="preserve"> «Обеспечение общественного порядка и противодействие преступности в Нижегородской области», утвержденной постановлением Правительства Нижегородской области от 31 декабря 2014 года № 981, антикоррупционных программ органов местного самоуправления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AE09D5" w:rsidRPr="00CB6F20">
        <w:rPr>
          <w:rFonts w:eastAsia="Calibri"/>
          <w:sz w:val="28"/>
          <w:szCs w:val="28"/>
          <w:lang w:eastAsia="en-US"/>
        </w:rPr>
        <w:t xml:space="preserve"> </w:t>
      </w:r>
      <w:r w:rsidRPr="00CB6F20">
        <w:rPr>
          <w:rFonts w:eastAsia="Calibri"/>
          <w:sz w:val="28"/>
          <w:szCs w:val="28"/>
          <w:lang w:eastAsia="en-US"/>
        </w:rPr>
        <w:t>Воскресенского муниципального района Нижегородской области (планов мероприятий по противодействию коррупции).</w:t>
      </w:r>
      <w:proofErr w:type="gramEnd"/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3.9.Осуществляет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«Интернет», и направление в органы местного самоуправления (по их запросам).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B6F20">
        <w:rPr>
          <w:rFonts w:eastAsia="Calibri"/>
          <w:b/>
          <w:sz w:val="28"/>
          <w:szCs w:val="28"/>
          <w:lang w:eastAsia="en-US"/>
        </w:rPr>
        <w:t>4. Порядок формирования Комиссии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4.1. Положение и персональный </w:t>
      </w:r>
      <w:hyperlink r:id="rId11" w:history="1">
        <w:r w:rsidRPr="00CB6F2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состав</w:t>
        </w:r>
      </w:hyperlink>
      <w:r w:rsidRPr="00CB6F20">
        <w:rPr>
          <w:rFonts w:eastAsia="Calibri"/>
          <w:sz w:val="28"/>
          <w:szCs w:val="28"/>
          <w:lang w:eastAsia="en-US"/>
        </w:rPr>
        <w:t xml:space="preserve"> Комиссии утверждаются </w:t>
      </w:r>
      <w:r w:rsidR="00AE09D5" w:rsidRPr="00AE09D5">
        <w:rPr>
          <w:rFonts w:eastAsia="Calibri"/>
          <w:sz w:val="28"/>
          <w:szCs w:val="28"/>
          <w:lang w:eastAsia="en-US"/>
        </w:rPr>
        <w:t xml:space="preserve">решением сельского Совета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4.2. Комиссия формируется в составе председателя Комиссии, его заместителя, секретаря и членов Комиссии.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4.3. Председателем Комиссии является </w:t>
      </w:r>
      <w:r w:rsidR="00AE09D5" w:rsidRPr="00AE09D5">
        <w:rPr>
          <w:rFonts w:eastAsia="Calibri"/>
          <w:sz w:val="28"/>
          <w:szCs w:val="28"/>
          <w:lang w:eastAsia="en-US"/>
        </w:rPr>
        <w:t>глава местного самоуправления</w:t>
      </w:r>
      <w:r w:rsidR="00AE09D5">
        <w:rPr>
          <w:rFonts w:eastAsia="Calibri"/>
          <w:sz w:val="28"/>
          <w:szCs w:val="28"/>
          <w:lang w:eastAsia="en-US"/>
        </w:rPr>
        <w:t xml:space="preserve"> Воздвиженского сельсовета</w:t>
      </w:r>
      <w:r w:rsidRPr="00AE09D5">
        <w:rPr>
          <w:rFonts w:eastAsia="Calibri"/>
          <w:sz w:val="28"/>
          <w:szCs w:val="28"/>
          <w:lang w:eastAsia="en-US"/>
        </w:rPr>
        <w:t xml:space="preserve"> </w:t>
      </w:r>
      <w:r w:rsidRPr="00CB6F20">
        <w:rPr>
          <w:rFonts w:eastAsia="Calibri"/>
          <w:sz w:val="28"/>
          <w:szCs w:val="28"/>
          <w:lang w:eastAsia="en-US"/>
        </w:rPr>
        <w:t>Воскресенского муниципального района Нижегородской области или лицо, временно исполняющее его обязанности.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4.4. В состав Комиссии могут входить руководители органов </w:t>
      </w:r>
      <w:r w:rsidR="00AE09D5" w:rsidRPr="00AE09D5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 w:rsidR="00AE09D5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b/>
          <w:sz w:val="28"/>
          <w:szCs w:val="28"/>
          <w:lang w:eastAsia="en-US"/>
        </w:rPr>
        <w:t xml:space="preserve"> </w:t>
      </w:r>
      <w:r w:rsidRPr="00CB6F20">
        <w:rPr>
          <w:rFonts w:eastAsia="Calibri"/>
          <w:sz w:val="28"/>
          <w:szCs w:val="28"/>
          <w:lang w:eastAsia="en-US"/>
        </w:rPr>
        <w:t>Воскресенского муниципального района Нижегородской области, руководители территориальных органов федеральных органов исполнительной власти, представители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4.5. Передача полномочий члена Комиссии другому лицу не допускается.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4.6. Участие в работе Комиссии осуществляется на общественных началах.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4.7. На заседания Комиссии могут быть приглашены представители федеральных государственных органов, государственных органов </w:t>
      </w:r>
      <w:r w:rsidRPr="00CB6F20">
        <w:rPr>
          <w:rFonts w:eastAsia="Calibri"/>
          <w:sz w:val="28"/>
          <w:szCs w:val="28"/>
          <w:lang w:eastAsia="en-US"/>
        </w:rPr>
        <w:lastRenderedPageBreak/>
        <w:t xml:space="preserve">Нижегородской области, </w:t>
      </w:r>
      <w:r w:rsidR="00F8492C" w:rsidRPr="00F8492C">
        <w:rPr>
          <w:rFonts w:eastAsia="Calibri"/>
          <w:sz w:val="28"/>
          <w:szCs w:val="28"/>
          <w:lang w:eastAsia="en-US"/>
        </w:rPr>
        <w:t>органов местного самоуправления</w:t>
      </w:r>
      <w:r w:rsidR="00F8492C">
        <w:rPr>
          <w:rFonts w:eastAsia="Calibri"/>
          <w:b/>
          <w:sz w:val="28"/>
          <w:szCs w:val="28"/>
          <w:lang w:eastAsia="en-US"/>
        </w:rPr>
        <w:t xml:space="preserve"> </w:t>
      </w:r>
      <w:r w:rsidR="00F8492C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>, организаций и средств массовой информации.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25C45" w:rsidRPr="00CB6F20" w:rsidRDefault="00125C45" w:rsidP="00125C4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B6F20">
        <w:rPr>
          <w:rFonts w:eastAsia="Calibri"/>
          <w:b/>
          <w:sz w:val="28"/>
          <w:szCs w:val="28"/>
          <w:lang w:eastAsia="en-US"/>
        </w:rPr>
        <w:t>5. Организация деятельности Комиссии и порядок ее работы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5.5. Решения Комиссии оформляются протоколом, который подписывается председателем Комиссии (в его отсутствие заместителем председателя Комиссии).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5.6. Для реализации решений Комиссии могут издаваться нормативные правовые акты </w:t>
      </w:r>
      <w:r w:rsidR="00F8492C" w:rsidRPr="00F8492C">
        <w:rPr>
          <w:rFonts w:eastAsia="Calibri"/>
          <w:sz w:val="28"/>
          <w:szCs w:val="28"/>
          <w:lang w:eastAsia="en-US"/>
        </w:rPr>
        <w:t xml:space="preserve">сельского Совета </w:t>
      </w:r>
      <w:r w:rsidR="00F8492C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F8492C" w:rsidRPr="00F8492C">
        <w:rPr>
          <w:rFonts w:eastAsia="Calibri"/>
          <w:sz w:val="28"/>
          <w:szCs w:val="28"/>
          <w:lang w:eastAsia="en-US"/>
        </w:rPr>
        <w:t xml:space="preserve"> и администрации</w:t>
      </w:r>
      <w:r w:rsidR="00F8492C">
        <w:rPr>
          <w:rFonts w:eastAsia="Calibri"/>
          <w:b/>
          <w:sz w:val="28"/>
          <w:szCs w:val="28"/>
          <w:lang w:eastAsia="en-US"/>
        </w:rPr>
        <w:t xml:space="preserve"> </w:t>
      </w:r>
      <w:r w:rsidR="00F8492C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5.7. По решению Комиссии из числа членов Комиссии или уполномоченных ими представителей, а также из числа </w:t>
      </w:r>
      <w:proofErr w:type="gramStart"/>
      <w:r w:rsidRPr="00CB6F20">
        <w:rPr>
          <w:rFonts w:eastAsia="Calibri"/>
          <w:sz w:val="28"/>
          <w:szCs w:val="28"/>
          <w:lang w:eastAsia="en-US"/>
        </w:rPr>
        <w:t xml:space="preserve">представителей органов местного самоуправления </w:t>
      </w:r>
      <w:r w:rsidR="00F8492C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F8492C" w:rsidRPr="00CB6F20">
        <w:rPr>
          <w:rFonts w:eastAsia="Calibri"/>
          <w:sz w:val="28"/>
          <w:szCs w:val="28"/>
          <w:lang w:eastAsia="en-US"/>
        </w:rPr>
        <w:t xml:space="preserve"> </w:t>
      </w:r>
      <w:r w:rsidRPr="00CB6F20">
        <w:rPr>
          <w:rFonts w:eastAsia="Calibri"/>
          <w:sz w:val="28"/>
          <w:szCs w:val="28"/>
          <w:lang w:eastAsia="en-US"/>
        </w:rPr>
        <w:t>Воскресенского муниципального района Нижегородской</w:t>
      </w:r>
      <w:proofErr w:type="gramEnd"/>
      <w:r w:rsidRPr="00CB6F20">
        <w:rPr>
          <w:rFonts w:eastAsia="Calibri"/>
          <w:sz w:val="28"/>
          <w:szCs w:val="28"/>
          <w:lang w:eastAsia="en-US"/>
        </w:rPr>
        <w:t xml:space="preserve"> области, представителей общественных организаций и экспертов могут создаваться рабочие группы по отдельным вопросам.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5.8. Председатель Комиссии: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а) осуществляет общее руководство деятельностью Комиссии;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б) утверждает план работы Комиссии (ежегодный план);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в) утверждает повестку дня очередного заседания Комиссии;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г) дает поручения в рамках своих полномочий членам Комиссии;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д) представляет Комиссию в отношениях с федеральными государственными органами, государственными органами Нижегородской области, организациями и гражданами по вопросам, относящимся к компетенции Комиссии.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 xml:space="preserve">5.9. Обеспечение деятельности Комиссии, подготовку материалов к заседаниям Комиссии и </w:t>
      </w:r>
      <w:proofErr w:type="gramStart"/>
      <w:r w:rsidRPr="00CB6F2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B6F20">
        <w:rPr>
          <w:rFonts w:eastAsia="Calibri"/>
          <w:sz w:val="28"/>
          <w:szCs w:val="28"/>
          <w:lang w:eastAsia="en-US"/>
        </w:rPr>
        <w:t xml:space="preserve"> исполнением принятых ею решений осуществляет  </w:t>
      </w:r>
      <w:r w:rsidR="00F8492C" w:rsidRPr="00F8492C">
        <w:rPr>
          <w:rFonts w:eastAsia="Calibri"/>
          <w:sz w:val="28"/>
          <w:szCs w:val="28"/>
          <w:lang w:eastAsia="en-US"/>
        </w:rPr>
        <w:t>администрация</w:t>
      </w:r>
      <w:r w:rsidR="00F8492C">
        <w:rPr>
          <w:rFonts w:eastAsia="Calibri"/>
          <w:b/>
          <w:sz w:val="28"/>
          <w:szCs w:val="28"/>
          <w:lang w:eastAsia="en-US"/>
        </w:rPr>
        <w:t xml:space="preserve"> </w:t>
      </w:r>
      <w:r w:rsidR="00F8492C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rFonts w:eastAsia="Calibri"/>
          <w:sz w:val="28"/>
          <w:szCs w:val="28"/>
          <w:lang w:eastAsia="en-US"/>
        </w:rPr>
        <w:t xml:space="preserve"> Воскресенского муниципального района Нижегородской области.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5.10. Секретарь Комиссии: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lastRenderedPageBreak/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в) оформляет протоколы заседаний Комиссии;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г) организует выполнение поручений председателя Комиссии, данных по результатам заседаний Комиссии.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6F20">
        <w:rPr>
          <w:rFonts w:eastAsia="Calibri"/>
          <w:sz w:val="28"/>
          <w:szCs w:val="28"/>
          <w:lang w:eastAsia="en-US"/>
        </w:rP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125C45" w:rsidRPr="00CB6F20" w:rsidRDefault="00125C45" w:rsidP="00125C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both"/>
        <w:outlineLvl w:val="0"/>
        <w:rPr>
          <w:caps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67"/>
        <w:jc w:val="right"/>
        <w:outlineLvl w:val="0"/>
        <w:rPr>
          <w:caps/>
          <w:color w:val="000000"/>
          <w:sz w:val="28"/>
          <w:szCs w:val="28"/>
        </w:rPr>
      </w:pPr>
      <w:r w:rsidRPr="00CB6F20">
        <w:rPr>
          <w:caps/>
          <w:color w:val="000000"/>
          <w:sz w:val="28"/>
          <w:szCs w:val="28"/>
        </w:rPr>
        <w:br w:type="page"/>
      </w:r>
      <w:r w:rsidRPr="00CB6F20">
        <w:rPr>
          <w:caps/>
          <w:color w:val="000000"/>
          <w:sz w:val="28"/>
          <w:szCs w:val="28"/>
        </w:rPr>
        <w:lastRenderedPageBreak/>
        <w:t>П</w:t>
      </w:r>
      <w:r w:rsidR="00F8492C" w:rsidRPr="00CB6F20">
        <w:rPr>
          <w:color w:val="000000"/>
          <w:sz w:val="28"/>
          <w:szCs w:val="28"/>
        </w:rPr>
        <w:t>риложение</w:t>
      </w:r>
      <w:r w:rsidR="00F8492C">
        <w:rPr>
          <w:color w:val="000000"/>
          <w:sz w:val="28"/>
          <w:szCs w:val="28"/>
        </w:rPr>
        <w:t xml:space="preserve"> </w:t>
      </w:r>
      <w:r w:rsidRPr="00CB6F20">
        <w:rPr>
          <w:caps/>
          <w:color w:val="000000"/>
          <w:sz w:val="28"/>
          <w:szCs w:val="28"/>
        </w:rPr>
        <w:t>3</w:t>
      </w:r>
    </w:p>
    <w:p w:rsidR="00125C45" w:rsidRPr="00CB6F20" w:rsidRDefault="00125C45" w:rsidP="00125C45">
      <w:pPr>
        <w:pStyle w:val="ConsPlusNormal"/>
        <w:ind w:firstLine="567"/>
        <w:jc w:val="right"/>
        <w:outlineLvl w:val="0"/>
        <w:rPr>
          <w:caps/>
          <w:color w:val="000000"/>
          <w:sz w:val="28"/>
          <w:szCs w:val="28"/>
        </w:rPr>
      </w:pPr>
      <w:r w:rsidRPr="00CB6F20">
        <w:rPr>
          <w:caps/>
          <w:color w:val="000000"/>
          <w:sz w:val="28"/>
          <w:szCs w:val="28"/>
        </w:rPr>
        <w:t>Утверждено</w:t>
      </w:r>
    </w:p>
    <w:p w:rsidR="00125C45" w:rsidRPr="00CB6F20" w:rsidRDefault="00125C45" w:rsidP="00125C45">
      <w:pPr>
        <w:pStyle w:val="ConsPlusNormal"/>
        <w:ind w:left="4820"/>
        <w:jc w:val="right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решением сельского Совета</w:t>
      </w:r>
    </w:p>
    <w:p w:rsidR="00125C45" w:rsidRPr="00CB6F20" w:rsidRDefault="00F8492C" w:rsidP="00125C45">
      <w:pPr>
        <w:pStyle w:val="ConsPlusNormal"/>
        <w:ind w:left="4820"/>
        <w:jc w:val="righ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color w:val="000000"/>
          <w:sz w:val="28"/>
          <w:szCs w:val="28"/>
        </w:rPr>
        <w:t xml:space="preserve"> </w:t>
      </w:r>
      <w:r w:rsidR="00125C45" w:rsidRPr="00CB6F20">
        <w:rPr>
          <w:color w:val="000000"/>
          <w:sz w:val="28"/>
          <w:szCs w:val="28"/>
        </w:rPr>
        <w:t xml:space="preserve">Воскресенского муниципального </w:t>
      </w:r>
      <w:r>
        <w:rPr>
          <w:color w:val="000000"/>
          <w:sz w:val="28"/>
          <w:szCs w:val="28"/>
        </w:rPr>
        <w:t>р</w:t>
      </w:r>
      <w:r w:rsidR="00125C45" w:rsidRPr="00CB6F20">
        <w:rPr>
          <w:color w:val="000000"/>
          <w:sz w:val="28"/>
          <w:szCs w:val="28"/>
        </w:rPr>
        <w:t>айона</w:t>
      </w:r>
    </w:p>
    <w:p w:rsidR="00125C45" w:rsidRPr="00CB6F20" w:rsidRDefault="00125C45" w:rsidP="00125C45">
      <w:pPr>
        <w:pStyle w:val="ConsPlusNormal"/>
        <w:ind w:left="4820"/>
        <w:jc w:val="right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Нижегородской области</w:t>
      </w:r>
    </w:p>
    <w:p w:rsidR="00125C45" w:rsidRPr="00CB6F20" w:rsidRDefault="00125C45" w:rsidP="00125C45">
      <w:pPr>
        <w:pStyle w:val="ConsPlusNormal"/>
        <w:ind w:left="4820"/>
        <w:jc w:val="right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от </w:t>
      </w:r>
      <w:r w:rsidR="000A4D9B">
        <w:rPr>
          <w:color w:val="000000"/>
          <w:sz w:val="28"/>
          <w:szCs w:val="28"/>
        </w:rPr>
        <w:t>29 ноября</w:t>
      </w:r>
      <w:r w:rsidR="00F8492C">
        <w:rPr>
          <w:color w:val="000000"/>
          <w:sz w:val="28"/>
          <w:szCs w:val="28"/>
        </w:rPr>
        <w:t xml:space="preserve">  2017 года № </w:t>
      </w:r>
      <w:r w:rsidR="000A4D9B">
        <w:rPr>
          <w:color w:val="000000"/>
          <w:sz w:val="28"/>
          <w:szCs w:val="28"/>
        </w:rPr>
        <w:t>39</w:t>
      </w:r>
    </w:p>
    <w:p w:rsidR="00125C45" w:rsidRPr="00CB6F20" w:rsidRDefault="00125C45" w:rsidP="00125C45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jc w:val="center"/>
        <w:rPr>
          <w:b/>
          <w:caps/>
          <w:color w:val="000000"/>
          <w:sz w:val="28"/>
          <w:szCs w:val="28"/>
        </w:rPr>
      </w:pPr>
      <w:bookmarkStart w:id="1" w:name="P32"/>
      <w:bookmarkEnd w:id="1"/>
      <w:r w:rsidRPr="00CB6F20">
        <w:rPr>
          <w:b/>
          <w:caps/>
          <w:color w:val="000000"/>
          <w:sz w:val="28"/>
          <w:szCs w:val="28"/>
        </w:rPr>
        <w:t xml:space="preserve">ПоложениЕ </w:t>
      </w:r>
    </w:p>
    <w:p w:rsidR="00125C45" w:rsidRPr="00CB6F20" w:rsidRDefault="00125C45" w:rsidP="00125C45">
      <w:pPr>
        <w:pStyle w:val="ConsPlusNormal"/>
        <w:jc w:val="center"/>
        <w:rPr>
          <w:b/>
          <w:color w:val="000000"/>
          <w:sz w:val="28"/>
          <w:szCs w:val="28"/>
        </w:rPr>
      </w:pPr>
      <w:r w:rsidRPr="00CB6F20">
        <w:rPr>
          <w:b/>
          <w:color w:val="000000"/>
          <w:sz w:val="28"/>
          <w:szCs w:val="28"/>
        </w:rPr>
        <w:t xml:space="preserve">о порядке рассмотрения комиссией по координации работы </w:t>
      </w:r>
    </w:p>
    <w:p w:rsidR="00125C45" w:rsidRPr="00CB6F20" w:rsidRDefault="00125C45" w:rsidP="00125C45">
      <w:pPr>
        <w:pStyle w:val="ConsPlusNormal"/>
        <w:jc w:val="center"/>
        <w:rPr>
          <w:b/>
          <w:color w:val="000000"/>
          <w:sz w:val="28"/>
          <w:szCs w:val="28"/>
        </w:rPr>
      </w:pPr>
      <w:r w:rsidRPr="00CB6F20">
        <w:rPr>
          <w:b/>
          <w:color w:val="000000"/>
          <w:sz w:val="28"/>
          <w:szCs w:val="28"/>
        </w:rPr>
        <w:t xml:space="preserve">по противодействию коррупции в </w:t>
      </w:r>
      <w:r w:rsidR="00313103" w:rsidRPr="00313103">
        <w:rPr>
          <w:rFonts w:eastAsia="Calibri"/>
          <w:b/>
          <w:sz w:val="28"/>
          <w:szCs w:val="28"/>
          <w:lang w:eastAsia="en-US"/>
        </w:rPr>
        <w:t>Воздвиженском сельсовете</w:t>
      </w:r>
      <w:r w:rsidR="00313103" w:rsidRPr="00CB6F20">
        <w:rPr>
          <w:b/>
          <w:color w:val="000000"/>
          <w:sz w:val="28"/>
          <w:szCs w:val="28"/>
        </w:rPr>
        <w:t xml:space="preserve"> </w:t>
      </w:r>
      <w:r w:rsidRPr="00CB6F20">
        <w:rPr>
          <w:b/>
          <w:color w:val="000000"/>
          <w:sz w:val="28"/>
          <w:szCs w:val="28"/>
        </w:rPr>
        <w:t>Воскресенского муниципального района Нижегородской области вопросов, касающихся соблюдения требований к служебному (должностному) поведению лиц, замещающих муниципальные должности, и урегулированию конфликта интересов</w:t>
      </w:r>
    </w:p>
    <w:p w:rsidR="00125C45" w:rsidRPr="00CB6F20" w:rsidRDefault="00125C45" w:rsidP="00125C45">
      <w:pPr>
        <w:pStyle w:val="ConsPlusNormal"/>
        <w:jc w:val="center"/>
        <w:rPr>
          <w:b/>
          <w:color w:val="000000"/>
          <w:sz w:val="28"/>
          <w:szCs w:val="28"/>
        </w:rPr>
      </w:pPr>
      <w:r w:rsidRPr="00CB6F20">
        <w:rPr>
          <w:b/>
          <w:color w:val="000000"/>
          <w:sz w:val="28"/>
          <w:szCs w:val="28"/>
        </w:rPr>
        <w:t>(далее - Положение)</w:t>
      </w:r>
    </w:p>
    <w:p w:rsidR="00125C45" w:rsidRPr="00CB6F20" w:rsidRDefault="00125C45" w:rsidP="00125C45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1.Настоящим Положением определяется порядок рассмотрения комиссией по координации работы по противодействию коррупции в </w:t>
      </w:r>
      <w:r w:rsidR="00313103">
        <w:rPr>
          <w:rFonts w:eastAsia="Calibri"/>
          <w:sz w:val="28"/>
          <w:szCs w:val="28"/>
          <w:lang w:eastAsia="en-US"/>
        </w:rPr>
        <w:t>Воздвиженском сельсовете</w:t>
      </w:r>
      <w:r w:rsidRPr="00CB6F20">
        <w:rPr>
          <w:color w:val="000000"/>
          <w:sz w:val="28"/>
          <w:szCs w:val="28"/>
        </w:rPr>
        <w:t xml:space="preserve"> Воскресенского муниципального района Нижегородской (далее - комиссия):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а)</w:t>
      </w:r>
      <w:r w:rsidR="00313103">
        <w:rPr>
          <w:color w:val="000000"/>
          <w:sz w:val="28"/>
          <w:szCs w:val="28"/>
        </w:rPr>
        <w:t xml:space="preserve"> </w:t>
      </w:r>
      <w:r w:rsidRPr="00CB6F20">
        <w:rPr>
          <w:color w:val="000000"/>
          <w:sz w:val="28"/>
          <w:szCs w:val="28"/>
        </w:rPr>
        <w:t xml:space="preserve">вопросов, касающихся соблюдения требований к служебному (должностному) поведению лиц, замещающих муниципальные должности в </w:t>
      </w:r>
      <w:r w:rsidR="00313103">
        <w:rPr>
          <w:rFonts w:eastAsia="Calibri"/>
          <w:sz w:val="28"/>
          <w:szCs w:val="28"/>
          <w:lang w:eastAsia="en-US"/>
        </w:rPr>
        <w:t>Воздвиженском сельсовете</w:t>
      </w:r>
      <w:r w:rsidR="00313103" w:rsidRPr="00CB6F20">
        <w:rPr>
          <w:color w:val="000000"/>
          <w:sz w:val="28"/>
          <w:szCs w:val="28"/>
        </w:rPr>
        <w:t xml:space="preserve"> </w:t>
      </w:r>
      <w:r w:rsidRPr="00CB6F20">
        <w:rPr>
          <w:color w:val="000000"/>
          <w:sz w:val="28"/>
          <w:szCs w:val="28"/>
        </w:rPr>
        <w:t xml:space="preserve">Воскресенского муниципального района Нижегородской области, в том числе депутатами сельского Совета </w:t>
      </w:r>
      <w:r w:rsidR="00313103">
        <w:rPr>
          <w:rFonts w:eastAsia="Calibri"/>
          <w:sz w:val="28"/>
          <w:szCs w:val="28"/>
          <w:lang w:eastAsia="en-US"/>
        </w:rPr>
        <w:t>Воздвиженского сельсовета</w:t>
      </w:r>
      <w:r w:rsidRPr="00CB6F20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(далее – лицо, замещающее муниципальную должность), соблюдения ими ограничений, и урегулирования конфликта интересов;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proofErr w:type="gramStart"/>
      <w:r w:rsidRPr="00CB6F20">
        <w:rPr>
          <w:color w:val="000000"/>
          <w:sz w:val="28"/>
          <w:szCs w:val="28"/>
        </w:rPr>
        <w:t>б)</w:t>
      </w:r>
      <w:r w:rsidR="00313103">
        <w:rPr>
          <w:color w:val="000000"/>
          <w:sz w:val="28"/>
          <w:szCs w:val="28"/>
        </w:rPr>
        <w:t xml:space="preserve"> </w:t>
      </w:r>
      <w:r w:rsidRPr="00CB6F20">
        <w:rPr>
          <w:color w:val="000000"/>
          <w:sz w:val="28"/>
          <w:szCs w:val="28"/>
        </w:rPr>
        <w:t xml:space="preserve">обращения гражданина, замещавшего муниципальную должность в </w:t>
      </w:r>
      <w:r w:rsidR="00313103">
        <w:rPr>
          <w:rFonts w:eastAsia="Calibri"/>
          <w:sz w:val="28"/>
          <w:szCs w:val="28"/>
          <w:lang w:eastAsia="en-US"/>
        </w:rPr>
        <w:t>Воздвиженском сельсовете</w:t>
      </w:r>
      <w:r w:rsidR="00313103" w:rsidRPr="00CB6F20">
        <w:rPr>
          <w:color w:val="000000"/>
          <w:sz w:val="28"/>
          <w:szCs w:val="28"/>
        </w:rPr>
        <w:t xml:space="preserve"> </w:t>
      </w:r>
      <w:r w:rsidRPr="00CB6F20">
        <w:rPr>
          <w:color w:val="000000"/>
          <w:sz w:val="28"/>
          <w:szCs w:val="28"/>
        </w:rPr>
        <w:t>Воскресенского муниципального района Нижегородской области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</w:t>
      </w:r>
      <w:proofErr w:type="gramEnd"/>
      <w:r w:rsidRPr="00CB6F20">
        <w:rPr>
          <w:color w:val="000000"/>
          <w:sz w:val="28"/>
          <w:szCs w:val="28"/>
        </w:rPr>
        <w:t xml:space="preserve"> (служебные) обязанности, до истечения двух лет со дня освобождения от муниципальной должности;</w:t>
      </w:r>
    </w:p>
    <w:p w:rsidR="00125C45" w:rsidRPr="00CB6F20" w:rsidRDefault="00125C45" w:rsidP="00125C45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bookmarkStart w:id="2" w:name="P47"/>
      <w:bookmarkEnd w:id="2"/>
      <w:r w:rsidRPr="00CB6F20">
        <w:rPr>
          <w:color w:val="000000"/>
          <w:sz w:val="28"/>
          <w:szCs w:val="28"/>
        </w:rPr>
        <w:t>в</w:t>
      </w:r>
      <w:proofErr w:type="gramStart"/>
      <w:r w:rsidRPr="00CB6F20">
        <w:rPr>
          <w:color w:val="000000"/>
          <w:sz w:val="28"/>
          <w:szCs w:val="28"/>
        </w:rPr>
        <w:t>)у</w:t>
      </w:r>
      <w:proofErr w:type="gramEnd"/>
      <w:r w:rsidRPr="00CB6F20">
        <w:rPr>
          <w:color w:val="000000"/>
          <w:sz w:val="28"/>
          <w:szCs w:val="28"/>
        </w:rPr>
        <w:t xml:space="preserve">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муниципальному управлению этой организацией входили в его должностные (служебные) обязанности, исполняемые во время замещения муниципальной должности в </w:t>
      </w:r>
      <w:r w:rsidR="00823CFB">
        <w:rPr>
          <w:color w:val="000000"/>
          <w:sz w:val="28"/>
          <w:szCs w:val="28"/>
        </w:rPr>
        <w:t>Воздвиженском</w:t>
      </w:r>
      <w:r w:rsidRPr="00CB6F20">
        <w:rPr>
          <w:color w:val="000000"/>
          <w:sz w:val="28"/>
          <w:szCs w:val="28"/>
        </w:rPr>
        <w:t xml:space="preserve"> сельсовете Воскресенского муниципального района Нижегородской области.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2.Основанием для проведения заседания комиссии является: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3" w:name="P48"/>
      <w:bookmarkEnd w:id="3"/>
      <w:r w:rsidRPr="00CB6F20">
        <w:rPr>
          <w:color w:val="000000"/>
          <w:sz w:val="28"/>
          <w:szCs w:val="28"/>
        </w:rPr>
        <w:t>а</w:t>
      </w:r>
      <w:proofErr w:type="gramStart"/>
      <w:r w:rsidRPr="00CB6F20">
        <w:rPr>
          <w:color w:val="000000"/>
          <w:sz w:val="28"/>
          <w:szCs w:val="28"/>
        </w:rPr>
        <w:t>)р</w:t>
      </w:r>
      <w:proofErr w:type="gramEnd"/>
      <w:r w:rsidRPr="00CB6F20">
        <w:rPr>
          <w:color w:val="000000"/>
          <w:sz w:val="28"/>
          <w:szCs w:val="28"/>
        </w:rPr>
        <w:t xml:space="preserve">ешение сельского Совета </w:t>
      </w:r>
      <w:r w:rsidR="00313103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313103" w:rsidRPr="00CB6F20">
        <w:rPr>
          <w:color w:val="000000"/>
          <w:sz w:val="28"/>
          <w:szCs w:val="28"/>
        </w:rPr>
        <w:t xml:space="preserve"> </w:t>
      </w:r>
      <w:r w:rsidRPr="00CB6F20">
        <w:rPr>
          <w:color w:val="000000"/>
          <w:sz w:val="28"/>
          <w:szCs w:val="28"/>
        </w:rPr>
        <w:t xml:space="preserve">Воскресенского </w:t>
      </w:r>
      <w:r w:rsidRPr="00CB6F20">
        <w:rPr>
          <w:color w:val="000000"/>
          <w:sz w:val="28"/>
          <w:szCs w:val="28"/>
        </w:rPr>
        <w:lastRenderedPageBreak/>
        <w:t>муниципального района Нижегородской области (далее – сельский Совет), принятое на основании: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представленных в комиссию материалов проверки, проведенной по решению Губернатора Нижегородской области уполномоченным органом по профилактике коррупционных и иных правонарушений;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представленных в комиссию материалов проверки, проведенной рабочей группой по решению сельского Совета;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иных материалов о нарушении лицом, замещающим муниципальную должность, требований к должностному (служебному) поведению, поступивших в комиссию;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4" w:name="P51"/>
      <w:bookmarkEnd w:id="4"/>
      <w:r w:rsidRPr="00CB6F20">
        <w:rPr>
          <w:color w:val="000000"/>
          <w:sz w:val="28"/>
          <w:szCs w:val="28"/>
        </w:rPr>
        <w:t>б</w:t>
      </w:r>
      <w:proofErr w:type="gramStart"/>
      <w:r w:rsidRPr="00CB6F20">
        <w:rPr>
          <w:color w:val="000000"/>
          <w:sz w:val="28"/>
          <w:szCs w:val="28"/>
        </w:rPr>
        <w:t>)п</w:t>
      </w:r>
      <w:proofErr w:type="gramEnd"/>
      <w:r w:rsidRPr="00CB6F20">
        <w:rPr>
          <w:color w:val="000000"/>
          <w:sz w:val="28"/>
          <w:szCs w:val="28"/>
        </w:rPr>
        <w:t>оступившее в сельский Совет: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5" w:name="P52"/>
      <w:bookmarkEnd w:id="5"/>
      <w:proofErr w:type="gramStart"/>
      <w:r w:rsidRPr="00CB6F20">
        <w:rPr>
          <w:color w:val="000000"/>
          <w:sz w:val="28"/>
          <w:szCs w:val="28"/>
        </w:rP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освобождения от муниципальной должности;</w:t>
      </w:r>
      <w:proofErr w:type="gramEnd"/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6" w:name="P53"/>
      <w:bookmarkEnd w:id="6"/>
      <w:r w:rsidRPr="00CB6F20">
        <w:rPr>
          <w:color w:val="000000"/>
          <w:sz w:val="28"/>
          <w:szCs w:val="28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7" w:name="P54"/>
      <w:bookmarkEnd w:id="7"/>
      <w:proofErr w:type="gramStart"/>
      <w:r w:rsidRPr="00CB6F20">
        <w:rPr>
          <w:color w:val="000000"/>
          <w:sz w:val="28"/>
          <w:szCs w:val="28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12" w:history="1">
        <w:r w:rsidRPr="00CB6F20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CB6F20">
        <w:rPr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 в связи с арестом, запретом распоряжения, наложенными</w:t>
      </w:r>
      <w:proofErr w:type="gramEnd"/>
      <w:r w:rsidRPr="00CB6F20">
        <w:rPr>
          <w:color w:val="000000"/>
          <w:sz w:val="28"/>
          <w:szCs w:val="28"/>
        </w:rPr>
        <w:t xml:space="preserve"> </w:t>
      </w:r>
      <w:proofErr w:type="gramStart"/>
      <w:r w:rsidRPr="00CB6F20">
        <w:rPr>
          <w:color w:val="000000"/>
          <w:sz w:val="28"/>
          <w:szCs w:val="28"/>
        </w:rP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8" w:name="P56"/>
      <w:bookmarkEnd w:id="8"/>
      <w:r w:rsidRPr="00CB6F20">
        <w:rPr>
          <w:color w:val="000000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в</w:t>
      </w:r>
      <w:proofErr w:type="gramStart"/>
      <w:r w:rsidRPr="00CB6F20">
        <w:rPr>
          <w:color w:val="000000"/>
          <w:sz w:val="28"/>
          <w:szCs w:val="28"/>
        </w:rPr>
        <w:t>)п</w:t>
      </w:r>
      <w:proofErr w:type="gramEnd"/>
      <w:r w:rsidRPr="00CB6F20">
        <w:rPr>
          <w:color w:val="000000"/>
          <w:sz w:val="28"/>
          <w:szCs w:val="28"/>
        </w:rPr>
        <w:t xml:space="preserve">оступившее в соответствии с </w:t>
      </w:r>
      <w:hyperlink r:id="rId13" w:history="1">
        <w:r w:rsidRPr="00CB6F20">
          <w:rPr>
            <w:rStyle w:val="a3"/>
            <w:color w:val="000000"/>
            <w:sz w:val="28"/>
            <w:szCs w:val="28"/>
            <w:u w:val="none"/>
          </w:rPr>
          <w:t>частью 4 статьи 12</w:t>
        </w:r>
      </w:hyperlink>
      <w:r w:rsidRPr="00CB6F20">
        <w:rPr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14" w:history="1">
        <w:r w:rsidRPr="00CB6F20">
          <w:rPr>
            <w:rStyle w:val="a3"/>
            <w:color w:val="000000"/>
            <w:sz w:val="28"/>
            <w:szCs w:val="28"/>
            <w:u w:val="none"/>
          </w:rPr>
          <w:t>статьей 64.1</w:t>
        </w:r>
      </w:hyperlink>
      <w:r w:rsidRPr="00CB6F20">
        <w:rPr>
          <w:color w:val="000000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муниципальному управлению этой организацией </w:t>
      </w:r>
      <w:proofErr w:type="gramStart"/>
      <w:r w:rsidRPr="00CB6F20">
        <w:rPr>
          <w:color w:val="000000"/>
          <w:sz w:val="28"/>
          <w:szCs w:val="28"/>
        </w:rPr>
        <w:t xml:space="preserve">входили в его должностные (служебные) обязанности, исполняемые во время замещения муниципальной должности при условии, что указанному гражданину комиссией ранее было </w:t>
      </w:r>
      <w:r w:rsidRPr="00CB6F20">
        <w:rPr>
          <w:color w:val="000000"/>
          <w:sz w:val="28"/>
          <w:szCs w:val="28"/>
        </w:rPr>
        <w:lastRenderedPageBreak/>
        <w:t>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</w:t>
      </w:r>
      <w:proofErr w:type="gramEnd"/>
      <w:r w:rsidRPr="00CB6F20">
        <w:rPr>
          <w:color w:val="000000"/>
          <w:sz w:val="28"/>
          <w:szCs w:val="28"/>
        </w:rPr>
        <w:t>) на условиях гражданско-правового договора комиссией не рассматривался.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9" w:name="P58"/>
      <w:bookmarkEnd w:id="9"/>
      <w:r w:rsidRPr="00CB6F20">
        <w:rPr>
          <w:color w:val="000000"/>
          <w:sz w:val="28"/>
          <w:szCs w:val="28"/>
        </w:rPr>
        <w:t xml:space="preserve">3.Обращения, заявления, уведомления, указанные в </w:t>
      </w:r>
      <w:hyperlink r:id="rId15" w:anchor="P51" w:history="1">
        <w:r w:rsidRPr="00CB6F20">
          <w:rPr>
            <w:rStyle w:val="a3"/>
            <w:color w:val="000000"/>
            <w:sz w:val="28"/>
            <w:szCs w:val="28"/>
            <w:u w:val="none"/>
          </w:rPr>
          <w:t>подпункте «б» 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Положения, подаются в сельский Совет.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proofErr w:type="gramStart"/>
      <w:r w:rsidRPr="00CB6F20">
        <w:rPr>
          <w:color w:val="000000"/>
          <w:sz w:val="28"/>
          <w:szCs w:val="28"/>
        </w:rPr>
        <w:t>В обращении, предусмотренном абзацем вторым подпункта «б»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муниципальной должности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муниципальной должности в отношении коммерческой или некоммерческой организации, вид договора (трудовой</w:t>
      </w:r>
      <w:proofErr w:type="gramEnd"/>
      <w:r w:rsidRPr="00CB6F20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Заявление, указанное в </w:t>
      </w:r>
      <w:hyperlink r:id="rId16" w:anchor="P53" w:history="1">
        <w:r w:rsidRPr="00CB6F20">
          <w:rPr>
            <w:rStyle w:val="a3"/>
            <w:color w:val="000000"/>
            <w:sz w:val="28"/>
            <w:szCs w:val="28"/>
            <w:u w:val="none"/>
          </w:rPr>
          <w:t>абзаце третьем подпункте «б» 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  <w:bookmarkStart w:id="10" w:name="P66"/>
      <w:bookmarkEnd w:id="10"/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4.Комиссей осуществляется предварительное рассмотрение обращений, заявлений, уведомлений, указанных в </w:t>
      </w:r>
      <w:hyperlink r:id="rId17" w:anchor="P51" w:history="1">
        <w:proofErr w:type="gramStart"/>
        <w:r w:rsidRPr="00CB6F20">
          <w:rPr>
            <w:rStyle w:val="a3"/>
            <w:color w:val="000000"/>
            <w:sz w:val="28"/>
            <w:szCs w:val="28"/>
            <w:u w:val="none"/>
          </w:rPr>
          <w:t>подпунктах «б</w:t>
        </w:r>
        <w:proofErr w:type="gramEnd"/>
      </w:hyperlink>
      <w:r w:rsidRPr="00CB6F20">
        <w:rPr>
          <w:color w:val="000000"/>
          <w:sz w:val="28"/>
          <w:szCs w:val="28"/>
        </w:rPr>
        <w:t xml:space="preserve">» и «в» </w:t>
      </w:r>
      <w:hyperlink r:id="rId18" w:anchor="P58" w:history="1">
        <w:r w:rsidRPr="00CB6F20">
          <w:rPr>
            <w:rStyle w:val="a3"/>
            <w:color w:val="000000"/>
            <w:sz w:val="28"/>
            <w:szCs w:val="28"/>
            <w:u w:val="none"/>
          </w:rPr>
          <w:t>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Положения, и по результатам их рассмотрения на каждое из них составляется мотивированное заключение.</w:t>
      </w:r>
    </w:p>
    <w:p w:rsidR="00125C45" w:rsidRPr="00CB6F20" w:rsidRDefault="00125C45" w:rsidP="00125C45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5.При подготовке предусмотренного </w:t>
      </w:r>
      <w:hyperlink r:id="rId19" w:anchor="P66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пунктом 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4 настоящего Положения мотивированного заключения комиссия имеет право получать в установленном порядке от лиц, представивших в соответствии с </w:t>
      </w:r>
      <w:hyperlink r:id="rId20" w:anchor="P51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«б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>» пункта 2 настоящего Положения обращения, заявления или уведомления, и от лиц, в отношении которых в соответствии с подпунктом «в» пункта 2 Настоящего Положения представлены уведомления, необходимые пояснения, направлять в установленном порядке запросы в территориальные органы</w:t>
      </w:r>
      <w:proofErr w:type="gramEnd"/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органов исполнительной власти, органы государственной власти, органы местного самоуправления и заинтересованные организации Нижегородской области.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Обращение, заявление или уведомление, а также заключение и другие материалы в течение 30 дней со дня поступления обращения, заявления или уведомления представляются председателю комиссии.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В случае направления запросов обращение, заявление или уведомление, а также мотивированное заключение и другие материалы представляются председателю комиссии в течение 60 дней со дня поступления обращения, заявления или уведомления. В случае </w:t>
      </w:r>
      <w:proofErr w:type="spellStart"/>
      <w:r w:rsidRPr="00CB6F20">
        <w:rPr>
          <w:color w:val="000000"/>
          <w:sz w:val="28"/>
          <w:szCs w:val="28"/>
        </w:rPr>
        <w:t>непоступления</w:t>
      </w:r>
      <w:proofErr w:type="spellEnd"/>
      <w:r w:rsidRPr="00CB6F20">
        <w:rPr>
          <w:color w:val="000000"/>
          <w:sz w:val="28"/>
          <w:szCs w:val="28"/>
        </w:rPr>
        <w:t xml:space="preserve"> ответов на запросы в течение 60 дней со дня поступления обращения, заявления или уведомления председателю комиссии указанный срок продлевается, но не более чем на 30 дней.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6.Мотивированное заключение, предусмотренное пунктом 4 настоящего Положения, должно содержать: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а</w:t>
      </w:r>
      <w:proofErr w:type="gramStart"/>
      <w:r w:rsidRPr="00CB6F20">
        <w:rPr>
          <w:color w:val="000000"/>
          <w:sz w:val="28"/>
          <w:szCs w:val="28"/>
        </w:rPr>
        <w:t>)и</w:t>
      </w:r>
      <w:proofErr w:type="gramEnd"/>
      <w:r w:rsidRPr="00CB6F20">
        <w:rPr>
          <w:color w:val="000000"/>
          <w:sz w:val="28"/>
          <w:szCs w:val="28"/>
        </w:rPr>
        <w:t>нформацию, изложенную в обращениях, заявлениях и уведомлениях, указанных в подпунктах «б» - «в» пункта 2 настоящего Положения;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lastRenderedPageBreak/>
        <w:t>б</w:t>
      </w:r>
      <w:proofErr w:type="gramStart"/>
      <w:r w:rsidRPr="00CB6F20">
        <w:rPr>
          <w:color w:val="000000"/>
          <w:sz w:val="28"/>
          <w:szCs w:val="28"/>
        </w:rPr>
        <w:t>)и</w:t>
      </w:r>
      <w:proofErr w:type="gramEnd"/>
      <w:r w:rsidRPr="00CB6F20">
        <w:rPr>
          <w:color w:val="000000"/>
          <w:sz w:val="28"/>
          <w:szCs w:val="28"/>
        </w:rPr>
        <w:t>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в</w:t>
      </w:r>
      <w:proofErr w:type="gramStart"/>
      <w:r w:rsidRPr="00CB6F20">
        <w:rPr>
          <w:color w:val="000000"/>
          <w:sz w:val="28"/>
          <w:szCs w:val="28"/>
        </w:rPr>
        <w:t>)м</w:t>
      </w:r>
      <w:proofErr w:type="gramEnd"/>
      <w:r w:rsidRPr="00CB6F20">
        <w:rPr>
          <w:color w:val="000000"/>
          <w:sz w:val="28"/>
          <w:szCs w:val="28"/>
        </w:rPr>
        <w:t>отивированный вывод по результатам предварительного рассмотрения обращений, заявлений и уведомлений, указанных в подпунктах «б» - «в» пункта 2 настоящего Положения, а также рекомендации для принятия одного из решений в соответствии с пунктами 19 - 22 настоящего Положения или иного решения.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proofErr w:type="gramStart"/>
      <w:r w:rsidRPr="00CB6F20">
        <w:rPr>
          <w:color w:val="000000"/>
          <w:sz w:val="28"/>
          <w:szCs w:val="28"/>
        </w:rPr>
        <w:t xml:space="preserve">7.В случае, если в заявлении, указанном в </w:t>
      </w:r>
      <w:hyperlink r:id="rId21" w:anchor="P53" w:history="1">
        <w:r w:rsidRPr="00CB6F20">
          <w:rPr>
            <w:rStyle w:val="a3"/>
            <w:color w:val="000000"/>
            <w:sz w:val="28"/>
            <w:szCs w:val="28"/>
            <w:u w:val="none"/>
          </w:rPr>
          <w:t>абзаце третьем подпункта «б» 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</w:t>
      </w:r>
      <w:proofErr w:type="gramEnd"/>
      <w:r w:rsidRPr="00CB6F20">
        <w:rPr>
          <w:color w:val="000000"/>
          <w:sz w:val="28"/>
          <w:szCs w:val="28"/>
        </w:rPr>
        <w:t xml:space="preserve"> принять решение, предусмотренное </w:t>
      </w:r>
      <w:hyperlink r:id="rId22" w:anchor="P131" w:history="1">
        <w:r w:rsidRPr="00CB6F20">
          <w:rPr>
            <w:rStyle w:val="a3"/>
            <w:color w:val="000000"/>
            <w:sz w:val="28"/>
            <w:szCs w:val="28"/>
            <w:u w:val="none"/>
          </w:rPr>
          <w:t xml:space="preserve">подпунктом «а» пункта </w:t>
        </w:r>
      </w:hyperlink>
      <w:r w:rsidRPr="00CB6F20">
        <w:rPr>
          <w:color w:val="000000"/>
          <w:sz w:val="28"/>
          <w:szCs w:val="28"/>
        </w:rPr>
        <w:t>20 настоящего Положения.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В случае</w:t>
      </w:r>
      <w:proofErr w:type="gramStart"/>
      <w:r w:rsidRPr="00CB6F20">
        <w:rPr>
          <w:color w:val="000000"/>
          <w:sz w:val="28"/>
          <w:szCs w:val="28"/>
        </w:rPr>
        <w:t>,</w:t>
      </w:r>
      <w:proofErr w:type="gramEnd"/>
      <w:r w:rsidRPr="00CB6F20">
        <w:rPr>
          <w:color w:val="000000"/>
          <w:sz w:val="28"/>
          <w:szCs w:val="28"/>
        </w:rPr>
        <w:t xml:space="preserve"> если в заявлении, указанном в </w:t>
      </w:r>
      <w:hyperlink r:id="rId23" w:anchor="P54" w:history="1">
        <w:r w:rsidRPr="00CB6F20">
          <w:rPr>
            <w:rStyle w:val="a3"/>
            <w:color w:val="000000"/>
            <w:sz w:val="28"/>
            <w:szCs w:val="28"/>
            <w:u w:val="none"/>
          </w:rPr>
          <w:t>абзаце четвертом подпункта «б</w:t>
        </w:r>
      </w:hyperlink>
      <w:r w:rsidRPr="00CB6F20">
        <w:rPr>
          <w:color w:val="000000"/>
          <w:sz w:val="28"/>
          <w:szCs w:val="28"/>
        </w:rPr>
        <w:t xml:space="preserve">»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24" w:history="1">
        <w:r w:rsidRPr="00CB6F20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CB6F20">
        <w:rPr>
          <w:color w:val="000000"/>
          <w:sz w:val="28"/>
          <w:szCs w:val="28"/>
        </w:rPr>
        <w:t xml:space="preserve"> № 79-ФЗ, являются объективными, председатель комиссии может принять решение, предусмотренное </w:t>
      </w:r>
      <w:hyperlink r:id="rId25" w:anchor="P138" w:history="1">
        <w:r w:rsidRPr="00CB6F20">
          <w:rPr>
            <w:rStyle w:val="a3"/>
            <w:color w:val="000000"/>
            <w:sz w:val="28"/>
            <w:szCs w:val="28"/>
            <w:u w:val="none"/>
          </w:rPr>
          <w:t xml:space="preserve">подпунктом «а» пункта </w:t>
        </w:r>
      </w:hyperlink>
      <w:r w:rsidRPr="00CB6F20">
        <w:rPr>
          <w:color w:val="000000"/>
          <w:sz w:val="28"/>
          <w:szCs w:val="28"/>
        </w:rPr>
        <w:t>21 настоящего Положения.</w:t>
      </w:r>
    </w:p>
    <w:p w:rsidR="00125C45" w:rsidRPr="00CB6F20" w:rsidRDefault="00125C45" w:rsidP="00125C45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20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B6F2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 если в уведомлении, указанном в </w:t>
      </w:r>
      <w:hyperlink r:id="rId26" w:anchor="P56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абзаце пятом подпункта «б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27" w:anchor="P58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2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 в подготовленном по результатам  его  рассмотрения  мотивированном  заключении  содержатся достаточные основания, позволяющие сделать вывод, что при исполнении должностных  обязанностей  лицом,  представившим уведомление, конфликт интересов  отсутствует,  председатель комиссии может принять решение, предусмотренное </w:t>
      </w:r>
      <w:hyperlink r:id="rId28" w:anchor="P146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«а» пункта 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>22 настоящего Положения.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8.Дата проведения заседания комиссии, на котором предусматривается рассмотрение вопросов, указанных в </w:t>
      </w:r>
      <w:hyperlink r:id="rId29" w:anchor="P47" w:history="1">
        <w:r w:rsidRPr="00CB6F20">
          <w:rPr>
            <w:rStyle w:val="a3"/>
            <w:color w:val="000000"/>
            <w:sz w:val="28"/>
            <w:szCs w:val="28"/>
            <w:u w:val="none"/>
          </w:rPr>
          <w:t>пункте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Положения, и место его проведения определяются председателем комиссии.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9.Секретарь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либо гражданина о вопросах, включенных в повестку дня заседания комиссии, дате, времени и месте проведения заседания не </w:t>
      </w:r>
      <w:proofErr w:type="gramStart"/>
      <w:r w:rsidRPr="00CB6F20">
        <w:rPr>
          <w:color w:val="000000"/>
          <w:sz w:val="28"/>
          <w:szCs w:val="28"/>
        </w:rPr>
        <w:t>позднее</w:t>
      </w:r>
      <w:proofErr w:type="gramEnd"/>
      <w:r w:rsidRPr="00CB6F20">
        <w:rPr>
          <w:color w:val="000000"/>
          <w:sz w:val="28"/>
          <w:szCs w:val="28"/>
        </w:rPr>
        <w:t xml:space="preserve"> чем за семь рабочих дней до дня заседания.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10.Заседание комиссии считается правомочным, если на нем присутствует не менее двух третей от общего числа членов комиссии.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11.Все члены комиссии при принятии решений обладают равными правами.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12.В случае, если на заседании комиссии рассматривается вопрос о </w:t>
      </w:r>
      <w:r w:rsidRPr="00CB6F20">
        <w:rPr>
          <w:color w:val="000000"/>
          <w:sz w:val="28"/>
          <w:szCs w:val="28"/>
        </w:rPr>
        <w:lastRenderedPageBreak/>
        <w:t xml:space="preserve">соблюдении требований к должностному (служебному)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r:id="rId30" w:anchor="P124" w:history="1">
        <w:r w:rsidRPr="00CB6F20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CB6F20">
        <w:rPr>
          <w:color w:val="000000"/>
          <w:sz w:val="28"/>
          <w:szCs w:val="28"/>
        </w:rPr>
        <w:t>8 - 24 настоящего Положения.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13.Заседание комиссии проводится в присутствии лица, представившего в соответствии с </w:t>
      </w:r>
      <w:hyperlink r:id="rId31" w:anchor="P51" w:history="1">
        <w:proofErr w:type="gramStart"/>
        <w:r w:rsidRPr="00CB6F20">
          <w:rPr>
            <w:rStyle w:val="a3"/>
            <w:color w:val="000000"/>
            <w:sz w:val="28"/>
            <w:szCs w:val="28"/>
            <w:u w:val="none"/>
          </w:rPr>
          <w:t>подпунктом «б</w:t>
        </w:r>
        <w:proofErr w:type="gramEnd"/>
      </w:hyperlink>
      <w:r w:rsidRPr="00CB6F20">
        <w:rPr>
          <w:color w:val="000000"/>
          <w:sz w:val="28"/>
          <w:szCs w:val="28"/>
        </w:rPr>
        <w:t xml:space="preserve">» </w:t>
      </w:r>
      <w:hyperlink r:id="rId32" w:anchor="P58" w:history="1">
        <w:r w:rsidRPr="00CB6F20">
          <w:rPr>
            <w:rStyle w:val="a3"/>
            <w:color w:val="000000"/>
            <w:sz w:val="28"/>
            <w:szCs w:val="28"/>
            <w:u w:val="none"/>
          </w:rPr>
          <w:t>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125C45" w:rsidRPr="00CB6F20" w:rsidRDefault="00125C45" w:rsidP="00125C45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14.Заседания комиссии могут проводиться в отсутствие лица, представившего в соответствии с </w:t>
      </w:r>
      <w:hyperlink r:id="rId33" w:anchor="P51" w:history="1">
        <w:proofErr w:type="gramStart"/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«б</w:t>
        </w:r>
        <w:proofErr w:type="gramEnd"/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34" w:anchor="P58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2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обращение, заявление или уведомление, в случае: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а</w:t>
      </w:r>
      <w:proofErr w:type="gramStart"/>
      <w:r w:rsidRPr="00CB6F20">
        <w:rPr>
          <w:color w:val="000000"/>
          <w:sz w:val="28"/>
          <w:szCs w:val="28"/>
        </w:rPr>
        <w:t>)е</w:t>
      </w:r>
      <w:proofErr w:type="gramEnd"/>
      <w:r w:rsidRPr="00CB6F20">
        <w:rPr>
          <w:color w:val="000000"/>
          <w:sz w:val="28"/>
          <w:szCs w:val="28"/>
        </w:rPr>
        <w:t>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б</w:t>
      </w:r>
      <w:proofErr w:type="gramStart"/>
      <w:r w:rsidRPr="00CB6F20">
        <w:rPr>
          <w:color w:val="000000"/>
          <w:sz w:val="28"/>
          <w:szCs w:val="28"/>
        </w:rPr>
        <w:t>)е</w:t>
      </w:r>
      <w:proofErr w:type="gramEnd"/>
      <w:r w:rsidRPr="00CB6F20">
        <w:rPr>
          <w:color w:val="000000"/>
          <w:sz w:val="28"/>
          <w:szCs w:val="28"/>
        </w:rPr>
        <w:t>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125C45" w:rsidRPr="00CB6F20" w:rsidRDefault="00125C45" w:rsidP="00125C45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20">
        <w:rPr>
          <w:rFonts w:ascii="Times New Roman" w:hAnsi="Times New Roman" w:cs="Times New Roman"/>
          <w:color w:val="000000"/>
          <w:sz w:val="28"/>
          <w:szCs w:val="28"/>
        </w:rPr>
        <w:t>15.На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Нижегородской области, органов государственной власти иных субъектов Российской Федерации, органов местного самоуправления Нижегородской области, а также представители заинтересованных организаций.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16.На заседании комиссии в порядке, определяемом председателем комиссии, заслушиваются пояснения лица, замещающего муниципальную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либо гражданина могут быть заслушаны иные лица и рассмотрены представленные ими материалы.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17.Члены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11" w:name="P124"/>
      <w:bookmarkEnd w:id="11"/>
      <w:r w:rsidRPr="00CB6F20">
        <w:rPr>
          <w:color w:val="000000"/>
          <w:sz w:val="28"/>
          <w:szCs w:val="28"/>
        </w:rPr>
        <w:t xml:space="preserve">18.По итогам рассмотрения материалов в соответствии с </w:t>
      </w:r>
      <w:hyperlink r:id="rId35" w:anchor="P48" w:history="1">
        <w:r w:rsidRPr="00CB6F20">
          <w:rPr>
            <w:rStyle w:val="a3"/>
            <w:color w:val="000000"/>
            <w:sz w:val="28"/>
            <w:szCs w:val="28"/>
            <w:u w:val="none"/>
          </w:rPr>
          <w:t>подпунктом «а» 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 комиссия может принять одно из следующих решений: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а</w:t>
      </w:r>
      <w:proofErr w:type="gramStart"/>
      <w:r w:rsidRPr="00CB6F20">
        <w:rPr>
          <w:color w:val="000000"/>
          <w:sz w:val="28"/>
          <w:szCs w:val="28"/>
        </w:rPr>
        <w:t>)у</w:t>
      </w:r>
      <w:proofErr w:type="gramEnd"/>
      <w:r w:rsidRPr="00CB6F20">
        <w:rPr>
          <w:color w:val="000000"/>
          <w:sz w:val="28"/>
          <w:szCs w:val="28"/>
        </w:rPr>
        <w:t>становить, что в рассматриваемом случае не содержится признаков нарушения лицом, замещающим муниципальную должность, требований к должностному (служебному) поведению;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б</w:t>
      </w:r>
      <w:proofErr w:type="gramStart"/>
      <w:r w:rsidRPr="00CB6F20">
        <w:rPr>
          <w:color w:val="000000"/>
          <w:sz w:val="28"/>
          <w:szCs w:val="28"/>
        </w:rPr>
        <w:t>)у</w:t>
      </w:r>
      <w:proofErr w:type="gramEnd"/>
      <w:r w:rsidRPr="00CB6F20">
        <w:rPr>
          <w:color w:val="000000"/>
          <w:sz w:val="28"/>
          <w:szCs w:val="28"/>
        </w:rPr>
        <w:t>становить, что в рассматриваемом случае имеются признаки нарушения лицом, замещающим муниципальную должность, требований к должностному (служебному) поведению. В этом случае при проведении заседания комиссии заместителем председателя комиссии комиссией готовится доклад председателю комиссии.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19.По итогам рассмотрения обращения в соответствии с </w:t>
      </w:r>
      <w:hyperlink r:id="rId36" w:anchor="P52" w:history="1">
        <w:r w:rsidRPr="00CB6F20">
          <w:rPr>
            <w:rStyle w:val="a3"/>
            <w:color w:val="000000"/>
            <w:sz w:val="28"/>
            <w:szCs w:val="28"/>
            <w:u w:val="none"/>
          </w:rPr>
          <w:t>абзацем вторым подпункта «б» 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 комиссия может принять одно из </w:t>
      </w:r>
      <w:r w:rsidRPr="00CB6F20">
        <w:rPr>
          <w:color w:val="000000"/>
          <w:sz w:val="28"/>
          <w:szCs w:val="28"/>
        </w:rPr>
        <w:lastRenderedPageBreak/>
        <w:t>следующих решений: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а</w:t>
      </w:r>
      <w:proofErr w:type="gramStart"/>
      <w:r w:rsidRPr="00CB6F20">
        <w:rPr>
          <w:color w:val="000000"/>
          <w:sz w:val="28"/>
          <w:szCs w:val="28"/>
        </w:rPr>
        <w:t>)д</w:t>
      </w:r>
      <w:proofErr w:type="gramEnd"/>
      <w:r w:rsidRPr="00CB6F20">
        <w:rPr>
          <w:color w:val="000000"/>
          <w:sz w:val="28"/>
          <w:szCs w:val="28"/>
        </w:rPr>
        <w:t>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б</w:t>
      </w:r>
      <w:proofErr w:type="gramStart"/>
      <w:r w:rsidRPr="00CB6F20">
        <w:rPr>
          <w:color w:val="000000"/>
          <w:sz w:val="28"/>
          <w:szCs w:val="28"/>
        </w:rPr>
        <w:t>)о</w:t>
      </w:r>
      <w:proofErr w:type="gramEnd"/>
      <w:r w:rsidRPr="00CB6F20">
        <w:rPr>
          <w:color w:val="000000"/>
          <w:sz w:val="28"/>
          <w:szCs w:val="28"/>
        </w:rPr>
        <w:t>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20.По итогам рассмотрения заявления в соответствии с </w:t>
      </w:r>
      <w:hyperlink r:id="rId37" w:anchor="P53" w:history="1">
        <w:r w:rsidRPr="00CB6F20">
          <w:rPr>
            <w:rStyle w:val="a3"/>
            <w:color w:val="000000"/>
            <w:sz w:val="28"/>
            <w:szCs w:val="28"/>
            <w:u w:val="none"/>
          </w:rPr>
          <w:t>абзацем третьим подпункта «б» 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 комиссия может принять одно из следующих решений: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12" w:name="P131"/>
      <w:bookmarkEnd w:id="12"/>
      <w:r w:rsidRPr="00CB6F20">
        <w:rPr>
          <w:color w:val="000000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б</w:t>
      </w:r>
      <w:proofErr w:type="gramStart"/>
      <w:r w:rsidRPr="00CB6F20">
        <w:rPr>
          <w:color w:val="000000"/>
          <w:sz w:val="28"/>
          <w:szCs w:val="28"/>
        </w:rPr>
        <w:t>)п</w:t>
      </w:r>
      <w:proofErr w:type="gramEnd"/>
      <w:r w:rsidRPr="00CB6F20">
        <w:rPr>
          <w:color w:val="000000"/>
          <w:sz w:val="28"/>
          <w:szCs w:val="28"/>
        </w:rPr>
        <w:t>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в</w:t>
      </w:r>
      <w:proofErr w:type="gramStart"/>
      <w:r w:rsidRPr="00CB6F20">
        <w:rPr>
          <w:color w:val="000000"/>
          <w:sz w:val="28"/>
          <w:szCs w:val="28"/>
        </w:rPr>
        <w:t>)п</w:t>
      </w:r>
      <w:proofErr w:type="gramEnd"/>
      <w:r w:rsidRPr="00CB6F20">
        <w:rPr>
          <w:color w:val="000000"/>
          <w:sz w:val="28"/>
          <w:szCs w:val="28"/>
        </w:rPr>
        <w:t>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при проведении заседания комиссии заместителем председателя комиссии комиссией готовится доклад председателю комиссии.</w:t>
      </w:r>
    </w:p>
    <w:p w:rsidR="00125C45" w:rsidRPr="00CB6F20" w:rsidRDefault="00125C45" w:rsidP="00125C45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21.По итогам рассмотрения заявления, указанного в </w:t>
      </w:r>
      <w:hyperlink r:id="rId38" w:anchor="P54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абзаце четвертом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«б» пункта 2 настоящего Положения, комиссия принимает одно из следующих решений: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13" w:name="P138"/>
      <w:bookmarkEnd w:id="13"/>
      <w:r w:rsidRPr="00CB6F20">
        <w:rPr>
          <w:color w:val="000000"/>
          <w:sz w:val="28"/>
          <w:szCs w:val="28"/>
        </w:rPr>
        <w:t>а</w:t>
      </w:r>
      <w:proofErr w:type="gramStart"/>
      <w:r w:rsidRPr="00CB6F20">
        <w:rPr>
          <w:color w:val="000000"/>
          <w:sz w:val="28"/>
          <w:szCs w:val="28"/>
        </w:rPr>
        <w:t>)п</w:t>
      </w:r>
      <w:proofErr w:type="gramEnd"/>
      <w:r w:rsidRPr="00CB6F20">
        <w:rPr>
          <w:color w:val="000000"/>
          <w:sz w:val="28"/>
          <w:szCs w:val="28"/>
        </w:rPr>
        <w:t xml:space="preserve">ризнать, что обстоятельства, препятствующие выполнению лицом, замещающим муниципальную должность, требований Федерального </w:t>
      </w:r>
      <w:hyperlink r:id="rId39" w:history="1">
        <w:r w:rsidRPr="00CB6F20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CB6F20">
        <w:rPr>
          <w:color w:val="000000"/>
          <w:sz w:val="28"/>
          <w:szCs w:val="28"/>
        </w:rPr>
        <w:t xml:space="preserve"> № 79-ФЗ, являются объективными;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б</w:t>
      </w:r>
      <w:proofErr w:type="gramStart"/>
      <w:r w:rsidRPr="00CB6F20">
        <w:rPr>
          <w:color w:val="000000"/>
          <w:sz w:val="28"/>
          <w:szCs w:val="28"/>
        </w:rPr>
        <w:t>)п</w:t>
      </w:r>
      <w:proofErr w:type="gramEnd"/>
      <w:r w:rsidRPr="00CB6F20">
        <w:rPr>
          <w:color w:val="000000"/>
          <w:sz w:val="28"/>
          <w:szCs w:val="28"/>
        </w:rPr>
        <w:t xml:space="preserve">ризнать, что обстоятельства, препятствующие выполнению лицом, замещающим муниципальную должность, требований Федерального </w:t>
      </w:r>
      <w:hyperlink r:id="rId40" w:history="1">
        <w:r w:rsidRPr="00CB6F20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CB6F20">
        <w:rPr>
          <w:color w:val="000000"/>
          <w:sz w:val="28"/>
          <w:szCs w:val="28"/>
        </w:rPr>
        <w:t xml:space="preserve"> № 79-ФЗ, не являются объективными. В этом случае секретарь комиссии готовит доклад председателю комиссии и уведомляет главу местного самоуправления </w:t>
      </w:r>
      <w:r w:rsidR="00313103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313103" w:rsidRPr="00CB6F20">
        <w:rPr>
          <w:color w:val="000000"/>
          <w:sz w:val="28"/>
          <w:szCs w:val="28"/>
        </w:rPr>
        <w:t xml:space="preserve"> </w:t>
      </w:r>
      <w:r w:rsidRPr="00CB6F20">
        <w:rPr>
          <w:color w:val="000000"/>
          <w:sz w:val="28"/>
          <w:szCs w:val="28"/>
        </w:rPr>
        <w:t>Воскресенского муниципального района Нижегородской области.</w:t>
      </w:r>
    </w:p>
    <w:p w:rsidR="00125C45" w:rsidRPr="00CB6F20" w:rsidRDefault="00125C45" w:rsidP="00125C45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143"/>
      <w:bookmarkEnd w:id="14"/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22.По итогам рассмотрения уведомлений, указанных в </w:t>
      </w:r>
      <w:hyperlink r:id="rId41" w:anchor="P56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абзаце пятом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«б» </w:t>
      </w:r>
      <w:hyperlink r:id="rId42" w:anchor="P58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2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15" w:name="P146"/>
      <w:bookmarkEnd w:id="15"/>
      <w:r w:rsidRPr="00CB6F20">
        <w:rPr>
          <w:color w:val="000000"/>
          <w:sz w:val="28"/>
          <w:szCs w:val="28"/>
        </w:rPr>
        <w:lastRenderedPageBreak/>
        <w:t>а</w:t>
      </w:r>
      <w:proofErr w:type="gramStart"/>
      <w:r w:rsidRPr="00CB6F20">
        <w:rPr>
          <w:color w:val="000000"/>
          <w:sz w:val="28"/>
          <w:szCs w:val="28"/>
        </w:rPr>
        <w:t>)п</w:t>
      </w:r>
      <w:proofErr w:type="gramEnd"/>
      <w:r w:rsidRPr="00CB6F20">
        <w:rPr>
          <w:color w:val="000000"/>
          <w:sz w:val="28"/>
          <w:szCs w:val="28"/>
        </w:rPr>
        <w:t>ризнать, что при исполнении должностных обязанностей лицом, представившим уведомление, конфликт интересов отсутствует;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б</w:t>
      </w:r>
      <w:proofErr w:type="gramStart"/>
      <w:r w:rsidRPr="00CB6F20">
        <w:rPr>
          <w:color w:val="000000"/>
          <w:sz w:val="28"/>
          <w:szCs w:val="28"/>
        </w:rPr>
        <w:t>)п</w:t>
      </w:r>
      <w:proofErr w:type="gramEnd"/>
      <w:r w:rsidRPr="00CB6F20">
        <w:rPr>
          <w:color w:val="000000"/>
          <w:sz w:val="28"/>
          <w:szCs w:val="28"/>
        </w:rPr>
        <w:t xml:space="preserve">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интересов, заместитель председателя комиссии готовит доклад председателю комиссии либо секретарь комиссии уведомляет главу местного самоуправления </w:t>
      </w:r>
      <w:r w:rsidR="00313103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313103" w:rsidRPr="00CB6F20">
        <w:rPr>
          <w:color w:val="000000"/>
          <w:sz w:val="28"/>
          <w:szCs w:val="28"/>
        </w:rPr>
        <w:t xml:space="preserve"> </w:t>
      </w:r>
      <w:r w:rsidRPr="00CB6F20">
        <w:rPr>
          <w:color w:val="000000"/>
          <w:sz w:val="28"/>
          <w:szCs w:val="28"/>
        </w:rPr>
        <w:t>Воскресенского муниципального района Нижегородской области;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в</w:t>
      </w:r>
      <w:proofErr w:type="gramStart"/>
      <w:r w:rsidRPr="00CB6F20">
        <w:rPr>
          <w:color w:val="000000"/>
          <w:sz w:val="28"/>
          <w:szCs w:val="28"/>
        </w:rPr>
        <w:t>)п</w:t>
      </w:r>
      <w:proofErr w:type="gramEnd"/>
      <w:r w:rsidRPr="00CB6F20">
        <w:rPr>
          <w:color w:val="000000"/>
          <w:sz w:val="28"/>
          <w:szCs w:val="28"/>
        </w:rPr>
        <w:t xml:space="preserve">ризнать, что лицом, представившим уведомление, не соблюдались требования об урегулировании конфликта интересов. В этом случае заместитель председателя комиссии готовит доклад председателю комиссии либо секретарь комиссии уведомляет главу местного самоуправления </w:t>
      </w:r>
      <w:r w:rsidR="00313103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313103" w:rsidRPr="00CB6F20">
        <w:rPr>
          <w:color w:val="000000"/>
          <w:sz w:val="28"/>
          <w:szCs w:val="28"/>
        </w:rPr>
        <w:t xml:space="preserve"> </w:t>
      </w:r>
      <w:r w:rsidRPr="00CB6F20">
        <w:rPr>
          <w:color w:val="000000"/>
          <w:sz w:val="28"/>
          <w:szCs w:val="28"/>
        </w:rPr>
        <w:t>Воскресенского муниципального района Нижегородской области, в целях обеспечения применения мер ответственности в соответствии с действующим законодательством.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23.По итогам рассмотрения уведомлений, указанных в </w:t>
      </w:r>
      <w:hyperlink r:id="rId43" w:history="1">
        <w:r w:rsidRPr="00CB6F20">
          <w:rPr>
            <w:rStyle w:val="a3"/>
            <w:color w:val="000000"/>
            <w:sz w:val="28"/>
            <w:szCs w:val="28"/>
            <w:u w:val="none"/>
          </w:rPr>
          <w:t>подпункте «в» 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а</w:t>
      </w:r>
      <w:proofErr w:type="gramStart"/>
      <w:r w:rsidRPr="00CB6F20">
        <w:rPr>
          <w:color w:val="000000"/>
          <w:sz w:val="28"/>
          <w:szCs w:val="28"/>
        </w:rPr>
        <w:t>)д</w:t>
      </w:r>
      <w:proofErr w:type="gramEnd"/>
      <w:r w:rsidRPr="00CB6F20">
        <w:rPr>
          <w:color w:val="000000"/>
          <w:sz w:val="28"/>
          <w:szCs w:val="28"/>
        </w:rPr>
        <w:t>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б</w:t>
      </w:r>
      <w:proofErr w:type="gramStart"/>
      <w:r w:rsidRPr="00CB6F20">
        <w:rPr>
          <w:color w:val="000000"/>
          <w:sz w:val="28"/>
          <w:szCs w:val="28"/>
        </w:rPr>
        <w:t>)у</w:t>
      </w:r>
      <w:proofErr w:type="gramEnd"/>
      <w:r w:rsidRPr="00CB6F20">
        <w:rPr>
          <w:color w:val="000000"/>
          <w:sz w:val="28"/>
          <w:szCs w:val="28"/>
        </w:rPr>
        <w:t xml:space="preserve">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44" w:history="1">
        <w:r w:rsidRPr="00CB6F20">
          <w:rPr>
            <w:rStyle w:val="a3"/>
            <w:color w:val="000000"/>
            <w:sz w:val="28"/>
            <w:szCs w:val="28"/>
            <w:u w:val="none"/>
          </w:rPr>
          <w:t>статьи 12</w:t>
        </w:r>
      </w:hyperlink>
      <w:r w:rsidRPr="00CB6F20">
        <w:rPr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главе местного самоуправления </w:t>
      </w:r>
      <w:r w:rsidR="00353239">
        <w:rPr>
          <w:rFonts w:eastAsia="Calibri"/>
          <w:sz w:val="28"/>
          <w:szCs w:val="28"/>
          <w:lang w:eastAsia="en-US"/>
        </w:rPr>
        <w:t>Воздвиженского сельсовета</w:t>
      </w:r>
      <w:r w:rsidR="00353239" w:rsidRPr="00CB6F20">
        <w:rPr>
          <w:color w:val="000000"/>
          <w:sz w:val="28"/>
          <w:szCs w:val="28"/>
        </w:rPr>
        <w:t xml:space="preserve"> </w:t>
      </w:r>
      <w:r w:rsidRPr="00CB6F20">
        <w:rPr>
          <w:color w:val="000000"/>
          <w:sz w:val="28"/>
          <w:szCs w:val="28"/>
        </w:rPr>
        <w:t>Воскресенского муниципального района Нижегородской области проинформировать об указанных обстоятельствах органы прокуратуры и уведомившую организацию.</w:t>
      </w:r>
    </w:p>
    <w:p w:rsidR="00125C45" w:rsidRPr="00CB6F20" w:rsidRDefault="00125C45" w:rsidP="00125C45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152"/>
      <w:bookmarkEnd w:id="16"/>
      <w:r w:rsidRPr="00CB6F20">
        <w:rPr>
          <w:rFonts w:ascii="Times New Roman" w:hAnsi="Times New Roman" w:cs="Times New Roman"/>
          <w:color w:val="000000"/>
          <w:sz w:val="28"/>
          <w:szCs w:val="28"/>
        </w:rPr>
        <w:t xml:space="preserve">24.Комиссия вправе принять иное, чем предусмотрено </w:t>
      </w:r>
      <w:hyperlink r:id="rId45" w:anchor="P124" w:history="1">
        <w:r w:rsidRPr="00CB6F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1</w:t>
        </w:r>
      </w:hyperlink>
      <w:r w:rsidRPr="00CB6F20">
        <w:rPr>
          <w:rFonts w:ascii="Times New Roman" w:hAnsi="Times New Roman" w:cs="Times New Roman"/>
          <w:color w:val="000000"/>
          <w:sz w:val="28"/>
          <w:szCs w:val="28"/>
        </w:rPr>
        <w:t>8 –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25.В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26.Решения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27.Решение комиссии оформляется протоколом, который подписывается председателем и секретарем комиссии.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proofErr w:type="gramStart"/>
      <w:r w:rsidRPr="00CB6F20">
        <w:rPr>
          <w:color w:val="000000"/>
          <w:sz w:val="28"/>
          <w:szCs w:val="28"/>
        </w:rPr>
        <w:t xml:space="preserve">28.В случае если в обращениях, заявлениях, уведомлениях, предусмотренных </w:t>
      </w:r>
      <w:hyperlink r:id="rId46" w:history="1">
        <w:r w:rsidRPr="00CB6F20">
          <w:rPr>
            <w:rStyle w:val="a3"/>
            <w:color w:val="000000"/>
            <w:sz w:val="28"/>
            <w:szCs w:val="28"/>
            <w:u w:val="none"/>
          </w:rPr>
          <w:t>подпунктом «б</w:t>
        </w:r>
      </w:hyperlink>
      <w:r w:rsidRPr="00CB6F20">
        <w:rPr>
          <w:color w:val="000000"/>
          <w:sz w:val="28"/>
          <w:szCs w:val="28"/>
        </w:rPr>
        <w:t xml:space="preserve">» </w:t>
      </w:r>
      <w:hyperlink r:id="rId47" w:history="1">
        <w:r w:rsidRPr="00CB6F20">
          <w:rPr>
            <w:rStyle w:val="a3"/>
            <w:color w:val="000000"/>
            <w:sz w:val="28"/>
            <w:szCs w:val="28"/>
            <w:u w:val="none"/>
          </w:rPr>
          <w:t>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Положения, не содержится указания о намерении представивших их лиц лично присутствовать </w:t>
      </w:r>
      <w:r w:rsidRPr="00CB6F20">
        <w:rPr>
          <w:color w:val="000000"/>
          <w:sz w:val="28"/>
          <w:szCs w:val="28"/>
        </w:rPr>
        <w:lastRenderedPageBreak/>
        <w:t xml:space="preserve">на заседании комиссии, а также в случае рассмотрения уведомления, предусмотренного </w:t>
      </w:r>
      <w:hyperlink r:id="rId48" w:history="1">
        <w:r w:rsidRPr="00CB6F20">
          <w:rPr>
            <w:rStyle w:val="a3"/>
            <w:color w:val="000000"/>
            <w:sz w:val="28"/>
            <w:szCs w:val="28"/>
            <w:u w:val="none"/>
          </w:rPr>
          <w:t>подпунктом «в» пункта 2</w:t>
        </w:r>
      </w:hyperlink>
      <w:r w:rsidRPr="00CB6F20">
        <w:rPr>
          <w:color w:val="000000"/>
          <w:sz w:val="28"/>
          <w:szCs w:val="28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</w:t>
      </w:r>
      <w:proofErr w:type="gramEnd"/>
      <w:r w:rsidRPr="00CB6F20">
        <w:rPr>
          <w:color w:val="000000"/>
          <w:sz w:val="28"/>
          <w:szCs w:val="28"/>
        </w:rPr>
        <w:t xml:space="preserve"> проводиться заочно путем направления членам комиссии опросных листов и иных материалов.</w:t>
      </w:r>
    </w:p>
    <w:p w:rsidR="00125C45" w:rsidRPr="00CB6F20" w:rsidRDefault="00125C45" w:rsidP="00125C45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20">
        <w:rPr>
          <w:rFonts w:ascii="Times New Roman" w:hAnsi="Times New Roman" w:cs="Times New Roman"/>
          <w:color w:val="000000"/>
          <w:sz w:val="28"/>
          <w:szCs w:val="28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«за» или «против» него. Подписанный членом комиссии опросный лист направляется в комиссию не позднее трех рабочих дней со дня его получения.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r:id="rId49" w:anchor="P172" w:history="1">
        <w:r w:rsidRPr="00CB6F20">
          <w:rPr>
            <w:rStyle w:val="a3"/>
            <w:color w:val="000000"/>
            <w:sz w:val="28"/>
            <w:szCs w:val="28"/>
            <w:u w:val="none"/>
          </w:rPr>
          <w:t>пункта 2</w:t>
        </w:r>
      </w:hyperlink>
      <w:r w:rsidRPr="00CB6F20">
        <w:rPr>
          <w:color w:val="000000"/>
          <w:sz w:val="28"/>
          <w:szCs w:val="28"/>
        </w:rPr>
        <w:t>9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bookmarkStart w:id="17" w:name="P172"/>
      <w:bookmarkEnd w:id="17"/>
      <w:r w:rsidRPr="00CB6F20">
        <w:rPr>
          <w:color w:val="000000"/>
          <w:sz w:val="28"/>
          <w:szCs w:val="28"/>
        </w:rPr>
        <w:t>29.В протоколе заседания комиссии указываются: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а</w:t>
      </w:r>
      <w:proofErr w:type="gramStart"/>
      <w:r w:rsidRPr="00CB6F20">
        <w:rPr>
          <w:color w:val="000000"/>
          <w:sz w:val="28"/>
          <w:szCs w:val="28"/>
        </w:rPr>
        <w:t>)д</w:t>
      </w:r>
      <w:proofErr w:type="gramEnd"/>
      <w:r w:rsidRPr="00CB6F20">
        <w:rPr>
          <w:color w:val="000000"/>
          <w:sz w:val="28"/>
          <w:szCs w:val="28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б</w:t>
      </w:r>
      <w:proofErr w:type="gramStart"/>
      <w:r w:rsidRPr="00CB6F20">
        <w:rPr>
          <w:color w:val="000000"/>
          <w:sz w:val="28"/>
          <w:szCs w:val="28"/>
        </w:rPr>
        <w:t>)и</w:t>
      </w:r>
      <w:proofErr w:type="gramEnd"/>
      <w:r w:rsidRPr="00CB6F20">
        <w:rPr>
          <w:color w:val="000000"/>
          <w:sz w:val="28"/>
          <w:szCs w:val="28"/>
        </w:rPr>
        <w:t>нформация о том, что заседание комиссии осуществлялось в порядке, предусмотренном настоящим Положением;</w:t>
      </w:r>
    </w:p>
    <w:p w:rsidR="00125C45" w:rsidRPr="00CB6F20" w:rsidRDefault="00125C45" w:rsidP="00125C4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в</w:t>
      </w:r>
      <w:proofErr w:type="gramStart"/>
      <w:r w:rsidRPr="00CB6F20">
        <w:rPr>
          <w:color w:val="000000"/>
          <w:sz w:val="28"/>
          <w:szCs w:val="28"/>
        </w:rPr>
        <w:t>)ф</w:t>
      </w:r>
      <w:proofErr w:type="gramEnd"/>
      <w:r w:rsidRPr="00CB6F20">
        <w:rPr>
          <w:color w:val="000000"/>
          <w:sz w:val="28"/>
          <w:szCs w:val="28"/>
        </w:rPr>
        <w:t>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либо гражданина, в отношении которых рассматривался вопрос;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г</w:t>
      </w:r>
      <w:proofErr w:type="gramStart"/>
      <w:r w:rsidRPr="00CB6F20">
        <w:rPr>
          <w:color w:val="000000"/>
          <w:sz w:val="28"/>
          <w:szCs w:val="28"/>
        </w:rPr>
        <w:t>)и</w:t>
      </w:r>
      <w:proofErr w:type="gramEnd"/>
      <w:r w:rsidRPr="00CB6F20">
        <w:rPr>
          <w:color w:val="000000"/>
          <w:sz w:val="28"/>
          <w:szCs w:val="28"/>
        </w:rPr>
        <w:t>сточник информации, содержащей основания для проведения заседания комиссии, и дата поступления информации в комиссию;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д</w:t>
      </w:r>
      <w:proofErr w:type="gramStart"/>
      <w:r w:rsidRPr="00CB6F20">
        <w:rPr>
          <w:color w:val="000000"/>
          <w:sz w:val="28"/>
          <w:szCs w:val="28"/>
        </w:rPr>
        <w:t>)с</w:t>
      </w:r>
      <w:proofErr w:type="gramEnd"/>
      <w:r w:rsidRPr="00CB6F20">
        <w:rPr>
          <w:color w:val="000000"/>
          <w:sz w:val="28"/>
          <w:szCs w:val="28"/>
        </w:rPr>
        <w:t>одержание пояснений лица, замещающего муниципальную должность, либо гражданина и других лиц по существу рассматриваемых вопросов;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е</w:t>
      </w:r>
      <w:proofErr w:type="gramStart"/>
      <w:r w:rsidRPr="00CB6F20">
        <w:rPr>
          <w:color w:val="000000"/>
          <w:sz w:val="28"/>
          <w:szCs w:val="28"/>
        </w:rPr>
        <w:t>)ф</w:t>
      </w:r>
      <w:proofErr w:type="gramEnd"/>
      <w:r w:rsidRPr="00CB6F20">
        <w:rPr>
          <w:color w:val="000000"/>
          <w:sz w:val="28"/>
          <w:szCs w:val="28"/>
        </w:rPr>
        <w:t>амилии, имена, отчества выступивших на заседании лиц и краткое изложение их выступлений;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ж</w:t>
      </w:r>
      <w:proofErr w:type="gramStart"/>
      <w:r w:rsidRPr="00CB6F20">
        <w:rPr>
          <w:color w:val="000000"/>
          <w:sz w:val="28"/>
          <w:szCs w:val="28"/>
        </w:rPr>
        <w:t>)д</w:t>
      </w:r>
      <w:proofErr w:type="gramEnd"/>
      <w:r w:rsidRPr="00CB6F20">
        <w:rPr>
          <w:color w:val="000000"/>
          <w:sz w:val="28"/>
          <w:szCs w:val="28"/>
        </w:rPr>
        <w:t>ругие сведения;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з</w:t>
      </w:r>
      <w:proofErr w:type="gramStart"/>
      <w:r w:rsidRPr="00CB6F20">
        <w:rPr>
          <w:color w:val="000000"/>
          <w:sz w:val="28"/>
          <w:szCs w:val="28"/>
        </w:rPr>
        <w:t>)р</w:t>
      </w:r>
      <w:proofErr w:type="gramEnd"/>
      <w:r w:rsidRPr="00CB6F20">
        <w:rPr>
          <w:color w:val="000000"/>
          <w:sz w:val="28"/>
          <w:szCs w:val="28"/>
        </w:rPr>
        <w:t>езультаты голосования;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и</w:t>
      </w:r>
      <w:proofErr w:type="gramStart"/>
      <w:r w:rsidRPr="00CB6F20">
        <w:rPr>
          <w:color w:val="000000"/>
          <w:sz w:val="28"/>
          <w:szCs w:val="28"/>
        </w:rPr>
        <w:t>)р</w:t>
      </w:r>
      <w:proofErr w:type="gramEnd"/>
      <w:r w:rsidRPr="00CB6F20">
        <w:rPr>
          <w:color w:val="000000"/>
          <w:sz w:val="28"/>
          <w:szCs w:val="28"/>
        </w:rPr>
        <w:t>ешение и обоснование его принятия.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30.Член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31.Выписка из решения комиссии направляется лицу, замещающему муниципальную должность, либо гражданину в течение пяти рабочих дней после подписания протокола заседания комиссии.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color w:val="000000"/>
          <w:sz w:val="28"/>
          <w:szCs w:val="28"/>
        </w:rPr>
      </w:pPr>
      <w:r w:rsidRPr="00CB6F20">
        <w:rPr>
          <w:color w:val="000000"/>
          <w:sz w:val="28"/>
          <w:szCs w:val="28"/>
        </w:rPr>
        <w:t>32.Решение комиссии может быть обжаловано в порядке, установленном законодательством Российской Федерации.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sz w:val="28"/>
          <w:szCs w:val="28"/>
        </w:rPr>
      </w:pPr>
      <w:r w:rsidRPr="00CB6F20">
        <w:rPr>
          <w:sz w:val="28"/>
          <w:szCs w:val="28"/>
        </w:rPr>
        <w:t>33.Копия протокола заседания комиссии в 7-дневный срок со дня заседания направляются в Сельский Совет полностью, а также по решению комиссии - иным заинтересованным лицам.</w:t>
      </w:r>
    </w:p>
    <w:p w:rsidR="00125C45" w:rsidRPr="00CB6F20" w:rsidRDefault="00125C45" w:rsidP="00125C45">
      <w:pPr>
        <w:pStyle w:val="ConsPlusNormal"/>
        <w:spacing w:line="310" w:lineRule="exact"/>
        <w:ind w:firstLine="539"/>
        <w:jc w:val="both"/>
        <w:rPr>
          <w:sz w:val="28"/>
          <w:szCs w:val="28"/>
        </w:rPr>
      </w:pPr>
      <w:r w:rsidRPr="00CB6F20">
        <w:rPr>
          <w:sz w:val="28"/>
          <w:szCs w:val="28"/>
        </w:rPr>
        <w:t xml:space="preserve">34.Сельский Совет на ближайшем заседании рассматривает протокол заседания комиссии и учитывает в пределах своей </w:t>
      </w:r>
      <w:proofErr w:type="gramStart"/>
      <w:r w:rsidRPr="00CB6F20">
        <w:rPr>
          <w:sz w:val="28"/>
          <w:szCs w:val="28"/>
        </w:rPr>
        <w:t>компетенции</w:t>
      </w:r>
      <w:proofErr w:type="gramEnd"/>
      <w:r w:rsidRPr="00CB6F20">
        <w:rPr>
          <w:sz w:val="28"/>
          <w:szCs w:val="28"/>
        </w:rPr>
        <w:t xml:space="preserve"> содержащиеся в нем рекомендации при принятии решения о применении к лицу, замещающему </w:t>
      </w:r>
      <w:r w:rsidRPr="00CB6F20">
        <w:rPr>
          <w:sz w:val="28"/>
          <w:szCs w:val="28"/>
        </w:rPr>
        <w:lastRenderedPageBreak/>
        <w:t>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Сельским Советом в письменной форме уведомляет комиссию в месячный срок со дня поступления к нему протокола заседания комиссии. Решение Сельского Совета оглашается на ближайшем заседании комиссии и принимается к сведению без обсуждения.</w:t>
      </w:r>
    </w:p>
    <w:p w:rsidR="00F376C2" w:rsidRPr="00CB6F20" w:rsidRDefault="00125C45" w:rsidP="00125C45">
      <w:pPr>
        <w:rPr>
          <w:sz w:val="28"/>
          <w:szCs w:val="28"/>
        </w:rPr>
      </w:pPr>
      <w:r w:rsidRPr="00CB6F20">
        <w:rPr>
          <w:sz w:val="28"/>
          <w:szCs w:val="28"/>
        </w:rPr>
        <w:t>35.В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в сельский Совет для решения вопроса о применении к лицу, замещающему муниципальную должность, мер ответственности, предусмотренных нормативными правовыми актами Российской Федер</w:t>
      </w:r>
      <w:r w:rsidR="00FE0C18">
        <w:rPr>
          <w:sz w:val="28"/>
          <w:szCs w:val="28"/>
        </w:rPr>
        <w:t>ации.</w:t>
      </w:r>
    </w:p>
    <w:sectPr w:rsidR="00F376C2" w:rsidRPr="00CB6F20" w:rsidSect="00CB6F20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1D"/>
    <w:rsid w:val="000A4D9B"/>
    <w:rsid w:val="00125C45"/>
    <w:rsid w:val="001C211D"/>
    <w:rsid w:val="002255B1"/>
    <w:rsid w:val="00313103"/>
    <w:rsid w:val="00353239"/>
    <w:rsid w:val="00823CFB"/>
    <w:rsid w:val="009A2EEF"/>
    <w:rsid w:val="00AE09D5"/>
    <w:rsid w:val="00CB6F20"/>
    <w:rsid w:val="00F376C2"/>
    <w:rsid w:val="00F8492C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12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5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12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5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DC62636796D9ED9F181E5CDBEC12FB264CFFDF7534C78FD95DD5A629D2581468676960r8VEH" TargetMode="External"/><Relationship Id="rId18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26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39" Type="http://schemas.openxmlformats.org/officeDocument/2006/relationships/hyperlink" Target="consultantplus://offline/ref=5B2C61158A0C89F59640347B8916CA0EA4DED55925ADE295C2B30E4F4Cc0K5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34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42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47" Type="http://schemas.openxmlformats.org/officeDocument/2006/relationships/hyperlink" Target="consultantplus://offline/ref=6F745AC8D49293AF0C84E9E7E4ECB9974FE4A6F3CAC8FC4DA2A5B25656EFC3AE3D58537BD7569C33e3XA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BD9F8B22C0912418FF599E4F2B38522F9397B34E41ECB57A1DCF27D689AE3A918FBC7F08AF2DE56068D4909lB4FG" TargetMode="External"/><Relationship Id="rId12" Type="http://schemas.openxmlformats.org/officeDocument/2006/relationships/hyperlink" Target="consultantplus://offline/ref=5B2C61158A0C89F59640347B8916CA0EA4DED55925ADE295C2B30E4F4Cc0K5L" TargetMode="External"/><Relationship Id="rId17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25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33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38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46" Type="http://schemas.openxmlformats.org/officeDocument/2006/relationships/hyperlink" Target="consultantplus://offline/ref=6F745AC8D49293AF0C84E9E7E4ECB9974FE4A6F3CAC8FC4DA2A5B25656EFC3AE3D58537BD7569C32e3X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20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29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41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879CC5C8D5DBD05B42D1DAD0E8A161ED63059505A3CE1F60794DFA3l1m9G" TargetMode="External"/><Relationship Id="rId11" Type="http://schemas.openxmlformats.org/officeDocument/2006/relationships/hyperlink" Target="consultantplus://offline/ref=3C256FF490BA6C3AA8D31FA80162497DAB323CA57977EF3C8A33D0C37B4659D0351FE40AB6A20D2CE63F9582nBoAK" TargetMode="External"/><Relationship Id="rId24" Type="http://schemas.openxmlformats.org/officeDocument/2006/relationships/hyperlink" Target="consultantplus://offline/ref=5B2C61158A0C89F59640347B8916CA0EA4DED55925ADE295C2B30E4F4Cc0K5L" TargetMode="External"/><Relationship Id="rId32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37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40" Type="http://schemas.openxmlformats.org/officeDocument/2006/relationships/hyperlink" Target="consultantplus://offline/ref=5B2C61158A0C89F59640347B8916CA0EA4DED55925ADE295C2B30E4F4Cc0K5L" TargetMode="External"/><Relationship Id="rId45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23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28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36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49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10" Type="http://schemas.openxmlformats.org/officeDocument/2006/relationships/hyperlink" Target="consultantplus://offline/ref=3C256FF490BA6C3AA8D31FA80162497DAB323CA57975E9318034D0C37B4659D0351FE40AB6A20D2CE63F9582nBo2K" TargetMode="External"/><Relationship Id="rId19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31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44" Type="http://schemas.openxmlformats.org/officeDocument/2006/relationships/hyperlink" Target="consultantplus://offline/ref=7102E37ABCEEB4B9920F91DA315CB348CD0D14D0B0CD601AB956F0FCA653F355D70DA460L2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56FF490BA6C3AA8D31FA80162497DAB323CA57975E9318034D0C37B4659D0351FE40AB6A20D2CE63F9582nBo2K" TargetMode="External"/><Relationship Id="rId14" Type="http://schemas.openxmlformats.org/officeDocument/2006/relationships/hyperlink" Target="consultantplus://offline/ref=1BDC62636796D9ED9F181E5CDBEC12FB264FFED97734C78FD95DD5A629D25814686769628A27r8V7H" TargetMode="External"/><Relationship Id="rId22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27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30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35" Type="http://schemas.openxmlformats.org/officeDocument/2006/relationships/hyperlink" Target="file:///C:\Users\TEMP\AppData\Local\Microsoft\Windows\Temporary%20Internet%20Files\Content.IE5\YRJWW3HZ\34-&#1087;&#1088;&#1086;&#1077;&#1082;&#1090;.doc" TargetMode="External"/><Relationship Id="rId43" Type="http://schemas.openxmlformats.org/officeDocument/2006/relationships/hyperlink" Target="consultantplus://offline/ref=7102E37ABCEEB4B9920F91DA315CB348CD0B1DD8B6CF601AB956F0FCA653F355D70DA463262FC10DL2F7K" TargetMode="External"/><Relationship Id="rId48" Type="http://schemas.openxmlformats.org/officeDocument/2006/relationships/hyperlink" Target="consultantplus://offline/ref=6F745AC8D49293AF0C84E9E7E4ECB9974FE4A6F3CAC8FC4DA2A5B25656EFC3AE3D58537BD7569D34e3X9K" TargetMode="External"/><Relationship Id="rId8" Type="http://schemas.openxmlformats.org/officeDocument/2006/relationships/hyperlink" Target="consultantplus://offline/ref=3C256FF490BA6C3AA8D301A5170E1678AE3165AD7322B26D8E37D8n9o1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12</cp:revision>
  <dcterms:created xsi:type="dcterms:W3CDTF">2017-11-23T04:05:00Z</dcterms:created>
  <dcterms:modified xsi:type="dcterms:W3CDTF">2018-01-10T08:12:00Z</dcterms:modified>
</cp:coreProperties>
</file>