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9F" w:rsidRDefault="004B1F9F" w:rsidP="004B1F9F">
      <w:pPr>
        <w:autoSpaceDE w:val="0"/>
        <w:autoSpaceDN w:val="0"/>
        <w:adjustRightInd w:val="0"/>
        <w:spacing w:line="276" w:lineRule="auto"/>
        <w:ind w:firstLine="540"/>
        <w:jc w:val="center"/>
        <w:rPr>
          <w:sz w:val="26"/>
          <w:szCs w:val="26"/>
        </w:rPr>
      </w:pPr>
      <w:r>
        <w:rPr>
          <w:sz w:val="26"/>
          <w:szCs w:val="26"/>
        </w:rPr>
        <w:t xml:space="preserve">ПРОЕКТ </w:t>
      </w:r>
    </w:p>
    <w:p w:rsidR="004B1F9F" w:rsidRDefault="004B1F9F" w:rsidP="004B1F9F">
      <w:pPr>
        <w:autoSpaceDE w:val="0"/>
        <w:autoSpaceDN w:val="0"/>
        <w:adjustRightInd w:val="0"/>
        <w:spacing w:line="276" w:lineRule="auto"/>
        <w:ind w:firstLine="540"/>
        <w:jc w:val="center"/>
        <w:rPr>
          <w:sz w:val="26"/>
          <w:szCs w:val="26"/>
        </w:rPr>
      </w:pPr>
      <w:r>
        <w:rPr>
          <w:sz w:val="26"/>
          <w:szCs w:val="26"/>
        </w:rPr>
        <w:t xml:space="preserve">ПОСТАНОВЛЕНИЯ </w:t>
      </w:r>
    </w:p>
    <w:p w:rsidR="004B1F9F" w:rsidRDefault="004B1F9F" w:rsidP="004B1F9F">
      <w:pPr>
        <w:autoSpaceDE w:val="0"/>
        <w:autoSpaceDN w:val="0"/>
        <w:adjustRightInd w:val="0"/>
        <w:spacing w:line="276" w:lineRule="auto"/>
        <w:ind w:firstLine="540"/>
        <w:jc w:val="center"/>
        <w:rPr>
          <w:sz w:val="26"/>
          <w:szCs w:val="26"/>
        </w:rPr>
      </w:pPr>
      <w:r>
        <w:rPr>
          <w:sz w:val="26"/>
          <w:szCs w:val="26"/>
        </w:rPr>
        <w:t>АДМИНИСТРАЦИИ ВОСКРЕСЕНСКОГО МУНИЦИПАЛЬНОГО РАЙОНА</w:t>
      </w:r>
    </w:p>
    <w:p w:rsidR="004B1F9F" w:rsidRDefault="004B1F9F" w:rsidP="004B1F9F">
      <w:pPr>
        <w:jc w:val="center"/>
        <w:rPr>
          <w:sz w:val="28"/>
          <w:szCs w:val="28"/>
        </w:rPr>
      </w:pPr>
    </w:p>
    <w:p w:rsidR="004B1F9F" w:rsidRDefault="004B1F9F" w:rsidP="004B1F9F">
      <w:pPr>
        <w:jc w:val="center"/>
        <w:rPr>
          <w:sz w:val="28"/>
          <w:szCs w:val="28"/>
        </w:rPr>
      </w:pPr>
      <w:r>
        <w:rPr>
          <w:sz w:val="28"/>
          <w:szCs w:val="28"/>
        </w:rPr>
        <w:t>О порядке субсидирования части затрат субъектам малого и среднего предпринимательства (гранты), связанных с началом</w:t>
      </w:r>
    </w:p>
    <w:p w:rsidR="004B1F9F" w:rsidRDefault="004B1F9F" w:rsidP="004B1F9F">
      <w:pPr>
        <w:autoSpaceDE w:val="0"/>
        <w:autoSpaceDN w:val="0"/>
        <w:adjustRightInd w:val="0"/>
        <w:spacing w:line="276" w:lineRule="auto"/>
        <w:ind w:firstLine="540"/>
        <w:jc w:val="center"/>
        <w:rPr>
          <w:sz w:val="26"/>
          <w:szCs w:val="26"/>
        </w:rPr>
      </w:pPr>
      <w:r>
        <w:rPr>
          <w:sz w:val="28"/>
          <w:szCs w:val="28"/>
        </w:rPr>
        <w:t>предпринимательской деятельности</w:t>
      </w:r>
    </w:p>
    <w:p w:rsidR="004B1F9F" w:rsidRDefault="004B1F9F" w:rsidP="004B1F9F">
      <w:pPr>
        <w:autoSpaceDE w:val="0"/>
        <w:autoSpaceDN w:val="0"/>
        <w:adjustRightInd w:val="0"/>
        <w:spacing w:line="276" w:lineRule="auto"/>
        <w:ind w:firstLine="540"/>
        <w:jc w:val="both"/>
        <w:rPr>
          <w:sz w:val="26"/>
          <w:szCs w:val="26"/>
        </w:rPr>
      </w:pPr>
    </w:p>
    <w:p w:rsidR="004B1F9F" w:rsidRPr="004B1F9F" w:rsidRDefault="004B1F9F" w:rsidP="004B1F9F">
      <w:pPr>
        <w:autoSpaceDE w:val="0"/>
        <w:autoSpaceDN w:val="0"/>
        <w:adjustRightInd w:val="0"/>
        <w:spacing w:line="276" w:lineRule="auto"/>
        <w:ind w:firstLine="540"/>
        <w:jc w:val="both"/>
        <w:rPr>
          <w:sz w:val="26"/>
          <w:szCs w:val="26"/>
        </w:rPr>
      </w:pPr>
      <w:proofErr w:type="gramStart"/>
      <w:r w:rsidRPr="0004723A">
        <w:rPr>
          <w:sz w:val="26"/>
          <w:szCs w:val="26"/>
        </w:rPr>
        <w:t xml:space="preserve">В соответствии со </w:t>
      </w:r>
      <w:hyperlink r:id="rId8" w:history="1">
        <w:r w:rsidRPr="0004723A">
          <w:rPr>
            <w:sz w:val="26"/>
            <w:szCs w:val="26"/>
          </w:rPr>
          <w:t>статьей 78</w:t>
        </w:r>
      </w:hyperlink>
      <w:r w:rsidRPr="0004723A">
        <w:rPr>
          <w:sz w:val="26"/>
          <w:szCs w:val="26"/>
        </w:rPr>
        <w:t xml:space="preserve"> Бюджетного кодекса Российской Федерации, Федеральным </w:t>
      </w:r>
      <w:hyperlink r:id="rId9" w:history="1">
        <w:r w:rsidRPr="0004723A">
          <w:rPr>
            <w:sz w:val="26"/>
            <w:szCs w:val="26"/>
          </w:rPr>
          <w:t>законом</w:t>
        </w:r>
      </w:hyperlink>
      <w:r w:rsidRPr="0004723A">
        <w:rPr>
          <w:sz w:val="26"/>
          <w:szCs w:val="26"/>
        </w:rPr>
        <w:t xml:space="preserve"> от 24 июля 2007 года </w:t>
      </w:r>
      <w:r>
        <w:rPr>
          <w:sz w:val="26"/>
          <w:szCs w:val="26"/>
        </w:rPr>
        <w:t>№ 209-ФЗ «</w:t>
      </w:r>
      <w:r w:rsidRPr="0004723A">
        <w:rPr>
          <w:sz w:val="26"/>
          <w:szCs w:val="26"/>
        </w:rPr>
        <w:t>О развитии малого и среднего предпринимательства в Российской Федерации</w:t>
      </w:r>
      <w:r w:rsidRPr="004B1F9F">
        <w:rPr>
          <w:sz w:val="26"/>
          <w:szCs w:val="26"/>
        </w:rPr>
        <w:t xml:space="preserve">», </w:t>
      </w:r>
      <w:r w:rsidRPr="004B1F9F">
        <w:rPr>
          <w:sz w:val="28"/>
          <w:szCs w:val="28"/>
        </w:rPr>
        <w:t>с постановлением  Правительства Российской Федерации  от  27 марта 2019 года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w:t>
      </w:r>
      <w:proofErr w:type="gramEnd"/>
      <w:r w:rsidRPr="004B1F9F">
        <w:rPr>
          <w:sz w:val="28"/>
          <w:szCs w:val="28"/>
        </w:rPr>
        <w:t xml:space="preserve"> конкурсной основе» ( с изменениями от 07 декабря 2019 года №1615), </w:t>
      </w:r>
      <w:r w:rsidRPr="004B1F9F">
        <w:rPr>
          <w:sz w:val="26"/>
          <w:szCs w:val="26"/>
        </w:rPr>
        <w:t xml:space="preserve">а также в целях реализации мероприятий муниципальной программы «Развитие предпринимательства в Воскресенском муниципальном районе Нижегородской области» на 2019-2024 годы, утвержденной постановлением администрации Воскресенского муниципального района Нижегородской области от 14 декабря 2018 года № 1266, администрация Воскресенского муниципального района </w:t>
      </w:r>
      <w:proofErr w:type="gramStart"/>
      <w:r w:rsidRPr="004B1F9F">
        <w:rPr>
          <w:b/>
          <w:sz w:val="26"/>
          <w:szCs w:val="26"/>
        </w:rPr>
        <w:t>п</w:t>
      </w:r>
      <w:proofErr w:type="gramEnd"/>
      <w:r w:rsidRPr="004B1F9F">
        <w:rPr>
          <w:b/>
          <w:sz w:val="26"/>
          <w:szCs w:val="26"/>
        </w:rPr>
        <w:t xml:space="preserve"> о с т а н о в л я е т</w:t>
      </w:r>
      <w:r w:rsidRPr="004B1F9F">
        <w:rPr>
          <w:sz w:val="26"/>
          <w:szCs w:val="26"/>
        </w:rPr>
        <w:t>:</w:t>
      </w:r>
    </w:p>
    <w:p w:rsidR="004B1F9F" w:rsidRPr="0004723A" w:rsidRDefault="004B1F9F" w:rsidP="004B1F9F">
      <w:pPr>
        <w:autoSpaceDE w:val="0"/>
        <w:autoSpaceDN w:val="0"/>
        <w:adjustRightInd w:val="0"/>
        <w:spacing w:line="276" w:lineRule="auto"/>
        <w:ind w:firstLine="540"/>
        <w:jc w:val="both"/>
        <w:rPr>
          <w:sz w:val="26"/>
          <w:szCs w:val="26"/>
        </w:rPr>
      </w:pPr>
      <w:r w:rsidRPr="004B1F9F">
        <w:rPr>
          <w:sz w:val="26"/>
          <w:szCs w:val="26"/>
        </w:rPr>
        <w:t xml:space="preserve">1.Утвердить </w:t>
      </w:r>
      <w:hyperlink w:anchor="P43" w:history="1">
        <w:r w:rsidRPr="004B1F9F">
          <w:rPr>
            <w:sz w:val="26"/>
            <w:szCs w:val="26"/>
          </w:rPr>
          <w:t>Порядок</w:t>
        </w:r>
      </w:hyperlink>
      <w:r w:rsidRPr="004B1F9F">
        <w:rPr>
          <w:sz w:val="26"/>
          <w:szCs w:val="26"/>
        </w:rPr>
        <w:t xml:space="preserve"> проведения конкурсного отбора субъектов малого и среднего предпринимательства Воскресенского муниципального района Нижегородской </w:t>
      </w:r>
      <w:r w:rsidRPr="0004723A">
        <w:rPr>
          <w:sz w:val="26"/>
          <w:szCs w:val="26"/>
        </w:rPr>
        <w:t xml:space="preserve">области для </w:t>
      </w:r>
      <w:r w:rsidRPr="00812FAB">
        <w:rPr>
          <w:sz w:val="26"/>
          <w:szCs w:val="26"/>
        </w:rPr>
        <w:t xml:space="preserve">субсидирования части затрат субъектам малого </w:t>
      </w:r>
      <w:r>
        <w:rPr>
          <w:sz w:val="26"/>
          <w:szCs w:val="26"/>
        </w:rPr>
        <w:t xml:space="preserve">и среднего </w:t>
      </w:r>
      <w:r w:rsidRPr="00812FAB">
        <w:rPr>
          <w:sz w:val="26"/>
          <w:szCs w:val="26"/>
        </w:rPr>
        <w:t>предпринимательства (гранты), связанных с началом предпринимательской деятельности</w:t>
      </w:r>
      <w:r>
        <w:rPr>
          <w:sz w:val="26"/>
          <w:szCs w:val="26"/>
        </w:rPr>
        <w:t xml:space="preserve"> согласно приложению</w:t>
      </w:r>
      <w:proofErr w:type="gramStart"/>
      <w:r>
        <w:rPr>
          <w:sz w:val="26"/>
          <w:szCs w:val="26"/>
        </w:rPr>
        <w:t>1</w:t>
      </w:r>
      <w:proofErr w:type="gramEnd"/>
      <w:r w:rsidRPr="0004723A">
        <w:rPr>
          <w:sz w:val="26"/>
          <w:szCs w:val="26"/>
        </w:rPr>
        <w:t>.</w:t>
      </w:r>
    </w:p>
    <w:p w:rsidR="004B1F9F" w:rsidRPr="00EA1E6C" w:rsidRDefault="004B1F9F" w:rsidP="004B1F9F">
      <w:pPr>
        <w:autoSpaceDE w:val="0"/>
        <w:autoSpaceDN w:val="0"/>
        <w:adjustRightInd w:val="0"/>
        <w:spacing w:line="276" w:lineRule="auto"/>
        <w:ind w:firstLine="540"/>
        <w:jc w:val="both"/>
        <w:rPr>
          <w:sz w:val="26"/>
          <w:szCs w:val="26"/>
        </w:rPr>
      </w:pPr>
      <w:r>
        <w:rPr>
          <w:sz w:val="26"/>
          <w:szCs w:val="26"/>
        </w:rPr>
        <w:t>2.</w:t>
      </w:r>
      <w:r w:rsidRPr="00EA1E6C">
        <w:rPr>
          <w:sz w:val="26"/>
          <w:szCs w:val="26"/>
        </w:rPr>
        <w:t xml:space="preserve">Утвердить </w:t>
      </w:r>
      <w:hyperlink r:id="rId10" w:history="1">
        <w:r w:rsidRPr="00EA1E6C">
          <w:rPr>
            <w:sz w:val="26"/>
            <w:szCs w:val="26"/>
          </w:rPr>
          <w:t>Порядок</w:t>
        </w:r>
      </w:hyperlink>
      <w:r w:rsidRPr="00EA1E6C">
        <w:rPr>
          <w:sz w:val="26"/>
          <w:szCs w:val="26"/>
        </w:rPr>
        <w:t xml:space="preserve"> </w:t>
      </w:r>
      <w:r w:rsidRPr="00812FAB">
        <w:rPr>
          <w:sz w:val="26"/>
          <w:szCs w:val="26"/>
        </w:rPr>
        <w:t>субсидирования части затрат субъектам малого</w:t>
      </w:r>
      <w:r>
        <w:rPr>
          <w:sz w:val="26"/>
          <w:szCs w:val="26"/>
        </w:rPr>
        <w:t xml:space="preserve"> и среднего </w:t>
      </w:r>
      <w:r w:rsidRPr="00812FAB">
        <w:rPr>
          <w:sz w:val="26"/>
          <w:szCs w:val="26"/>
        </w:rPr>
        <w:t>предпринимательства (гранты), связанных с началом предпринимательской деятельности</w:t>
      </w:r>
      <w:r>
        <w:rPr>
          <w:sz w:val="26"/>
          <w:szCs w:val="26"/>
        </w:rPr>
        <w:t xml:space="preserve"> согласно приложению</w:t>
      </w:r>
      <w:proofErr w:type="gramStart"/>
      <w:r>
        <w:rPr>
          <w:sz w:val="26"/>
          <w:szCs w:val="26"/>
        </w:rPr>
        <w:t>2</w:t>
      </w:r>
      <w:proofErr w:type="gramEnd"/>
      <w:r w:rsidRPr="00EA1E6C">
        <w:rPr>
          <w:sz w:val="26"/>
          <w:szCs w:val="26"/>
        </w:rPr>
        <w:t>.</w:t>
      </w:r>
    </w:p>
    <w:p w:rsidR="004B1F9F" w:rsidRPr="00EA1E6C" w:rsidRDefault="004B1F9F" w:rsidP="004B1F9F">
      <w:pPr>
        <w:autoSpaceDE w:val="0"/>
        <w:autoSpaceDN w:val="0"/>
        <w:adjustRightInd w:val="0"/>
        <w:spacing w:line="276" w:lineRule="auto"/>
        <w:ind w:firstLine="540"/>
        <w:jc w:val="both"/>
        <w:rPr>
          <w:sz w:val="26"/>
          <w:szCs w:val="26"/>
        </w:rPr>
      </w:pPr>
      <w:r>
        <w:rPr>
          <w:sz w:val="26"/>
          <w:szCs w:val="26"/>
        </w:rPr>
        <w:t>3.Отменить</w:t>
      </w:r>
      <w:r w:rsidRPr="00EA1E6C">
        <w:rPr>
          <w:sz w:val="26"/>
          <w:szCs w:val="26"/>
        </w:rPr>
        <w:t xml:space="preserve"> постановлени</w:t>
      </w:r>
      <w:r>
        <w:rPr>
          <w:sz w:val="26"/>
          <w:szCs w:val="26"/>
        </w:rPr>
        <w:t>я</w:t>
      </w:r>
      <w:r w:rsidRPr="00EA1E6C">
        <w:rPr>
          <w:sz w:val="26"/>
          <w:szCs w:val="26"/>
        </w:rPr>
        <w:t xml:space="preserve"> администрации Воскресенского муниципального района Нижегородской области </w:t>
      </w:r>
      <w:r w:rsidRPr="004B1F9F">
        <w:rPr>
          <w:sz w:val="26"/>
          <w:szCs w:val="26"/>
        </w:rPr>
        <w:t xml:space="preserve">от 12 октября 2016 года № 974 «О порядке субсидирования </w:t>
      </w:r>
      <w:r w:rsidRPr="0077340D">
        <w:rPr>
          <w:sz w:val="26"/>
          <w:szCs w:val="26"/>
        </w:rPr>
        <w:t>части затрат субъектам малого предпринимательства (гранты), связанных с началом предпринимательской деятельности</w:t>
      </w:r>
      <w:r w:rsidRPr="00EA1E6C">
        <w:rPr>
          <w:sz w:val="26"/>
          <w:szCs w:val="26"/>
        </w:rPr>
        <w:t>»</w:t>
      </w:r>
      <w:r>
        <w:rPr>
          <w:sz w:val="26"/>
          <w:szCs w:val="26"/>
        </w:rPr>
        <w:t>.</w:t>
      </w:r>
    </w:p>
    <w:p w:rsidR="004B1F9F" w:rsidRPr="00EA1E6C" w:rsidRDefault="004B1F9F" w:rsidP="004B1F9F">
      <w:pPr>
        <w:autoSpaceDE w:val="0"/>
        <w:autoSpaceDN w:val="0"/>
        <w:adjustRightInd w:val="0"/>
        <w:spacing w:line="276" w:lineRule="auto"/>
        <w:ind w:firstLine="540"/>
        <w:jc w:val="both"/>
        <w:rPr>
          <w:sz w:val="26"/>
          <w:szCs w:val="26"/>
        </w:rPr>
      </w:pPr>
      <w:r>
        <w:rPr>
          <w:sz w:val="26"/>
          <w:szCs w:val="26"/>
        </w:rPr>
        <w:t>4.</w:t>
      </w:r>
      <w:r w:rsidRPr="00EA1E6C">
        <w:rPr>
          <w:sz w:val="26"/>
          <w:szCs w:val="26"/>
        </w:rPr>
        <w:t>Управлению делами администрации района (</w:t>
      </w:r>
      <w:proofErr w:type="spellStart"/>
      <w:r>
        <w:rPr>
          <w:sz w:val="26"/>
          <w:szCs w:val="26"/>
        </w:rPr>
        <w:t>Э.В.Поздышева</w:t>
      </w:r>
      <w:proofErr w:type="spellEnd"/>
      <w:r w:rsidRPr="00EA1E6C">
        <w:rPr>
          <w:sz w:val="26"/>
          <w:szCs w:val="26"/>
        </w:rPr>
        <w:t>) обнародовать на информационном стенде и официальном сайте администрации района настоящее постановление.</w:t>
      </w:r>
    </w:p>
    <w:p w:rsidR="004B1F9F" w:rsidRPr="00EA1E6C" w:rsidRDefault="004B1F9F" w:rsidP="004B1F9F">
      <w:pPr>
        <w:autoSpaceDE w:val="0"/>
        <w:autoSpaceDN w:val="0"/>
        <w:adjustRightInd w:val="0"/>
        <w:spacing w:line="276" w:lineRule="auto"/>
        <w:ind w:firstLine="540"/>
        <w:jc w:val="both"/>
        <w:rPr>
          <w:sz w:val="26"/>
          <w:szCs w:val="26"/>
        </w:rPr>
      </w:pPr>
      <w:r>
        <w:rPr>
          <w:sz w:val="26"/>
          <w:szCs w:val="26"/>
        </w:rPr>
        <w:t>5.</w:t>
      </w:r>
      <w:proofErr w:type="gramStart"/>
      <w:r w:rsidRPr="00EA1E6C">
        <w:rPr>
          <w:sz w:val="26"/>
          <w:szCs w:val="26"/>
        </w:rPr>
        <w:t>Контроль за</w:t>
      </w:r>
      <w:proofErr w:type="gramEnd"/>
      <w:r w:rsidRPr="00EA1E6C">
        <w:rPr>
          <w:sz w:val="26"/>
          <w:szCs w:val="26"/>
        </w:rPr>
        <w:t xml:space="preserve"> исполнением настоящего постановления оставляю за собой.</w:t>
      </w:r>
    </w:p>
    <w:p w:rsidR="004B1F9F" w:rsidRDefault="004B1F9F" w:rsidP="004B1F9F">
      <w:pPr>
        <w:autoSpaceDE w:val="0"/>
        <w:autoSpaceDN w:val="0"/>
        <w:adjustRightInd w:val="0"/>
        <w:spacing w:line="276" w:lineRule="auto"/>
        <w:ind w:firstLine="709"/>
        <w:rPr>
          <w:sz w:val="26"/>
          <w:szCs w:val="26"/>
        </w:rPr>
      </w:pPr>
    </w:p>
    <w:p w:rsidR="004B1F9F" w:rsidRPr="00EA1E6C" w:rsidRDefault="004B1F9F" w:rsidP="004B1F9F">
      <w:pPr>
        <w:autoSpaceDE w:val="0"/>
        <w:autoSpaceDN w:val="0"/>
        <w:adjustRightInd w:val="0"/>
        <w:spacing w:line="360" w:lineRule="auto"/>
        <w:rPr>
          <w:sz w:val="26"/>
          <w:szCs w:val="26"/>
        </w:rPr>
      </w:pPr>
      <w:r>
        <w:rPr>
          <w:sz w:val="26"/>
          <w:szCs w:val="26"/>
        </w:rPr>
        <w:t>Глава администрации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Н.В.Горячев</w:t>
      </w:r>
      <w:proofErr w:type="spellEnd"/>
    </w:p>
    <w:tbl>
      <w:tblPr>
        <w:tblW w:w="0" w:type="auto"/>
        <w:tblLook w:val="01E0" w:firstRow="1" w:lastRow="1" w:firstColumn="1" w:lastColumn="1" w:noHBand="0" w:noVBand="0"/>
      </w:tblPr>
      <w:tblGrid>
        <w:gridCol w:w="4682"/>
        <w:gridCol w:w="5506"/>
      </w:tblGrid>
      <w:tr w:rsidR="004B1F9F" w:rsidRPr="00607873" w:rsidTr="00727B9D">
        <w:tc>
          <w:tcPr>
            <w:tcW w:w="4682" w:type="dxa"/>
            <w:shd w:val="clear" w:color="auto" w:fill="auto"/>
          </w:tcPr>
          <w:p w:rsidR="004B1F9F" w:rsidRPr="00607873" w:rsidRDefault="004B1F9F" w:rsidP="00727B9D">
            <w:pPr>
              <w:tabs>
                <w:tab w:val="left" w:pos="2235"/>
                <w:tab w:val="left" w:pos="9322"/>
              </w:tabs>
              <w:jc w:val="center"/>
              <w:rPr>
                <w:b/>
                <w:sz w:val="28"/>
                <w:szCs w:val="28"/>
              </w:rPr>
            </w:pPr>
          </w:p>
        </w:tc>
        <w:tc>
          <w:tcPr>
            <w:tcW w:w="5506" w:type="dxa"/>
            <w:shd w:val="clear" w:color="auto" w:fill="auto"/>
          </w:tcPr>
          <w:p w:rsidR="004B1F9F" w:rsidRDefault="004B1F9F" w:rsidP="00727B9D">
            <w:pPr>
              <w:tabs>
                <w:tab w:val="left" w:pos="2235"/>
                <w:tab w:val="left" w:pos="9322"/>
              </w:tabs>
              <w:jc w:val="right"/>
            </w:pPr>
          </w:p>
          <w:p w:rsidR="004B1F9F" w:rsidRDefault="004B1F9F" w:rsidP="00727B9D">
            <w:pPr>
              <w:tabs>
                <w:tab w:val="left" w:pos="2235"/>
                <w:tab w:val="left" w:pos="9322"/>
              </w:tabs>
              <w:jc w:val="right"/>
            </w:pPr>
          </w:p>
          <w:p w:rsidR="004B1F9F" w:rsidRDefault="004B1F9F" w:rsidP="00727B9D">
            <w:pPr>
              <w:tabs>
                <w:tab w:val="left" w:pos="2235"/>
                <w:tab w:val="left" w:pos="9322"/>
              </w:tabs>
              <w:jc w:val="right"/>
            </w:pPr>
          </w:p>
          <w:p w:rsidR="004B1F9F" w:rsidRDefault="004B1F9F" w:rsidP="00727B9D">
            <w:pPr>
              <w:tabs>
                <w:tab w:val="left" w:pos="2235"/>
                <w:tab w:val="left" w:pos="9322"/>
              </w:tabs>
              <w:jc w:val="right"/>
            </w:pPr>
          </w:p>
          <w:tbl>
            <w:tblPr>
              <w:tblW w:w="0" w:type="auto"/>
              <w:tblLook w:val="01E0" w:firstRow="1" w:lastRow="1" w:firstColumn="1" w:lastColumn="1" w:noHBand="0" w:noVBand="0"/>
            </w:tblPr>
            <w:tblGrid>
              <w:gridCol w:w="988"/>
              <w:gridCol w:w="3828"/>
            </w:tblGrid>
            <w:tr w:rsidR="004B1F9F" w:rsidRPr="001101AB" w:rsidTr="00727B9D">
              <w:tc>
                <w:tcPr>
                  <w:tcW w:w="988" w:type="dxa"/>
                  <w:shd w:val="clear" w:color="auto" w:fill="auto"/>
                </w:tcPr>
                <w:p w:rsidR="004B1F9F" w:rsidRDefault="004B1F9F" w:rsidP="00727B9D">
                  <w:pPr>
                    <w:tabs>
                      <w:tab w:val="left" w:pos="4424"/>
                      <w:tab w:val="left" w:pos="9322"/>
                    </w:tabs>
                    <w:jc w:val="center"/>
                    <w:rPr>
                      <w:b/>
                      <w:sz w:val="28"/>
                      <w:szCs w:val="28"/>
                    </w:rPr>
                  </w:pPr>
                </w:p>
                <w:p w:rsidR="004B1F9F" w:rsidRDefault="004B1F9F" w:rsidP="00727B9D">
                  <w:pPr>
                    <w:tabs>
                      <w:tab w:val="left" w:pos="4424"/>
                      <w:tab w:val="left" w:pos="9322"/>
                    </w:tabs>
                    <w:jc w:val="center"/>
                    <w:rPr>
                      <w:b/>
                      <w:sz w:val="28"/>
                      <w:szCs w:val="28"/>
                    </w:rPr>
                  </w:pPr>
                </w:p>
                <w:p w:rsidR="004B1F9F" w:rsidRPr="001101AB" w:rsidRDefault="004B1F9F" w:rsidP="00727B9D">
                  <w:pPr>
                    <w:tabs>
                      <w:tab w:val="left" w:pos="4424"/>
                      <w:tab w:val="left" w:pos="9322"/>
                    </w:tabs>
                    <w:jc w:val="center"/>
                    <w:rPr>
                      <w:b/>
                      <w:sz w:val="28"/>
                      <w:szCs w:val="28"/>
                    </w:rPr>
                  </w:pPr>
                </w:p>
              </w:tc>
              <w:tc>
                <w:tcPr>
                  <w:tcW w:w="3828" w:type="dxa"/>
                  <w:shd w:val="clear" w:color="auto" w:fill="auto"/>
                </w:tcPr>
                <w:p w:rsidR="004B1F9F" w:rsidRPr="001101AB" w:rsidRDefault="004B1F9F" w:rsidP="00727B9D">
                  <w:pPr>
                    <w:tabs>
                      <w:tab w:val="left" w:pos="2235"/>
                      <w:tab w:val="left" w:pos="9322"/>
                    </w:tabs>
                    <w:rPr>
                      <w:sz w:val="26"/>
                      <w:szCs w:val="26"/>
                    </w:rPr>
                  </w:pPr>
                  <w:r w:rsidRPr="001101AB">
                    <w:rPr>
                      <w:sz w:val="26"/>
                      <w:szCs w:val="26"/>
                    </w:rPr>
                    <w:t xml:space="preserve">Приложение </w:t>
                  </w:r>
                  <w:r>
                    <w:rPr>
                      <w:sz w:val="26"/>
                      <w:szCs w:val="26"/>
                    </w:rPr>
                    <w:t>1</w:t>
                  </w:r>
                </w:p>
                <w:p w:rsidR="004B1F9F" w:rsidRPr="001101AB" w:rsidRDefault="004B1F9F" w:rsidP="00727B9D">
                  <w:pPr>
                    <w:tabs>
                      <w:tab w:val="left" w:pos="2235"/>
                      <w:tab w:val="left" w:pos="9322"/>
                    </w:tabs>
                    <w:rPr>
                      <w:sz w:val="26"/>
                      <w:szCs w:val="26"/>
                    </w:rPr>
                  </w:pPr>
                </w:p>
                <w:p w:rsidR="004B1F9F" w:rsidRPr="001101AB" w:rsidRDefault="004B1F9F" w:rsidP="00727B9D">
                  <w:pPr>
                    <w:tabs>
                      <w:tab w:val="left" w:pos="2235"/>
                      <w:tab w:val="left" w:pos="9322"/>
                    </w:tabs>
                    <w:rPr>
                      <w:sz w:val="26"/>
                      <w:szCs w:val="26"/>
                    </w:rPr>
                  </w:pPr>
                  <w:r w:rsidRPr="001101AB">
                    <w:rPr>
                      <w:sz w:val="26"/>
                      <w:szCs w:val="26"/>
                    </w:rPr>
                    <w:t>Утверждено</w:t>
                  </w:r>
                </w:p>
                <w:p w:rsidR="004B1F9F" w:rsidRPr="001101AB" w:rsidRDefault="004B1F9F" w:rsidP="00727B9D">
                  <w:pPr>
                    <w:tabs>
                      <w:tab w:val="left" w:pos="2235"/>
                      <w:tab w:val="left" w:pos="9322"/>
                    </w:tabs>
                    <w:rPr>
                      <w:sz w:val="26"/>
                      <w:szCs w:val="26"/>
                    </w:rPr>
                  </w:pPr>
                  <w:r w:rsidRPr="001101AB">
                    <w:rPr>
                      <w:sz w:val="26"/>
                      <w:szCs w:val="26"/>
                    </w:rPr>
                    <w:t>постановлением администрации Воскресенского  муниципального района</w:t>
                  </w:r>
                </w:p>
                <w:p w:rsidR="004B1F9F" w:rsidRPr="001101AB" w:rsidRDefault="004B1F9F" w:rsidP="00727B9D">
                  <w:pPr>
                    <w:tabs>
                      <w:tab w:val="left" w:pos="2235"/>
                      <w:tab w:val="left" w:pos="9322"/>
                    </w:tabs>
                    <w:rPr>
                      <w:sz w:val="26"/>
                      <w:szCs w:val="26"/>
                      <w:u w:val="single"/>
                    </w:rPr>
                  </w:pPr>
                  <w:r w:rsidRPr="001101AB">
                    <w:rPr>
                      <w:sz w:val="26"/>
                      <w:szCs w:val="26"/>
                      <w:u w:val="single"/>
                    </w:rPr>
                    <w:t xml:space="preserve">от </w:t>
                  </w:r>
                  <w:r>
                    <w:rPr>
                      <w:sz w:val="26"/>
                      <w:szCs w:val="26"/>
                      <w:u w:val="single"/>
                    </w:rPr>
                    <w:t>______________ года №____</w:t>
                  </w:r>
                </w:p>
                <w:p w:rsidR="004B1F9F" w:rsidRPr="001101AB" w:rsidRDefault="004B1F9F" w:rsidP="00727B9D">
                  <w:pPr>
                    <w:tabs>
                      <w:tab w:val="left" w:pos="2235"/>
                      <w:tab w:val="left" w:pos="9322"/>
                    </w:tabs>
                    <w:rPr>
                      <w:sz w:val="28"/>
                      <w:szCs w:val="28"/>
                      <w:u w:val="single"/>
                    </w:rPr>
                  </w:pPr>
                </w:p>
              </w:tc>
            </w:tr>
          </w:tbl>
          <w:p w:rsidR="004B1F9F" w:rsidRPr="00607873" w:rsidRDefault="004B1F9F" w:rsidP="00727B9D">
            <w:pPr>
              <w:tabs>
                <w:tab w:val="left" w:pos="2235"/>
                <w:tab w:val="left" w:pos="9322"/>
              </w:tabs>
              <w:rPr>
                <w:sz w:val="28"/>
                <w:szCs w:val="28"/>
                <w:u w:val="single"/>
              </w:rPr>
            </w:pPr>
          </w:p>
        </w:tc>
      </w:tr>
    </w:tbl>
    <w:p w:rsidR="004B1F9F" w:rsidRDefault="00B906E0" w:rsidP="004B1F9F">
      <w:pPr>
        <w:pStyle w:val="ConsPlusNormal"/>
        <w:jc w:val="center"/>
        <w:rPr>
          <w:rFonts w:ascii="Times New Roman" w:hAnsi="Times New Roman" w:cs="Times New Roman"/>
          <w:b/>
          <w:sz w:val="28"/>
          <w:szCs w:val="28"/>
        </w:rPr>
      </w:pPr>
      <w:hyperlink w:anchor="P43" w:history="1">
        <w:r w:rsidR="004B1F9F" w:rsidRPr="00C60094">
          <w:rPr>
            <w:rFonts w:ascii="Times New Roman" w:hAnsi="Times New Roman" w:cs="Times New Roman"/>
            <w:b/>
            <w:sz w:val="28"/>
            <w:szCs w:val="28"/>
          </w:rPr>
          <w:t>Порядок</w:t>
        </w:r>
      </w:hyperlink>
      <w:r w:rsidR="004B1F9F" w:rsidRPr="00C60094">
        <w:rPr>
          <w:rFonts w:ascii="Times New Roman" w:hAnsi="Times New Roman" w:cs="Times New Roman"/>
          <w:b/>
          <w:sz w:val="28"/>
          <w:szCs w:val="28"/>
        </w:rPr>
        <w:t xml:space="preserve">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sidR="004B1F9F">
        <w:rPr>
          <w:rFonts w:ascii="Times New Roman" w:hAnsi="Times New Roman" w:cs="Times New Roman"/>
          <w:b/>
          <w:sz w:val="28"/>
          <w:szCs w:val="28"/>
        </w:rPr>
        <w:t xml:space="preserve"> и среднего</w:t>
      </w:r>
      <w:r w:rsidR="004B1F9F" w:rsidRPr="00C60094">
        <w:rPr>
          <w:rFonts w:ascii="Times New Roman" w:hAnsi="Times New Roman" w:cs="Times New Roman"/>
          <w:b/>
          <w:sz w:val="28"/>
          <w:szCs w:val="28"/>
        </w:rPr>
        <w:t xml:space="preserve"> предпринимательства (гранты), связанных с началом</w:t>
      </w:r>
    </w:p>
    <w:p w:rsidR="004B1F9F" w:rsidRPr="00C60094" w:rsidRDefault="004B1F9F" w:rsidP="004B1F9F">
      <w:pPr>
        <w:pStyle w:val="ConsPlusNormal"/>
        <w:jc w:val="center"/>
        <w:rPr>
          <w:rFonts w:ascii="Times New Roman" w:hAnsi="Times New Roman" w:cs="Times New Roman"/>
          <w:b/>
          <w:sz w:val="28"/>
          <w:szCs w:val="28"/>
        </w:rPr>
      </w:pPr>
      <w:r w:rsidRPr="00C60094">
        <w:rPr>
          <w:rFonts w:ascii="Times New Roman" w:hAnsi="Times New Roman" w:cs="Times New Roman"/>
          <w:b/>
          <w:sz w:val="28"/>
          <w:szCs w:val="28"/>
        </w:rPr>
        <w:t xml:space="preserve"> предпринимательской деятельности </w:t>
      </w:r>
    </w:p>
    <w:p w:rsidR="004B1F9F" w:rsidRPr="00B94F2E" w:rsidRDefault="004B1F9F" w:rsidP="004B1F9F">
      <w:pPr>
        <w:pStyle w:val="ConsPlusNormal"/>
        <w:jc w:val="center"/>
        <w:rPr>
          <w:rFonts w:ascii="Times New Roman" w:hAnsi="Times New Roman" w:cs="Times New Roman"/>
          <w:sz w:val="28"/>
          <w:szCs w:val="28"/>
        </w:rPr>
      </w:pPr>
      <w:r w:rsidRPr="00B94F2E">
        <w:rPr>
          <w:rFonts w:ascii="Times New Roman" w:hAnsi="Times New Roman" w:cs="Times New Roman"/>
          <w:sz w:val="28"/>
          <w:szCs w:val="28"/>
        </w:rPr>
        <w:t>(далее – Порядок)</w:t>
      </w:r>
    </w:p>
    <w:p w:rsidR="004B1F9F" w:rsidRDefault="004B1F9F" w:rsidP="004B1F9F">
      <w:pPr>
        <w:pStyle w:val="ConsPlusNormal"/>
        <w:jc w:val="center"/>
        <w:outlineLvl w:val="1"/>
        <w:rPr>
          <w:rFonts w:ascii="Times New Roman" w:hAnsi="Times New Roman" w:cs="Times New Roman"/>
          <w:sz w:val="26"/>
          <w:szCs w:val="26"/>
        </w:rPr>
      </w:pPr>
    </w:p>
    <w:p w:rsidR="004B1F9F" w:rsidRPr="004759E6" w:rsidRDefault="004B1F9F" w:rsidP="004B1F9F">
      <w:pPr>
        <w:pStyle w:val="ConsPlusNormal"/>
        <w:jc w:val="center"/>
        <w:outlineLvl w:val="1"/>
        <w:rPr>
          <w:rFonts w:ascii="Times New Roman" w:hAnsi="Times New Roman" w:cs="Times New Roman"/>
          <w:sz w:val="26"/>
          <w:szCs w:val="26"/>
        </w:rPr>
      </w:pPr>
      <w:r w:rsidRPr="004759E6">
        <w:rPr>
          <w:rFonts w:ascii="Times New Roman" w:hAnsi="Times New Roman" w:cs="Times New Roman"/>
          <w:sz w:val="26"/>
          <w:szCs w:val="26"/>
        </w:rPr>
        <w:t>I. ОБЩИЕ ПОЛОЖЕНИЯ</w:t>
      </w:r>
    </w:p>
    <w:p w:rsidR="004B1F9F" w:rsidRPr="00B94F2E" w:rsidRDefault="004B1F9F" w:rsidP="004B1F9F">
      <w:pPr>
        <w:pStyle w:val="ConsPlusNormal"/>
        <w:ind w:firstLine="720"/>
        <w:jc w:val="both"/>
        <w:rPr>
          <w:rFonts w:ascii="Times New Roman" w:hAnsi="Times New Roman" w:cs="Times New Roman"/>
          <w:sz w:val="26"/>
          <w:szCs w:val="26"/>
        </w:rPr>
      </w:pPr>
      <w:r w:rsidRPr="00D74221">
        <w:rPr>
          <w:rFonts w:ascii="Times New Roman" w:hAnsi="Times New Roman" w:cs="Times New Roman"/>
          <w:sz w:val="26"/>
          <w:szCs w:val="26"/>
        </w:rPr>
        <w:t>1.1.</w:t>
      </w:r>
      <w:r w:rsidRPr="00D1351B">
        <w:rPr>
          <w:rFonts w:ascii="Times New Roman" w:hAnsi="Times New Roman" w:cs="Times New Roman"/>
          <w:sz w:val="26"/>
          <w:szCs w:val="26"/>
        </w:rPr>
        <w:t xml:space="preserve">Настоящий Порядок определяет порядок проведения конкурсного отбора субъектов малого и среднего предпринимательства </w:t>
      </w:r>
      <w:r>
        <w:rPr>
          <w:rFonts w:ascii="Times New Roman" w:hAnsi="Times New Roman" w:cs="Times New Roman"/>
          <w:sz w:val="26"/>
          <w:szCs w:val="26"/>
        </w:rPr>
        <w:t xml:space="preserve">Воскресенского муниципального района </w:t>
      </w:r>
      <w:r w:rsidRPr="00D1351B">
        <w:rPr>
          <w:rFonts w:ascii="Times New Roman" w:hAnsi="Times New Roman" w:cs="Times New Roman"/>
          <w:sz w:val="26"/>
          <w:szCs w:val="26"/>
        </w:rPr>
        <w:t xml:space="preserve">Нижегородской области для </w:t>
      </w:r>
      <w:r w:rsidRPr="00B94F2E">
        <w:rPr>
          <w:rFonts w:ascii="Times New Roman" w:hAnsi="Times New Roman" w:cs="Times New Roman"/>
          <w:sz w:val="26"/>
          <w:szCs w:val="26"/>
        </w:rPr>
        <w:t>субсидирования части затрат субъектам малого предпринимательства (гранты), связанных с началом предпринимательской деятельности</w:t>
      </w:r>
      <w:r>
        <w:rPr>
          <w:rFonts w:ascii="Times New Roman" w:hAnsi="Times New Roman" w:cs="Times New Roman"/>
          <w:sz w:val="26"/>
          <w:szCs w:val="26"/>
        </w:rPr>
        <w:t>.</w:t>
      </w:r>
      <w:r w:rsidRPr="00B94F2E">
        <w:rPr>
          <w:rFonts w:ascii="Times New Roman" w:hAnsi="Times New Roman" w:cs="Times New Roman"/>
          <w:sz w:val="26"/>
          <w:szCs w:val="26"/>
        </w:rPr>
        <w:t xml:space="preserve"> </w:t>
      </w:r>
    </w:p>
    <w:p w:rsidR="004B1F9F" w:rsidRPr="004B1F9F" w:rsidRDefault="004B1F9F" w:rsidP="004B1F9F">
      <w:pPr>
        <w:autoSpaceDE w:val="0"/>
        <w:autoSpaceDN w:val="0"/>
        <w:adjustRightInd w:val="0"/>
        <w:ind w:firstLine="708"/>
        <w:jc w:val="both"/>
        <w:rPr>
          <w:sz w:val="26"/>
          <w:szCs w:val="26"/>
        </w:rPr>
      </w:pPr>
      <w:proofErr w:type="gramStart"/>
      <w:r>
        <w:rPr>
          <w:sz w:val="26"/>
          <w:szCs w:val="26"/>
        </w:rPr>
        <w:t>1.2.Муниципальная</w:t>
      </w:r>
      <w:r w:rsidRPr="00D1351B">
        <w:rPr>
          <w:sz w:val="26"/>
          <w:szCs w:val="26"/>
        </w:rPr>
        <w:t xml:space="preserve"> поддержка субъектов малого и среднего предпринимательства </w:t>
      </w:r>
      <w:r>
        <w:rPr>
          <w:sz w:val="26"/>
          <w:szCs w:val="26"/>
        </w:rPr>
        <w:t>Воскресенского муниципального района</w:t>
      </w:r>
      <w:r w:rsidRPr="00D1351B">
        <w:rPr>
          <w:sz w:val="26"/>
          <w:szCs w:val="26"/>
        </w:rPr>
        <w:t xml:space="preserve"> Нижегородской области для </w:t>
      </w:r>
      <w:r w:rsidRPr="00B94F2E">
        <w:rPr>
          <w:sz w:val="26"/>
          <w:szCs w:val="26"/>
        </w:rPr>
        <w:t xml:space="preserve">субсидирования части затрат </w:t>
      </w:r>
      <w:r w:rsidRPr="004B1F9F">
        <w:rPr>
          <w:sz w:val="26"/>
          <w:szCs w:val="26"/>
        </w:rPr>
        <w:t>субъектам малого и среднего предпринимательства (гранты), связанных с началом предпринимательской деятельности (далее - муниципальная поддержка) осуществляется в целях повышения роли малого и среднего предпринимательства в развитии конкурентной экономической среды Воскресенского муниципального района, выполнения мероприятий и достижения результатов (показателей) национального проекта «Малое и среднее предпринимательство</w:t>
      </w:r>
      <w:proofErr w:type="gramEnd"/>
      <w:r w:rsidRPr="004B1F9F">
        <w:rPr>
          <w:sz w:val="26"/>
          <w:szCs w:val="26"/>
        </w:rPr>
        <w:t xml:space="preserve"> </w:t>
      </w:r>
      <w:proofErr w:type="gramStart"/>
      <w:r w:rsidRPr="004B1F9F">
        <w:rPr>
          <w:sz w:val="26"/>
          <w:szCs w:val="26"/>
        </w:rPr>
        <w:t>и поддержка индивидуальной предпринимательской инициативы», государственной программы «Развитие предпринимательства Нижегородской области» утвержденной постановлением Правительства Нижегородской области от 29 апреля 2014 года №290 в рамках муниципальной программы «Развитие предпринимательства в Воскресенском муниципальном районе Нижегородской области» на 2019-2024 годы, утвержденной постановлением администрации Воскресенского муниципального района Нижегородской области от 14 декабря 2018 года № 1266 (далее - муниципальная программа).</w:t>
      </w:r>
      <w:proofErr w:type="gramEnd"/>
    </w:p>
    <w:p w:rsidR="004B1F9F" w:rsidRPr="006D5A5A" w:rsidRDefault="004B1F9F" w:rsidP="004B1F9F">
      <w:pPr>
        <w:pStyle w:val="ConsPlusNormal"/>
        <w:ind w:firstLine="720"/>
        <w:jc w:val="both"/>
        <w:rPr>
          <w:rFonts w:ascii="Times New Roman" w:hAnsi="Times New Roman" w:cs="Times New Roman"/>
          <w:sz w:val="26"/>
          <w:szCs w:val="26"/>
        </w:rPr>
      </w:pPr>
      <w:proofErr w:type="gramStart"/>
      <w:r w:rsidRPr="004B1F9F">
        <w:rPr>
          <w:rFonts w:ascii="Times New Roman" w:hAnsi="Times New Roman" w:cs="Times New Roman"/>
          <w:sz w:val="26"/>
          <w:szCs w:val="26"/>
        </w:rPr>
        <w:t xml:space="preserve">1.3.Конкурсный отбор субъектов малого и среднего предпринимательства Воскресенского района для предоставления муниципальной поддержки индивидуальным предпринимателям и юридическим лицам </w:t>
      </w:r>
      <w:r w:rsidRPr="006D5A5A">
        <w:rPr>
          <w:rFonts w:ascii="Times New Roman" w:hAnsi="Times New Roman" w:cs="Times New Roman"/>
          <w:sz w:val="26"/>
          <w:szCs w:val="26"/>
        </w:rPr>
        <w:t>(за исключением государственных (муниципальных) учреждений) – производителям товаров, работ, услуг осуществляется в целях финансового обеспечения части затрат (гранты) по выплатам по передаче прав на франшизу (паушальный взнос) и расходам на приобретение основных средств, в том числе при заключении договора коммерческой концессии (далее</w:t>
      </w:r>
      <w:proofErr w:type="gramEnd"/>
      <w:r w:rsidRPr="006D5A5A">
        <w:rPr>
          <w:rFonts w:ascii="Times New Roman" w:hAnsi="Times New Roman" w:cs="Times New Roman"/>
          <w:sz w:val="26"/>
          <w:szCs w:val="26"/>
        </w:rPr>
        <w:t xml:space="preserve"> – </w:t>
      </w:r>
      <w:proofErr w:type="gramStart"/>
      <w:r w:rsidRPr="006D5A5A">
        <w:rPr>
          <w:rFonts w:ascii="Times New Roman" w:hAnsi="Times New Roman" w:cs="Times New Roman"/>
          <w:sz w:val="26"/>
          <w:szCs w:val="26"/>
        </w:rPr>
        <w:t>Субсидия).</w:t>
      </w:r>
      <w:proofErr w:type="gramEnd"/>
    </w:p>
    <w:p w:rsidR="004B1F9F" w:rsidRPr="006D5A5A" w:rsidRDefault="004B1F9F" w:rsidP="004B1F9F">
      <w:pPr>
        <w:pStyle w:val="ConsPlusNormal"/>
        <w:ind w:firstLine="720"/>
        <w:jc w:val="both"/>
        <w:rPr>
          <w:rFonts w:ascii="Times New Roman" w:hAnsi="Times New Roman" w:cs="Times New Roman"/>
          <w:sz w:val="26"/>
          <w:szCs w:val="26"/>
        </w:rPr>
      </w:pPr>
      <w:r w:rsidRPr="006D5A5A">
        <w:rPr>
          <w:rFonts w:ascii="Times New Roman" w:hAnsi="Times New Roman" w:cs="Times New Roman"/>
          <w:sz w:val="26"/>
          <w:szCs w:val="26"/>
        </w:rPr>
        <w:t>1.4.Предметом субсидирования начинающих малых</w:t>
      </w:r>
      <w:r>
        <w:rPr>
          <w:rFonts w:ascii="Times New Roman" w:hAnsi="Times New Roman" w:cs="Times New Roman"/>
          <w:sz w:val="26"/>
          <w:szCs w:val="26"/>
        </w:rPr>
        <w:t xml:space="preserve"> и средних</w:t>
      </w:r>
      <w:r w:rsidRPr="006D5A5A">
        <w:rPr>
          <w:rFonts w:ascii="Times New Roman" w:hAnsi="Times New Roman" w:cs="Times New Roman"/>
          <w:sz w:val="26"/>
          <w:szCs w:val="26"/>
        </w:rPr>
        <w:t xml:space="preserve"> предприятий являются следующие обоснованные затраты, осуществляемые в рамках реализации бизнес-плана:</w:t>
      </w:r>
    </w:p>
    <w:p w:rsidR="004B1F9F" w:rsidRPr="006D5A5A" w:rsidRDefault="004B1F9F" w:rsidP="004B1F9F">
      <w:pPr>
        <w:pStyle w:val="ConsPlusNormal"/>
        <w:ind w:firstLine="720"/>
        <w:jc w:val="both"/>
        <w:rPr>
          <w:rFonts w:ascii="Times New Roman" w:hAnsi="Times New Roman" w:cs="Times New Roman"/>
          <w:sz w:val="26"/>
          <w:szCs w:val="26"/>
        </w:rPr>
      </w:pPr>
      <w:r w:rsidRPr="006D5A5A">
        <w:rPr>
          <w:rFonts w:ascii="Times New Roman" w:hAnsi="Times New Roman" w:cs="Times New Roman"/>
          <w:sz w:val="26"/>
          <w:szCs w:val="26"/>
        </w:rPr>
        <w:lastRenderedPageBreak/>
        <w:t xml:space="preserve">-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 </w:t>
      </w:r>
    </w:p>
    <w:p w:rsidR="004B1F9F" w:rsidRPr="006D5A5A" w:rsidRDefault="004B1F9F" w:rsidP="004B1F9F">
      <w:pPr>
        <w:pStyle w:val="ConsPlusNormal"/>
        <w:ind w:firstLine="720"/>
        <w:jc w:val="both"/>
        <w:rPr>
          <w:rFonts w:ascii="Times New Roman" w:hAnsi="Times New Roman" w:cs="Times New Roman"/>
          <w:sz w:val="26"/>
          <w:szCs w:val="26"/>
        </w:rPr>
      </w:pPr>
      <w:proofErr w:type="gramStart"/>
      <w:r w:rsidRPr="006D5A5A">
        <w:rPr>
          <w:rFonts w:ascii="Times New Roman" w:hAnsi="Times New Roman" w:cs="Times New Roman"/>
          <w:sz w:val="26"/>
          <w:szCs w:val="26"/>
        </w:rPr>
        <w:t>- на выплату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средств при заключении договора коммерческой концессии (при условии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roofErr w:type="gramEnd"/>
    </w:p>
    <w:p w:rsidR="004B1F9F" w:rsidRPr="006D5A5A" w:rsidRDefault="004B1F9F" w:rsidP="004B1F9F">
      <w:pPr>
        <w:pStyle w:val="ConsPlusNormal"/>
        <w:ind w:firstLine="720"/>
        <w:jc w:val="both"/>
        <w:rPr>
          <w:rFonts w:ascii="Times New Roman" w:hAnsi="Times New Roman" w:cs="Times New Roman"/>
          <w:sz w:val="26"/>
          <w:szCs w:val="26"/>
        </w:rPr>
      </w:pPr>
      <w:bookmarkStart w:id="0" w:name="Par64"/>
      <w:bookmarkEnd w:id="0"/>
      <w:r w:rsidRPr="006D5A5A">
        <w:rPr>
          <w:rFonts w:ascii="Times New Roman" w:hAnsi="Times New Roman" w:cs="Times New Roman"/>
          <w:sz w:val="26"/>
          <w:szCs w:val="26"/>
        </w:rPr>
        <w:t>1.5.Субсидия предоставляется в пределах средств, предусмотренных на эти цели решением Земского собрания Воскресенского муниципального района о бюджете Воскресенского муниципального района на очередной финансовый год, включая средства федерального и областного бюджетов, поступившие на муниципальную поддержку малого и среднего предпринимательства, включая крестьянские (фермерские) хозяйст</w:t>
      </w:r>
      <w:r>
        <w:rPr>
          <w:rFonts w:ascii="Times New Roman" w:hAnsi="Times New Roman" w:cs="Times New Roman"/>
          <w:sz w:val="26"/>
          <w:szCs w:val="26"/>
        </w:rPr>
        <w:t>ва, и муниципальной п</w:t>
      </w:r>
      <w:r w:rsidRPr="006D5A5A">
        <w:rPr>
          <w:rFonts w:ascii="Times New Roman" w:hAnsi="Times New Roman" w:cs="Times New Roman"/>
          <w:sz w:val="26"/>
          <w:szCs w:val="26"/>
        </w:rPr>
        <w:t>рограммой.</w:t>
      </w:r>
    </w:p>
    <w:p w:rsidR="004B1F9F" w:rsidRPr="004B1F9F" w:rsidRDefault="004B1F9F" w:rsidP="004B1F9F">
      <w:pPr>
        <w:pStyle w:val="ConsPlusNormal"/>
        <w:ind w:firstLine="708"/>
        <w:jc w:val="both"/>
        <w:rPr>
          <w:rFonts w:ascii="Times New Roman" w:hAnsi="Times New Roman" w:cs="Times New Roman"/>
          <w:sz w:val="26"/>
          <w:szCs w:val="26"/>
        </w:rPr>
      </w:pPr>
      <w:r w:rsidRPr="006D5A5A">
        <w:rPr>
          <w:rFonts w:ascii="Times New Roman" w:hAnsi="Times New Roman" w:cs="Times New Roman"/>
          <w:sz w:val="26"/>
          <w:szCs w:val="26"/>
        </w:rPr>
        <w:t xml:space="preserve">1.6.Проведение конкурсного отбора осуществляется комиссией по предоставлению субсидий на оказание муниципальной поддержки субъектам малого и среднего </w:t>
      </w:r>
      <w:r w:rsidRPr="004B1F9F">
        <w:rPr>
          <w:rFonts w:ascii="Times New Roman" w:hAnsi="Times New Roman" w:cs="Times New Roman"/>
          <w:sz w:val="26"/>
          <w:szCs w:val="26"/>
        </w:rPr>
        <w:t xml:space="preserve">предпринимательства, туристской деятельности и народных художественных промыслов Воскресенского муниципального района, </w:t>
      </w:r>
      <w:hyperlink r:id="rId11" w:history="1">
        <w:r w:rsidRPr="004B1F9F">
          <w:rPr>
            <w:rFonts w:ascii="Times New Roman" w:hAnsi="Times New Roman" w:cs="Times New Roman"/>
            <w:sz w:val="26"/>
            <w:szCs w:val="26"/>
          </w:rPr>
          <w:t>состав</w:t>
        </w:r>
      </w:hyperlink>
      <w:r w:rsidRPr="004B1F9F">
        <w:rPr>
          <w:rFonts w:ascii="Times New Roman" w:hAnsi="Times New Roman" w:cs="Times New Roman"/>
          <w:sz w:val="26"/>
          <w:szCs w:val="26"/>
        </w:rPr>
        <w:t xml:space="preserve"> и </w:t>
      </w:r>
      <w:hyperlink r:id="rId12" w:history="1">
        <w:r w:rsidRPr="004B1F9F">
          <w:rPr>
            <w:rFonts w:ascii="Times New Roman" w:hAnsi="Times New Roman" w:cs="Times New Roman"/>
            <w:sz w:val="26"/>
            <w:szCs w:val="26"/>
          </w:rPr>
          <w:t>положение</w:t>
        </w:r>
      </w:hyperlink>
      <w:r w:rsidRPr="004B1F9F">
        <w:rPr>
          <w:rFonts w:ascii="Times New Roman" w:hAnsi="Times New Roman" w:cs="Times New Roman"/>
          <w:sz w:val="26"/>
          <w:szCs w:val="26"/>
        </w:rPr>
        <w:t xml:space="preserve"> об организации </w:t>
      </w:r>
      <w:proofErr w:type="gramStart"/>
      <w:r w:rsidRPr="004B1F9F">
        <w:rPr>
          <w:rFonts w:ascii="Times New Roman" w:hAnsi="Times New Roman" w:cs="Times New Roman"/>
          <w:sz w:val="26"/>
          <w:szCs w:val="26"/>
        </w:rPr>
        <w:t>работы</w:t>
      </w:r>
      <w:proofErr w:type="gramEnd"/>
      <w:r w:rsidRPr="004B1F9F">
        <w:rPr>
          <w:rFonts w:ascii="Times New Roman" w:hAnsi="Times New Roman" w:cs="Times New Roman"/>
          <w:sz w:val="26"/>
          <w:szCs w:val="26"/>
        </w:rPr>
        <w:t xml:space="preserve"> которой утвержден постановлением администрации Воскресенского муниципального района Нижегородской области от 09 августа 2019 года №739 (далее - комиссия).</w:t>
      </w:r>
    </w:p>
    <w:p w:rsidR="004B1F9F" w:rsidRPr="004B1F9F" w:rsidRDefault="004B1F9F" w:rsidP="004B1F9F">
      <w:pPr>
        <w:pStyle w:val="ConsPlusNormal"/>
        <w:ind w:firstLine="708"/>
        <w:jc w:val="both"/>
        <w:rPr>
          <w:rFonts w:ascii="Times New Roman" w:hAnsi="Times New Roman" w:cs="Times New Roman"/>
          <w:sz w:val="26"/>
          <w:szCs w:val="26"/>
        </w:rPr>
      </w:pPr>
      <w:proofErr w:type="gramStart"/>
      <w:r w:rsidRPr="004B1F9F">
        <w:rPr>
          <w:rFonts w:ascii="Times New Roman" w:hAnsi="Times New Roman" w:cs="Times New Roman"/>
          <w:sz w:val="26"/>
          <w:szCs w:val="26"/>
        </w:rPr>
        <w:t>Комиссия по предоставлению субсидий на оказание муниципальной поддержки субъектам малого и среднего предпринимательства, туристской деятельности и народных художественных промыслов Воскресенского муниципального района Нижегородской области (далее - Комиссия) является коллегиально-совещательным органом, обеспечивающим взаимодействие органов местного самоуправления Воскресенского муниципального района, территориальных управлений федеральных органов исполнительной власти, организаций независимо от их организационно-правовой формы и принимающим решения по предоставлению субсидий на оказание муниципальной поддержки субъектам</w:t>
      </w:r>
      <w:proofErr w:type="gramEnd"/>
      <w:r w:rsidRPr="004B1F9F">
        <w:rPr>
          <w:rFonts w:ascii="Times New Roman" w:hAnsi="Times New Roman" w:cs="Times New Roman"/>
          <w:sz w:val="26"/>
          <w:szCs w:val="26"/>
        </w:rPr>
        <w:t xml:space="preserve"> малого и среднего предпринимательства, туристской деятельности и народных художественных промыслов Воскресенского муниципального района.</w:t>
      </w:r>
    </w:p>
    <w:p w:rsidR="004B1F9F" w:rsidRPr="004B1F9F" w:rsidRDefault="004B1F9F" w:rsidP="004B1F9F">
      <w:pPr>
        <w:pStyle w:val="ConsPlusNormal"/>
        <w:ind w:firstLine="708"/>
        <w:jc w:val="both"/>
        <w:rPr>
          <w:rFonts w:ascii="Times New Roman" w:hAnsi="Times New Roman" w:cs="Times New Roman"/>
          <w:sz w:val="26"/>
          <w:szCs w:val="26"/>
        </w:rPr>
      </w:pPr>
      <w:proofErr w:type="gramStart"/>
      <w:r w:rsidRPr="004B1F9F">
        <w:rPr>
          <w:rFonts w:ascii="Times New Roman" w:hAnsi="Times New Roman" w:cs="Times New Roman"/>
          <w:sz w:val="26"/>
          <w:szCs w:val="26"/>
        </w:rPr>
        <w:t>В состав Комиссии входят: председатель комиссии (глава местного самоуправления района), заместитель председателя комиссии (заместитель главы администрации), секретарь комиссии, члены комиссии (руководители структурных подразделений, директор Фонда поддержки предпринимательства, депутат Земского собрания Воскресенского муниципального района, директор Государственного казенного учреждения «Центр занятости населения Воскресенского района», общественный помощник уполномоченного по защите прав предпринимателей в Нижегородской области в Воскресенском муниципальном районе).</w:t>
      </w:r>
      <w:proofErr w:type="gramEnd"/>
    </w:p>
    <w:p w:rsidR="004B1F9F" w:rsidRP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1.7.В настоящем Порядке используются следующие понятия:</w:t>
      </w:r>
    </w:p>
    <w:p w:rsidR="004B1F9F" w:rsidRPr="006D5A5A"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 xml:space="preserve">конкурсный отбор – отбор заявок субъектов малого </w:t>
      </w:r>
      <w:r w:rsidRPr="006D5A5A">
        <w:rPr>
          <w:rFonts w:ascii="Times New Roman" w:hAnsi="Times New Roman" w:cs="Times New Roman"/>
          <w:sz w:val="26"/>
          <w:szCs w:val="26"/>
        </w:rPr>
        <w:t>предпринимательства для предоставления им Субсидии (далее – отбор);</w:t>
      </w:r>
    </w:p>
    <w:p w:rsidR="004B1F9F" w:rsidRPr="00A326D8" w:rsidRDefault="004B1F9F" w:rsidP="004B1F9F">
      <w:pPr>
        <w:pStyle w:val="ConsPlusNormal"/>
        <w:ind w:firstLine="720"/>
        <w:jc w:val="both"/>
        <w:rPr>
          <w:rFonts w:ascii="Times New Roman" w:hAnsi="Times New Roman" w:cs="Times New Roman"/>
          <w:sz w:val="26"/>
          <w:szCs w:val="26"/>
        </w:rPr>
      </w:pPr>
      <w:r w:rsidRPr="006D5A5A">
        <w:rPr>
          <w:rFonts w:ascii="Times New Roman" w:hAnsi="Times New Roman" w:cs="Times New Roman"/>
          <w:sz w:val="26"/>
          <w:szCs w:val="26"/>
        </w:rPr>
        <w:t>организатор отбора – отдел экономики, прогнозирования и ресурсов администрации</w:t>
      </w:r>
      <w:r w:rsidRPr="00A326D8">
        <w:rPr>
          <w:rFonts w:ascii="Times New Roman" w:hAnsi="Times New Roman" w:cs="Times New Roman"/>
          <w:sz w:val="26"/>
          <w:szCs w:val="26"/>
        </w:rPr>
        <w:t xml:space="preserve"> Воскресенского муниципального района Нижегородской области (далее - Отдел);</w:t>
      </w:r>
    </w:p>
    <w:p w:rsidR="004B1F9F" w:rsidRPr="00A326D8" w:rsidRDefault="004B1F9F" w:rsidP="004B1F9F">
      <w:pPr>
        <w:pStyle w:val="ConsPlusNormal"/>
        <w:ind w:firstLine="720"/>
        <w:jc w:val="both"/>
        <w:rPr>
          <w:rFonts w:ascii="Times New Roman" w:hAnsi="Times New Roman" w:cs="Times New Roman"/>
          <w:sz w:val="26"/>
          <w:szCs w:val="26"/>
        </w:rPr>
      </w:pPr>
      <w:r w:rsidRPr="00A326D8">
        <w:rPr>
          <w:rFonts w:ascii="Times New Roman" w:hAnsi="Times New Roman" w:cs="Times New Roman"/>
          <w:sz w:val="26"/>
          <w:szCs w:val="26"/>
        </w:rPr>
        <w:t xml:space="preserve">комиссия - комиссия по предоставлению субсидии на оказание муниципальной поддержки субъектам малого и среднего предпринимательства, туристской деятельности и народных художественных промыслов Воскресенского муниципального района, </w:t>
      </w:r>
      <w:hyperlink r:id="rId13" w:history="1">
        <w:r w:rsidRPr="00D1351B">
          <w:rPr>
            <w:rFonts w:ascii="Times New Roman" w:hAnsi="Times New Roman" w:cs="Times New Roman"/>
            <w:sz w:val="26"/>
            <w:szCs w:val="26"/>
          </w:rPr>
          <w:t>состав</w:t>
        </w:r>
      </w:hyperlink>
      <w:r w:rsidRPr="00D1351B">
        <w:rPr>
          <w:rFonts w:ascii="Times New Roman" w:hAnsi="Times New Roman" w:cs="Times New Roman"/>
          <w:sz w:val="26"/>
          <w:szCs w:val="26"/>
        </w:rPr>
        <w:t xml:space="preserve"> и </w:t>
      </w:r>
      <w:hyperlink r:id="rId14" w:history="1">
        <w:r>
          <w:rPr>
            <w:rFonts w:ascii="Times New Roman" w:hAnsi="Times New Roman" w:cs="Times New Roman"/>
            <w:sz w:val="26"/>
            <w:szCs w:val="26"/>
          </w:rPr>
          <w:t>положение</w:t>
        </w:r>
      </w:hyperlink>
      <w:r>
        <w:rPr>
          <w:rFonts w:ascii="Times New Roman" w:hAnsi="Times New Roman" w:cs="Times New Roman"/>
          <w:sz w:val="26"/>
          <w:szCs w:val="26"/>
        </w:rPr>
        <w:t xml:space="preserve"> об организации</w:t>
      </w:r>
      <w:r w:rsidRPr="00D1351B">
        <w:rPr>
          <w:rFonts w:ascii="Times New Roman" w:hAnsi="Times New Roman" w:cs="Times New Roman"/>
          <w:sz w:val="26"/>
          <w:szCs w:val="26"/>
        </w:rPr>
        <w:t xml:space="preserve"> </w:t>
      </w:r>
      <w:proofErr w:type="gramStart"/>
      <w:r w:rsidRPr="00D1351B">
        <w:rPr>
          <w:rFonts w:ascii="Times New Roman" w:hAnsi="Times New Roman" w:cs="Times New Roman"/>
          <w:sz w:val="26"/>
          <w:szCs w:val="26"/>
        </w:rPr>
        <w:t>работы</w:t>
      </w:r>
      <w:proofErr w:type="gramEnd"/>
      <w:r w:rsidRPr="00D1351B">
        <w:rPr>
          <w:rFonts w:ascii="Times New Roman" w:hAnsi="Times New Roman" w:cs="Times New Roman"/>
          <w:sz w:val="26"/>
          <w:szCs w:val="26"/>
        </w:rPr>
        <w:t xml:space="preserve"> которой утвержден постановлением </w:t>
      </w:r>
      <w:r>
        <w:rPr>
          <w:rFonts w:ascii="Times New Roman" w:hAnsi="Times New Roman" w:cs="Times New Roman"/>
          <w:sz w:val="26"/>
          <w:szCs w:val="26"/>
        </w:rPr>
        <w:t xml:space="preserve">администрации Воскресенского муниципального района </w:t>
      </w:r>
      <w:r w:rsidRPr="00D1351B">
        <w:rPr>
          <w:rFonts w:ascii="Times New Roman" w:hAnsi="Times New Roman" w:cs="Times New Roman"/>
          <w:sz w:val="26"/>
          <w:szCs w:val="26"/>
        </w:rPr>
        <w:t xml:space="preserve">Нижегородской области от </w:t>
      </w:r>
      <w:r>
        <w:rPr>
          <w:rFonts w:ascii="Times New Roman" w:hAnsi="Times New Roman" w:cs="Times New Roman"/>
          <w:sz w:val="26"/>
          <w:szCs w:val="26"/>
        </w:rPr>
        <w:t>09 августа</w:t>
      </w:r>
      <w:r w:rsidRPr="00D1351B">
        <w:rPr>
          <w:rFonts w:ascii="Times New Roman" w:hAnsi="Times New Roman" w:cs="Times New Roman"/>
          <w:sz w:val="26"/>
          <w:szCs w:val="26"/>
        </w:rPr>
        <w:t xml:space="preserve"> 201</w:t>
      </w:r>
      <w:r>
        <w:rPr>
          <w:rFonts w:ascii="Times New Roman" w:hAnsi="Times New Roman" w:cs="Times New Roman"/>
          <w:sz w:val="26"/>
          <w:szCs w:val="26"/>
        </w:rPr>
        <w:t>9</w:t>
      </w:r>
      <w:r w:rsidRPr="00D1351B">
        <w:rPr>
          <w:rFonts w:ascii="Times New Roman" w:hAnsi="Times New Roman" w:cs="Times New Roman"/>
          <w:sz w:val="26"/>
          <w:szCs w:val="26"/>
        </w:rPr>
        <w:t xml:space="preserve"> года </w:t>
      </w:r>
      <w:r>
        <w:rPr>
          <w:rFonts w:ascii="Times New Roman" w:hAnsi="Times New Roman" w:cs="Times New Roman"/>
          <w:sz w:val="26"/>
          <w:szCs w:val="26"/>
        </w:rPr>
        <w:t>№739 (далее - К</w:t>
      </w:r>
      <w:r w:rsidRPr="00D1351B">
        <w:rPr>
          <w:rFonts w:ascii="Times New Roman" w:hAnsi="Times New Roman" w:cs="Times New Roman"/>
          <w:sz w:val="26"/>
          <w:szCs w:val="26"/>
        </w:rPr>
        <w:t>омиссия)</w:t>
      </w:r>
      <w:r w:rsidRPr="00A326D8">
        <w:rPr>
          <w:rFonts w:ascii="Times New Roman" w:hAnsi="Times New Roman" w:cs="Times New Roman"/>
          <w:sz w:val="26"/>
          <w:szCs w:val="26"/>
        </w:rPr>
        <w:t>;</w:t>
      </w:r>
    </w:p>
    <w:p w:rsidR="004B1F9F" w:rsidRPr="00A326D8" w:rsidRDefault="004B1F9F" w:rsidP="004B1F9F">
      <w:pPr>
        <w:ind w:firstLine="720"/>
        <w:jc w:val="both"/>
        <w:rPr>
          <w:sz w:val="26"/>
          <w:szCs w:val="26"/>
        </w:rPr>
      </w:pPr>
      <w:r w:rsidRPr="00A326D8">
        <w:rPr>
          <w:sz w:val="26"/>
          <w:szCs w:val="26"/>
        </w:rPr>
        <w:t xml:space="preserve">начинающие малые предприятия – субъекты малого предпринимательства, соответствующие условиям, установленным </w:t>
      </w:r>
      <w:hyperlink r:id="rId15" w:history="1">
        <w:r w:rsidRPr="00A326D8">
          <w:rPr>
            <w:sz w:val="26"/>
            <w:szCs w:val="26"/>
          </w:rPr>
          <w:t>статьей 4</w:t>
        </w:r>
      </w:hyperlink>
      <w:r w:rsidRPr="00A326D8">
        <w:rPr>
          <w:sz w:val="26"/>
          <w:szCs w:val="26"/>
        </w:rPr>
        <w:t xml:space="preserve"> Федерального закона от 24 июля 2007 года № 209-ФЗ «О развитии малого и среднего предпринимательства в Российской Федерации», с </w:t>
      </w:r>
      <w:proofErr w:type="gramStart"/>
      <w:r w:rsidRPr="00A326D8">
        <w:rPr>
          <w:sz w:val="26"/>
          <w:szCs w:val="26"/>
        </w:rPr>
        <w:t>даты</w:t>
      </w:r>
      <w:proofErr w:type="gramEnd"/>
      <w:r w:rsidRPr="00A326D8">
        <w:rPr>
          <w:sz w:val="26"/>
          <w:szCs w:val="26"/>
        </w:rPr>
        <w:t xml:space="preserve"> регистрации которых на момент подачи заявки на предоставление Субсидии прошло менее 1 (одного) года;</w:t>
      </w:r>
    </w:p>
    <w:p w:rsidR="004B1F9F" w:rsidRPr="009B2836" w:rsidRDefault="004B1F9F" w:rsidP="004B1F9F">
      <w:pPr>
        <w:pStyle w:val="ConsPlusNormal"/>
        <w:ind w:firstLine="720"/>
        <w:jc w:val="both"/>
        <w:rPr>
          <w:rFonts w:ascii="Times New Roman" w:hAnsi="Times New Roman" w:cs="Times New Roman"/>
          <w:sz w:val="26"/>
          <w:szCs w:val="26"/>
        </w:rPr>
      </w:pPr>
      <w:r w:rsidRPr="009B2836">
        <w:rPr>
          <w:rFonts w:ascii="Times New Roman" w:hAnsi="Times New Roman" w:cs="Times New Roman"/>
          <w:sz w:val="26"/>
          <w:szCs w:val="26"/>
        </w:rPr>
        <w:t>заявитель – начинающее малое предприятие, зарегистрированное на территории Воскресенского муниципального района, претендующее на получение Субсидии;</w:t>
      </w:r>
    </w:p>
    <w:p w:rsidR="004B1F9F" w:rsidRPr="009B2836" w:rsidRDefault="004B1F9F" w:rsidP="004B1F9F">
      <w:pPr>
        <w:pStyle w:val="ConsPlusNormal"/>
        <w:ind w:firstLine="720"/>
        <w:jc w:val="both"/>
        <w:rPr>
          <w:rFonts w:ascii="Times New Roman" w:hAnsi="Times New Roman" w:cs="Times New Roman"/>
          <w:sz w:val="26"/>
          <w:szCs w:val="26"/>
        </w:rPr>
      </w:pPr>
      <w:r w:rsidRPr="009B2836">
        <w:rPr>
          <w:rFonts w:ascii="Times New Roman" w:hAnsi="Times New Roman" w:cs="Times New Roman"/>
          <w:sz w:val="26"/>
          <w:szCs w:val="26"/>
        </w:rPr>
        <w:t>проект – комплекс мероприятий, реализуемых заявителем в соответствии с документами (заявкой), представляемыми на рассмотрение Комиссии;</w:t>
      </w:r>
    </w:p>
    <w:p w:rsidR="004B1F9F" w:rsidRPr="00A30B4F" w:rsidRDefault="004B1F9F" w:rsidP="004B1F9F">
      <w:pPr>
        <w:ind w:firstLine="720"/>
        <w:jc w:val="both"/>
        <w:rPr>
          <w:sz w:val="26"/>
          <w:szCs w:val="26"/>
        </w:rPr>
      </w:pPr>
      <w:proofErr w:type="gramStart"/>
      <w:r w:rsidRPr="00A30B4F">
        <w:rPr>
          <w:sz w:val="26"/>
          <w:szCs w:val="26"/>
        </w:rPr>
        <w:t>бизнес-план – документ, определяющий состав, содержание, финансово-экономические параметры (включая эффективность использования, окупаемость вложений по проекту), технологии, способы, сроки и особенности реализации мероприятий по проекту;</w:t>
      </w:r>
      <w:proofErr w:type="gramEnd"/>
    </w:p>
    <w:p w:rsidR="004B1F9F" w:rsidRPr="00A30B4F" w:rsidRDefault="004B1F9F" w:rsidP="004B1F9F">
      <w:pPr>
        <w:ind w:firstLine="720"/>
        <w:jc w:val="both"/>
        <w:rPr>
          <w:sz w:val="26"/>
          <w:szCs w:val="26"/>
        </w:rPr>
      </w:pPr>
      <w:proofErr w:type="gramStart"/>
      <w:r w:rsidRPr="00A30B4F">
        <w:rPr>
          <w:sz w:val="26"/>
          <w:szCs w:val="26"/>
        </w:rPr>
        <w:t>основные средства – здания, сооружения, машины и оборудование, приборы и устройства, вычислительная техника и оргтехника, транспортные средства, инструмент, производственный и хозяйственный инвентарь, рабочий, продуктивный и племенной скот, многолетние насаждения;</w:t>
      </w:r>
      <w:proofErr w:type="gramEnd"/>
    </w:p>
    <w:p w:rsidR="004B1F9F" w:rsidRPr="00A30B4F" w:rsidRDefault="004B1F9F" w:rsidP="004B1F9F">
      <w:pPr>
        <w:ind w:firstLine="720"/>
        <w:jc w:val="both"/>
        <w:rPr>
          <w:sz w:val="26"/>
          <w:szCs w:val="26"/>
        </w:rPr>
      </w:pPr>
      <w:r w:rsidRPr="00A30B4F">
        <w:rPr>
          <w:sz w:val="26"/>
          <w:szCs w:val="26"/>
        </w:rPr>
        <w:t>аналогичная поддержка – поддержка, условия оказания которой совпадают, включая форму, вид поддержки и цели ее оказания, и за счет которой субсидируются одни и те же затраты;</w:t>
      </w:r>
    </w:p>
    <w:p w:rsidR="004B1F9F" w:rsidRPr="00A30B4F" w:rsidRDefault="004B1F9F" w:rsidP="004B1F9F">
      <w:pPr>
        <w:ind w:firstLine="720"/>
        <w:jc w:val="both"/>
        <w:rPr>
          <w:sz w:val="26"/>
          <w:szCs w:val="26"/>
        </w:rPr>
      </w:pPr>
      <w:r w:rsidRPr="00A30B4F">
        <w:rPr>
          <w:sz w:val="26"/>
          <w:szCs w:val="26"/>
        </w:rPr>
        <w:t xml:space="preserve">недостоверные сведения или документы – это сведения  и (или) документы, в том числе: </w:t>
      </w:r>
    </w:p>
    <w:p w:rsidR="004B1F9F" w:rsidRPr="00A30B4F" w:rsidRDefault="004B1F9F" w:rsidP="004B1F9F">
      <w:pPr>
        <w:ind w:firstLine="720"/>
        <w:jc w:val="both"/>
        <w:rPr>
          <w:sz w:val="26"/>
          <w:szCs w:val="26"/>
        </w:rPr>
      </w:pPr>
      <w:r w:rsidRPr="00A30B4F">
        <w:rPr>
          <w:sz w:val="26"/>
          <w:szCs w:val="26"/>
        </w:rPr>
        <w:t xml:space="preserve">- </w:t>
      </w:r>
      <w:proofErr w:type="gramStart"/>
      <w:r w:rsidRPr="00A30B4F">
        <w:rPr>
          <w:sz w:val="26"/>
          <w:szCs w:val="26"/>
        </w:rPr>
        <w:t>которые</w:t>
      </w:r>
      <w:proofErr w:type="gramEnd"/>
      <w:r w:rsidRPr="00A30B4F">
        <w:rPr>
          <w:sz w:val="26"/>
          <w:szCs w:val="26"/>
        </w:rPr>
        <w:t xml:space="preserve"> по своему содержанию противоречат друг другу;</w:t>
      </w:r>
    </w:p>
    <w:p w:rsidR="004B1F9F" w:rsidRPr="00A30B4F" w:rsidRDefault="004B1F9F" w:rsidP="004B1F9F">
      <w:pPr>
        <w:ind w:firstLine="720"/>
        <w:jc w:val="both"/>
        <w:rPr>
          <w:sz w:val="26"/>
          <w:szCs w:val="26"/>
        </w:rPr>
      </w:pPr>
      <w:r w:rsidRPr="00A30B4F">
        <w:rPr>
          <w:sz w:val="26"/>
          <w:szCs w:val="26"/>
        </w:rPr>
        <w:t>- документы, заверенные (подписанные) неуполномоченным лицом;</w:t>
      </w:r>
    </w:p>
    <w:p w:rsidR="004B1F9F" w:rsidRPr="00A30B4F" w:rsidRDefault="004B1F9F" w:rsidP="004B1F9F">
      <w:pPr>
        <w:ind w:firstLine="720"/>
        <w:jc w:val="both"/>
        <w:rPr>
          <w:sz w:val="26"/>
          <w:szCs w:val="26"/>
        </w:rPr>
      </w:pPr>
      <w:r w:rsidRPr="00A30B4F">
        <w:rPr>
          <w:sz w:val="26"/>
          <w:szCs w:val="26"/>
        </w:rPr>
        <w:t>- документы, достоверность сведений которых не подтверждена соответствующим уполномоченным органом (организацией);</w:t>
      </w:r>
    </w:p>
    <w:p w:rsidR="004B1F9F" w:rsidRPr="00A30B4F" w:rsidRDefault="004B1F9F" w:rsidP="004B1F9F">
      <w:pPr>
        <w:pStyle w:val="ConsPlusNormal"/>
        <w:ind w:firstLine="720"/>
        <w:jc w:val="both"/>
        <w:rPr>
          <w:rFonts w:ascii="Times New Roman" w:hAnsi="Times New Roman" w:cs="Times New Roman"/>
          <w:sz w:val="26"/>
          <w:szCs w:val="26"/>
        </w:rPr>
      </w:pPr>
      <w:r w:rsidRPr="00A30B4F">
        <w:rPr>
          <w:rFonts w:ascii="Times New Roman" w:hAnsi="Times New Roman" w:cs="Times New Roman"/>
          <w:sz w:val="26"/>
          <w:szCs w:val="26"/>
        </w:rPr>
        <w:t>поставщик образовательных услуг – государственная (частная) образовательная организация профессионального образования и иная организация, имеющая лицензию на осуществление образовательной деятельности.</w:t>
      </w:r>
    </w:p>
    <w:p w:rsidR="004B1F9F" w:rsidRPr="00A30B4F" w:rsidRDefault="004B1F9F" w:rsidP="004B1F9F">
      <w:pPr>
        <w:pStyle w:val="ConsPlusNormal"/>
        <w:ind w:firstLine="720"/>
        <w:jc w:val="both"/>
        <w:rPr>
          <w:rFonts w:ascii="Times New Roman" w:hAnsi="Times New Roman" w:cs="Times New Roman"/>
          <w:sz w:val="26"/>
          <w:szCs w:val="26"/>
        </w:rPr>
      </w:pPr>
      <w:r w:rsidRPr="00A30B4F">
        <w:rPr>
          <w:rFonts w:ascii="Times New Roman" w:hAnsi="Times New Roman" w:cs="Times New Roman"/>
          <w:sz w:val="26"/>
          <w:szCs w:val="26"/>
        </w:rPr>
        <w:t>1.</w:t>
      </w:r>
      <w:r>
        <w:rPr>
          <w:rFonts w:ascii="Times New Roman" w:hAnsi="Times New Roman" w:cs="Times New Roman"/>
          <w:sz w:val="26"/>
          <w:szCs w:val="26"/>
        </w:rPr>
        <w:t>8</w:t>
      </w:r>
      <w:r w:rsidRPr="00A30B4F">
        <w:rPr>
          <w:rFonts w:ascii="Times New Roman" w:hAnsi="Times New Roman" w:cs="Times New Roman"/>
          <w:sz w:val="26"/>
          <w:szCs w:val="26"/>
        </w:rPr>
        <w:t>.</w:t>
      </w:r>
      <w:r>
        <w:rPr>
          <w:rFonts w:ascii="Times New Roman" w:hAnsi="Times New Roman" w:cs="Times New Roman"/>
          <w:sz w:val="26"/>
          <w:szCs w:val="26"/>
        </w:rPr>
        <w:t xml:space="preserve">К </w:t>
      </w:r>
      <w:r w:rsidRPr="00A30B4F">
        <w:rPr>
          <w:rFonts w:ascii="Times New Roman" w:hAnsi="Times New Roman" w:cs="Times New Roman"/>
          <w:sz w:val="26"/>
          <w:szCs w:val="26"/>
        </w:rPr>
        <w:t xml:space="preserve">приоритетным целевым группам относятся физические лица, зарегистрированные в качестве индивидуальных предпринимателей, или юридические лица, одним из учредителей которых является физическое лицо, доля которого в уставном капитале составляет более 50%, из числа следующих лиц: </w:t>
      </w:r>
    </w:p>
    <w:p w:rsidR="004B1F9F" w:rsidRPr="00A30B4F" w:rsidRDefault="004B1F9F" w:rsidP="004B1F9F">
      <w:pPr>
        <w:pStyle w:val="ConsPlusNormal"/>
        <w:ind w:firstLine="720"/>
        <w:jc w:val="both"/>
        <w:rPr>
          <w:rFonts w:ascii="Times New Roman" w:hAnsi="Times New Roman" w:cs="Times New Roman"/>
          <w:sz w:val="26"/>
          <w:szCs w:val="26"/>
        </w:rPr>
      </w:pPr>
      <w:bookmarkStart w:id="1" w:name="Par95"/>
      <w:bookmarkEnd w:id="1"/>
      <w:r w:rsidRPr="00A30B4F">
        <w:rPr>
          <w:rFonts w:ascii="Times New Roman" w:hAnsi="Times New Roman" w:cs="Times New Roman"/>
          <w:sz w:val="26"/>
          <w:szCs w:val="26"/>
        </w:rPr>
        <w:t>1.</w:t>
      </w:r>
      <w:r>
        <w:rPr>
          <w:rFonts w:ascii="Times New Roman" w:hAnsi="Times New Roman" w:cs="Times New Roman"/>
          <w:sz w:val="26"/>
          <w:szCs w:val="26"/>
        </w:rPr>
        <w:t>8</w:t>
      </w:r>
      <w:r w:rsidRPr="00A30B4F">
        <w:rPr>
          <w:rFonts w:ascii="Times New Roman" w:hAnsi="Times New Roman" w:cs="Times New Roman"/>
          <w:sz w:val="26"/>
          <w:szCs w:val="26"/>
        </w:rPr>
        <w:t>.</w:t>
      </w:r>
      <w:r>
        <w:rPr>
          <w:rFonts w:ascii="Times New Roman" w:hAnsi="Times New Roman" w:cs="Times New Roman"/>
          <w:sz w:val="26"/>
          <w:szCs w:val="26"/>
        </w:rPr>
        <w:t>1</w:t>
      </w:r>
      <w:r w:rsidRPr="00A30B4F">
        <w:rPr>
          <w:rFonts w:ascii="Times New Roman" w:hAnsi="Times New Roman" w:cs="Times New Roman"/>
          <w:sz w:val="26"/>
          <w:szCs w:val="26"/>
        </w:rPr>
        <w:t>.</w:t>
      </w:r>
      <w:bookmarkStart w:id="2" w:name="Par97"/>
      <w:bookmarkEnd w:id="2"/>
      <w:r w:rsidRPr="00A30B4F">
        <w:rPr>
          <w:rFonts w:ascii="Times New Roman" w:hAnsi="Times New Roman" w:cs="Times New Roman"/>
          <w:sz w:val="26"/>
          <w:szCs w:val="26"/>
        </w:rPr>
        <w:t>Бывшие безработные, состоявшие не менее месяца на учете в качестве безработных и зарегистрированные в течение месяца после снятия с учета в центре занятости населения Нижегородской области в качестве индивидуального предпринимателя или вошедшие в состав учредителей (участников) юридического лица.</w:t>
      </w:r>
    </w:p>
    <w:p w:rsidR="004B1F9F" w:rsidRPr="00302DAC" w:rsidRDefault="004B1F9F" w:rsidP="004B1F9F">
      <w:pPr>
        <w:pStyle w:val="ConsPlusNormal"/>
        <w:ind w:firstLine="720"/>
        <w:jc w:val="both"/>
        <w:rPr>
          <w:rFonts w:ascii="Times New Roman" w:hAnsi="Times New Roman" w:cs="Times New Roman"/>
          <w:sz w:val="26"/>
          <w:szCs w:val="26"/>
        </w:rPr>
      </w:pPr>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2</w:t>
      </w:r>
      <w:r w:rsidRPr="00302DAC">
        <w:rPr>
          <w:rFonts w:ascii="Times New Roman" w:hAnsi="Times New Roman" w:cs="Times New Roman"/>
          <w:sz w:val="26"/>
          <w:szCs w:val="26"/>
        </w:rPr>
        <w:t>.</w:t>
      </w:r>
      <w:bookmarkStart w:id="3" w:name="Par98"/>
      <w:bookmarkEnd w:id="3"/>
      <w:r w:rsidRPr="00302DAC">
        <w:rPr>
          <w:rFonts w:ascii="Times New Roman" w:hAnsi="Times New Roman" w:cs="Times New Roman"/>
          <w:sz w:val="26"/>
          <w:szCs w:val="26"/>
        </w:rPr>
        <w:t>Военнослужащие, уволенные в запас в связи с сокращением Вооруженных Сил Российской Федерации в текущем и двух предшествующих</w:t>
      </w:r>
      <w:r>
        <w:rPr>
          <w:rFonts w:ascii="Times New Roman" w:hAnsi="Times New Roman" w:cs="Times New Roman"/>
          <w:sz w:val="26"/>
          <w:szCs w:val="26"/>
        </w:rPr>
        <w:t xml:space="preserve"> годах</w:t>
      </w:r>
      <w:r w:rsidRPr="00302DAC">
        <w:rPr>
          <w:rFonts w:ascii="Times New Roman" w:hAnsi="Times New Roman" w:cs="Times New Roman"/>
          <w:sz w:val="26"/>
          <w:szCs w:val="26"/>
        </w:rPr>
        <w:t xml:space="preserve"> году предоставлени</w:t>
      </w:r>
      <w:r>
        <w:rPr>
          <w:rFonts w:ascii="Times New Roman" w:hAnsi="Times New Roman" w:cs="Times New Roman"/>
          <w:sz w:val="26"/>
          <w:szCs w:val="26"/>
        </w:rPr>
        <w:t>я</w:t>
      </w:r>
      <w:r w:rsidRPr="00302DAC">
        <w:rPr>
          <w:rFonts w:ascii="Times New Roman" w:hAnsi="Times New Roman" w:cs="Times New Roman"/>
          <w:sz w:val="26"/>
          <w:szCs w:val="26"/>
        </w:rPr>
        <w:t xml:space="preserve"> Субсидии</w:t>
      </w:r>
      <w:r>
        <w:rPr>
          <w:rFonts w:ascii="Times New Roman" w:hAnsi="Times New Roman" w:cs="Times New Roman"/>
          <w:sz w:val="26"/>
          <w:szCs w:val="26"/>
        </w:rPr>
        <w:t>.</w:t>
      </w:r>
      <w:r w:rsidRPr="00302DAC">
        <w:rPr>
          <w:rFonts w:ascii="Times New Roman" w:hAnsi="Times New Roman" w:cs="Times New Roman"/>
          <w:sz w:val="26"/>
          <w:szCs w:val="26"/>
        </w:rPr>
        <w:t xml:space="preserve"> </w:t>
      </w:r>
    </w:p>
    <w:p w:rsidR="004B1F9F" w:rsidRPr="00302DAC" w:rsidRDefault="004B1F9F" w:rsidP="004B1F9F">
      <w:pPr>
        <w:pStyle w:val="ConsPlusNormal"/>
        <w:ind w:firstLine="720"/>
        <w:jc w:val="both"/>
        <w:rPr>
          <w:rFonts w:ascii="Times New Roman" w:hAnsi="Times New Roman" w:cs="Times New Roman"/>
          <w:sz w:val="26"/>
          <w:szCs w:val="26"/>
        </w:rPr>
      </w:pPr>
      <w:bookmarkStart w:id="4" w:name="Par99"/>
      <w:bookmarkEnd w:id="4"/>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3</w:t>
      </w:r>
      <w:r w:rsidRPr="00302DAC">
        <w:rPr>
          <w:rFonts w:ascii="Times New Roman" w:hAnsi="Times New Roman" w:cs="Times New Roman"/>
          <w:sz w:val="26"/>
          <w:szCs w:val="26"/>
        </w:rPr>
        <w:t xml:space="preserve">.Женщины, имеющие 2 (двух) и более детей в возрасте до 18 лет. </w:t>
      </w:r>
      <w:bookmarkStart w:id="5" w:name="Par103"/>
      <w:bookmarkEnd w:id="5"/>
    </w:p>
    <w:p w:rsidR="004B1F9F" w:rsidRPr="00302DAC" w:rsidRDefault="004B1F9F" w:rsidP="004B1F9F">
      <w:pPr>
        <w:pStyle w:val="ConsPlusNormal"/>
        <w:ind w:firstLine="720"/>
        <w:jc w:val="both"/>
        <w:rPr>
          <w:rFonts w:ascii="Times New Roman" w:hAnsi="Times New Roman" w:cs="Times New Roman"/>
          <w:sz w:val="26"/>
          <w:szCs w:val="26"/>
        </w:rPr>
      </w:pPr>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4</w:t>
      </w:r>
      <w:r w:rsidRPr="00302DAC">
        <w:rPr>
          <w:rFonts w:ascii="Times New Roman" w:hAnsi="Times New Roman" w:cs="Times New Roman"/>
          <w:sz w:val="26"/>
          <w:szCs w:val="26"/>
        </w:rPr>
        <w:t xml:space="preserve">.Один из супругов молодой семьи или молодой родитель неполной семьи, имеющих детей, при условии, что возраст каждого из супругов либо 1 (одного) родителя в неполной семье не превышает 35 лет. </w:t>
      </w:r>
    </w:p>
    <w:p w:rsidR="004B1F9F" w:rsidRPr="00302DAC" w:rsidRDefault="004B1F9F" w:rsidP="004B1F9F">
      <w:pPr>
        <w:pStyle w:val="ConsPlusNormal"/>
        <w:ind w:firstLine="720"/>
        <w:jc w:val="both"/>
        <w:rPr>
          <w:rFonts w:ascii="Times New Roman" w:hAnsi="Times New Roman" w:cs="Times New Roman"/>
          <w:sz w:val="26"/>
          <w:szCs w:val="26"/>
        </w:rPr>
      </w:pPr>
      <w:r w:rsidRPr="00302DAC">
        <w:rPr>
          <w:rFonts w:ascii="Times New Roman" w:hAnsi="Times New Roman" w:cs="Times New Roman"/>
          <w:sz w:val="26"/>
          <w:szCs w:val="26"/>
        </w:rPr>
        <w:lastRenderedPageBreak/>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5</w:t>
      </w:r>
      <w:r w:rsidRPr="00302DAC">
        <w:rPr>
          <w:rFonts w:ascii="Times New Roman" w:hAnsi="Times New Roman" w:cs="Times New Roman"/>
          <w:sz w:val="26"/>
          <w:szCs w:val="26"/>
        </w:rPr>
        <w:t>.Родитель неполной семьи, в которой ребенка (детей) воспитывает единственный родитель, а другой родитель умер, признан судом безвестно отсутствующим (умершим), лишен родительских прав (ограничен в родительских правах), отбывает срок наказания в местах лишения свободы, уклоняется от уплаты алиментов.</w:t>
      </w:r>
    </w:p>
    <w:p w:rsidR="004B1F9F" w:rsidRPr="00302DAC" w:rsidRDefault="004B1F9F" w:rsidP="004B1F9F">
      <w:pPr>
        <w:pStyle w:val="ConsPlusNormal"/>
        <w:ind w:firstLine="720"/>
        <w:jc w:val="both"/>
        <w:rPr>
          <w:rFonts w:ascii="Times New Roman" w:hAnsi="Times New Roman" w:cs="Times New Roman"/>
          <w:sz w:val="26"/>
          <w:szCs w:val="26"/>
        </w:rPr>
      </w:pPr>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6</w:t>
      </w:r>
      <w:r w:rsidRPr="00302DAC">
        <w:rPr>
          <w:rFonts w:ascii="Times New Roman" w:hAnsi="Times New Roman" w:cs="Times New Roman"/>
          <w:sz w:val="26"/>
          <w:szCs w:val="26"/>
        </w:rPr>
        <w:t xml:space="preserve">.Один из родителей многодетной семьи, имеющей на содержании и воспитании троих и более детей в возрасте до 18 лет. </w:t>
      </w:r>
    </w:p>
    <w:p w:rsidR="004B1F9F" w:rsidRPr="00302DAC" w:rsidRDefault="004B1F9F" w:rsidP="004B1F9F">
      <w:pPr>
        <w:pStyle w:val="ConsPlusNormal"/>
        <w:ind w:firstLine="720"/>
        <w:jc w:val="both"/>
        <w:rPr>
          <w:rFonts w:ascii="Times New Roman" w:hAnsi="Times New Roman" w:cs="Times New Roman"/>
          <w:sz w:val="26"/>
          <w:szCs w:val="26"/>
        </w:rPr>
      </w:pPr>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7.</w:t>
      </w:r>
      <w:r w:rsidRPr="00302DAC">
        <w:rPr>
          <w:rFonts w:ascii="Times New Roman" w:hAnsi="Times New Roman" w:cs="Times New Roman"/>
          <w:sz w:val="26"/>
          <w:szCs w:val="26"/>
        </w:rPr>
        <w:t>Один из родителей семьи, воспитывающей ребенка-инвалида.</w:t>
      </w:r>
    </w:p>
    <w:p w:rsidR="004B1F9F" w:rsidRPr="00302DAC" w:rsidRDefault="004B1F9F" w:rsidP="004B1F9F">
      <w:pPr>
        <w:pStyle w:val="ConsPlusNormal"/>
        <w:ind w:firstLine="720"/>
        <w:jc w:val="both"/>
        <w:rPr>
          <w:rFonts w:ascii="Times New Roman" w:hAnsi="Times New Roman" w:cs="Times New Roman"/>
          <w:sz w:val="26"/>
          <w:szCs w:val="26"/>
        </w:rPr>
      </w:pPr>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8.</w:t>
      </w:r>
      <w:r w:rsidRPr="00302DAC">
        <w:rPr>
          <w:rFonts w:ascii="Times New Roman" w:hAnsi="Times New Roman" w:cs="Times New Roman"/>
          <w:sz w:val="26"/>
          <w:szCs w:val="26"/>
        </w:rPr>
        <w:t>Работники, находящиеся под угрозой массового увольнения, в отношении которых установлено неполное рабочее время, введена временная приостановка работ, проводятся мероприятия по высвобождению работников, которым предоставлен отпуск без сохранения заработной платы</w:t>
      </w:r>
      <w:r w:rsidRPr="00A326D8">
        <w:rPr>
          <w:rFonts w:ascii="Times New Roman" w:hAnsi="Times New Roman" w:cs="Times New Roman"/>
          <w:color w:val="993300"/>
          <w:sz w:val="26"/>
          <w:szCs w:val="26"/>
        </w:rPr>
        <w:t>.</w:t>
      </w:r>
    </w:p>
    <w:p w:rsidR="004B1F9F" w:rsidRPr="00302DAC" w:rsidRDefault="004B1F9F" w:rsidP="004B1F9F">
      <w:pPr>
        <w:pStyle w:val="ConsPlusNormal"/>
        <w:ind w:firstLine="720"/>
        <w:jc w:val="both"/>
        <w:rPr>
          <w:rFonts w:ascii="Times New Roman" w:hAnsi="Times New Roman" w:cs="Times New Roman"/>
          <w:sz w:val="26"/>
          <w:szCs w:val="26"/>
        </w:rPr>
      </w:pPr>
      <w:proofErr w:type="gramStart"/>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w:t>
      </w:r>
      <w:r>
        <w:rPr>
          <w:rFonts w:ascii="Times New Roman" w:hAnsi="Times New Roman" w:cs="Times New Roman"/>
          <w:sz w:val="26"/>
          <w:szCs w:val="26"/>
        </w:rPr>
        <w:t>9</w:t>
      </w:r>
      <w:r w:rsidRPr="00302DAC">
        <w:rPr>
          <w:rFonts w:ascii="Times New Roman" w:hAnsi="Times New Roman" w:cs="Times New Roman"/>
          <w:sz w:val="26"/>
          <w:szCs w:val="26"/>
        </w:rPr>
        <w:t xml:space="preserve">.Субъекты малого предпринимательства, осуществляющие производственную деятельность на условиях лицензионного договора с субъектами народных художественных промыслов, включенными в реестр субъектов народных художественных промыслов (организаций и индивидуальных предпринимателей, занятых в сфере народных художественных промыслов) Нижегородской области в соответствии с </w:t>
      </w:r>
      <w:hyperlink r:id="rId16" w:history="1">
        <w:r w:rsidRPr="00302DAC">
          <w:rPr>
            <w:rFonts w:ascii="Times New Roman" w:hAnsi="Times New Roman" w:cs="Times New Roman"/>
            <w:sz w:val="26"/>
            <w:szCs w:val="26"/>
          </w:rPr>
          <w:t>Законом</w:t>
        </w:r>
      </w:hyperlink>
      <w:r w:rsidRPr="00302DAC">
        <w:rPr>
          <w:rFonts w:ascii="Times New Roman" w:hAnsi="Times New Roman" w:cs="Times New Roman"/>
          <w:sz w:val="26"/>
          <w:szCs w:val="26"/>
        </w:rPr>
        <w:t xml:space="preserve"> Нижегородской области от 29 января 2001 года № 165-З «О народных художественных промыслах Нижегородской области».</w:t>
      </w:r>
      <w:proofErr w:type="gramEnd"/>
    </w:p>
    <w:p w:rsidR="004B1F9F" w:rsidRPr="00302DAC" w:rsidRDefault="004B1F9F" w:rsidP="004B1F9F">
      <w:pPr>
        <w:pStyle w:val="ConsPlusNormal"/>
        <w:ind w:firstLine="720"/>
        <w:jc w:val="both"/>
        <w:rPr>
          <w:rFonts w:ascii="Times New Roman" w:hAnsi="Times New Roman" w:cs="Times New Roman"/>
          <w:spacing w:val="-2"/>
          <w:sz w:val="26"/>
          <w:szCs w:val="26"/>
        </w:rPr>
      </w:pPr>
      <w:bookmarkStart w:id="6" w:name="Par101"/>
      <w:bookmarkEnd w:id="6"/>
      <w:proofErr w:type="gramStart"/>
      <w:r w:rsidRPr="00302DAC">
        <w:rPr>
          <w:rFonts w:ascii="Times New Roman" w:hAnsi="Times New Roman" w:cs="Times New Roman"/>
          <w:sz w:val="26"/>
          <w:szCs w:val="26"/>
        </w:rPr>
        <w:t>1.</w:t>
      </w:r>
      <w:r>
        <w:rPr>
          <w:rFonts w:ascii="Times New Roman" w:hAnsi="Times New Roman" w:cs="Times New Roman"/>
          <w:sz w:val="26"/>
          <w:szCs w:val="26"/>
        </w:rPr>
        <w:t>8.</w:t>
      </w:r>
      <w:r w:rsidRPr="00302DAC">
        <w:rPr>
          <w:rFonts w:ascii="Times New Roman" w:hAnsi="Times New Roman" w:cs="Times New Roman"/>
          <w:sz w:val="26"/>
          <w:szCs w:val="26"/>
        </w:rPr>
        <w:t>1</w:t>
      </w:r>
      <w:r>
        <w:rPr>
          <w:rFonts w:ascii="Times New Roman" w:hAnsi="Times New Roman" w:cs="Times New Roman"/>
          <w:sz w:val="26"/>
          <w:szCs w:val="26"/>
        </w:rPr>
        <w:t>0</w:t>
      </w:r>
      <w:r w:rsidRPr="00302DAC">
        <w:rPr>
          <w:rFonts w:ascii="Times New Roman" w:hAnsi="Times New Roman" w:cs="Times New Roman"/>
          <w:sz w:val="26"/>
          <w:szCs w:val="26"/>
        </w:rPr>
        <w:t xml:space="preserve">.Субъекты социального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w:t>
      </w:r>
      <w:r w:rsidRPr="00302DAC">
        <w:rPr>
          <w:rFonts w:ascii="Times New Roman" w:hAnsi="Times New Roman" w:cs="Times New Roman"/>
          <w:spacing w:val="-1"/>
          <w:sz w:val="26"/>
          <w:szCs w:val="26"/>
        </w:rPr>
        <w:t xml:space="preserve">инвалидам, гражданам пожилого возраста и лицам, находящимся в трудной </w:t>
      </w:r>
      <w:r w:rsidRPr="00302DAC">
        <w:rPr>
          <w:rFonts w:ascii="Times New Roman" w:hAnsi="Times New Roman" w:cs="Times New Roman"/>
          <w:spacing w:val="-2"/>
          <w:sz w:val="26"/>
          <w:szCs w:val="26"/>
        </w:rPr>
        <w:t>жизненной ситуации, и соответствующие следующим условиям:</w:t>
      </w:r>
      <w:proofErr w:type="gramEnd"/>
    </w:p>
    <w:p w:rsidR="004B1F9F" w:rsidRPr="00302DAC" w:rsidRDefault="004B1F9F" w:rsidP="004B1F9F">
      <w:pPr>
        <w:shd w:val="clear" w:color="auto" w:fill="FFFFFF"/>
        <w:ind w:left="24" w:firstLine="720"/>
        <w:jc w:val="both"/>
        <w:rPr>
          <w:sz w:val="26"/>
          <w:szCs w:val="26"/>
        </w:rPr>
      </w:pPr>
      <w:proofErr w:type="gramStart"/>
      <w:r w:rsidRPr="00302DAC">
        <w:rPr>
          <w:spacing w:val="-10"/>
          <w:sz w:val="26"/>
          <w:szCs w:val="26"/>
        </w:rPr>
        <w:t>а)</w:t>
      </w:r>
      <w:r w:rsidRPr="00302DAC">
        <w:rPr>
          <w:sz w:val="26"/>
          <w:szCs w:val="26"/>
        </w:rPr>
        <w:t xml:space="preserve"> </w:t>
      </w:r>
      <w:r w:rsidRPr="00302DAC">
        <w:rPr>
          <w:spacing w:val="-1"/>
          <w:sz w:val="26"/>
          <w:szCs w:val="26"/>
        </w:rPr>
        <w:t xml:space="preserve">обеспечивают занятость </w:t>
      </w:r>
      <w:r w:rsidRPr="00302DAC">
        <w:rPr>
          <w:sz w:val="26"/>
          <w:szCs w:val="26"/>
        </w:rPr>
        <w:t xml:space="preserve">инвалидов, граждан пожилого возраста, лиц, находящихся в трудной жизненной ситуации, женщин, имеющих 2 (двух) и более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w:t>
      </w:r>
      <w:r w:rsidRPr="00302DAC">
        <w:rPr>
          <w:spacing w:val="-1"/>
          <w:sz w:val="26"/>
          <w:szCs w:val="26"/>
        </w:rPr>
        <w:t xml:space="preserve">лишения свободы в течение 2 (двух) лет, предшествующих дате проведения </w:t>
      </w:r>
      <w:r w:rsidRPr="00302DAC">
        <w:rPr>
          <w:spacing w:val="-2"/>
          <w:sz w:val="26"/>
          <w:szCs w:val="26"/>
        </w:rPr>
        <w:t>конкурсного отбора, при условии, что среднесписочная</w:t>
      </w:r>
      <w:proofErr w:type="gramEnd"/>
      <w:r w:rsidRPr="00302DAC">
        <w:rPr>
          <w:spacing w:val="-2"/>
          <w:sz w:val="26"/>
          <w:szCs w:val="26"/>
        </w:rPr>
        <w:t xml:space="preserve"> численность указанных </w:t>
      </w:r>
      <w:r w:rsidRPr="00302DAC">
        <w:rPr>
          <w:sz w:val="26"/>
          <w:szCs w:val="26"/>
        </w:rPr>
        <w:t>категорий граждан среди их работников составляет не менее 50 %; а доля в фонде оплаты труда – не менее 25 %;</w:t>
      </w:r>
    </w:p>
    <w:p w:rsidR="004B1F9F" w:rsidRPr="00302DAC" w:rsidRDefault="004B1F9F" w:rsidP="004B1F9F">
      <w:pPr>
        <w:shd w:val="clear" w:color="auto" w:fill="FFFFFF"/>
        <w:ind w:left="24" w:firstLine="720"/>
        <w:jc w:val="both"/>
        <w:rPr>
          <w:sz w:val="26"/>
          <w:szCs w:val="26"/>
        </w:rPr>
      </w:pPr>
      <w:r w:rsidRPr="00302DAC">
        <w:rPr>
          <w:spacing w:val="-12"/>
          <w:sz w:val="26"/>
          <w:szCs w:val="26"/>
        </w:rPr>
        <w:t>б)</w:t>
      </w:r>
      <w:r w:rsidRPr="00302DAC">
        <w:rPr>
          <w:sz w:val="26"/>
          <w:szCs w:val="26"/>
        </w:rPr>
        <w:t xml:space="preserve"> </w:t>
      </w:r>
      <w:r w:rsidRPr="00302DAC">
        <w:rPr>
          <w:spacing w:val="-3"/>
          <w:sz w:val="26"/>
          <w:szCs w:val="26"/>
        </w:rPr>
        <w:t xml:space="preserve">осуществляют деятельность </w:t>
      </w:r>
      <w:r w:rsidRPr="00302DAC">
        <w:rPr>
          <w:sz w:val="26"/>
          <w:szCs w:val="26"/>
        </w:rPr>
        <w:t>по предоставлению услуг (производству товаров, выполнению работ) в следующих сферах деятельности:</w:t>
      </w:r>
    </w:p>
    <w:p w:rsidR="004B1F9F" w:rsidRPr="00302DAC" w:rsidRDefault="004B1F9F" w:rsidP="004B1F9F">
      <w:pPr>
        <w:shd w:val="clear" w:color="auto" w:fill="FFFFFF"/>
        <w:ind w:left="24" w:firstLine="720"/>
        <w:jc w:val="both"/>
        <w:rPr>
          <w:sz w:val="26"/>
          <w:szCs w:val="26"/>
        </w:rPr>
      </w:pPr>
      <w:r w:rsidRPr="00302DAC">
        <w:rPr>
          <w:sz w:val="26"/>
          <w:szCs w:val="26"/>
        </w:rPr>
        <w:t xml:space="preserve">- </w:t>
      </w:r>
      <w:r w:rsidRPr="00302DAC">
        <w:rPr>
          <w:spacing w:val="-3"/>
          <w:sz w:val="26"/>
          <w:szCs w:val="26"/>
        </w:rPr>
        <w:t xml:space="preserve">содействие профессиональной ориентации и трудоустройству, включая </w:t>
      </w:r>
      <w:r w:rsidRPr="00302DAC">
        <w:rPr>
          <w:sz w:val="26"/>
          <w:szCs w:val="26"/>
        </w:rPr>
        <w:t xml:space="preserve">содействие занятости и </w:t>
      </w:r>
      <w:proofErr w:type="spellStart"/>
      <w:r w:rsidRPr="00302DAC">
        <w:rPr>
          <w:sz w:val="26"/>
          <w:szCs w:val="26"/>
        </w:rPr>
        <w:t>самозанятости</w:t>
      </w:r>
      <w:proofErr w:type="spellEnd"/>
      <w:r w:rsidRPr="00302DAC">
        <w:rPr>
          <w:sz w:val="26"/>
          <w:szCs w:val="26"/>
        </w:rPr>
        <w:t xml:space="preserve"> лиц, относящихся к социально незащищенным группам граждан;</w:t>
      </w:r>
    </w:p>
    <w:p w:rsidR="004B1F9F" w:rsidRPr="00302DAC" w:rsidRDefault="004B1F9F" w:rsidP="004B1F9F">
      <w:pPr>
        <w:shd w:val="clear" w:color="auto" w:fill="FFFFFF"/>
        <w:ind w:left="24" w:firstLine="720"/>
        <w:jc w:val="both"/>
        <w:rPr>
          <w:sz w:val="26"/>
          <w:szCs w:val="26"/>
        </w:rPr>
      </w:pPr>
      <w:r w:rsidRPr="00302DAC">
        <w:rPr>
          <w:sz w:val="26"/>
          <w:szCs w:val="26"/>
        </w:rPr>
        <w:t xml:space="preserve">- социальное обслуживание лиц, относящихся к социально </w:t>
      </w:r>
      <w:r w:rsidRPr="00302DAC">
        <w:rPr>
          <w:spacing w:val="-2"/>
          <w:sz w:val="26"/>
          <w:szCs w:val="26"/>
        </w:rPr>
        <w:t xml:space="preserve">незащищенным группам граждан, и семей с детьми в области здравоохранения, </w:t>
      </w:r>
      <w:r w:rsidRPr="00302DAC">
        <w:rPr>
          <w:sz w:val="26"/>
          <w:szCs w:val="26"/>
        </w:rPr>
        <w:t xml:space="preserve">физической культуры и массового спорта, проведение занятий в детских и молодежных кружках, секциях, студиях; </w:t>
      </w:r>
    </w:p>
    <w:p w:rsidR="004B1F9F" w:rsidRPr="002E69D1" w:rsidRDefault="004B1F9F" w:rsidP="004B1F9F">
      <w:pPr>
        <w:shd w:val="clear" w:color="auto" w:fill="FFFFFF"/>
        <w:ind w:left="24" w:firstLine="720"/>
        <w:jc w:val="both"/>
        <w:rPr>
          <w:sz w:val="26"/>
          <w:szCs w:val="26"/>
        </w:rPr>
      </w:pPr>
      <w:r w:rsidRPr="002E69D1">
        <w:rPr>
          <w:sz w:val="26"/>
          <w:szCs w:val="26"/>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4B1F9F" w:rsidRPr="002E69D1" w:rsidRDefault="004B1F9F" w:rsidP="004B1F9F">
      <w:pPr>
        <w:shd w:val="clear" w:color="auto" w:fill="FFFFFF"/>
        <w:ind w:left="24" w:firstLine="720"/>
        <w:jc w:val="both"/>
        <w:rPr>
          <w:sz w:val="26"/>
          <w:szCs w:val="26"/>
        </w:rPr>
      </w:pPr>
      <w:r w:rsidRPr="002E69D1">
        <w:rPr>
          <w:sz w:val="26"/>
          <w:szCs w:val="26"/>
        </w:rPr>
        <w:t xml:space="preserve">- </w:t>
      </w:r>
      <w:r w:rsidRPr="002E69D1">
        <w:rPr>
          <w:spacing w:val="-1"/>
          <w:sz w:val="26"/>
          <w:szCs w:val="26"/>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B1F9F" w:rsidRPr="002E69D1" w:rsidRDefault="004B1F9F" w:rsidP="004B1F9F">
      <w:pPr>
        <w:shd w:val="clear" w:color="auto" w:fill="FFFFFF"/>
        <w:ind w:left="24" w:firstLine="720"/>
        <w:jc w:val="both"/>
        <w:rPr>
          <w:spacing w:val="-1"/>
          <w:sz w:val="26"/>
          <w:szCs w:val="26"/>
        </w:rPr>
      </w:pPr>
      <w:r w:rsidRPr="002E69D1">
        <w:rPr>
          <w:sz w:val="26"/>
          <w:szCs w:val="26"/>
        </w:rPr>
        <w:t xml:space="preserve">- </w:t>
      </w:r>
      <w:r w:rsidRPr="002E69D1">
        <w:rPr>
          <w:spacing w:val="-1"/>
          <w:sz w:val="26"/>
          <w:szCs w:val="26"/>
        </w:rPr>
        <w:t>производство и (или) реализация медицинской техники, протезно-</w:t>
      </w:r>
      <w:r w:rsidRPr="002E69D1">
        <w:rPr>
          <w:sz w:val="26"/>
          <w:szCs w:val="26"/>
        </w:rPr>
        <w:t xml:space="preserve">ортопедических изделий, а также технических средств, включая автомототранспорт, материалы, которые </w:t>
      </w:r>
      <w:r w:rsidRPr="002E69D1">
        <w:rPr>
          <w:sz w:val="26"/>
          <w:szCs w:val="26"/>
        </w:rPr>
        <w:lastRenderedPageBreak/>
        <w:t xml:space="preserve">могут быть использованы </w:t>
      </w:r>
      <w:r w:rsidRPr="002E69D1">
        <w:rPr>
          <w:spacing w:val="-1"/>
          <w:sz w:val="26"/>
          <w:szCs w:val="26"/>
        </w:rPr>
        <w:t xml:space="preserve">исключительно для профилактики инвалидности или реабилитации инвалидов; </w:t>
      </w:r>
    </w:p>
    <w:p w:rsidR="004B1F9F" w:rsidRPr="002E69D1" w:rsidRDefault="004B1F9F" w:rsidP="004B1F9F">
      <w:pPr>
        <w:shd w:val="clear" w:color="auto" w:fill="FFFFFF"/>
        <w:ind w:left="24" w:firstLine="720"/>
        <w:jc w:val="both"/>
        <w:rPr>
          <w:sz w:val="26"/>
          <w:szCs w:val="26"/>
        </w:rPr>
      </w:pPr>
      <w:r w:rsidRPr="002E69D1">
        <w:rPr>
          <w:spacing w:val="-1"/>
          <w:sz w:val="26"/>
          <w:szCs w:val="26"/>
        </w:rPr>
        <w:t xml:space="preserve">- </w:t>
      </w:r>
      <w:r w:rsidRPr="002E69D1">
        <w:rPr>
          <w:spacing w:val="-2"/>
          <w:sz w:val="26"/>
          <w:szCs w:val="26"/>
        </w:rPr>
        <w:t xml:space="preserve">обеспечение культурно-просветительской деятельности (музеи, театры, </w:t>
      </w:r>
      <w:r w:rsidRPr="002E69D1">
        <w:rPr>
          <w:spacing w:val="-1"/>
          <w:sz w:val="26"/>
          <w:szCs w:val="26"/>
        </w:rPr>
        <w:t>школы-студии, музыкальные учреждения, творческие мастерские);</w:t>
      </w:r>
    </w:p>
    <w:p w:rsidR="004B1F9F" w:rsidRPr="002E69D1" w:rsidRDefault="004B1F9F" w:rsidP="004B1F9F">
      <w:pPr>
        <w:shd w:val="clear" w:color="auto" w:fill="FFFFFF"/>
        <w:ind w:left="24" w:firstLine="720"/>
        <w:jc w:val="both"/>
        <w:rPr>
          <w:sz w:val="26"/>
          <w:szCs w:val="26"/>
        </w:rPr>
      </w:pPr>
      <w:r w:rsidRPr="002E69D1">
        <w:rPr>
          <w:sz w:val="26"/>
          <w:szCs w:val="26"/>
        </w:rPr>
        <w:t xml:space="preserve">- предоставление образовательных услуг лицам, относящимся к социально незащищенным группам граждан; </w:t>
      </w:r>
    </w:p>
    <w:p w:rsidR="004B1F9F" w:rsidRPr="002E69D1" w:rsidRDefault="004B1F9F" w:rsidP="004B1F9F">
      <w:pPr>
        <w:shd w:val="clear" w:color="auto" w:fill="FFFFFF"/>
        <w:ind w:left="24" w:firstLine="720"/>
        <w:jc w:val="both"/>
        <w:rPr>
          <w:sz w:val="26"/>
          <w:szCs w:val="26"/>
        </w:rPr>
      </w:pPr>
      <w:r w:rsidRPr="002E69D1">
        <w:rPr>
          <w:sz w:val="26"/>
          <w:szCs w:val="26"/>
        </w:rPr>
        <w:t xml:space="preserve">- содействие вовлечению в социально-активную деятельность лиц, </w:t>
      </w:r>
      <w:r w:rsidRPr="002E69D1">
        <w:rPr>
          <w:spacing w:val="-1"/>
          <w:sz w:val="26"/>
          <w:szCs w:val="26"/>
        </w:rPr>
        <w:t xml:space="preserve">относящихся к социально незащищенным группам граждан, а также лиц, </w:t>
      </w:r>
      <w:r w:rsidRPr="002E69D1">
        <w:rPr>
          <w:sz w:val="26"/>
          <w:szCs w:val="26"/>
        </w:rPr>
        <w:t>освобожденных из мест лишения свободы в течение 2 (двух) лет и лиц, страдающих наркоманией и алкоголизмом.</w:t>
      </w:r>
    </w:p>
    <w:p w:rsidR="004B1F9F" w:rsidRPr="004759E6" w:rsidRDefault="004B1F9F" w:rsidP="004B1F9F">
      <w:pPr>
        <w:pStyle w:val="ConsPlusNormal"/>
        <w:jc w:val="center"/>
        <w:outlineLvl w:val="1"/>
        <w:rPr>
          <w:rFonts w:ascii="Times New Roman" w:hAnsi="Times New Roman" w:cs="Times New Roman"/>
          <w:sz w:val="26"/>
          <w:szCs w:val="26"/>
        </w:rPr>
      </w:pPr>
      <w:bookmarkStart w:id="7" w:name="Par113"/>
      <w:bookmarkEnd w:id="7"/>
    </w:p>
    <w:p w:rsidR="004B1F9F" w:rsidRPr="00D1351B" w:rsidRDefault="004B1F9F" w:rsidP="004B1F9F">
      <w:pPr>
        <w:pStyle w:val="ConsPlusNormal"/>
        <w:jc w:val="center"/>
        <w:rPr>
          <w:rFonts w:ascii="Times New Roman" w:hAnsi="Times New Roman" w:cs="Times New Roman"/>
          <w:sz w:val="26"/>
          <w:szCs w:val="26"/>
        </w:rPr>
      </w:pPr>
      <w:r w:rsidRPr="00D1351B">
        <w:rPr>
          <w:rFonts w:ascii="Times New Roman" w:hAnsi="Times New Roman" w:cs="Times New Roman"/>
          <w:sz w:val="26"/>
          <w:szCs w:val="26"/>
        </w:rPr>
        <w:t>II. ОРГАНИЗАТОР И УЧАСТНИКИ КОНКУРСНОГО ОТБОРА</w:t>
      </w:r>
    </w:p>
    <w:p w:rsidR="004B1F9F" w:rsidRPr="00D1351B" w:rsidRDefault="004B1F9F" w:rsidP="004B1F9F">
      <w:pPr>
        <w:pStyle w:val="ConsPlusNormal"/>
        <w:ind w:firstLine="540"/>
        <w:jc w:val="both"/>
        <w:rPr>
          <w:rFonts w:ascii="Times New Roman" w:hAnsi="Times New Roman" w:cs="Times New Roman"/>
          <w:sz w:val="26"/>
          <w:szCs w:val="26"/>
        </w:rPr>
      </w:pPr>
    </w:p>
    <w:p w:rsidR="004B1F9F" w:rsidRPr="00D1351B" w:rsidRDefault="004B1F9F" w:rsidP="004B1F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Pr="00D1351B">
        <w:rPr>
          <w:rFonts w:ascii="Times New Roman" w:hAnsi="Times New Roman" w:cs="Times New Roman"/>
          <w:sz w:val="26"/>
          <w:szCs w:val="26"/>
        </w:rPr>
        <w:t xml:space="preserve">Организатором конкурсного отбора является </w:t>
      </w:r>
      <w:r w:rsidRPr="000E2FF2">
        <w:rPr>
          <w:rFonts w:ascii="Times New Roman" w:hAnsi="Times New Roman" w:cs="Times New Roman"/>
          <w:sz w:val="26"/>
          <w:szCs w:val="26"/>
        </w:rPr>
        <w:t>отдел экономики, прогнозирования и ресурсов администрации Воскресенского муниципальног</w:t>
      </w:r>
      <w:r>
        <w:rPr>
          <w:rFonts w:ascii="Times New Roman" w:hAnsi="Times New Roman" w:cs="Times New Roman"/>
          <w:sz w:val="26"/>
          <w:szCs w:val="26"/>
        </w:rPr>
        <w:t>о района Нижегородской области</w:t>
      </w:r>
      <w:r w:rsidRPr="00D1351B">
        <w:rPr>
          <w:rFonts w:ascii="Times New Roman" w:hAnsi="Times New Roman" w:cs="Times New Roman"/>
          <w:sz w:val="26"/>
          <w:szCs w:val="26"/>
        </w:rPr>
        <w:t xml:space="preserve"> (далее - организатор конкурсного отбора, </w:t>
      </w:r>
      <w:r>
        <w:rPr>
          <w:rFonts w:ascii="Times New Roman" w:hAnsi="Times New Roman" w:cs="Times New Roman"/>
          <w:sz w:val="26"/>
          <w:szCs w:val="26"/>
        </w:rPr>
        <w:t>Отдел</w:t>
      </w:r>
      <w:r w:rsidRPr="00D1351B">
        <w:rPr>
          <w:rFonts w:ascii="Times New Roman" w:hAnsi="Times New Roman" w:cs="Times New Roman"/>
          <w:sz w:val="26"/>
          <w:szCs w:val="26"/>
        </w:rPr>
        <w:t>).</w:t>
      </w:r>
    </w:p>
    <w:p w:rsidR="004B1F9F" w:rsidRPr="00D1351B" w:rsidRDefault="004B1F9F" w:rsidP="004B1F9F">
      <w:pPr>
        <w:pStyle w:val="ConsPlusNormal"/>
        <w:ind w:firstLine="540"/>
        <w:jc w:val="both"/>
        <w:rPr>
          <w:rFonts w:ascii="Times New Roman" w:hAnsi="Times New Roman" w:cs="Times New Roman"/>
          <w:sz w:val="26"/>
          <w:szCs w:val="26"/>
        </w:rPr>
      </w:pPr>
      <w:r w:rsidRPr="00D1351B">
        <w:rPr>
          <w:rFonts w:ascii="Times New Roman" w:hAnsi="Times New Roman" w:cs="Times New Roman"/>
          <w:sz w:val="26"/>
          <w:szCs w:val="26"/>
        </w:rPr>
        <w:t>Организатор конкурсного отбора:</w:t>
      </w:r>
    </w:p>
    <w:p w:rsidR="004B1F9F" w:rsidRPr="00D1351B" w:rsidRDefault="004B1F9F" w:rsidP="004B1F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2.1.1.</w:t>
      </w:r>
      <w:r w:rsidRPr="00D1351B">
        <w:rPr>
          <w:rFonts w:ascii="Times New Roman" w:hAnsi="Times New Roman" w:cs="Times New Roman"/>
          <w:sz w:val="26"/>
          <w:szCs w:val="26"/>
        </w:rPr>
        <w:t xml:space="preserve">Принимает решение об объявлении конкурсного отбора </w:t>
      </w:r>
      <w:r>
        <w:rPr>
          <w:rFonts w:ascii="Times New Roman" w:hAnsi="Times New Roman" w:cs="Times New Roman"/>
          <w:sz w:val="26"/>
          <w:szCs w:val="26"/>
        </w:rPr>
        <w:t>для предоставления субсидий</w:t>
      </w:r>
      <w:r w:rsidRPr="00D1351B">
        <w:rPr>
          <w:rFonts w:ascii="Times New Roman" w:hAnsi="Times New Roman" w:cs="Times New Roman"/>
          <w:sz w:val="26"/>
          <w:szCs w:val="26"/>
        </w:rPr>
        <w:t>, сроках и месте его проведения.</w:t>
      </w:r>
    </w:p>
    <w:p w:rsidR="004B1F9F" w:rsidRPr="00D1351B" w:rsidRDefault="004B1F9F" w:rsidP="004B1F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Pr="00D1351B">
        <w:rPr>
          <w:rFonts w:ascii="Times New Roman" w:hAnsi="Times New Roman" w:cs="Times New Roman"/>
          <w:sz w:val="26"/>
          <w:szCs w:val="26"/>
        </w:rPr>
        <w:t>Осуществляет организационно-техническое обеспечение работы комиссии.</w:t>
      </w:r>
    </w:p>
    <w:p w:rsidR="004B1F9F" w:rsidRPr="004B1F9F" w:rsidRDefault="004B1F9F" w:rsidP="004B1F9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2.1.3.</w:t>
      </w:r>
      <w:r w:rsidRPr="00D1351B">
        <w:rPr>
          <w:rFonts w:ascii="Times New Roman" w:hAnsi="Times New Roman" w:cs="Times New Roman"/>
          <w:sz w:val="26"/>
          <w:szCs w:val="26"/>
        </w:rPr>
        <w:t xml:space="preserve">Обеспечивает хранение поступивших от субъектов малого и среднего предпринимательства </w:t>
      </w:r>
      <w:r w:rsidRPr="000E2FF2">
        <w:rPr>
          <w:rFonts w:ascii="Times New Roman" w:hAnsi="Times New Roman" w:cs="Times New Roman"/>
          <w:sz w:val="26"/>
          <w:szCs w:val="26"/>
        </w:rPr>
        <w:t>Воскресенского муниципальног</w:t>
      </w:r>
      <w:r>
        <w:rPr>
          <w:rFonts w:ascii="Times New Roman" w:hAnsi="Times New Roman" w:cs="Times New Roman"/>
          <w:sz w:val="26"/>
          <w:szCs w:val="26"/>
        </w:rPr>
        <w:t>о района</w:t>
      </w:r>
      <w:r w:rsidRPr="00D1351B">
        <w:rPr>
          <w:rFonts w:ascii="Times New Roman" w:hAnsi="Times New Roman" w:cs="Times New Roman"/>
          <w:sz w:val="26"/>
          <w:szCs w:val="26"/>
        </w:rPr>
        <w:t xml:space="preserve"> Нижегородской области конкурсных заявок на </w:t>
      </w:r>
      <w:r w:rsidRPr="004B1F9F">
        <w:rPr>
          <w:rFonts w:ascii="Times New Roman" w:hAnsi="Times New Roman" w:cs="Times New Roman"/>
          <w:sz w:val="26"/>
          <w:szCs w:val="26"/>
        </w:rPr>
        <w:t>участие в конкурсном отборе и признанных победителями конкурсного отбора, а также протоколов заседаний и других материалов комиссии.</w:t>
      </w:r>
    </w:p>
    <w:p w:rsidR="004B1F9F" w:rsidRPr="004B1F9F" w:rsidRDefault="004B1F9F" w:rsidP="004B1F9F">
      <w:pPr>
        <w:pStyle w:val="ConsPlusNormal"/>
        <w:ind w:firstLine="540"/>
        <w:jc w:val="both"/>
        <w:rPr>
          <w:rFonts w:ascii="Times New Roman" w:hAnsi="Times New Roman" w:cs="Times New Roman"/>
          <w:sz w:val="26"/>
          <w:szCs w:val="26"/>
        </w:rPr>
      </w:pPr>
      <w:r w:rsidRPr="004B1F9F">
        <w:rPr>
          <w:rFonts w:ascii="Times New Roman" w:hAnsi="Times New Roman" w:cs="Times New Roman"/>
          <w:sz w:val="26"/>
          <w:szCs w:val="26"/>
        </w:rPr>
        <w:t>2.1.4.Предоставляет субъектам малого и среднего предпринимательства Воскресенского муниципального района Нижегородской области разъяснения по вопросам проведения конкурсного отбора.</w:t>
      </w:r>
    </w:p>
    <w:p w:rsidR="004B1F9F" w:rsidRPr="004B1F9F" w:rsidRDefault="004B1F9F" w:rsidP="004B1F9F">
      <w:pPr>
        <w:widowControl w:val="0"/>
        <w:autoSpaceDE w:val="0"/>
        <w:autoSpaceDN w:val="0"/>
        <w:adjustRightInd w:val="0"/>
        <w:ind w:firstLine="540"/>
        <w:jc w:val="both"/>
        <w:rPr>
          <w:sz w:val="26"/>
          <w:szCs w:val="26"/>
        </w:rPr>
      </w:pPr>
      <w:r w:rsidRPr="004B1F9F">
        <w:rPr>
          <w:sz w:val="26"/>
          <w:szCs w:val="26"/>
        </w:rPr>
        <w:t>2.1.5.Размещает в соответствии с настоящим Порядком сообщение о проведении и результатах конкурсного отбора, протоколы заседания комиссии.</w:t>
      </w:r>
    </w:p>
    <w:p w:rsidR="004B1F9F" w:rsidRPr="004B1F9F" w:rsidRDefault="004B1F9F" w:rsidP="004B1F9F">
      <w:pPr>
        <w:widowControl w:val="0"/>
        <w:autoSpaceDE w:val="0"/>
        <w:autoSpaceDN w:val="0"/>
        <w:adjustRightInd w:val="0"/>
        <w:ind w:firstLine="540"/>
        <w:jc w:val="both"/>
        <w:rPr>
          <w:sz w:val="26"/>
          <w:szCs w:val="26"/>
        </w:rPr>
      </w:pPr>
      <w:r w:rsidRPr="004B1F9F">
        <w:rPr>
          <w:sz w:val="26"/>
          <w:szCs w:val="26"/>
        </w:rPr>
        <w:t>2.1.6.Обеспечивает исполнение решений комиссии.</w:t>
      </w:r>
    </w:p>
    <w:p w:rsidR="004B1F9F" w:rsidRPr="004B1F9F" w:rsidRDefault="004B1F9F" w:rsidP="004B1F9F">
      <w:pPr>
        <w:widowControl w:val="0"/>
        <w:autoSpaceDE w:val="0"/>
        <w:autoSpaceDN w:val="0"/>
        <w:adjustRightInd w:val="0"/>
        <w:ind w:firstLine="540"/>
        <w:jc w:val="both"/>
        <w:rPr>
          <w:sz w:val="26"/>
          <w:szCs w:val="26"/>
        </w:rPr>
      </w:pPr>
      <w:r w:rsidRPr="004B1F9F">
        <w:rPr>
          <w:sz w:val="26"/>
          <w:szCs w:val="26"/>
        </w:rPr>
        <w:t>2.1.7.Выполняет иные функции, определенные настоящим Порядком.</w:t>
      </w:r>
    </w:p>
    <w:p w:rsidR="004B1F9F" w:rsidRPr="004B1F9F" w:rsidRDefault="004B1F9F" w:rsidP="004B1F9F">
      <w:pPr>
        <w:widowControl w:val="0"/>
        <w:autoSpaceDE w:val="0"/>
        <w:autoSpaceDN w:val="0"/>
        <w:adjustRightInd w:val="0"/>
        <w:ind w:firstLine="540"/>
        <w:jc w:val="both"/>
        <w:rPr>
          <w:sz w:val="26"/>
          <w:szCs w:val="26"/>
        </w:rPr>
      </w:pPr>
      <w:r w:rsidRPr="004B1F9F">
        <w:rPr>
          <w:sz w:val="26"/>
          <w:szCs w:val="26"/>
        </w:rPr>
        <w:t xml:space="preserve">2.2.Прием и регистрацию конкурсных заявок на участие в конкурсном отборе осуществляют отдел экономики прогнозирования и ресурсов администрации Воскресенского муниципального района по адресу: </w:t>
      </w:r>
      <w:proofErr w:type="spellStart"/>
      <w:r w:rsidRPr="004B1F9F">
        <w:rPr>
          <w:sz w:val="26"/>
          <w:szCs w:val="26"/>
        </w:rPr>
        <w:t>р.п</w:t>
      </w:r>
      <w:proofErr w:type="gramStart"/>
      <w:r w:rsidRPr="004B1F9F">
        <w:rPr>
          <w:sz w:val="26"/>
          <w:szCs w:val="26"/>
        </w:rPr>
        <w:t>.В</w:t>
      </w:r>
      <w:proofErr w:type="gramEnd"/>
      <w:r w:rsidRPr="004B1F9F">
        <w:rPr>
          <w:sz w:val="26"/>
          <w:szCs w:val="26"/>
        </w:rPr>
        <w:t>оскресенское</w:t>
      </w:r>
      <w:proofErr w:type="spellEnd"/>
      <w:r w:rsidRPr="004B1F9F">
        <w:rPr>
          <w:sz w:val="26"/>
          <w:szCs w:val="26"/>
        </w:rPr>
        <w:t xml:space="preserve">, </w:t>
      </w:r>
      <w:proofErr w:type="spellStart"/>
      <w:r w:rsidRPr="004B1F9F">
        <w:rPr>
          <w:sz w:val="26"/>
          <w:szCs w:val="26"/>
        </w:rPr>
        <w:t>пл.Ленина</w:t>
      </w:r>
      <w:proofErr w:type="spellEnd"/>
      <w:r w:rsidRPr="004B1F9F">
        <w:rPr>
          <w:sz w:val="26"/>
          <w:szCs w:val="26"/>
        </w:rPr>
        <w:t xml:space="preserve">, д.1, </w:t>
      </w:r>
      <w:proofErr w:type="spellStart"/>
      <w:r w:rsidRPr="004B1F9F">
        <w:rPr>
          <w:sz w:val="26"/>
          <w:szCs w:val="26"/>
        </w:rPr>
        <w:t>каб</w:t>
      </w:r>
      <w:proofErr w:type="spellEnd"/>
      <w:r w:rsidRPr="004B1F9F">
        <w:rPr>
          <w:sz w:val="26"/>
          <w:szCs w:val="26"/>
        </w:rPr>
        <w:t xml:space="preserve">. 15 либо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 расположенное по адресу: </w:t>
      </w:r>
      <w:proofErr w:type="spellStart"/>
      <w:r w:rsidRPr="004B1F9F">
        <w:rPr>
          <w:sz w:val="26"/>
          <w:szCs w:val="26"/>
        </w:rPr>
        <w:t>р.п.Воскресенское</w:t>
      </w:r>
      <w:proofErr w:type="spellEnd"/>
      <w:r w:rsidRPr="004B1F9F">
        <w:rPr>
          <w:sz w:val="26"/>
          <w:szCs w:val="26"/>
        </w:rPr>
        <w:t xml:space="preserve">, </w:t>
      </w:r>
      <w:proofErr w:type="spellStart"/>
      <w:r w:rsidRPr="004B1F9F">
        <w:rPr>
          <w:sz w:val="26"/>
          <w:szCs w:val="26"/>
        </w:rPr>
        <w:t>ул.Ленина</w:t>
      </w:r>
      <w:proofErr w:type="spellEnd"/>
      <w:r w:rsidRPr="004B1F9F">
        <w:rPr>
          <w:sz w:val="26"/>
          <w:szCs w:val="26"/>
        </w:rPr>
        <w:t>, д.133 (далее МФЦ).</w:t>
      </w:r>
    </w:p>
    <w:p w:rsidR="004B1F9F" w:rsidRPr="004B1F9F" w:rsidRDefault="004B1F9F" w:rsidP="004B1F9F">
      <w:pPr>
        <w:pStyle w:val="ConsPlusNormal"/>
        <w:ind w:firstLine="540"/>
        <w:jc w:val="both"/>
        <w:rPr>
          <w:rFonts w:ascii="Times New Roman" w:hAnsi="Times New Roman" w:cs="Times New Roman"/>
          <w:sz w:val="26"/>
          <w:szCs w:val="26"/>
        </w:rPr>
      </w:pPr>
      <w:bookmarkStart w:id="8" w:name="P87"/>
      <w:bookmarkEnd w:id="8"/>
      <w:r w:rsidRPr="004B1F9F">
        <w:rPr>
          <w:rFonts w:ascii="Times New Roman" w:hAnsi="Times New Roman" w:cs="Times New Roman"/>
          <w:sz w:val="26"/>
          <w:szCs w:val="26"/>
        </w:rPr>
        <w:t>2.3.Участие в конкурсном отборе могут принять субъекты малого и среднего предпринимательства Воскресенского муниципального района Нижегородской области (далее - субъекты предпринимательства, заявители), соответствующие следующим требованиям:</w:t>
      </w:r>
    </w:p>
    <w:p w:rsidR="004B1F9F" w:rsidRP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 xml:space="preserve">- вновь зарегистрированные на территории Нижегородской области и </w:t>
      </w:r>
      <w:proofErr w:type="gramStart"/>
      <w:r w:rsidRPr="004B1F9F">
        <w:rPr>
          <w:rFonts w:ascii="Times New Roman" w:hAnsi="Times New Roman" w:cs="Times New Roman"/>
          <w:sz w:val="26"/>
          <w:szCs w:val="26"/>
        </w:rPr>
        <w:t>осуществляющим</w:t>
      </w:r>
      <w:proofErr w:type="gramEnd"/>
      <w:r w:rsidRPr="004B1F9F">
        <w:rPr>
          <w:rFonts w:ascii="Times New Roman" w:hAnsi="Times New Roman" w:cs="Times New Roman"/>
          <w:sz w:val="26"/>
          <w:szCs w:val="26"/>
        </w:rPr>
        <w:t xml:space="preserve"> деятельность менее 1 (одного) года на дату подачи заявки;</w:t>
      </w:r>
    </w:p>
    <w:p w:rsidR="004B1F9F" w:rsidRPr="004B1F9F" w:rsidRDefault="004B1F9F" w:rsidP="004B1F9F">
      <w:pPr>
        <w:ind w:firstLine="720"/>
        <w:jc w:val="both"/>
        <w:rPr>
          <w:sz w:val="26"/>
          <w:szCs w:val="26"/>
        </w:rPr>
      </w:pPr>
      <w:r w:rsidRPr="004B1F9F">
        <w:rPr>
          <w:sz w:val="26"/>
          <w:szCs w:val="26"/>
        </w:rPr>
        <w:t>- не имеющие просроченной задолженности по налоговым и иным обязательным платежам в бюджетную систему Российской Федерации на дату подачи заявки;</w:t>
      </w:r>
    </w:p>
    <w:p w:rsidR="004B1F9F" w:rsidRP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 xml:space="preserve">- не </w:t>
      </w:r>
      <w:proofErr w:type="gramStart"/>
      <w:r w:rsidRPr="004B1F9F">
        <w:rPr>
          <w:rFonts w:ascii="Times New Roman" w:hAnsi="Times New Roman" w:cs="Times New Roman"/>
          <w:sz w:val="26"/>
          <w:szCs w:val="26"/>
        </w:rPr>
        <w:t>осуществляющие</w:t>
      </w:r>
      <w:proofErr w:type="gramEnd"/>
      <w:r w:rsidRPr="004B1F9F">
        <w:rPr>
          <w:rFonts w:ascii="Times New Roman" w:hAnsi="Times New Roman" w:cs="Times New Roman"/>
          <w:sz w:val="26"/>
          <w:szCs w:val="26"/>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B1F9F" w:rsidRPr="004B1F9F" w:rsidRDefault="004B1F9F" w:rsidP="004B1F9F">
      <w:pPr>
        <w:ind w:firstLine="720"/>
        <w:jc w:val="both"/>
        <w:rPr>
          <w:sz w:val="26"/>
          <w:szCs w:val="26"/>
        </w:rPr>
      </w:pPr>
      <w:r w:rsidRPr="004B1F9F">
        <w:rPr>
          <w:sz w:val="26"/>
          <w:szCs w:val="26"/>
        </w:rPr>
        <w:lastRenderedPageBreak/>
        <w:t xml:space="preserve">- </w:t>
      </w:r>
      <w:proofErr w:type="gramStart"/>
      <w:r w:rsidRPr="004B1F9F">
        <w:rPr>
          <w:sz w:val="26"/>
          <w:szCs w:val="26"/>
        </w:rPr>
        <w:t>деятельность</w:t>
      </w:r>
      <w:proofErr w:type="gramEnd"/>
      <w:r w:rsidRPr="004B1F9F">
        <w:rPr>
          <w:sz w:val="26"/>
          <w:szCs w:val="26"/>
        </w:rPr>
        <w:t xml:space="preserve"> которых не приостановлена в соответствии с законодательством Российской Федерации на дату подачи заявки;</w:t>
      </w:r>
    </w:p>
    <w:p w:rsidR="004B1F9F" w:rsidRPr="004B1F9F" w:rsidRDefault="004B1F9F" w:rsidP="004B1F9F">
      <w:pPr>
        <w:ind w:firstLine="720"/>
        <w:jc w:val="both"/>
        <w:rPr>
          <w:sz w:val="26"/>
          <w:szCs w:val="26"/>
        </w:rPr>
      </w:pPr>
      <w:r w:rsidRPr="004B1F9F">
        <w:rPr>
          <w:sz w:val="26"/>
          <w:szCs w:val="26"/>
        </w:rPr>
        <w:t xml:space="preserve">- в </w:t>
      </w:r>
      <w:proofErr w:type="gramStart"/>
      <w:r w:rsidRPr="004B1F9F">
        <w:rPr>
          <w:sz w:val="26"/>
          <w:szCs w:val="26"/>
        </w:rPr>
        <w:t>отношении</w:t>
      </w:r>
      <w:proofErr w:type="gramEnd"/>
      <w:r w:rsidRPr="004B1F9F">
        <w:rPr>
          <w:sz w:val="26"/>
          <w:szCs w:val="26"/>
        </w:rPr>
        <w:t xml:space="preserve"> которых не проводится процедура ликвидации, банкротства или реорганизации;</w:t>
      </w:r>
    </w:p>
    <w:p w:rsidR="004B1F9F" w:rsidRPr="004B1F9F" w:rsidRDefault="004B1F9F" w:rsidP="004B1F9F">
      <w:pPr>
        <w:ind w:firstLine="720"/>
        <w:jc w:val="both"/>
        <w:rPr>
          <w:sz w:val="26"/>
          <w:szCs w:val="26"/>
        </w:rPr>
      </w:pPr>
      <w:r w:rsidRPr="004B1F9F">
        <w:rPr>
          <w:sz w:val="26"/>
          <w:szCs w:val="26"/>
        </w:rPr>
        <w:t xml:space="preserve">- не </w:t>
      </w:r>
      <w:proofErr w:type="gramStart"/>
      <w:r w:rsidRPr="004B1F9F">
        <w:rPr>
          <w:sz w:val="26"/>
          <w:szCs w:val="26"/>
        </w:rPr>
        <w:t>являющиеся</w:t>
      </w:r>
      <w:proofErr w:type="gramEnd"/>
      <w:r w:rsidRPr="004B1F9F">
        <w:rPr>
          <w:sz w:val="26"/>
          <w:szCs w:val="26"/>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w:t>
      </w:r>
    </w:p>
    <w:p w:rsidR="004B1F9F" w:rsidRPr="00607987" w:rsidRDefault="004B1F9F" w:rsidP="004B1F9F">
      <w:pPr>
        <w:ind w:firstLine="720"/>
        <w:jc w:val="both"/>
        <w:rPr>
          <w:sz w:val="26"/>
          <w:szCs w:val="26"/>
        </w:rPr>
      </w:pPr>
      <w:proofErr w:type="gramStart"/>
      <w:r w:rsidRPr="004B1F9F">
        <w:rPr>
          <w:sz w:val="26"/>
          <w:szCs w:val="26"/>
        </w:rPr>
        <w:t xml:space="preserve">- имеющим уровень средней </w:t>
      </w:r>
      <w:r w:rsidRPr="00607987">
        <w:rPr>
          <w:sz w:val="26"/>
          <w:szCs w:val="26"/>
        </w:rPr>
        <w:t>месячной заработной платы наемных работников заявителя за месяц, предшествующий обращению за субсидией, в расчете на одного штатного работника (за полный рабочий день) н</w:t>
      </w:r>
      <w:r>
        <w:rPr>
          <w:sz w:val="26"/>
          <w:szCs w:val="26"/>
        </w:rPr>
        <w:t>е ниже</w:t>
      </w:r>
      <w:r w:rsidRPr="00607987">
        <w:rPr>
          <w:sz w:val="26"/>
          <w:szCs w:val="26"/>
        </w:rPr>
        <w:t xml:space="preserve"> </w:t>
      </w:r>
      <w:r>
        <w:rPr>
          <w:sz w:val="26"/>
          <w:szCs w:val="26"/>
        </w:rPr>
        <w:t>полутора</w:t>
      </w:r>
      <w:r w:rsidRPr="00B412A6">
        <w:rPr>
          <w:sz w:val="26"/>
          <w:szCs w:val="26"/>
        </w:rPr>
        <w:t xml:space="preserve"> величин прожиточного минимума, установленного для трудоспособного населения Нижегородской области и </w:t>
      </w:r>
      <w:r w:rsidRPr="00D1351B">
        <w:rPr>
          <w:sz w:val="26"/>
          <w:szCs w:val="26"/>
        </w:rPr>
        <w:t xml:space="preserve"> действующего в течение последнего календарного квартала года, предшествующего дате подачи конкурсной заявки</w:t>
      </w:r>
      <w:r>
        <w:rPr>
          <w:sz w:val="26"/>
          <w:szCs w:val="26"/>
        </w:rPr>
        <w:t xml:space="preserve"> </w:t>
      </w:r>
      <w:r w:rsidRPr="00607987">
        <w:rPr>
          <w:sz w:val="26"/>
          <w:szCs w:val="26"/>
        </w:rPr>
        <w:t>(при наличии наемных работников).</w:t>
      </w:r>
      <w:proofErr w:type="gramEnd"/>
    </w:p>
    <w:p w:rsidR="004B1F9F" w:rsidRDefault="004B1F9F" w:rsidP="004B1F9F">
      <w:pPr>
        <w:pStyle w:val="ConsPlusNormal"/>
        <w:jc w:val="center"/>
        <w:outlineLvl w:val="1"/>
        <w:rPr>
          <w:rFonts w:ascii="Times New Roman" w:hAnsi="Times New Roman" w:cs="Times New Roman"/>
          <w:color w:val="C00000"/>
          <w:sz w:val="26"/>
          <w:szCs w:val="26"/>
        </w:rPr>
      </w:pPr>
      <w:bookmarkStart w:id="9" w:name="Par152"/>
      <w:bookmarkEnd w:id="9"/>
    </w:p>
    <w:p w:rsidR="004B1F9F" w:rsidRPr="00524E83" w:rsidRDefault="004B1F9F" w:rsidP="004B1F9F">
      <w:pPr>
        <w:pStyle w:val="ConsPlusNormal"/>
        <w:jc w:val="center"/>
        <w:outlineLvl w:val="1"/>
        <w:rPr>
          <w:rFonts w:ascii="Times New Roman" w:hAnsi="Times New Roman" w:cs="Times New Roman"/>
          <w:color w:val="C00000"/>
          <w:sz w:val="26"/>
          <w:szCs w:val="26"/>
        </w:rPr>
      </w:pPr>
    </w:p>
    <w:p w:rsidR="004B1F9F" w:rsidRDefault="004B1F9F" w:rsidP="004B1F9F">
      <w:pPr>
        <w:pStyle w:val="ConsPlusNormal"/>
        <w:jc w:val="center"/>
        <w:outlineLvl w:val="1"/>
        <w:rPr>
          <w:rFonts w:ascii="Times New Roman" w:hAnsi="Times New Roman" w:cs="Times New Roman"/>
          <w:sz w:val="26"/>
          <w:szCs w:val="26"/>
        </w:rPr>
      </w:pPr>
      <w:r w:rsidRPr="00607987">
        <w:rPr>
          <w:rFonts w:ascii="Times New Roman" w:hAnsi="Times New Roman" w:cs="Times New Roman"/>
          <w:sz w:val="26"/>
          <w:szCs w:val="26"/>
        </w:rPr>
        <w:t>I</w:t>
      </w:r>
      <w:r w:rsidRPr="00607987">
        <w:rPr>
          <w:rFonts w:ascii="Times New Roman" w:hAnsi="Times New Roman" w:cs="Times New Roman"/>
          <w:sz w:val="26"/>
          <w:szCs w:val="26"/>
          <w:lang w:val="en-US"/>
        </w:rPr>
        <w:t>II</w:t>
      </w:r>
      <w:r>
        <w:rPr>
          <w:rFonts w:ascii="Times New Roman" w:hAnsi="Times New Roman" w:cs="Times New Roman"/>
          <w:sz w:val="26"/>
          <w:szCs w:val="26"/>
        </w:rPr>
        <w:t>. ПЕРЕЧЕНЬ ДОКУМЕНТОВ В СОСТАВЕ КОНКУРСНОЙ ЗАЯВКИ</w:t>
      </w:r>
    </w:p>
    <w:p w:rsidR="004B1F9F" w:rsidRPr="00607987" w:rsidRDefault="004B1F9F" w:rsidP="004B1F9F">
      <w:pPr>
        <w:pStyle w:val="ConsPlusNormal"/>
        <w:jc w:val="center"/>
        <w:outlineLvl w:val="1"/>
        <w:rPr>
          <w:rFonts w:ascii="Times New Roman" w:hAnsi="Times New Roman" w:cs="Times New Roman"/>
          <w:color w:val="993300"/>
          <w:sz w:val="26"/>
          <w:szCs w:val="26"/>
        </w:rPr>
      </w:pP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 </w:t>
      </w:r>
      <w:r>
        <w:rPr>
          <w:rFonts w:ascii="Times New Roman" w:hAnsi="Times New Roman" w:cs="Times New Roman"/>
          <w:sz w:val="26"/>
          <w:szCs w:val="26"/>
        </w:rPr>
        <w:t>Конкурсная заявка включает в себя</w:t>
      </w:r>
      <w:r w:rsidRPr="00607987">
        <w:rPr>
          <w:rFonts w:ascii="Times New Roman" w:hAnsi="Times New Roman" w:cs="Times New Roman"/>
          <w:sz w:val="26"/>
          <w:szCs w:val="26"/>
        </w:rPr>
        <w:t xml:space="preserve"> следующие документы:</w:t>
      </w:r>
    </w:p>
    <w:p w:rsidR="004B1F9F" w:rsidRPr="00607987" w:rsidRDefault="004B1F9F" w:rsidP="004B1F9F">
      <w:pPr>
        <w:pStyle w:val="ConsPlusNormal"/>
        <w:ind w:firstLine="720"/>
        <w:jc w:val="both"/>
        <w:rPr>
          <w:rFonts w:ascii="Times New Roman" w:hAnsi="Times New Roman" w:cs="Times New Roman"/>
          <w:sz w:val="26"/>
          <w:szCs w:val="26"/>
        </w:rPr>
      </w:pPr>
      <w:bookmarkStart w:id="10" w:name="Par155"/>
      <w:bookmarkEnd w:id="10"/>
      <w:r w:rsidRPr="00607987">
        <w:rPr>
          <w:rFonts w:ascii="Times New Roman" w:hAnsi="Times New Roman" w:cs="Times New Roman"/>
          <w:sz w:val="26"/>
          <w:szCs w:val="26"/>
        </w:rPr>
        <w:t>3.1. Документы, обязательные для представления:</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3.1.1. Титульный </w:t>
      </w:r>
      <w:hyperlink w:anchor="Par320" w:history="1">
        <w:r w:rsidRPr="00607987">
          <w:rPr>
            <w:rFonts w:ascii="Times New Roman" w:hAnsi="Times New Roman" w:cs="Times New Roman"/>
            <w:sz w:val="26"/>
            <w:szCs w:val="26"/>
          </w:rPr>
          <w:t>лист</w:t>
        </w:r>
      </w:hyperlink>
      <w:r w:rsidRPr="00607987">
        <w:rPr>
          <w:rFonts w:ascii="Times New Roman" w:hAnsi="Times New Roman" w:cs="Times New Roman"/>
          <w:sz w:val="26"/>
          <w:szCs w:val="26"/>
        </w:rPr>
        <w:t xml:space="preserve"> по форме согласно приложению 1 к настоящему Порядку.</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3.1.2. Опись предоставленных документов по форме согласно приложению 2 к настоящему Порядку.</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3.1.3. </w:t>
      </w:r>
      <w:hyperlink w:anchor="Par352" w:history="1">
        <w:r w:rsidRPr="00607987">
          <w:rPr>
            <w:rFonts w:ascii="Times New Roman" w:hAnsi="Times New Roman" w:cs="Times New Roman"/>
            <w:sz w:val="26"/>
            <w:szCs w:val="26"/>
          </w:rPr>
          <w:t>Заявление</w:t>
        </w:r>
      </w:hyperlink>
      <w:r w:rsidRPr="00607987">
        <w:rPr>
          <w:rFonts w:ascii="Times New Roman" w:hAnsi="Times New Roman" w:cs="Times New Roman"/>
          <w:sz w:val="26"/>
          <w:szCs w:val="26"/>
        </w:rPr>
        <w:t xml:space="preserve"> на предоставление Субсидии по форме согласно приложению 3 к настоящему Порядку.</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3.1.4. </w:t>
      </w:r>
      <w:hyperlink w:anchor="Par452" w:history="1">
        <w:r w:rsidRPr="00607987">
          <w:rPr>
            <w:rFonts w:ascii="Times New Roman" w:hAnsi="Times New Roman" w:cs="Times New Roman"/>
            <w:sz w:val="26"/>
            <w:szCs w:val="26"/>
          </w:rPr>
          <w:t>Анкета</w:t>
        </w:r>
      </w:hyperlink>
      <w:r w:rsidRPr="00607987">
        <w:rPr>
          <w:rFonts w:ascii="Times New Roman" w:hAnsi="Times New Roman" w:cs="Times New Roman"/>
          <w:sz w:val="26"/>
          <w:szCs w:val="26"/>
        </w:rPr>
        <w:t xml:space="preserve"> заявителя по форме согласно приложению 4 к настоящему Порядку.</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3.1.5. </w:t>
      </w:r>
      <w:hyperlink w:anchor="Par793" w:history="1">
        <w:r w:rsidRPr="00607987">
          <w:rPr>
            <w:rFonts w:ascii="Times New Roman" w:hAnsi="Times New Roman" w:cs="Times New Roman"/>
            <w:sz w:val="26"/>
            <w:szCs w:val="26"/>
          </w:rPr>
          <w:t>Бизнес-план</w:t>
        </w:r>
      </w:hyperlink>
      <w:r w:rsidRPr="00607987">
        <w:rPr>
          <w:rFonts w:ascii="Times New Roman" w:hAnsi="Times New Roman" w:cs="Times New Roman"/>
          <w:sz w:val="26"/>
          <w:szCs w:val="26"/>
        </w:rPr>
        <w:t xml:space="preserve"> по примерной форме согласно приложению 5 к настоящему Порядку.</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3.1.6. </w:t>
      </w:r>
      <w:hyperlink w:anchor="Par1296" w:history="1">
        <w:r w:rsidRPr="00607987">
          <w:rPr>
            <w:rFonts w:ascii="Times New Roman" w:hAnsi="Times New Roman" w:cs="Times New Roman"/>
            <w:sz w:val="26"/>
            <w:szCs w:val="26"/>
          </w:rPr>
          <w:t>Смета</w:t>
        </w:r>
      </w:hyperlink>
      <w:r w:rsidRPr="00607987">
        <w:rPr>
          <w:rFonts w:ascii="Times New Roman" w:hAnsi="Times New Roman" w:cs="Times New Roman"/>
          <w:sz w:val="26"/>
          <w:szCs w:val="26"/>
        </w:rPr>
        <w:t xml:space="preserve"> расходов по форме согласно приложению 6 к настоящему Порядку.</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3.1.7. Оригинал справки, выданной кредитной организацией об открытии расчетного счета заявителю, с указанием банковских реквизитов, необходимых для перечисления денежных средств (Субсидии).</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3.1.8. Копии всех страниц паспорта гражданина Российской Федерации -  индивидуального предпринимателя или всех учредителей (участников) юридического лица, заверенные в установленном порядке.</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3.1.9. </w:t>
      </w:r>
      <w:proofErr w:type="gramStart"/>
      <w:r w:rsidRPr="00607987">
        <w:rPr>
          <w:rFonts w:ascii="Times New Roman" w:hAnsi="Times New Roman" w:cs="Times New Roman"/>
          <w:sz w:val="26"/>
          <w:szCs w:val="26"/>
        </w:rPr>
        <w:t>Копии документов, подтверждающих факт прохождения в текущем и двух предшествующих году предоставлением Субсидии годах, индивидуальным предпринимателем или учредителем (участником) юридического лица краткосрочного обучения по основам предпринимательской деятельности, или копию диплома о высшем юридическом и (или) экономическом образовании (профильной переподготовке), заверенные заявителем.</w:t>
      </w:r>
      <w:proofErr w:type="gramEnd"/>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3.1.10. Копии документов, подтверждающих факт приема наемных работников (копии трудовых договоров, трудовых книжек, приказы о приеме на работу; </w:t>
      </w:r>
      <w:proofErr w:type="gramStart"/>
      <w:r w:rsidRPr="00607987">
        <w:rPr>
          <w:rFonts w:ascii="Times New Roman" w:hAnsi="Times New Roman" w:cs="Times New Roman"/>
          <w:sz w:val="26"/>
          <w:szCs w:val="26"/>
        </w:rPr>
        <w:t xml:space="preserve">копию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w:t>
      </w:r>
      <w:hyperlink r:id="rId17" w:history="1">
        <w:r w:rsidRPr="00607987">
          <w:rPr>
            <w:rFonts w:ascii="Times New Roman" w:hAnsi="Times New Roman" w:cs="Times New Roman"/>
            <w:sz w:val="26"/>
            <w:szCs w:val="26"/>
          </w:rPr>
          <w:t>приказом</w:t>
        </w:r>
      </w:hyperlink>
      <w:r w:rsidRPr="00607987">
        <w:rPr>
          <w:rFonts w:ascii="Times New Roman" w:hAnsi="Times New Roman" w:cs="Times New Roman"/>
          <w:sz w:val="26"/>
          <w:szCs w:val="26"/>
        </w:rPr>
        <w:t xml:space="preserve"> Фонда социального страхования Российской </w:t>
      </w:r>
      <w:r w:rsidRPr="004B1F9F">
        <w:rPr>
          <w:rFonts w:ascii="Times New Roman" w:hAnsi="Times New Roman" w:cs="Times New Roman"/>
          <w:sz w:val="26"/>
          <w:szCs w:val="26"/>
        </w:rPr>
        <w:lastRenderedPageBreak/>
        <w:t>Федерации от 26 сентября 2016 года № 381, за квартал, предшествующий</w:t>
      </w:r>
      <w:proofErr w:type="gramEnd"/>
      <w:r w:rsidRPr="004B1F9F">
        <w:rPr>
          <w:rFonts w:ascii="Times New Roman" w:hAnsi="Times New Roman" w:cs="Times New Roman"/>
          <w:sz w:val="26"/>
          <w:szCs w:val="26"/>
        </w:rPr>
        <w:t xml:space="preserve"> подаче заявки), заверенные заявителем (предоставляются заявителями</w:t>
      </w:r>
      <w:r w:rsidRPr="00607987">
        <w:rPr>
          <w:rFonts w:ascii="Times New Roman" w:hAnsi="Times New Roman" w:cs="Times New Roman"/>
          <w:sz w:val="26"/>
          <w:szCs w:val="26"/>
        </w:rPr>
        <w:t>, имеющими наемных работников).</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3.1.11. Копии свидетельств о рождении детей в возрасте до 18 лет (для заявителей, относящихся к </w:t>
      </w:r>
      <w:hyperlink w:anchor="Par101" w:history="1">
        <w:r w:rsidRPr="00607987">
          <w:rPr>
            <w:rFonts w:ascii="Times New Roman" w:hAnsi="Times New Roman" w:cs="Times New Roman"/>
            <w:sz w:val="26"/>
            <w:szCs w:val="26"/>
          </w:rPr>
          <w:t>подпунктам 1.</w:t>
        </w:r>
        <w:r>
          <w:rPr>
            <w:rFonts w:ascii="Times New Roman" w:hAnsi="Times New Roman" w:cs="Times New Roman"/>
            <w:sz w:val="26"/>
            <w:szCs w:val="26"/>
          </w:rPr>
          <w:t>8</w:t>
        </w:r>
        <w:r w:rsidRPr="00607987">
          <w:rPr>
            <w:rFonts w:ascii="Times New Roman" w:hAnsi="Times New Roman" w:cs="Times New Roman"/>
            <w:sz w:val="26"/>
            <w:szCs w:val="26"/>
          </w:rPr>
          <w:t>.</w:t>
        </w:r>
      </w:hyperlink>
      <w:r>
        <w:rPr>
          <w:rFonts w:ascii="Times New Roman" w:hAnsi="Times New Roman" w:cs="Times New Roman"/>
          <w:sz w:val="26"/>
          <w:szCs w:val="26"/>
        </w:rPr>
        <w:t>3</w:t>
      </w:r>
      <w:r w:rsidRPr="00607987">
        <w:rPr>
          <w:rFonts w:ascii="Times New Roman" w:hAnsi="Times New Roman" w:cs="Times New Roman"/>
          <w:sz w:val="26"/>
          <w:szCs w:val="26"/>
        </w:rPr>
        <w:t>, 1.</w:t>
      </w:r>
      <w:r>
        <w:rPr>
          <w:rFonts w:ascii="Times New Roman" w:hAnsi="Times New Roman" w:cs="Times New Roman"/>
          <w:sz w:val="26"/>
          <w:szCs w:val="26"/>
        </w:rPr>
        <w:t>8</w:t>
      </w:r>
      <w:r w:rsidRPr="00607987">
        <w:rPr>
          <w:rFonts w:ascii="Times New Roman" w:hAnsi="Times New Roman" w:cs="Times New Roman"/>
          <w:sz w:val="26"/>
          <w:szCs w:val="26"/>
        </w:rPr>
        <w:t>.</w:t>
      </w:r>
      <w:r>
        <w:rPr>
          <w:rFonts w:ascii="Times New Roman" w:hAnsi="Times New Roman" w:cs="Times New Roman"/>
          <w:sz w:val="26"/>
          <w:szCs w:val="26"/>
        </w:rPr>
        <w:t>6</w:t>
      </w:r>
      <w:r w:rsidRPr="00607987">
        <w:rPr>
          <w:rFonts w:ascii="Times New Roman" w:hAnsi="Times New Roman" w:cs="Times New Roman"/>
          <w:sz w:val="26"/>
          <w:szCs w:val="26"/>
        </w:rPr>
        <w:t xml:space="preserve"> пункта 1.</w:t>
      </w:r>
      <w:r>
        <w:rPr>
          <w:rFonts w:ascii="Times New Roman" w:hAnsi="Times New Roman" w:cs="Times New Roman"/>
          <w:sz w:val="26"/>
          <w:szCs w:val="26"/>
        </w:rPr>
        <w:t>8</w:t>
      </w:r>
      <w:r w:rsidRPr="00607987">
        <w:rPr>
          <w:rFonts w:ascii="Times New Roman" w:hAnsi="Times New Roman" w:cs="Times New Roman"/>
          <w:sz w:val="26"/>
          <w:szCs w:val="26"/>
        </w:rPr>
        <w:t xml:space="preserve"> настоящего Порядка), заверенных заявителем.</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3.1.1</w:t>
      </w:r>
      <w:r>
        <w:rPr>
          <w:rFonts w:ascii="Times New Roman" w:hAnsi="Times New Roman" w:cs="Times New Roman"/>
          <w:sz w:val="26"/>
          <w:szCs w:val="26"/>
        </w:rPr>
        <w:t>2</w:t>
      </w:r>
      <w:r w:rsidRPr="00607987">
        <w:rPr>
          <w:rFonts w:ascii="Times New Roman" w:hAnsi="Times New Roman" w:cs="Times New Roman"/>
          <w:sz w:val="26"/>
          <w:szCs w:val="26"/>
        </w:rPr>
        <w:t xml:space="preserve">. Копии документов, подтверждающих отнесение заявителя к </w:t>
      </w:r>
      <w:hyperlink w:anchor="Par101" w:history="1">
        <w:r w:rsidRPr="00607987">
          <w:rPr>
            <w:rFonts w:ascii="Times New Roman" w:hAnsi="Times New Roman" w:cs="Times New Roman"/>
            <w:sz w:val="26"/>
            <w:szCs w:val="26"/>
          </w:rPr>
          <w:t>подпункту 1.</w:t>
        </w:r>
      </w:hyperlink>
      <w:r>
        <w:rPr>
          <w:rFonts w:ascii="Times New Roman" w:hAnsi="Times New Roman" w:cs="Times New Roman"/>
          <w:sz w:val="26"/>
          <w:szCs w:val="26"/>
        </w:rPr>
        <w:t>8</w:t>
      </w:r>
      <w:r w:rsidRPr="00607987">
        <w:rPr>
          <w:rFonts w:ascii="Times New Roman" w:hAnsi="Times New Roman" w:cs="Times New Roman"/>
          <w:sz w:val="26"/>
          <w:szCs w:val="26"/>
        </w:rPr>
        <w:t>.</w:t>
      </w:r>
      <w:r>
        <w:rPr>
          <w:rFonts w:ascii="Times New Roman" w:hAnsi="Times New Roman" w:cs="Times New Roman"/>
          <w:sz w:val="26"/>
          <w:szCs w:val="26"/>
        </w:rPr>
        <w:t>4</w:t>
      </w:r>
      <w:r w:rsidRPr="00607987">
        <w:rPr>
          <w:rFonts w:ascii="Times New Roman" w:hAnsi="Times New Roman" w:cs="Times New Roman"/>
          <w:sz w:val="26"/>
          <w:szCs w:val="26"/>
        </w:rPr>
        <w:t xml:space="preserve"> пункта 1.</w:t>
      </w:r>
      <w:r>
        <w:rPr>
          <w:rFonts w:ascii="Times New Roman" w:hAnsi="Times New Roman" w:cs="Times New Roman"/>
          <w:sz w:val="26"/>
          <w:szCs w:val="26"/>
        </w:rPr>
        <w:t>8</w:t>
      </w:r>
      <w:r w:rsidRPr="00607987">
        <w:rPr>
          <w:rFonts w:ascii="Times New Roman" w:hAnsi="Times New Roman" w:cs="Times New Roman"/>
          <w:sz w:val="26"/>
          <w:szCs w:val="26"/>
        </w:rPr>
        <w:t xml:space="preserve"> настоящего Порядка (свидетельство о рождении ребенка в возрасте до 18 лет, свидетельство о заключении брака и (или) свидетельство о расторжении брака, и (или) свидетельство о смерти супруга), заверенные заявителем.</w:t>
      </w:r>
    </w:p>
    <w:p w:rsidR="004B1F9F" w:rsidRPr="00607987" w:rsidRDefault="004B1F9F" w:rsidP="004B1F9F">
      <w:pPr>
        <w:ind w:firstLine="720"/>
        <w:jc w:val="both"/>
        <w:rPr>
          <w:sz w:val="26"/>
          <w:szCs w:val="26"/>
        </w:rPr>
      </w:pPr>
      <w:r w:rsidRPr="00607987">
        <w:rPr>
          <w:sz w:val="26"/>
          <w:szCs w:val="26"/>
        </w:rPr>
        <w:t>3.1.1</w:t>
      </w:r>
      <w:r>
        <w:rPr>
          <w:sz w:val="26"/>
          <w:szCs w:val="26"/>
        </w:rPr>
        <w:t>3</w:t>
      </w:r>
      <w:r w:rsidRPr="00607987">
        <w:rPr>
          <w:sz w:val="26"/>
          <w:szCs w:val="26"/>
        </w:rPr>
        <w:t xml:space="preserve">. Копии документов, подтверждающих отнесение заявителя к </w:t>
      </w:r>
      <w:hyperlink w:anchor="Par101" w:history="1">
        <w:r w:rsidRPr="00607987">
          <w:rPr>
            <w:sz w:val="26"/>
            <w:szCs w:val="26"/>
          </w:rPr>
          <w:t>подпункту 1.</w:t>
        </w:r>
        <w:r>
          <w:rPr>
            <w:sz w:val="26"/>
            <w:szCs w:val="26"/>
          </w:rPr>
          <w:t>8</w:t>
        </w:r>
        <w:r w:rsidRPr="00607987">
          <w:rPr>
            <w:sz w:val="26"/>
            <w:szCs w:val="26"/>
          </w:rPr>
          <w:t>.</w:t>
        </w:r>
      </w:hyperlink>
      <w:r>
        <w:rPr>
          <w:sz w:val="26"/>
          <w:szCs w:val="26"/>
        </w:rPr>
        <w:t>5</w:t>
      </w:r>
      <w:r w:rsidRPr="00607987">
        <w:rPr>
          <w:sz w:val="26"/>
          <w:szCs w:val="26"/>
        </w:rPr>
        <w:t xml:space="preserve"> пункта 1.</w:t>
      </w:r>
      <w:r>
        <w:rPr>
          <w:sz w:val="26"/>
          <w:szCs w:val="26"/>
        </w:rPr>
        <w:t>8</w:t>
      </w:r>
      <w:r w:rsidRPr="00607987">
        <w:rPr>
          <w:sz w:val="26"/>
          <w:szCs w:val="26"/>
        </w:rPr>
        <w:t xml:space="preserve"> настоящего Порядка (свидетельство о рождении ребенка в возрасте до 18 лет, свидетельство о заключении брака, свидетельство о расторжении брака, свидетельство о смерти супруга), заверенные заявителем.</w:t>
      </w:r>
    </w:p>
    <w:p w:rsidR="004B1F9F" w:rsidRPr="00607987" w:rsidRDefault="004B1F9F" w:rsidP="004B1F9F">
      <w:pPr>
        <w:ind w:firstLine="720"/>
        <w:jc w:val="both"/>
        <w:rPr>
          <w:sz w:val="26"/>
          <w:szCs w:val="26"/>
        </w:rPr>
      </w:pPr>
      <w:r w:rsidRPr="00607987">
        <w:rPr>
          <w:sz w:val="26"/>
          <w:szCs w:val="26"/>
        </w:rPr>
        <w:t>3.1.1</w:t>
      </w:r>
      <w:r>
        <w:rPr>
          <w:sz w:val="26"/>
          <w:szCs w:val="26"/>
        </w:rPr>
        <w:t>4</w:t>
      </w:r>
      <w:r w:rsidRPr="00607987">
        <w:rPr>
          <w:sz w:val="26"/>
          <w:szCs w:val="26"/>
        </w:rPr>
        <w:t xml:space="preserve">. Копии документов, подтверждающих отнесение заявителя к </w:t>
      </w:r>
      <w:hyperlink w:anchor="Par101" w:history="1">
        <w:r w:rsidRPr="00607987">
          <w:rPr>
            <w:sz w:val="26"/>
            <w:szCs w:val="26"/>
          </w:rPr>
          <w:t>подпункту 1.</w:t>
        </w:r>
        <w:r>
          <w:rPr>
            <w:sz w:val="26"/>
            <w:szCs w:val="26"/>
          </w:rPr>
          <w:t>8</w:t>
        </w:r>
        <w:r w:rsidRPr="00607987">
          <w:rPr>
            <w:sz w:val="26"/>
            <w:szCs w:val="26"/>
          </w:rPr>
          <w:t>.</w:t>
        </w:r>
      </w:hyperlink>
      <w:r>
        <w:rPr>
          <w:sz w:val="26"/>
          <w:szCs w:val="26"/>
        </w:rPr>
        <w:t>7</w:t>
      </w:r>
      <w:r w:rsidRPr="00607987">
        <w:rPr>
          <w:sz w:val="26"/>
          <w:szCs w:val="26"/>
        </w:rPr>
        <w:t xml:space="preserve"> пункта 1.</w:t>
      </w:r>
      <w:r>
        <w:rPr>
          <w:sz w:val="26"/>
          <w:szCs w:val="26"/>
        </w:rPr>
        <w:t>8</w:t>
      </w:r>
      <w:r w:rsidRPr="00607987">
        <w:rPr>
          <w:sz w:val="26"/>
          <w:szCs w:val="26"/>
        </w:rPr>
        <w:t xml:space="preserve"> настоящего Порядка (свидетельство о рождении ребенка в возрасте до 18 лет, справка, подтверждающая факт установления инвалидности, утвержденная приказом </w:t>
      </w:r>
      <w:proofErr w:type="spellStart"/>
      <w:r w:rsidRPr="00607987">
        <w:rPr>
          <w:sz w:val="26"/>
          <w:szCs w:val="26"/>
        </w:rPr>
        <w:t>Минздравсоцразвития</w:t>
      </w:r>
      <w:proofErr w:type="spellEnd"/>
      <w:r w:rsidRPr="00607987">
        <w:rPr>
          <w:sz w:val="26"/>
          <w:szCs w:val="26"/>
        </w:rPr>
        <w:t xml:space="preserve"> России от 24 ноября 2010 года № 1031н), заверенные заявителем.</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3.1.1</w:t>
      </w:r>
      <w:r>
        <w:rPr>
          <w:rFonts w:ascii="Times New Roman" w:hAnsi="Times New Roman" w:cs="Times New Roman"/>
          <w:sz w:val="26"/>
          <w:szCs w:val="26"/>
        </w:rPr>
        <w:t>5</w:t>
      </w:r>
      <w:r w:rsidRPr="00607987">
        <w:rPr>
          <w:rFonts w:ascii="Times New Roman" w:hAnsi="Times New Roman" w:cs="Times New Roman"/>
          <w:sz w:val="26"/>
          <w:szCs w:val="26"/>
        </w:rPr>
        <w:t xml:space="preserve">. Копия лицензионного договора с субъектом народно-художественных промыслов документов, (для заявителей, относящихся к </w:t>
      </w:r>
      <w:hyperlink w:anchor="Par98" w:history="1">
        <w:r w:rsidRPr="00607987">
          <w:rPr>
            <w:rFonts w:ascii="Times New Roman" w:hAnsi="Times New Roman" w:cs="Times New Roman"/>
            <w:sz w:val="26"/>
            <w:szCs w:val="26"/>
          </w:rPr>
          <w:t>подпункту 1.</w:t>
        </w:r>
        <w:r>
          <w:rPr>
            <w:rFonts w:ascii="Times New Roman" w:hAnsi="Times New Roman" w:cs="Times New Roman"/>
            <w:sz w:val="26"/>
            <w:szCs w:val="26"/>
          </w:rPr>
          <w:t>8</w:t>
        </w:r>
        <w:r w:rsidRPr="00607987">
          <w:rPr>
            <w:rFonts w:ascii="Times New Roman" w:hAnsi="Times New Roman" w:cs="Times New Roman"/>
            <w:sz w:val="26"/>
            <w:szCs w:val="26"/>
          </w:rPr>
          <w:t>.</w:t>
        </w:r>
        <w:r>
          <w:rPr>
            <w:rFonts w:ascii="Times New Roman" w:hAnsi="Times New Roman" w:cs="Times New Roman"/>
            <w:sz w:val="26"/>
            <w:szCs w:val="26"/>
          </w:rPr>
          <w:t>9</w:t>
        </w:r>
        <w:r w:rsidRPr="00607987">
          <w:rPr>
            <w:rFonts w:ascii="Times New Roman" w:hAnsi="Times New Roman" w:cs="Times New Roman"/>
            <w:sz w:val="26"/>
            <w:szCs w:val="26"/>
          </w:rPr>
          <w:t xml:space="preserve"> пункта 1.</w:t>
        </w:r>
      </w:hyperlink>
      <w:r>
        <w:rPr>
          <w:rFonts w:ascii="Times New Roman" w:hAnsi="Times New Roman" w:cs="Times New Roman"/>
          <w:sz w:val="26"/>
          <w:szCs w:val="26"/>
        </w:rPr>
        <w:t>8</w:t>
      </w:r>
      <w:r w:rsidRPr="00607987">
        <w:rPr>
          <w:rFonts w:ascii="Times New Roman" w:hAnsi="Times New Roman" w:cs="Times New Roman"/>
          <w:sz w:val="26"/>
          <w:szCs w:val="26"/>
        </w:rPr>
        <w:t xml:space="preserve"> настоящего Порядка), заверенная заявителем.</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3.1.1</w:t>
      </w:r>
      <w:r>
        <w:rPr>
          <w:rFonts w:ascii="Times New Roman" w:hAnsi="Times New Roman" w:cs="Times New Roman"/>
          <w:sz w:val="26"/>
          <w:szCs w:val="26"/>
        </w:rPr>
        <w:t>6</w:t>
      </w:r>
      <w:r w:rsidRPr="00607987">
        <w:rPr>
          <w:rFonts w:ascii="Times New Roman" w:hAnsi="Times New Roman" w:cs="Times New Roman"/>
          <w:sz w:val="26"/>
          <w:szCs w:val="26"/>
        </w:rPr>
        <w:t xml:space="preserve">. Копии документов, подтверждающих отнесение заявителя к </w:t>
      </w:r>
      <w:hyperlink w:anchor="Par101" w:history="1">
        <w:r w:rsidRPr="00607987">
          <w:rPr>
            <w:rFonts w:ascii="Times New Roman" w:hAnsi="Times New Roman" w:cs="Times New Roman"/>
            <w:sz w:val="26"/>
            <w:szCs w:val="26"/>
          </w:rPr>
          <w:t>подпункту 1.</w:t>
        </w:r>
        <w:r>
          <w:rPr>
            <w:rFonts w:ascii="Times New Roman" w:hAnsi="Times New Roman" w:cs="Times New Roman"/>
            <w:sz w:val="26"/>
            <w:szCs w:val="26"/>
          </w:rPr>
          <w:t>8</w:t>
        </w:r>
        <w:r w:rsidRPr="00607987">
          <w:rPr>
            <w:rFonts w:ascii="Times New Roman" w:hAnsi="Times New Roman" w:cs="Times New Roman"/>
            <w:sz w:val="26"/>
            <w:szCs w:val="26"/>
          </w:rPr>
          <w:t>.</w:t>
        </w:r>
      </w:hyperlink>
      <w:r>
        <w:rPr>
          <w:rFonts w:ascii="Times New Roman" w:hAnsi="Times New Roman" w:cs="Times New Roman"/>
          <w:sz w:val="26"/>
          <w:szCs w:val="26"/>
        </w:rPr>
        <w:t>10</w:t>
      </w:r>
      <w:r w:rsidRPr="00607987">
        <w:rPr>
          <w:rFonts w:ascii="Times New Roman" w:hAnsi="Times New Roman" w:cs="Times New Roman"/>
          <w:sz w:val="26"/>
          <w:szCs w:val="26"/>
        </w:rPr>
        <w:t xml:space="preserve"> настоящего Порядка, заверенные заявителем:</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а) таблицу, заполненную по форме согласно приложению </w:t>
      </w:r>
      <w:r>
        <w:rPr>
          <w:rFonts w:ascii="Times New Roman" w:hAnsi="Times New Roman" w:cs="Times New Roman"/>
          <w:sz w:val="26"/>
          <w:szCs w:val="26"/>
        </w:rPr>
        <w:t>8</w:t>
      </w:r>
      <w:r w:rsidRPr="00607987">
        <w:rPr>
          <w:rFonts w:ascii="Times New Roman" w:hAnsi="Times New Roman" w:cs="Times New Roman"/>
          <w:sz w:val="26"/>
          <w:szCs w:val="26"/>
        </w:rPr>
        <w:t xml:space="preserve"> к настоящему Порядку;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б) трудовой договор наемного работника;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в) приказ о приеме на работу наемного работника;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г) трудовая книжка наемного работника; </w:t>
      </w:r>
    </w:p>
    <w:p w:rsidR="004B1F9F" w:rsidRPr="004B1F9F" w:rsidRDefault="004B1F9F" w:rsidP="004B1F9F">
      <w:pPr>
        <w:pStyle w:val="ConsPlusNormal"/>
        <w:ind w:firstLine="720"/>
        <w:jc w:val="both"/>
        <w:rPr>
          <w:rFonts w:ascii="Times New Roman" w:hAnsi="Times New Roman" w:cs="Times New Roman"/>
          <w:sz w:val="26"/>
          <w:szCs w:val="26"/>
        </w:rPr>
      </w:pPr>
      <w:proofErr w:type="gramStart"/>
      <w:r w:rsidRPr="00607987">
        <w:rPr>
          <w:rFonts w:ascii="Times New Roman" w:hAnsi="Times New Roman" w:cs="Times New Roman"/>
          <w:sz w:val="26"/>
          <w:szCs w:val="26"/>
        </w:rPr>
        <w:t xml:space="preserve">д)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w:t>
      </w:r>
      <w:r w:rsidRPr="004B1F9F">
        <w:rPr>
          <w:rFonts w:ascii="Times New Roman" w:hAnsi="Times New Roman" w:cs="Times New Roman"/>
          <w:sz w:val="26"/>
          <w:szCs w:val="26"/>
        </w:rPr>
        <w:t xml:space="preserve">заболеваний, а также по расходам на выплату страхового обеспечения по форме, утвержденной </w:t>
      </w:r>
      <w:hyperlink r:id="rId18" w:history="1">
        <w:r w:rsidRPr="004B1F9F">
          <w:rPr>
            <w:rFonts w:ascii="Times New Roman" w:hAnsi="Times New Roman" w:cs="Times New Roman"/>
            <w:sz w:val="26"/>
            <w:szCs w:val="26"/>
          </w:rPr>
          <w:t>приказом</w:t>
        </w:r>
      </w:hyperlink>
      <w:r w:rsidRPr="004B1F9F">
        <w:rPr>
          <w:rFonts w:ascii="Times New Roman" w:hAnsi="Times New Roman" w:cs="Times New Roman"/>
          <w:sz w:val="26"/>
          <w:szCs w:val="26"/>
        </w:rPr>
        <w:t xml:space="preserve"> Фонда социального страхования Российской Федерации от 26 сентября 2016 года № 381, за квартал, предшествующий</w:t>
      </w:r>
      <w:proofErr w:type="gramEnd"/>
      <w:r w:rsidRPr="004B1F9F">
        <w:rPr>
          <w:rFonts w:ascii="Times New Roman" w:hAnsi="Times New Roman" w:cs="Times New Roman"/>
          <w:sz w:val="26"/>
          <w:szCs w:val="26"/>
        </w:rPr>
        <w:t xml:space="preserve"> подаче заявки; </w:t>
      </w:r>
    </w:p>
    <w:p w:rsidR="004B1F9F" w:rsidRP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е) в случае наличия наемных работников:</w:t>
      </w:r>
    </w:p>
    <w:p w:rsidR="004B1F9F" w:rsidRPr="00607987"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 xml:space="preserve">- инвалидов - предоставляется справка, подтверждающая факт </w:t>
      </w:r>
      <w:r w:rsidRPr="00607987">
        <w:rPr>
          <w:rFonts w:ascii="Times New Roman" w:hAnsi="Times New Roman" w:cs="Times New Roman"/>
          <w:sz w:val="26"/>
          <w:szCs w:val="26"/>
        </w:rPr>
        <w:t xml:space="preserve">установления инвалидности;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 граждан пожилого возраста -  предоставляется паспорт гражданина Российской Федерации;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 женщин, имеющих 2 (двух) и более детей в возрасте до 7 (семи) лет, - предоставляется свидетельство о рождении ребенка;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 сирот - предоставляется свидетельство о рождении, свидетельства о смерти родителей или свидетельство о лишении родительских прав;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 выпускников детских домов - предоставляется справка о выпуске из детского дома; </w:t>
      </w:r>
    </w:p>
    <w:p w:rsidR="004B1F9F" w:rsidRPr="00607987" w:rsidRDefault="004B1F9F" w:rsidP="004B1F9F">
      <w:pPr>
        <w:pStyle w:val="ConsPlusNormal"/>
        <w:ind w:firstLine="720"/>
        <w:jc w:val="both"/>
        <w:rPr>
          <w:rFonts w:ascii="Times New Roman" w:hAnsi="Times New Roman" w:cs="Times New Roman"/>
          <w:sz w:val="26"/>
          <w:szCs w:val="26"/>
        </w:rPr>
      </w:pPr>
      <w:r w:rsidRPr="00607987">
        <w:rPr>
          <w:rFonts w:ascii="Times New Roman" w:hAnsi="Times New Roman" w:cs="Times New Roman"/>
          <w:sz w:val="26"/>
          <w:szCs w:val="26"/>
        </w:rPr>
        <w:t xml:space="preserve">- лиц, освобожденных из мест лишения свободы – предоставляется справка об освобождении из мест лишения свободы. </w:t>
      </w:r>
    </w:p>
    <w:p w:rsidR="004B1F9F" w:rsidRPr="00B724D2" w:rsidRDefault="004B1F9F" w:rsidP="004B1F9F">
      <w:pPr>
        <w:pStyle w:val="ConsPlusNormal"/>
        <w:ind w:firstLine="720"/>
        <w:jc w:val="both"/>
        <w:rPr>
          <w:rFonts w:ascii="Times New Roman" w:hAnsi="Times New Roman" w:cs="Times New Roman"/>
          <w:sz w:val="26"/>
          <w:szCs w:val="26"/>
        </w:rPr>
      </w:pPr>
      <w:r w:rsidRPr="00B724D2">
        <w:rPr>
          <w:rFonts w:ascii="Times New Roman" w:hAnsi="Times New Roman" w:cs="Times New Roman"/>
          <w:sz w:val="26"/>
          <w:szCs w:val="26"/>
        </w:rPr>
        <w:t>3.1.1</w:t>
      </w:r>
      <w:r>
        <w:rPr>
          <w:rFonts w:ascii="Times New Roman" w:hAnsi="Times New Roman" w:cs="Times New Roman"/>
          <w:sz w:val="26"/>
          <w:szCs w:val="26"/>
        </w:rPr>
        <w:t>7</w:t>
      </w:r>
      <w:r w:rsidRPr="00B724D2">
        <w:rPr>
          <w:rFonts w:ascii="Times New Roman" w:hAnsi="Times New Roman" w:cs="Times New Roman"/>
          <w:sz w:val="26"/>
          <w:szCs w:val="26"/>
        </w:rPr>
        <w:t xml:space="preserve">. Копии документов, подтверждающих использование собственных средств, в период </w:t>
      </w:r>
      <w:proofErr w:type="gramStart"/>
      <w:r w:rsidRPr="00B724D2">
        <w:rPr>
          <w:rFonts w:ascii="Times New Roman" w:hAnsi="Times New Roman" w:cs="Times New Roman"/>
          <w:sz w:val="26"/>
          <w:szCs w:val="26"/>
        </w:rPr>
        <w:t>с даты</w:t>
      </w:r>
      <w:proofErr w:type="gramEnd"/>
      <w:r w:rsidRPr="00B724D2">
        <w:rPr>
          <w:rFonts w:ascii="Times New Roman" w:hAnsi="Times New Roman" w:cs="Times New Roman"/>
          <w:sz w:val="26"/>
          <w:szCs w:val="26"/>
        </w:rPr>
        <w:t xml:space="preserve"> государственной регистрации заявителя до даты подачи заявки, в размере не менее 20% от суммы запрашиваемой Субсидии, заверенные заявителем. </w:t>
      </w:r>
      <w:proofErr w:type="gramStart"/>
      <w:r w:rsidRPr="00B724D2">
        <w:rPr>
          <w:rFonts w:ascii="Times New Roman" w:hAnsi="Times New Roman" w:cs="Times New Roman"/>
          <w:sz w:val="26"/>
          <w:szCs w:val="26"/>
        </w:rPr>
        <w:t xml:space="preserve">В случае </w:t>
      </w:r>
      <w:r w:rsidRPr="00B724D2">
        <w:rPr>
          <w:rFonts w:ascii="Times New Roman" w:hAnsi="Times New Roman" w:cs="Times New Roman"/>
          <w:sz w:val="26"/>
          <w:szCs w:val="26"/>
        </w:rPr>
        <w:lastRenderedPageBreak/>
        <w:t>безналичного расчета предоставляются: договор купли-продажи (поставки) и (или) счет, платежное поручение с отметкой банка и (или) чек платежной системы с товарным чеком магазина, акт приема-передачи и (или) товарная накладная и (или) акт выполненных работ.</w:t>
      </w:r>
      <w:proofErr w:type="gramEnd"/>
      <w:r w:rsidRPr="00B724D2">
        <w:rPr>
          <w:rFonts w:ascii="Times New Roman" w:hAnsi="Times New Roman" w:cs="Times New Roman"/>
          <w:sz w:val="26"/>
          <w:szCs w:val="26"/>
        </w:rPr>
        <w:t xml:space="preserve"> </w:t>
      </w:r>
      <w:proofErr w:type="gramStart"/>
      <w:r w:rsidRPr="00B724D2">
        <w:rPr>
          <w:rFonts w:ascii="Times New Roman" w:hAnsi="Times New Roman" w:cs="Times New Roman"/>
          <w:sz w:val="26"/>
          <w:szCs w:val="26"/>
        </w:rPr>
        <w:t xml:space="preserve">В случае наличного расчета предоставляются: договор купли-продажи (поставки) и (или) счет, квитанция к приходно-кассовому ордеру и (или) товарный чек и (или) кассовый чек или другой документ, подтверждающий прием денежных средств за соответствующий товар (работу, услугу), составленный в соответствии с подпунктом 2.1 </w:t>
      </w:r>
      <w:hyperlink r:id="rId19" w:history="1">
        <w:r w:rsidRPr="00B724D2">
          <w:rPr>
            <w:rFonts w:ascii="Times New Roman" w:hAnsi="Times New Roman" w:cs="Times New Roman"/>
            <w:sz w:val="26"/>
            <w:szCs w:val="26"/>
          </w:rPr>
          <w:t xml:space="preserve">статьи </w:t>
        </w:r>
      </w:hyperlink>
      <w:r w:rsidRPr="00B724D2">
        <w:rPr>
          <w:rFonts w:ascii="Times New Roman" w:hAnsi="Times New Roman" w:cs="Times New Roman"/>
          <w:sz w:val="26"/>
          <w:szCs w:val="26"/>
        </w:rPr>
        <w:t>2 Федерального закона от 22 мая 2003 года № 54-ФЗ «О применении контрольно-кассовой техники», акт приема-передачи и (или) товарная</w:t>
      </w:r>
      <w:proofErr w:type="gramEnd"/>
      <w:r w:rsidRPr="00B724D2">
        <w:rPr>
          <w:rFonts w:ascii="Times New Roman" w:hAnsi="Times New Roman" w:cs="Times New Roman"/>
          <w:sz w:val="26"/>
          <w:szCs w:val="26"/>
        </w:rPr>
        <w:t xml:space="preserve"> накладная (чек) и (или) акт выполненных работ. В случае приобретения транспортного средства дополнительно предоставляется копия паспорта транспортного средства.</w:t>
      </w:r>
    </w:p>
    <w:p w:rsidR="004B1F9F" w:rsidRPr="004B1F9F" w:rsidRDefault="004B1F9F" w:rsidP="004B1F9F">
      <w:pPr>
        <w:pStyle w:val="ConsPlusNormal"/>
        <w:ind w:firstLine="720"/>
        <w:jc w:val="both"/>
        <w:rPr>
          <w:rFonts w:ascii="Times New Roman" w:hAnsi="Times New Roman" w:cs="Times New Roman"/>
          <w:sz w:val="26"/>
          <w:szCs w:val="26"/>
        </w:rPr>
      </w:pPr>
      <w:r w:rsidRPr="00B724D2">
        <w:rPr>
          <w:rFonts w:ascii="Times New Roman" w:hAnsi="Times New Roman" w:cs="Times New Roman"/>
          <w:sz w:val="26"/>
          <w:szCs w:val="26"/>
        </w:rPr>
        <w:t>3.1.1</w:t>
      </w:r>
      <w:r>
        <w:rPr>
          <w:rFonts w:ascii="Times New Roman" w:hAnsi="Times New Roman" w:cs="Times New Roman"/>
          <w:sz w:val="26"/>
          <w:szCs w:val="26"/>
        </w:rPr>
        <w:t>8</w:t>
      </w:r>
      <w:r w:rsidRPr="00B724D2">
        <w:rPr>
          <w:rFonts w:ascii="Times New Roman" w:hAnsi="Times New Roman" w:cs="Times New Roman"/>
          <w:sz w:val="26"/>
          <w:szCs w:val="26"/>
        </w:rPr>
        <w:t xml:space="preserve">.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w:t>
      </w:r>
      <w:r w:rsidRPr="004B1F9F">
        <w:rPr>
          <w:rFonts w:ascii="Times New Roman" w:hAnsi="Times New Roman" w:cs="Times New Roman"/>
          <w:sz w:val="26"/>
          <w:szCs w:val="26"/>
        </w:rPr>
        <w:t>принадлежащих правообладателю исключительных прав по договору коммерческой концессии, заверенные заявителем (для заявителей, планирующих за счет средств Субсидии приобретение основных сре</w:t>
      </w:r>
      <w:proofErr w:type="gramStart"/>
      <w:r w:rsidRPr="004B1F9F">
        <w:rPr>
          <w:rFonts w:ascii="Times New Roman" w:hAnsi="Times New Roman" w:cs="Times New Roman"/>
          <w:sz w:val="26"/>
          <w:szCs w:val="26"/>
        </w:rPr>
        <w:t>дств пр</w:t>
      </w:r>
      <w:proofErr w:type="gramEnd"/>
      <w:r w:rsidRPr="004B1F9F">
        <w:rPr>
          <w:rFonts w:ascii="Times New Roman" w:hAnsi="Times New Roman" w:cs="Times New Roman"/>
          <w:sz w:val="26"/>
          <w:szCs w:val="26"/>
        </w:rPr>
        <w:t>и заключении договора коммерческой концессии).</w:t>
      </w:r>
    </w:p>
    <w:p w:rsidR="004B1F9F" w:rsidRPr="004B1F9F" w:rsidRDefault="004B1F9F" w:rsidP="004B1F9F">
      <w:pPr>
        <w:pStyle w:val="ConsPlusNormal"/>
        <w:ind w:firstLine="720"/>
        <w:jc w:val="both"/>
        <w:rPr>
          <w:rFonts w:ascii="Times New Roman" w:hAnsi="Times New Roman" w:cs="Times New Roman"/>
          <w:sz w:val="26"/>
          <w:szCs w:val="26"/>
        </w:rPr>
      </w:pPr>
      <w:bookmarkStart w:id="11" w:name="Par179"/>
      <w:bookmarkEnd w:id="11"/>
      <w:r w:rsidRPr="004B1F9F">
        <w:rPr>
          <w:rFonts w:ascii="Times New Roman" w:hAnsi="Times New Roman" w:cs="Times New Roman"/>
          <w:sz w:val="26"/>
          <w:szCs w:val="26"/>
        </w:rPr>
        <w:t xml:space="preserve">3.1.19. 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об учредителях (участниках), сведения о лицензиях, выданная не ранее чем за месяц до даты подачи заявки. </w:t>
      </w:r>
    </w:p>
    <w:p w:rsidR="000D0593" w:rsidRDefault="004B1F9F" w:rsidP="000D0593">
      <w:pPr>
        <w:pStyle w:val="ConsPlusNormal"/>
        <w:ind w:firstLine="720"/>
        <w:jc w:val="both"/>
        <w:rPr>
          <w:rFonts w:ascii="Times New Roman" w:hAnsi="Times New Roman" w:cs="Times New Roman"/>
          <w:color w:val="FF0000"/>
          <w:sz w:val="26"/>
          <w:szCs w:val="26"/>
        </w:rPr>
      </w:pPr>
      <w:proofErr w:type="gramStart"/>
      <w:r w:rsidRPr="004B1F9F">
        <w:rPr>
          <w:rFonts w:ascii="Times New Roman" w:hAnsi="Times New Roman" w:cs="Times New Roman"/>
          <w:sz w:val="26"/>
          <w:szCs w:val="26"/>
        </w:rPr>
        <w:t xml:space="preserve">3.1.20. </w:t>
      </w:r>
      <w:bookmarkStart w:id="12" w:name="_GoBack"/>
      <w:bookmarkEnd w:id="12"/>
      <w:r w:rsidR="000D0593" w:rsidRPr="00E555F4">
        <w:rPr>
          <w:rFonts w:ascii="Times New Roman" w:hAnsi="Times New Roman" w:cs="Times New Roman"/>
          <w:color w:val="FF0000"/>
          <w:sz w:val="26"/>
          <w:szCs w:val="26"/>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утвержденной приказом Федеральной налоговой службы Российской Федерации от 20</w:t>
      </w:r>
      <w:r w:rsidR="000D0593">
        <w:rPr>
          <w:rFonts w:ascii="Times New Roman" w:hAnsi="Times New Roman" w:cs="Times New Roman"/>
          <w:color w:val="FF0000"/>
          <w:sz w:val="26"/>
          <w:szCs w:val="26"/>
        </w:rPr>
        <w:t xml:space="preserve"> января </w:t>
      </w:r>
      <w:r w:rsidR="000D0593" w:rsidRPr="00E555F4">
        <w:rPr>
          <w:rFonts w:ascii="Times New Roman" w:hAnsi="Times New Roman" w:cs="Times New Roman"/>
          <w:color w:val="FF0000"/>
          <w:sz w:val="26"/>
          <w:szCs w:val="26"/>
        </w:rPr>
        <w:t>2017 г</w:t>
      </w:r>
      <w:r w:rsidR="000D0593">
        <w:rPr>
          <w:rFonts w:ascii="Times New Roman" w:hAnsi="Times New Roman" w:cs="Times New Roman"/>
          <w:color w:val="FF0000"/>
          <w:sz w:val="26"/>
          <w:szCs w:val="26"/>
        </w:rPr>
        <w:t xml:space="preserve">ода </w:t>
      </w:r>
      <w:r w:rsidR="000D0593" w:rsidRPr="00E555F4">
        <w:rPr>
          <w:rFonts w:ascii="Times New Roman" w:hAnsi="Times New Roman" w:cs="Times New Roman"/>
          <w:color w:val="FF0000"/>
          <w:sz w:val="26"/>
          <w:szCs w:val="26"/>
        </w:rPr>
        <w:t xml:space="preserve">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w:t>
      </w:r>
      <w:proofErr w:type="gramEnd"/>
      <w:r w:rsidR="000D0593" w:rsidRPr="00E555F4">
        <w:rPr>
          <w:rFonts w:ascii="Times New Roman" w:hAnsi="Times New Roman" w:cs="Times New Roman"/>
          <w:color w:val="FF0000"/>
          <w:sz w:val="26"/>
          <w:szCs w:val="26"/>
        </w:rPr>
        <w:t xml:space="preserve"> ее заполнения и формата ее представления в электронной форме», </w:t>
      </w:r>
      <w:proofErr w:type="gramStart"/>
      <w:r w:rsidR="000D0593" w:rsidRPr="00E555F4">
        <w:rPr>
          <w:rFonts w:ascii="Times New Roman" w:hAnsi="Times New Roman" w:cs="Times New Roman"/>
          <w:color w:val="FF0000"/>
          <w:sz w:val="26"/>
          <w:szCs w:val="26"/>
        </w:rPr>
        <w:t>выданная</w:t>
      </w:r>
      <w:proofErr w:type="gramEnd"/>
      <w:r w:rsidR="000D0593" w:rsidRPr="00E555F4">
        <w:rPr>
          <w:rFonts w:ascii="Times New Roman" w:hAnsi="Times New Roman" w:cs="Times New Roman"/>
          <w:color w:val="FF0000"/>
          <w:sz w:val="26"/>
          <w:szCs w:val="26"/>
        </w:rPr>
        <w:t xml:space="preserve"> по состоянию не ранее чем за месяц до даты подачи заявки.</w:t>
      </w:r>
    </w:p>
    <w:p w:rsidR="004B1F9F" w:rsidRPr="00052293" w:rsidRDefault="004B1F9F" w:rsidP="004B1F9F">
      <w:pPr>
        <w:pStyle w:val="ConsPlusNormal"/>
        <w:ind w:firstLine="720"/>
        <w:jc w:val="both"/>
        <w:rPr>
          <w:rFonts w:ascii="Times New Roman" w:hAnsi="Times New Roman" w:cs="Times New Roman"/>
          <w:sz w:val="26"/>
          <w:szCs w:val="26"/>
        </w:rPr>
      </w:pPr>
      <w:r w:rsidRPr="00052293">
        <w:rPr>
          <w:rFonts w:ascii="Times New Roman" w:hAnsi="Times New Roman" w:cs="Times New Roman"/>
          <w:sz w:val="26"/>
          <w:szCs w:val="26"/>
        </w:rPr>
        <w:t>3.1.2</w:t>
      </w:r>
      <w:r>
        <w:rPr>
          <w:rFonts w:ascii="Times New Roman" w:hAnsi="Times New Roman" w:cs="Times New Roman"/>
          <w:sz w:val="26"/>
          <w:szCs w:val="26"/>
        </w:rPr>
        <w:t>1</w:t>
      </w:r>
      <w:r w:rsidRPr="00052293">
        <w:rPr>
          <w:rFonts w:ascii="Times New Roman" w:hAnsi="Times New Roman" w:cs="Times New Roman"/>
          <w:sz w:val="26"/>
          <w:szCs w:val="26"/>
        </w:rPr>
        <w:t xml:space="preserve">. Справка из центра занятости населения Нижегородской области о том, что физическое лицо состояло на регистрационном учете в качестве безработного в центре занятости населения Нижегородской области (для заявителей, относящихся к </w:t>
      </w:r>
      <w:hyperlink w:anchor="Par96" w:history="1">
        <w:r w:rsidRPr="00052293">
          <w:rPr>
            <w:rFonts w:ascii="Times New Roman" w:hAnsi="Times New Roman" w:cs="Times New Roman"/>
            <w:sz w:val="26"/>
            <w:szCs w:val="26"/>
          </w:rPr>
          <w:t>подпункту 1.</w:t>
        </w:r>
        <w:r>
          <w:rPr>
            <w:rFonts w:ascii="Times New Roman" w:hAnsi="Times New Roman" w:cs="Times New Roman"/>
            <w:sz w:val="26"/>
            <w:szCs w:val="26"/>
          </w:rPr>
          <w:t>8</w:t>
        </w:r>
        <w:r w:rsidRPr="00052293">
          <w:rPr>
            <w:rFonts w:ascii="Times New Roman" w:hAnsi="Times New Roman" w:cs="Times New Roman"/>
            <w:sz w:val="26"/>
            <w:szCs w:val="26"/>
          </w:rPr>
          <w:t>.</w:t>
        </w:r>
        <w:r>
          <w:rPr>
            <w:rFonts w:ascii="Times New Roman" w:hAnsi="Times New Roman" w:cs="Times New Roman"/>
            <w:sz w:val="26"/>
            <w:szCs w:val="26"/>
          </w:rPr>
          <w:t>1</w:t>
        </w:r>
        <w:r w:rsidRPr="00052293">
          <w:rPr>
            <w:rFonts w:ascii="Times New Roman" w:hAnsi="Times New Roman" w:cs="Times New Roman"/>
            <w:sz w:val="26"/>
            <w:szCs w:val="26"/>
          </w:rPr>
          <w:t xml:space="preserve"> пункта 1.</w:t>
        </w:r>
      </w:hyperlink>
      <w:r>
        <w:rPr>
          <w:rFonts w:ascii="Times New Roman" w:hAnsi="Times New Roman" w:cs="Times New Roman"/>
          <w:sz w:val="26"/>
          <w:szCs w:val="26"/>
        </w:rPr>
        <w:t>8</w:t>
      </w:r>
      <w:r w:rsidRPr="00052293">
        <w:rPr>
          <w:rFonts w:ascii="Times New Roman" w:hAnsi="Times New Roman" w:cs="Times New Roman"/>
          <w:sz w:val="26"/>
          <w:szCs w:val="26"/>
        </w:rPr>
        <w:t xml:space="preserve"> настоящего Порядка).</w:t>
      </w:r>
    </w:p>
    <w:p w:rsidR="004B1F9F" w:rsidRPr="00052293" w:rsidRDefault="004B1F9F" w:rsidP="004B1F9F">
      <w:pPr>
        <w:pStyle w:val="ConsPlusNormal"/>
        <w:ind w:firstLine="720"/>
        <w:jc w:val="both"/>
        <w:rPr>
          <w:rFonts w:ascii="Times New Roman" w:hAnsi="Times New Roman" w:cs="Times New Roman"/>
          <w:sz w:val="26"/>
          <w:szCs w:val="26"/>
        </w:rPr>
      </w:pPr>
      <w:bookmarkStart w:id="13" w:name="Par183"/>
      <w:bookmarkEnd w:id="13"/>
      <w:r w:rsidRPr="00052293">
        <w:rPr>
          <w:rFonts w:ascii="Times New Roman" w:hAnsi="Times New Roman" w:cs="Times New Roman"/>
          <w:sz w:val="26"/>
          <w:szCs w:val="26"/>
        </w:rPr>
        <w:t>3.1.2</w:t>
      </w:r>
      <w:r>
        <w:rPr>
          <w:rFonts w:ascii="Times New Roman" w:hAnsi="Times New Roman" w:cs="Times New Roman"/>
          <w:sz w:val="26"/>
          <w:szCs w:val="26"/>
        </w:rPr>
        <w:t>2</w:t>
      </w:r>
      <w:r w:rsidRPr="00052293">
        <w:rPr>
          <w:rFonts w:ascii="Times New Roman" w:hAnsi="Times New Roman" w:cs="Times New Roman"/>
          <w:sz w:val="26"/>
          <w:szCs w:val="26"/>
        </w:rPr>
        <w:t xml:space="preserve">. Выписка </w:t>
      </w:r>
      <w:proofErr w:type="gramStart"/>
      <w:r w:rsidRPr="00052293">
        <w:rPr>
          <w:rFonts w:ascii="Times New Roman" w:hAnsi="Times New Roman" w:cs="Times New Roman"/>
          <w:sz w:val="26"/>
          <w:szCs w:val="26"/>
        </w:rPr>
        <w:t>из приказа об увольнении военнослужащего в запас в связи с сокращением</w:t>
      </w:r>
      <w:proofErr w:type="gramEnd"/>
      <w:r w:rsidRPr="00052293">
        <w:rPr>
          <w:rFonts w:ascii="Times New Roman" w:hAnsi="Times New Roman" w:cs="Times New Roman"/>
          <w:sz w:val="26"/>
          <w:szCs w:val="26"/>
        </w:rPr>
        <w:t xml:space="preserve"> Вооруженных Сил Российской Федерации (по организационно-штатным мероприятиям), заверенная военным комиссариатом по месту постановки на воинский учет (для заявителей, относящихся к </w:t>
      </w:r>
      <w:hyperlink w:anchor="Par97" w:history="1">
        <w:r>
          <w:rPr>
            <w:rFonts w:ascii="Times New Roman" w:hAnsi="Times New Roman" w:cs="Times New Roman"/>
            <w:sz w:val="26"/>
            <w:szCs w:val="26"/>
          </w:rPr>
          <w:t>подпункту 1.8</w:t>
        </w:r>
        <w:r w:rsidRPr="00052293">
          <w:rPr>
            <w:rFonts w:ascii="Times New Roman" w:hAnsi="Times New Roman" w:cs="Times New Roman"/>
            <w:sz w:val="26"/>
            <w:szCs w:val="26"/>
          </w:rPr>
          <w:t>.</w:t>
        </w:r>
        <w:r>
          <w:rPr>
            <w:rFonts w:ascii="Times New Roman" w:hAnsi="Times New Roman" w:cs="Times New Roman"/>
            <w:sz w:val="26"/>
            <w:szCs w:val="26"/>
          </w:rPr>
          <w:t>2</w:t>
        </w:r>
        <w:r w:rsidRPr="00052293">
          <w:rPr>
            <w:rFonts w:ascii="Times New Roman" w:hAnsi="Times New Roman" w:cs="Times New Roman"/>
            <w:sz w:val="26"/>
            <w:szCs w:val="26"/>
          </w:rPr>
          <w:t xml:space="preserve"> пункта 1.</w:t>
        </w:r>
      </w:hyperlink>
      <w:r>
        <w:rPr>
          <w:rFonts w:ascii="Times New Roman" w:hAnsi="Times New Roman" w:cs="Times New Roman"/>
          <w:sz w:val="26"/>
          <w:szCs w:val="26"/>
        </w:rPr>
        <w:t>8</w:t>
      </w:r>
      <w:r w:rsidRPr="00052293">
        <w:rPr>
          <w:rFonts w:ascii="Times New Roman" w:hAnsi="Times New Roman" w:cs="Times New Roman"/>
          <w:sz w:val="26"/>
          <w:szCs w:val="26"/>
        </w:rPr>
        <w:t xml:space="preserve"> настоящего Порядка).</w:t>
      </w:r>
    </w:p>
    <w:p w:rsidR="004B1F9F" w:rsidRPr="00052293" w:rsidRDefault="004B1F9F" w:rsidP="004B1F9F">
      <w:pPr>
        <w:pStyle w:val="ConsPlusNormal"/>
        <w:ind w:firstLine="720"/>
        <w:jc w:val="both"/>
        <w:rPr>
          <w:rFonts w:ascii="Times New Roman" w:hAnsi="Times New Roman" w:cs="Times New Roman"/>
          <w:sz w:val="26"/>
          <w:szCs w:val="26"/>
        </w:rPr>
      </w:pPr>
      <w:r w:rsidRPr="00052293">
        <w:rPr>
          <w:rFonts w:ascii="Times New Roman" w:hAnsi="Times New Roman" w:cs="Times New Roman"/>
          <w:sz w:val="26"/>
          <w:szCs w:val="26"/>
        </w:rPr>
        <w:t>3.1.2</w:t>
      </w:r>
      <w:r>
        <w:rPr>
          <w:rFonts w:ascii="Times New Roman" w:hAnsi="Times New Roman" w:cs="Times New Roman"/>
          <w:sz w:val="26"/>
          <w:szCs w:val="26"/>
        </w:rPr>
        <w:t>3.</w:t>
      </w:r>
      <w:r w:rsidRPr="00052293">
        <w:rPr>
          <w:rFonts w:ascii="Times New Roman" w:hAnsi="Times New Roman" w:cs="Times New Roman"/>
          <w:sz w:val="26"/>
          <w:szCs w:val="26"/>
        </w:rPr>
        <w:t xml:space="preserve"> Для заявителей, осуществляющих деятельность в направлениях, связанных с сельским хозяйством, необходимо представить:</w:t>
      </w:r>
    </w:p>
    <w:p w:rsidR="004B1F9F" w:rsidRPr="00052293" w:rsidRDefault="004B1F9F" w:rsidP="004B1F9F">
      <w:pPr>
        <w:pStyle w:val="ConsPlusNormal"/>
        <w:ind w:firstLine="720"/>
        <w:jc w:val="both"/>
        <w:rPr>
          <w:rFonts w:ascii="Times New Roman" w:hAnsi="Times New Roman" w:cs="Times New Roman"/>
          <w:sz w:val="26"/>
          <w:szCs w:val="26"/>
        </w:rPr>
      </w:pPr>
      <w:r w:rsidRPr="00052293">
        <w:rPr>
          <w:rFonts w:ascii="Times New Roman" w:hAnsi="Times New Roman" w:cs="Times New Roman"/>
          <w:sz w:val="26"/>
          <w:szCs w:val="26"/>
        </w:rPr>
        <w:t>- копию свидетельства о праве собственности на землю или копию договора аренды земельного участка, на котором осуществляет свою деятельность заявитель в сфере растениеводства, заверенную заявителем;</w:t>
      </w:r>
    </w:p>
    <w:p w:rsidR="004B1F9F" w:rsidRPr="00052293" w:rsidRDefault="004B1F9F" w:rsidP="004B1F9F">
      <w:pPr>
        <w:pStyle w:val="ConsPlusNormal"/>
        <w:ind w:firstLine="720"/>
        <w:jc w:val="both"/>
        <w:rPr>
          <w:rFonts w:ascii="Times New Roman" w:hAnsi="Times New Roman" w:cs="Times New Roman"/>
          <w:sz w:val="26"/>
          <w:szCs w:val="26"/>
        </w:rPr>
      </w:pPr>
      <w:r w:rsidRPr="00052293">
        <w:rPr>
          <w:rFonts w:ascii="Times New Roman" w:hAnsi="Times New Roman" w:cs="Times New Roman"/>
          <w:sz w:val="26"/>
          <w:szCs w:val="26"/>
        </w:rPr>
        <w:t xml:space="preserve">- выписку из </w:t>
      </w:r>
      <w:proofErr w:type="spellStart"/>
      <w:r w:rsidRPr="00052293">
        <w:rPr>
          <w:rFonts w:ascii="Times New Roman" w:hAnsi="Times New Roman" w:cs="Times New Roman"/>
          <w:sz w:val="26"/>
          <w:szCs w:val="26"/>
        </w:rPr>
        <w:t>похозяйственной</w:t>
      </w:r>
      <w:proofErr w:type="spellEnd"/>
      <w:r w:rsidRPr="00052293">
        <w:rPr>
          <w:rFonts w:ascii="Times New Roman" w:hAnsi="Times New Roman" w:cs="Times New Roman"/>
          <w:sz w:val="26"/>
          <w:szCs w:val="26"/>
        </w:rPr>
        <w:t xml:space="preserve"> книги о наличии личного подсобного хозяйства, где осуществляет свою деятельность заявитель в сфере животноводства, заверенную заявителем.</w:t>
      </w:r>
    </w:p>
    <w:p w:rsidR="004B1F9F" w:rsidRPr="00052293" w:rsidRDefault="004B1F9F" w:rsidP="004B1F9F">
      <w:pPr>
        <w:pStyle w:val="ConsPlusNormal"/>
        <w:ind w:firstLine="720"/>
        <w:jc w:val="both"/>
        <w:rPr>
          <w:rFonts w:ascii="Times New Roman" w:hAnsi="Times New Roman" w:cs="Times New Roman"/>
          <w:sz w:val="26"/>
          <w:szCs w:val="26"/>
        </w:rPr>
      </w:pPr>
      <w:r w:rsidRPr="00052293">
        <w:rPr>
          <w:rFonts w:ascii="Times New Roman" w:hAnsi="Times New Roman" w:cs="Times New Roman"/>
          <w:sz w:val="26"/>
          <w:szCs w:val="26"/>
        </w:rPr>
        <w:t>3.2. Заявитель несет ответственность за достоверность представляемых им в Отдел сведений и документов в соответствии с законодательством Российской Федерации.</w:t>
      </w:r>
    </w:p>
    <w:p w:rsidR="004B1F9F" w:rsidRPr="00052293" w:rsidRDefault="004B1F9F" w:rsidP="004B1F9F">
      <w:pPr>
        <w:pStyle w:val="ConsPlusNormal"/>
        <w:jc w:val="both"/>
        <w:rPr>
          <w:rFonts w:ascii="Times New Roman" w:hAnsi="Times New Roman" w:cs="Times New Roman"/>
          <w:sz w:val="26"/>
          <w:szCs w:val="26"/>
        </w:rPr>
      </w:pPr>
    </w:p>
    <w:p w:rsidR="004B1F9F" w:rsidRDefault="004B1F9F" w:rsidP="004B1F9F">
      <w:pPr>
        <w:pStyle w:val="ConsPlusNormal"/>
        <w:jc w:val="center"/>
        <w:outlineLvl w:val="1"/>
        <w:rPr>
          <w:rFonts w:ascii="Times New Roman" w:hAnsi="Times New Roman" w:cs="Times New Roman"/>
          <w:sz w:val="26"/>
          <w:szCs w:val="26"/>
        </w:rPr>
      </w:pPr>
      <w:r w:rsidRPr="00052293">
        <w:rPr>
          <w:rFonts w:ascii="Times New Roman" w:hAnsi="Times New Roman" w:cs="Times New Roman"/>
          <w:sz w:val="26"/>
          <w:szCs w:val="26"/>
        </w:rPr>
        <w:t>I</w:t>
      </w:r>
      <w:r w:rsidRPr="00052293">
        <w:rPr>
          <w:rFonts w:ascii="Times New Roman" w:hAnsi="Times New Roman" w:cs="Times New Roman"/>
          <w:sz w:val="26"/>
          <w:szCs w:val="26"/>
          <w:lang w:val="en-US"/>
        </w:rPr>
        <w:t>V</w:t>
      </w:r>
      <w:r w:rsidRPr="00052293">
        <w:rPr>
          <w:rFonts w:ascii="Times New Roman" w:hAnsi="Times New Roman" w:cs="Times New Roman"/>
          <w:sz w:val="26"/>
          <w:szCs w:val="26"/>
        </w:rPr>
        <w:t xml:space="preserve">. ПОДАЧА </w:t>
      </w:r>
      <w:r>
        <w:rPr>
          <w:rFonts w:ascii="Times New Roman" w:hAnsi="Times New Roman" w:cs="Times New Roman"/>
          <w:sz w:val="26"/>
          <w:szCs w:val="26"/>
        </w:rPr>
        <w:t xml:space="preserve">КОНКУРСНЫХ </w:t>
      </w:r>
      <w:r w:rsidRPr="00052293">
        <w:rPr>
          <w:rFonts w:ascii="Times New Roman" w:hAnsi="Times New Roman" w:cs="Times New Roman"/>
          <w:sz w:val="26"/>
          <w:szCs w:val="26"/>
        </w:rPr>
        <w:t xml:space="preserve">ЗАЯВОК НА УЧАСТИЕ В </w:t>
      </w:r>
      <w:r>
        <w:rPr>
          <w:rFonts w:ascii="Times New Roman" w:hAnsi="Times New Roman" w:cs="Times New Roman"/>
          <w:sz w:val="26"/>
          <w:szCs w:val="26"/>
        </w:rPr>
        <w:t xml:space="preserve">КОНКУРСНОМ </w:t>
      </w:r>
      <w:r w:rsidRPr="00052293">
        <w:rPr>
          <w:rFonts w:ascii="Times New Roman" w:hAnsi="Times New Roman" w:cs="Times New Roman"/>
          <w:sz w:val="26"/>
          <w:szCs w:val="26"/>
        </w:rPr>
        <w:t>ОТБОРЕ</w:t>
      </w:r>
    </w:p>
    <w:p w:rsidR="004B1F9F" w:rsidRPr="00052293" w:rsidRDefault="004B1F9F" w:rsidP="004B1F9F">
      <w:pPr>
        <w:pStyle w:val="ConsPlusNormal"/>
        <w:jc w:val="center"/>
        <w:outlineLvl w:val="1"/>
        <w:rPr>
          <w:rFonts w:ascii="Times New Roman" w:hAnsi="Times New Roman" w:cs="Times New Roman"/>
          <w:sz w:val="26"/>
          <w:szCs w:val="26"/>
        </w:rPr>
      </w:pPr>
    </w:p>
    <w:p w:rsidR="004B1F9F" w:rsidRPr="00052293" w:rsidRDefault="004B1F9F" w:rsidP="004B1F9F">
      <w:pPr>
        <w:pStyle w:val="ConsPlusNormal"/>
        <w:ind w:firstLine="720"/>
        <w:jc w:val="both"/>
        <w:rPr>
          <w:rFonts w:ascii="Times New Roman" w:hAnsi="Times New Roman" w:cs="Times New Roman"/>
          <w:sz w:val="26"/>
          <w:szCs w:val="26"/>
        </w:rPr>
      </w:pPr>
      <w:r w:rsidRPr="00052293">
        <w:rPr>
          <w:rFonts w:ascii="Times New Roman" w:hAnsi="Times New Roman" w:cs="Times New Roman"/>
          <w:sz w:val="26"/>
          <w:szCs w:val="26"/>
        </w:rPr>
        <w:t>4.1. Информационное сообщение о проведении отбора, содержащее сведения о сроке и месте приема заявок, предмете и порядке проведения конкурсного отбора, перечне документов, необходимых для участия в конкурсном отборе, размещается на официальном сайте администрации Воскресенского муниципального района voskresenskoe-adm.ru (далее - официальный сайт администрации Воскресенского муниципального района) и в газете «Воскресенская жизнь».</w:t>
      </w:r>
    </w:p>
    <w:p w:rsidR="004B1F9F" w:rsidRPr="00052293" w:rsidRDefault="004B1F9F" w:rsidP="004B1F9F">
      <w:pPr>
        <w:ind w:firstLine="709"/>
        <w:jc w:val="both"/>
        <w:rPr>
          <w:sz w:val="26"/>
          <w:szCs w:val="26"/>
        </w:rPr>
      </w:pPr>
      <w:r w:rsidRPr="00052293">
        <w:rPr>
          <w:sz w:val="26"/>
          <w:szCs w:val="26"/>
        </w:rPr>
        <w:t>4.2.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4B1F9F" w:rsidRPr="00052293" w:rsidRDefault="004B1F9F" w:rsidP="004B1F9F">
      <w:pPr>
        <w:ind w:firstLine="709"/>
        <w:jc w:val="both"/>
        <w:rPr>
          <w:sz w:val="26"/>
          <w:szCs w:val="26"/>
        </w:rPr>
      </w:pPr>
      <w:r w:rsidRPr="00052293">
        <w:rPr>
          <w:sz w:val="26"/>
          <w:szCs w:val="26"/>
        </w:rPr>
        <w:t xml:space="preserve">4.3. Заявка подается в отдел экономики прогнозирования и ресурсов администрации Воскресенского муниципального района по адресу: </w:t>
      </w:r>
      <w:proofErr w:type="spellStart"/>
      <w:r w:rsidRPr="00052293">
        <w:rPr>
          <w:sz w:val="26"/>
          <w:szCs w:val="26"/>
        </w:rPr>
        <w:t>р.п</w:t>
      </w:r>
      <w:proofErr w:type="gramStart"/>
      <w:r w:rsidRPr="00052293">
        <w:rPr>
          <w:sz w:val="26"/>
          <w:szCs w:val="26"/>
        </w:rPr>
        <w:t>.В</w:t>
      </w:r>
      <w:proofErr w:type="gramEnd"/>
      <w:r w:rsidRPr="00052293">
        <w:rPr>
          <w:sz w:val="26"/>
          <w:szCs w:val="26"/>
        </w:rPr>
        <w:t>оскресенское</w:t>
      </w:r>
      <w:proofErr w:type="spellEnd"/>
      <w:r w:rsidRPr="00052293">
        <w:rPr>
          <w:sz w:val="26"/>
          <w:szCs w:val="26"/>
        </w:rPr>
        <w:t xml:space="preserve">, </w:t>
      </w:r>
      <w:proofErr w:type="spellStart"/>
      <w:r w:rsidRPr="00052293">
        <w:rPr>
          <w:sz w:val="26"/>
          <w:szCs w:val="26"/>
        </w:rPr>
        <w:t>пл.Ленина</w:t>
      </w:r>
      <w:proofErr w:type="spellEnd"/>
      <w:r w:rsidRPr="00052293">
        <w:rPr>
          <w:sz w:val="26"/>
          <w:szCs w:val="26"/>
        </w:rPr>
        <w:t xml:space="preserve">, д.1, </w:t>
      </w:r>
      <w:proofErr w:type="spellStart"/>
      <w:r w:rsidRPr="00052293">
        <w:rPr>
          <w:sz w:val="26"/>
          <w:szCs w:val="26"/>
        </w:rPr>
        <w:t>каб</w:t>
      </w:r>
      <w:proofErr w:type="spellEnd"/>
      <w:r w:rsidRPr="00052293">
        <w:rPr>
          <w:sz w:val="26"/>
          <w:szCs w:val="26"/>
        </w:rPr>
        <w:t xml:space="preserve">. 15 либо в Муниципальное бюджетное учреждение «Многофункциональный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 расположенное по адресу: </w:t>
      </w:r>
      <w:proofErr w:type="spellStart"/>
      <w:r w:rsidRPr="00052293">
        <w:rPr>
          <w:sz w:val="26"/>
          <w:szCs w:val="26"/>
        </w:rPr>
        <w:t>р.п.Воскресенское</w:t>
      </w:r>
      <w:proofErr w:type="spellEnd"/>
      <w:r w:rsidRPr="00052293">
        <w:rPr>
          <w:sz w:val="26"/>
          <w:szCs w:val="26"/>
        </w:rPr>
        <w:t xml:space="preserve">, </w:t>
      </w:r>
      <w:proofErr w:type="spellStart"/>
      <w:r w:rsidRPr="00052293">
        <w:rPr>
          <w:sz w:val="26"/>
          <w:szCs w:val="26"/>
        </w:rPr>
        <w:t>ул.Ленина</w:t>
      </w:r>
      <w:proofErr w:type="spellEnd"/>
      <w:r w:rsidRPr="00052293">
        <w:rPr>
          <w:sz w:val="26"/>
          <w:szCs w:val="26"/>
        </w:rPr>
        <w:t>, д.133 (далее МФЦ).</w:t>
      </w:r>
    </w:p>
    <w:p w:rsidR="004B1F9F" w:rsidRPr="00052293" w:rsidRDefault="004B1F9F" w:rsidP="004B1F9F">
      <w:pPr>
        <w:ind w:firstLine="709"/>
        <w:jc w:val="both"/>
        <w:rPr>
          <w:sz w:val="26"/>
          <w:szCs w:val="26"/>
        </w:rPr>
      </w:pPr>
      <w:r w:rsidRPr="00052293">
        <w:rPr>
          <w:sz w:val="26"/>
          <w:szCs w:val="26"/>
        </w:rPr>
        <w:t>Подача заявки с использованием почтовой связи не предусмотрена.</w:t>
      </w:r>
    </w:p>
    <w:p w:rsidR="004B1F9F" w:rsidRPr="00052293" w:rsidRDefault="004B1F9F" w:rsidP="004B1F9F">
      <w:pPr>
        <w:pStyle w:val="ConsPlusNormal"/>
        <w:ind w:firstLine="709"/>
        <w:jc w:val="both"/>
        <w:outlineLvl w:val="1"/>
        <w:rPr>
          <w:rFonts w:ascii="Times New Roman" w:hAnsi="Times New Roman" w:cs="Times New Roman"/>
          <w:sz w:val="26"/>
          <w:szCs w:val="26"/>
        </w:rPr>
      </w:pPr>
      <w:r w:rsidRPr="00052293">
        <w:rPr>
          <w:rFonts w:ascii="Times New Roman" w:hAnsi="Times New Roman" w:cs="Times New Roman"/>
          <w:sz w:val="26"/>
          <w:szCs w:val="26"/>
        </w:rPr>
        <w:t xml:space="preserve">4.4. Заявка представляется в бумажном и электронном виде (на носителе USB </w:t>
      </w:r>
      <w:proofErr w:type="spellStart"/>
      <w:r w:rsidRPr="00052293">
        <w:rPr>
          <w:rFonts w:ascii="Times New Roman" w:hAnsi="Times New Roman" w:cs="Times New Roman"/>
          <w:sz w:val="26"/>
          <w:szCs w:val="26"/>
        </w:rPr>
        <w:t>Flash</w:t>
      </w:r>
      <w:proofErr w:type="spellEnd"/>
      <w:r w:rsidRPr="00052293">
        <w:rPr>
          <w:rFonts w:ascii="Times New Roman" w:hAnsi="Times New Roman" w:cs="Times New Roman"/>
          <w:sz w:val="26"/>
          <w:szCs w:val="26"/>
        </w:rPr>
        <w:t xml:space="preserve">, в формате PDF, сканированные копии представленных документов с наименованием, каждый документ в виде отдельного файла). </w:t>
      </w:r>
    </w:p>
    <w:p w:rsidR="004B1F9F" w:rsidRPr="00052293" w:rsidRDefault="004B1F9F" w:rsidP="004B1F9F">
      <w:pPr>
        <w:pStyle w:val="ConsPlusNormal"/>
        <w:ind w:firstLine="709"/>
        <w:jc w:val="both"/>
        <w:outlineLvl w:val="1"/>
        <w:rPr>
          <w:rFonts w:ascii="Times New Roman" w:hAnsi="Times New Roman" w:cs="Times New Roman"/>
          <w:strike/>
          <w:sz w:val="26"/>
          <w:szCs w:val="26"/>
        </w:rPr>
      </w:pPr>
      <w:r w:rsidRPr="00052293">
        <w:rPr>
          <w:rFonts w:ascii="Times New Roman" w:hAnsi="Times New Roman" w:cs="Times New Roman"/>
          <w:sz w:val="26"/>
          <w:szCs w:val="26"/>
        </w:rPr>
        <w:t xml:space="preserve">Страницы заявки, представленной в бумажном виде, должны быть пронумерованы, прошиты, и заверены печатью (если имеется) и подписью заявителя. Последовательность размещения документов должна соответствовать последовательности, определенной в разделе 3 настоящего Порядка. </w:t>
      </w:r>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4.5. Заявка принимается специалистами:</w:t>
      </w:r>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-отдела экономики прогнозирования и ресурсов администрации Воскресенского муниципального района;</w:t>
      </w:r>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-МФЦ.</w:t>
      </w:r>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 xml:space="preserve">При приеме проверяется комплектность и полнота заполнения заявки и прилагаемых к ней документов в соответствии с перечнем, определенным </w:t>
      </w:r>
      <w:hyperlink w:anchor="Par137" w:history="1">
        <w:r w:rsidRPr="00803BC0">
          <w:rPr>
            <w:rFonts w:ascii="Times New Roman" w:hAnsi="Times New Roman" w:cs="Times New Roman"/>
            <w:sz w:val="26"/>
            <w:szCs w:val="26"/>
          </w:rPr>
          <w:t>разделом 3</w:t>
        </w:r>
      </w:hyperlink>
      <w:r w:rsidRPr="00803BC0">
        <w:rPr>
          <w:rFonts w:ascii="Times New Roman" w:hAnsi="Times New Roman" w:cs="Times New Roman"/>
          <w:sz w:val="26"/>
          <w:szCs w:val="26"/>
        </w:rPr>
        <w:t xml:space="preserve"> настоящего Порядка.</w:t>
      </w:r>
    </w:p>
    <w:p w:rsidR="004B1F9F" w:rsidRPr="00803BC0" w:rsidRDefault="004B1F9F" w:rsidP="004B1F9F">
      <w:pPr>
        <w:pStyle w:val="ConsPlusNormal"/>
        <w:ind w:firstLine="709"/>
        <w:jc w:val="both"/>
        <w:outlineLvl w:val="1"/>
        <w:rPr>
          <w:rFonts w:ascii="Times New Roman" w:hAnsi="Times New Roman" w:cs="Times New Roman"/>
          <w:sz w:val="26"/>
          <w:szCs w:val="26"/>
        </w:rPr>
      </w:pPr>
      <w:proofErr w:type="gramStart"/>
      <w:r w:rsidRPr="00803BC0">
        <w:rPr>
          <w:rFonts w:ascii="Times New Roman" w:hAnsi="Times New Roman" w:cs="Times New Roman"/>
          <w:sz w:val="26"/>
          <w:szCs w:val="26"/>
        </w:rPr>
        <w:t xml:space="preserve">В случае комплектности и заполнения заявки и прилагаемых к ней документов в полном объеме в соответствии с перечнем, определенным </w:t>
      </w:r>
      <w:hyperlink w:anchor="Par137" w:history="1">
        <w:r w:rsidRPr="00803BC0">
          <w:rPr>
            <w:rFonts w:ascii="Times New Roman" w:hAnsi="Times New Roman" w:cs="Times New Roman"/>
            <w:sz w:val="26"/>
            <w:szCs w:val="26"/>
          </w:rPr>
          <w:t>разделом 3</w:t>
        </w:r>
      </w:hyperlink>
      <w:r w:rsidRPr="00803BC0">
        <w:rPr>
          <w:rFonts w:ascii="Times New Roman" w:hAnsi="Times New Roman" w:cs="Times New Roman"/>
          <w:sz w:val="26"/>
          <w:szCs w:val="26"/>
        </w:rPr>
        <w:t xml:space="preserve"> настоящего Порядка, заявка регистрируется специалистом Отдела или МФЦ в журнале учета входящих документов в день поступления с указанием даты и времени приема и в течение одного дня со дня регистрации передается организатору отбора.</w:t>
      </w:r>
      <w:proofErr w:type="gramEnd"/>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Отдел на основании журналов учета входящих документов, формируемых Отделом и МФЦ, формирует сводный журнал учета входящих документов.</w:t>
      </w:r>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 xml:space="preserve">В случае некомплектности заявки и прилагаемых к ней документов или заполнения их не в полном объеме в соответствии с перечнем, определенным </w:t>
      </w:r>
      <w:hyperlink w:anchor="Par137" w:history="1">
        <w:r w:rsidRPr="00803BC0">
          <w:rPr>
            <w:rFonts w:ascii="Times New Roman" w:hAnsi="Times New Roman" w:cs="Times New Roman"/>
            <w:sz w:val="26"/>
            <w:szCs w:val="26"/>
          </w:rPr>
          <w:t>разделом 3</w:t>
        </w:r>
      </w:hyperlink>
      <w:r w:rsidRPr="00803BC0">
        <w:rPr>
          <w:rFonts w:ascii="Times New Roman" w:hAnsi="Times New Roman" w:cs="Times New Roman"/>
          <w:sz w:val="26"/>
          <w:szCs w:val="26"/>
        </w:rPr>
        <w:t xml:space="preserve"> настоящего Порядка, факт обращения заявителя регистрируется специалистом Отдела или МФЦ в журнале обращений заявителей, и заявка возвращается заявителю в ходе личного приема в день подачи заявки.</w:t>
      </w:r>
    </w:p>
    <w:p w:rsidR="004B1F9F" w:rsidRPr="00803BC0" w:rsidRDefault="004B1F9F" w:rsidP="004B1F9F">
      <w:pPr>
        <w:pStyle w:val="ConsPlusNormal"/>
        <w:ind w:firstLine="709"/>
        <w:jc w:val="both"/>
        <w:outlineLvl w:val="1"/>
        <w:rPr>
          <w:rFonts w:ascii="Times New Roman" w:hAnsi="Times New Roman" w:cs="Times New Roman"/>
          <w:sz w:val="26"/>
          <w:szCs w:val="26"/>
        </w:rPr>
      </w:pPr>
      <w:r w:rsidRPr="00803BC0">
        <w:rPr>
          <w:rFonts w:ascii="Times New Roman" w:hAnsi="Times New Roman" w:cs="Times New Roman"/>
          <w:sz w:val="26"/>
          <w:szCs w:val="26"/>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w:t>
      </w:r>
      <w:r w:rsidRPr="00803BC0">
        <w:rPr>
          <w:rFonts w:ascii="Times New Roman" w:hAnsi="Times New Roman" w:cs="Times New Roman"/>
          <w:sz w:val="26"/>
          <w:szCs w:val="26"/>
        </w:rPr>
        <w:lastRenderedPageBreak/>
        <w:t>до истечения срока приема заявок, после устранения замечаний, послуживших причиной возврата.</w:t>
      </w:r>
    </w:p>
    <w:p w:rsidR="004B1F9F" w:rsidRPr="00803BC0" w:rsidRDefault="004B1F9F" w:rsidP="004B1F9F">
      <w:pPr>
        <w:ind w:firstLine="709"/>
        <w:jc w:val="both"/>
        <w:rPr>
          <w:sz w:val="26"/>
          <w:szCs w:val="26"/>
        </w:rPr>
      </w:pPr>
      <w:r w:rsidRPr="00803BC0">
        <w:rPr>
          <w:sz w:val="26"/>
          <w:szCs w:val="26"/>
        </w:rPr>
        <w:t>4.6. 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4B1F9F" w:rsidRPr="00803BC0" w:rsidRDefault="004B1F9F" w:rsidP="004B1F9F">
      <w:pPr>
        <w:pStyle w:val="ConsPlusNormal"/>
        <w:ind w:firstLine="709"/>
        <w:jc w:val="both"/>
        <w:rPr>
          <w:rFonts w:ascii="Times New Roman" w:hAnsi="Times New Roman" w:cs="Times New Roman"/>
          <w:sz w:val="26"/>
          <w:szCs w:val="26"/>
        </w:rPr>
      </w:pPr>
      <w:r w:rsidRPr="00803BC0">
        <w:rPr>
          <w:rFonts w:ascii="Times New Roman" w:hAnsi="Times New Roman" w:cs="Times New Roman"/>
          <w:sz w:val="26"/>
          <w:szCs w:val="26"/>
        </w:rPr>
        <w:t xml:space="preserve">4.7. Внесение изменений в заявку не предусмотрено. </w:t>
      </w:r>
    </w:p>
    <w:p w:rsidR="004B1F9F" w:rsidRPr="00803BC0" w:rsidRDefault="004B1F9F" w:rsidP="004B1F9F">
      <w:pPr>
        <w:pStyle w:val="ConsPlusNormal"/>
        <w:ind w:firstLine="709"/>
        <w:jc w:val="both"/>
        <w:rPr>
          <w:rFonts w:ascii="Times New Roman" w:hAnsi="Times New Roman" w:cs="Times New Roman"/>
          <w:strike/>
          <w:sz w:val="26"/>
          <w:szCs w:val="26"/>
        </w:rPr>
      </w:pPr>
      <w:r w:rsidRPr="00803BC0">
        <w:rPr>
          <w:rFonts w:ascii="Times New Roman" w:hAnsi="Times New Roman" w:cs="Times New Roman"/>
          <w:sz w:val="26"/>
          <w:szCs w:val="26"/>
        </w:rPr>
        <w:t xml:space="preserve">4.8. Заявитель имеет право подать одну заявку. При подаче второй заявки, обе заявки отклоняются без рассмотрения, кроме случаев, указанных в абзаце восьмом пункта 4.5 и в пункте 4.9 настоящего Порядка. </w:t>
      </w:r>
    </w:p>
    <w:p w:rsidR="004B1F9F" w:rsidRPr="00803BC0" w:rsidRDefault="004B1F9F" w:rsidP="004B1F9F">
      <w:pPr>
        <w:ind w:firstLine="709"/>
        <w:jc w:val="both"/>
        <w:rPr>
          <w:sz w:val="26"/>
          <w:szCs w:val="26"/>
        </w:rPr>
      </w:pPr>
      <w:r w:rsidRPr="00803BC0">
        <w:rPr>
          <w:sz w:val="26"/>
          <w:szCs w:val="26"/>
        </w:rPr>
        <w:t>4.9. Заявитель имеет право до окончания срока приема заявок, указанного в информационном сообщении о проведении конкурсного отбора, отозвать поданную заявку для участия в конкурсном отборе путем письменного уведомления об этом организатора отбора и подать заявку повторно.</w:t>
      </w:r>
    </w:p>
    <w:p w:rsidR="004B1F9F" w:rsidRPr="00803BC0" w:rsidRDefault="004B1F9F" w:rsidP="004B1F9F">
      <w:pPr>
        <w:pStyle w:val="ad"/>
        <w:rPr>
          <w:sz w:val="26"/>
          <w:szCs w:val="26"/>
        </w:rPr>
      </w:pPr>
      <w:r w:rsidRPr="00803BC0">
        <w:rPr>
          <w:sz w:val="26"/>
          <w:szCs w:val="26"/>
        </w:rPr>
        <w:t>4.10. Расходы, связанные с подготовкой заявки, несет заявитель.</w:t>
      </w:r>
    </w:p>
    <w:p w:rsidR="004B1F9F" w:rsidRPr="00107B34" w:rsidRDefault="004B1F9F" w:rsidP="004B1F9F">
      <w:pPr>
        <w:ind w:firstLine="540"/>
        <w:jc w:val="both"/>
        <w:rPr>
          <w:sz w:val="26"/>
          <w:szCs w:val="26"/>
        </w:rPr>
      </w:pPr>
    </w:p>
    <w:p w:rsidR="004B1F9F" w:rsidRPr="00562F28" w:rsidRDefault="004B1F9F" w:rsidP="004B1F9F">
      <w:pPr>
        <w:pStyle w:val="ConsPlusNormal"/>
        <w:jc w:val="center"/>
        <w:outlineLvl w:val="1"/>
        <w:rPr>
          <w:rFonts w:ascii="Times New Roman" w:hAnsi="Times New Roman" w:cs="Times New Roman"/>
          <w:sz w:val="26"/>
          <w:szCs w:val="26"/>
        </w:rPr>
      </w:pPr>
      <w:r w:rsidRPr="00562F28">
        <w:rPr>
          <w:rFonts w:ascii="Times New Roman" w:hAnsi="Times New Roman" w:cs="Times New Roman"/>
          <w:sz w:val="26"/>
          <w:szCs w:val="26"/>
        </w:rPr>
        <w:t xml:space="preserve">V. РАССМОТРЕНИЯ </w:t>
      </w:r>
      <w:r>
        <w:rPr>
          <w:rFonts w:ascii="Times New Roman" w:hAnsi="Times New Roman" w:cs="Times New Roman"/>
          <w:sz w:val="26"/>
          <w:szCs w:val="26"/>
        </w:rPr>
        <w:t xml:space="preserve">КОНКУРСНЫХ </w:t>
      </w:r>
      <w:r w:rsidRPr="00562F28">
        <w:rPr>
          <w:rFonts w:ascii="Times New Roman" w:hAnsi="Times New Roman" w:cs="Times New Roman"/>
          <w:sz w:val="26"/>
          <w:szCs w:val="26"/>
        </w:rPr>
        <w:t>ЗАЯВОК И ПРИНЯТИ</w:t>
      </w:r>
      <w:r>
        <w:rPr>
          <w:rFonts w:ascii="Times New Roman" w:hAnsi="Times New Roman" w:cs="Times New Roman"/>
          <w:sz w:val="26"/>
          <w:szCs w:val="26"/>
        </w:rPr>
        <w:t>Е</w:t>
      </w:r>
      <w:r w:rsidRPr="00562F28">
        <w:rPr>
          <w:rFonts w:ascii="Times New Roman" w:hAnsi="Times New Roman" w:cs="Times New Roman"/>
          <w:sz w:val="26"/>
          <w:szCs w:val="26"/>
        </w:rPr>
        <w:t xml:space="preserve"> РЕШЕНИЯ О РЕЗУЛЬТАТАХ КОНКУРСНОГО ОТБОРА</w:t>
      </w:r>
    </w:p>
    <w:p w:rsidR="004B1F9F" w:rsidRPr="00562F28" w:rsidRDefault="004B1F9F" w:rsidP="004B1F9F">
      <w:pPr>
        <w:ind w:firstLine="709"/>
        <w:jc w:val="both"/>
        <w:rPr>
          <w:sz w:val="26"/>
          <w:szCs w:val="26"/>
        </w:rPr>
      </w:pPr>
      <w:bookmarkStart w:id="14" w:name="Par247"/>
      <w:bookmarkEnd w:id="14"/>
      <w:r w:rsidRPr="00562F28">
        <w:rPr>
          <w:sz w:val="26"/>
          <w:szCs w:val="26"/>
        </w:rPr>
        <w:t>5.1. Организатор отбора:</w:t>
      </w:r>
    </w:p>
    <w:p w:rsidR="004B1F9F" w:rsidRPr="00562F28" w:rsidRDefault="004B1F9F" w:rsidP="004B1F9F">
      <w:pPr>
        <w:ind w:firstLine="709"/>
        <w:jc w:val="both"/>
        <w:rPr>
          <w:sz w:val="26"/>
          <w:szCs w:val="26"/>
        </w:rPr>
      </w:pPr>
      <w:r w:rsidRPr="00562F28">
        <w:rPr>
          <w:sz w:val="26"/>
          <w:szCs w:val="26"/>
        </w:rPr>
        <w:t xml:space="preserve">5.1.1. Проверяет в течение 10 рабочих дней, начиная со дня, следующего за днем окончания подачи заявок от МФЦ, соответствие заявителя условиям, установленным </w:t>
      </w:r>
      <w:hyperlink w:anchor="P78" w:history="1">
        <w:r w:rsidRPr="00562F28">
          <w:rPr>
            <w:sz w:val="26"/>
            <w:szCs w:val="26"/>
          </w:rPr>
          <w:t>разделом 2</w:t>
        </w:r>
      </w:hyperlink>
      <w:r w:rsidRPr="00562F28">
        <w:rPr>
          <w:sz w:val="26"/>
          <w:szCs w:val="26"/>
        </w:rPr>
        <w:t xml:space="preserve"> настоящего Порядка, и соответствие заявки документам, указанным в </w:t>
      </w:r>
      <w:hyperlink w:anchor="P115" w:history="1">
        <w:r w:rsidRPr="00562F28">
          <w:rPr>
            <w:sz w:val="26"/>
            <w:szCs w:val="26"/>
          </w:rPr>
          <w:t>разделе 3</w:t>
        </w:r>
      </w:hyperlink>
      <w:r w:rsidRPr="00562F28">
        <w:rPr>
          <w:sz w:val="26"/>
          <w:szCs w:val="26"/>
        </w:rPr>
        <w:t xml:space="preserve"> настоящего Порядка, и сведениям, содержащимся в этих документах.</w:t>
      </w:r>
    </w:p>
    <w:p w:rsidR="004B1F9F" w:rsidRPr="00562F28" w:rsidRDefault="004B1F9F" w:rsidP="004B1F9F">
      <w:pPr>
        <w:ind w:firstLine="720"/>
        <w:jc w:val="both"/>
        <w:rPr>
          <w:sz w:val="26"/>
          <w:szCs w:val="26"/>
        </w:rPr>
      </w:pPr>
      <w:bookmarkStart w:id="15" w:name="Par244"/>
      <w:bookmarkEnd w:id="15"/>
      <w:r w:rsidRPr="00562F28">
        <w:rPr>
          <w:sz w:val="26"/>
          <w:szCs w:val="26"/>
        </w:rPr>
        <w:t>5.1.2. Отклоняет заявку в случае:</w:t>
      </w:r>
    </w:p>
    <w:p w:rsidR="004B1F9F" w:rsidRPr="00562F28" w:rsidRDefault="004B1F9F" w:rsidP="004B1F9F">
      <w:pPr>
        <w:ind w:firstLine="720"/>
        <w:jc w:val="both"/>
        <w:rPr>
          <w:sz w:val="26"/>
          <w:szCs w:val="26"/>
        </w:rPr>
      </w:pPr>
      <w:r w:rsidRPr="00562F28">
        <w:rPr>
          <w:sz w:val="26"/>
          <w:szCs w:val="26"/>
        </w:rPr>
        <w:t xml:space="preserve">- несоответствия заявителя условиям предоставления Субсидии, указанным в </w:t>
      </w:r>
      <w:hyperlink w:anchor="Par104" w:history="1">
        <w:r w:rsidRPr="00562F28">
          <w:rPr>
            <w:sz w:val="26"/>
            <w:szCs w:val="26"/>
          </w:rPr>
          <w:t>разделе 2</w:t>
        </w:r>
      </w:hyperlink>
      <w:r w:rsidRPr="00562F28">
        <w:rPr>
          <w:sz w:val="26"/>
          <w:szCs w:val="26"/>
        </w:rPr>
        <w:t xml:space="preserve"> настоящего Порядка;</w:t>
      </w:r>
    </w:p>
    <w:p w:rsidR="004B1F9F" w:rsidRPr="00562F28" w:rsidRDefault="004B1F9F" w:rsidP="004B1F9F">
      <w:pPr>
        <w:ind w:firstLine="720"/>
        <w:jc w:val="both"/>
        <w:rPr>
          <w:sz w:val="26"/>
          <w:szCs w:val="26"/>
        </w:rPr>
      </w:pPr>
      <w:r w:rsidRPr="00562F28">
        <w:rPr>
          <w:sz w:val="26"/>
          <w:szCs w:val="26"/>
        </w:rPr>
        <w:t xml:space="preserve">- несоответствия заявки документам, указанным в </w:t>
      </w:r>
      <w:hyperlink w:anchor="Par162" w:history="1">
        <w:r w:rsidRPr="00562F28">
          <w:rPr>
            <w:sz w:val="26"/>
            <w:szCs w:val="26"/>
          </w:rPr>
          <w:t>разделе 3</w:t>
        </w:r>
      </w:hyperlink>
      <w:r w:rsidRPr="00562F28">
        <w:rPr>
          <w:sz w:val="26"/>
          <w:szCs w:val="26"/>
        </w:rPr>
        <w:t xml:space="preserve"> настоящего Порядка, и сведениям, содержащимся в этих документах; </w:t>
      </w:r>
    </w:p>
    <w:p w:rsidR="004B1F9F" w:rsidRPr="00562F28" w:rsidRDefault="004B1F9F" w:rsidP="004B1F9F">
      <w:pPr>
        <w:pStyle w:val="ConsPlusNormal"/>
        <w:ind w:firstLine="720"/>
        <w:jc w:val="both"/>
        <w:rPr>
          <w:rFonts w:ascii="Times New Roman" w:hAnsi="Times New Roman" w:cs="Times New Roman"/>
          <w:sz w:val="26"/>
          <w:szCs w:val="26"/>
        </w:rPr>
      </w:pPr>
      <w:r w:rsidRPr="00562F28">
        <w:rPr>
          <w:rFonts w:ascii="Times New Roman" w:hAnsi="Times New Roman" w:cs="Times New Roman"/>
          <w:sz w:val="26"/>
          <w:szCs w:val="26"/>
        </w:rPr>
        <w:t>- получения ранее субсидии на создание собственного дела за счет средств федерального, областного или местного бюджетов, в том числе:</w:t>
      </w:r>
    </w:p>
    <w:p w:rsidR="004B1F9F" w:rsidRPr="00562F28" w:rsidRDefault="004B1F9F" w:rsidP="004B1F9F">
      <w:pPr>
        <w:pStyle w:val="ConsPlusNormal"/>
        <w:ind w:firstLine="720"/>
        <w:jc w:val="both"/>
        <w:rPr>
          <w:rFonts w:ascii="Times New Roman" w:hAnsi="Times New Roman" w:cs="Times New Roman"/>
          <w:sz w:val="26"/>
          <w:szCs w:val="26"/>
        </w:rPr>
      </w:pPr>
      <w:r w:rsidRPr="00562F28">
        <w:rPr>
          <w:rFonts w:ascii="Times New Roman" w:hAnsi="Times New Roman" w:cs="Times New Roman"/>
          <w:sz w:val="26"/>
          <w:szCs w:val="26"/>
        </w:rPr>
        <w:t>а) юридическим лицом, учредителями (участниками) которого являются физические или юридические лица, ранее получившие субсидию на создание собственного дела, или выступившие в качестве учредителей (участников) юридических лиц, получивших субсидию на создание собственного дела;</w:t>
      </w:r>
    </w:p>
    <w:p w:rsidR="004B1F9F" w:rsidRPr="00562F28" w:rsidRDefault="004B1F9F" w:rsidP="004B1F9F">
      <w:pPr>
        <w:pStyle w:val="ConsPlusNormal"/>
        <w:ind w:firstLine="720"/>
        <w:jc w:val="both"/>
        <w:rPr>
          <w:rFonts w:ascii="Times New Roman" w:hAnsi="Times New Roman" w:cs="Times New Roman"/>
          <w:sz w:val="26"/>
          <w:szCs w:val="26"/>
        </w:rPr>
      </w:pPr>
      <w:r w:rsidRPr="00562F28">
        <w:rPr>
          <w:rFonts w:ascii="Times New Roman" w:hAnsi="Times New Roman" w:cs="Times New Roman"/>
          <w:sz w:val="26"/>
          <w:szCs w:val="26"/>
        </w:rPr>
        <w:t>б) физическим лицом, являющимся или являвшимся учредителем (участником) юридических лиц, ранее получивших субсидию на создание собственного дела;</w:t>
      </w:r>
    </w:p>
    <w:p w:rsidR="004B1F9F" w:rsidRPr="004E2D89" w:rsidRDefault="004B1F9F" w:rsidP="004B1F9F">
      <w:pPr>
        <w:ind w:firstLine="720"/>
        <w:jc w:val="both"/>
        <w:rPr>
          <w:sz w:val="26"/>
          <w:szCs w:val="26"/>
        </w:rPr>
      </w:pPr>
      <w:proofErr w:type="gramStart"/>
      <w:r w:rsidRPr="004E2D89">
        <w:rPr>
          <w:sz w:val="26"/>
          <w:szCs w:val="26"/>
        </w:rPr>
        <w:t xml:space="preserve">- наличия в сведениях о юридических лицах, зарегистрированных в Едином государственном реестре юридических лиц или в сведениях об индивидуальных предпринимателях, зарегистрированных в Едином государственном реестре индивидуальных предпринимателей,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части 2 Налогового кодекса Российской Федерации; </w:t>
      </w:r>
      <w:proofErr w:type="gramEnd"/>
    </w:p>
    <w:p w:rsidR="004B1F9F" w:rsidRPr="00151206" w:rsidRDefault="004B1F9F" w:rsidP="004B1F9F">
      <w:pPr>
        <w:pStyle w:val="ConsPlusNormal"/>
        <w:ind w:firstLine="720"/>
        <w:jc w:val="both"/>
        <w:rPr>
          <w:rFonts w:ascii="Times New Roman" w:hAnsi="Times New Roman" w:cs="Times New Roman"/>
          <w:sz w:val="26"/>
          <w:szCs w:val="26"/>
        </w:rPr>
      </w:pPr>
      <w:r w:rsidRPr="00151206">
        <w:rPr>
          <w:rFonts w:ascii="Times New Roman" w:hAnsi="Times New Roman" w:cs="Times New Roman"/>
          <w:sz w:val="26"/>
          <w:szCs w:val="26"/>
        </w:rPr>
        <w:t>- несоответствия основного вида экономической деятельности, указанного в выписке из Единого государственного реестра юридических лиц или выписке из Единого государственного реестра индивидуальных предпринимателей реализуемому бизнес-плану;</w:t>
      </w:r>
    </w:p>
    <w:p w:rsidR="004B1F9F" w:rsidRPr="00151206" w:rsidRDefault="004B1F9F" w:rsidP="004B1F9F">
      <w:pPr>
        <w:pStyle w:val="ConsPlusNormal"/>
        <w:ind w:firstLine="720"/>
        <w:jc w:val="both"/>
        <w:rPr>
          <w:rFonts w:ascii="Times New Roman" w:hAnsi="Times New Roman" w:cs="Times New Roman"/>
          <w:sz w:val="26"/>
          <w:szCs w:val="26"/>
        </w:rPr>
      </w:pPr>
      <w:r w:rsidRPr="00151206">
        <w:rPr>
          <w:rFonts w:ascii="Times New Roman" w:hAnsi="Times New Roman" w:cs="Times New Roman"/>
          <w:sz w:val="26"/>
          <w:szCs w:val="26"/>
        </w:rPr>
        <w:t>-  предоставления недостоверных сведений и (или) документов в составе заявки.</w:t>
      </w:r>
    </w:p>
    <w:p w:rsidR="004B1F9F" w:rsidRPr="00151206" w:rsidRDefault="004B1F9F" w:rsidP="004B1F9F">
      <w:pPr>
        <w:widowControl w:val="0"/>
        <w:autoSpaceDE w:val="0"/>
        <w:autoSpaceDN w:val="0"/>
        <w:adjustRightInd w:val="0"/>
        <w:ind w:firstLine="540"/>
        <w:jc w:val="both"/>
        <w:rPr>
          <w:sz w:val="26"/>
          <w:szCs w:val="26"/>
        </w:rPr>
      </w:pPr>
      <w:r w:rsidRPr="00151206">
        <w:rPr>
          <w:sz w:val="26"/>
          <w:szCs w:val="26"/>
        </w:rPr>
        <w:t xml:space="preserve">В течение 10 рабочих дней, начиная со дня, следующего за днем окончания подачи </w:t>
      </w:r>
      <w:r w:rsidRPr="00151206">
        <w:rPr>
          <w:sz w:val="26"/>
          <w:szCs w:val="26"/>
        </w:rPr>
        <w:lastRenderedPageBreak/>
        <w:t>заявок, организатор отбора направляет заказным письмом с уведомлением заявителю уведомление об отклонении заявки с указанием причин отклонения или передает заявителю под роспись, либо возвращает заявку в МФЦ с подробным перечнем причин отказа.</w:t>
      </w:r>
    </w:p>
    <w:p w:rsidR="004B1F9F" w:rsidRPr="00151206" w:rsidRDefault="004B1F9F" w:rsidP="004B1F9F">
      <w:pPr>
        <w:widowControl w:val="0"/>
        <w:autoSpaceDE w:val="0"/>
        <w:autoSpaceDN w:val="0"/>
        <w:adjustRightInd w:val="0"/>
        <w:ind w:firstLine="540"/>
        <w:jc w:val="both"/>
        <w:rPr>
          <w:sz w:val="26"/>
          <w:szCs w:val="26"/>
        </w:rPr>
      </w:pPr>
      <w:r w:rsidRPr="00151206">
        <w:rPr>
          <w:sz w:val="26"/>
          <w:szCs w:val="26"/>
        </w:rPr>
        <w:t>МФЦ в течение 2 рабочих дней, начиная со дня, следующего за днем возврата заявки организатором отбора, направляет заказным письмом с уведомлением заявителю уведомление об отклонении заявки с указанием причин отклонения или передает заявителю под роспись.</w:t>
      </w:r>
    </w:p>
    <w:p w:rsidR="004B1F9F" w:rsidRPr="004E2D89" w:rsidRDefault="004B1F9F" w:rsidP="004B1F9F">
      <w:pPr>
        <w:ind w:firstLine="720"/>
        <w:jc w:val="both"/>
        <w:rPr>
          <w:sz w:val="26"/>
          <w:szCs w:val="26"/>
        </w:rPr>
      </w:pPr>
      <w:r w:rsidRPr="00151206">
        <w:rPr>
          <w:sz w:val="26"/>
          <w:szCs w:val="26"/>
        </w:rPr>
        <w:t xml:space="preserve">5.1.3. Заявители, соответствующие условиям, установленным </w:t>
      </w:r>
      <w:hyperlink w:anchor="Par104" w:history="1">
        <w:r w:rsidRPr="00151206">
          <w:rPr>
            <w:sz w:val="26"/>
            <w:szCs w:val="26"/>
          </w:rPr>
          <w:t>разделом 2</w:t>
        </w:r>
      </w:hyperlink>
      <w:r w:rsidRPr="00151206">
        <w:rPr>
          <w:sz w:val="26"/>
          <w:szCs w:val="26"/>
        </w:rPr>
        <w:t xml:space="preserve"> настоящего Порядка, с заявками, соответствующими документам, указанным в </w:t>
      </w:r>
      <w:hyperlink w:anchor="Par162" w:history="1">
        <w:r w:rsidRPr="00151206">
          <w:rPr>
            <w:sz w:val="26"/>
            <w:szCs w:val="26"/>
          </w:rPr>
          <w:t>разделе 3</w:t>
        </w:r>
      </w:hyperlink>
      <w:r w:rsidRPr="00151206">
        <w:rPr>
          <w:sz w:val="26"/>
          <w:szCs w:val="26"/>
        </w:rPr>
        <w:t xml:space="preserve"> настоящего</w:t>
      </w:r>
      <w:r w:rsidRPr="004E2D89">
        <w:rPr>
          <w:sz w:val="26"/>
          <w:szCs w:val="26"/>
        </w:rPr>
        <w:t xml:space="preserve"> Порядка, и сведениям, содержащимся в этих документах, считаются допущенными к конкурсному отбору.</w:t>
      </w:r>
    </w:p>
    <w:p w:rsidR="004B1F9F" w:rsidRPr="004E2D89" w:rsidRDefault="004B1F9F" w:rsidP="004B1F9F">
      <w:pPr>
        <w:ind w:firstLine="720"/>
        <w:jc w:val="both"/>
        <w:rPr>
          <w:sz w:val="26"/>
          <w:szCs w:val="26"/>
        </w:rPr>
      </w:pPr>
      <w:r w:rsidRPr="004E2D89">
        <w:rPr>
          <w:sz w:val="26"/>
          <w:szCs w:val="26"/>
        </w:rPr>
        <w:t>5.2. Оценка заявителей, допущенных к конкурсному отбору, осуществляется по 100-бальной шкале с заполнением оценочной ведомости по форме согласно приложению 7 к настоящему Порядку в соответствии со следующими критериями:</w:t>
      </w:r>
    </w:p>
    <w:p w:rsidR="004B1F9F" w:rsidRDefault="004B1F9F" w:rsidP="004B1F9F">
      <w:pPr>
        <w:ind w:firstLine="720"/>
        <w:jc w:val="both"/>
        <w:rPr>
          <w:sz w:val="26"/>
          <w:szCs w:val="26"/>
        </w:rPr>
      </w:pPr>
      <w:r w:rsidRPr="004E2D89">
        <w:rPr>
          <w:sz w:val="26"/>
          <w:szCs w:val="26"/>
        </w:rPr>
        <w:t xml:space="preserve">5.2.1. Вид деятельности в соответствии с </w:t>
      </w:r>
      <w:hyperlink r:id="rId20" w:history="1">
        <w:r w:rsidRPr="004E2D89">
          <w:rPr>
            <w:sz w:val="26"/>
            <w:szCs w:val="26"/>
          </w:rPr>
          <w:t>постановлением</w:t>
        </w:r>
      </w:hyperlink>
      <w:r w:rsidRPr="004E2D89">
        <w:rPr>
          <w:sz w:val="26"/>
          <w:szCs w:val="26"/>
        </w:rPr>
        <w:t xml:space="preserve"> Госстандарта России от 6 ноября 2001 года № 454-ст «О принятии и введении в действие ОКВЭД», осуществляемый субъектом малого предпринимательства в рамках реализации представленного проекта: </w:t>
      </w:r>
    </w:p>
    <w:p w:rsidR="004B1F9F" w:rsidRPr="00D1351B" w:rsidRDefault="004B1F9F" w:rsidP="004B1F9F">
      <w:pPr>
        <w:pStyle w:val="ConsPlusNormal"/>
        <w:widowControl w:val="0"/>
        <w:adjustRightInd/>
        <w:ind w:firstLine="540"/>
        <w:jc w:val="both"/>
        <w:rPr>
          <w:rFonts w:ascii="Times New Roman" w:hAnsi="Times New Roman" w:cs="Times New Roman"/>
          <w:sz w:val="26"/>
          <w:szCs w:val="26"/>
        </w:rPr>
      </w:pPr>
      <w:r>
        <w:rPr>
          <w:rFonts w:ascii="Times New Roman" w:hAnsi="Times New Roman" w:cs="Times New Roman"/>
          <w:sz w:val="26"/>
          <w:szCs w:val="26"/>
        </w:rPr>
        <w:t>Вид деятельности</w:t>
      </w:r>
      <w:r w:rsidRPr="00D1351B">
        <w:rPr>
          <w:rFonts w:ascii="Times New Roman" w:hAnsi="Times New Roman" w:cs="Times New Roman"/>
          <w:sz w:val="26"/>
          <w:szCs w:val="26"/>
        </w:rPr>
        <w:t xml:space="preserve"> по следующим группам и подгруппам видов экономической деятельности (в соответствии с Общероссийским </w:t>
      </w:r>
      <w:hyperlink r:id="rId21" w:history="1">
        <w:r w:rsidRPr="00D1351B">
          <w:rPr>
            <w:rFonts w:ascii="Times New Roman" w:hAnsi="Times New Roman" w:cs="Times New Roman"/>
            <w:sz w:val="26"/>
            <w:szCs w:val="26"/>
          </w:rPr>
          <w:t>классификатором</w:t>
        </w:r>
      </w:hyperlink>
      <w:r w:rsidRPr="00D1351B">
        <w:rPr>
          <w:rFonts w:ascii="Times New Roman" w:hAnsi="Times New Roman" w:cs="Times New Roman"/>
          <w:sz w:val="26"/>
          <w:szCs w:val="26"/>
        </w:rPr>
        <w:t xml:space="preserve"> видов экономической деятельности)</w:t>
      </w:r>
      <w:r>
        <w:rPr>
          <w:rFonts w:ascii="Times New Roman" w:hAnsi="Times New Roman" w:cs="Times New Roman"/>
          <w:sz w:val="26"/>
          <w:szCs w:val="26"/>
        </w:rPr>
        <w:t>, осуществляемый с</w:t>
      </w:r>
      <w:r w:rsidRPr="00D1351B">
        <w:rPr>
          <w:rFonts w:ascii="Times New Roman" w:hAnsi="Times New Roman" w:cs="Times New Roman"/>
          <w:sz w:val="26"/>
          <w:szCs w:val="26"/>
        </w:rPr>
        <w:t>убъект</w:t>
      </w:r>
      <w:r>
        <w:rPr>
          <w:rFonts w:ascii="Times New Roman" w:hAnsi="Times New Roman" w:cs="Times New Roman"/>
          <w:sz w:val="26"/>
          <w:szCs w:val="26"/>
        </w:rPr>
        <w:t>ами</w:t>
      </w:r>
      <w:r w:rsidRPr="00D1351B">
        <w:rPr>
          <w:rFonts w:ascii="Times New Roman" w:hAnsi="Times New Roman" w:cs="Times New Roman"/>
          <w:sz w:val="26"/>
          <w:szCs w:val="26"/>
        </w:rPr>
        <w:t xml:space="preserve"> предпринимательства</w:t>
      </w:r>
      <w:r>
        <w:rPr>
          <w:rFonts w:ascii="Times New Roman" w:hAnsi="Times New Roman" w:cs="Times New Roman"/>
          <w:sz w:val="26"/>
          <w:szCs w:val="26"/>
        </w:rPr>
        <w:t>:</w:t>
      </w:r>
      <w:r w:rsidRPr="00D1351B">
        <w:rPr>
          <w:rFonts w:ascii="Times New Roman" w:hAnsi="Times New Roman" w:cs="Times New Roman"/>
          <w:sz w:val="26"/>
          <w:szCs w:val="26"/>
        </w:rPr>
        <w:t xml:space="preserve"> </w:t>
      </w:r>
    </w:p>
    <w:p w:rsidR="004B1F9F" w:rsidRPr="004E2D89" w:rsidRDefault="004B1F9F" w:rsidP="004B1F9F">
      <w:pPr>
        <w:ind w:firstLine="720"/>
        <w:jc w:val="both"/>
        <w:rPr>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80"/>
        <w:gridCol w:w="1080"/>
      </w:tblGrid>
      <w:tr w:rsidR="004B1F9F" w:rsidRPr="00607987" w:rsidTr="00727B9D">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4E2D89" w:rsidRDefault="004B1F9F" w:rsidP="00727B9D">
            <w:pPr>
              <w:pStyle w:val="ConsPlusNormal"/>
              <w:jc w:val="both"/>
              <w:rPr>
                <w:rFonts w:ascii="Times New Roman" w:hAnsi="Times New Roman" w:cs="Times New Roman"/>
                <w:sz w:val="26"/>
                <w:szCs w:val="26"/>
              </w:rPr>
            </w:pPr>
            <w:r w:rsidRPr="00D1351B">
              <w:rPr>
                <w:rFonts w:ascii="Times New Roman" w:hAnsi="Times New Roman" w:cs="Times New Roman"/>
                <w:sz w:val="26"/>
                <w:szCs w:val="26"/>
              </w:rPr>
              <w:t>ОКВЭД  ОК 029-2014 (КДЕС</w:t>
            </w:r>
            <w:proofErr w:type="gramStart"/>
            <w:r w:rsidRPr="00D1351B">
              <w:rPr>
                <w:rFonts w:ascii="Times New Roman" w:hAnsi="Times New Roman" w:cs="Times New Roman"/>
                <w:sz w:val="26"/>
                <w:szCs w:val="26"/>
              </w:rPr>
              <w:t xml:space="preserve"> Р</w:t>
            </w:r>
            <w:proofErr w:type="gramEnd"/>
            <w:r w:rsidRPr="00D1351B">
              <w:rPr>
                <w:rFonts w:ascii="Times New Roman" w:hAnsi="Times New Roman" w:cs="Times New Roman"/>
                <w:sz w:val="26"/>
                <w:szCs w:val="26"/>
              </w:rPr>
              <w:t>ед. 2), принят Приказом Федерального агентства по техническому регулированию и метрологии от 31.01. 2014 г. № 14-ст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4E2D89" w:rsidRDefault="004B1F9F" w:rsidP="00727B9D">
            <w:pPr>
              <w:pStyle w:val="ConsPlusNormal"/>
              <w:jc w:val="center"/>
              <w:rPr>
                <w:rFonts w:ascii="Times New Roman" w:hAnsi="Times New Roman" w:cs="Times New Roman"/>
                <w:sz w:val="26"/>
                <w:szCs w:val="26"/>
              </w:rPr>
            </w:pPr>
            <w:r w:rsidRPr="00D1351B">
              <w:rPr>
                <w:rFonts w:ascii="Times New Roman" w:hAnsi="Times New Roman" w:cs="Times New Roman"/>
                <w:sz w:val="26"/>
                <w:szCs w:val="26"/>
              </w:rPr>
              <w:t>Количество баллов</w:t>
            </w:r>
          </w:p>
        </w:tc>
      </w:tr>
      <w:tr w:rsidR="004B1F9F" w:rsidRPr="00607987" w:rsidTr="00727B9D">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D1351B" w:rsidRDefault="004B1F9F" w:rsidP="00727B9D">
            <w:pPr>
              <w:pStyle w:val="ConsPlusNormal"/>
              <w:jc w:val="both"/>
              <w:rPr>
                <w:rFonts w:ascii="Times New Roman" w:hAnsi="Times New Roman" w:cs="Times New Roman"/>
                <w:sz w:val="26"/>
                <w:szCs w:val="26"/>
              </w:rPr>
            </w:pPr>
            <w:r w:rsidRPr="00D1351B">
              <w:rPr>
                <w:rFonts w:ascii="Times New Roman" w:hAnsi="Times New Roman" w:cs="Times New Roman"/>
                <w:sz w:val="26"/>
                <w:szCs w:val="26"/>
              </w:rPr>
              <w:t>Раздел</w:t>
            </w:r>
            <w:proofErr w:type="gramStart"/>
            <w:r w:rsidRPr="00D1351B">
              <w:rPr>
                <w:rFonts w:ascii="Times New Roman" w:hAnsi="Times New Roman" w:cs="Times New Roman"/>
                <w:sz w:val="26"/>
                <w:szCs w:val="26"/>
              </w:rPr>
              <w:t xml:space="preserve"> А</w:t>
            </w:r>
            <w:proofErr w:type="gramEnd"/>
            <w:r w:rsidRPr="00D1351B">
              <w:rPr>
                <w:rFonts w:ascii="Times New Roman" w:hAnsi="Times New Roman" w:cs="Times New Roman"/>
                <w:sz w:val="26"/>
                <w:szCs w:val="26"/>
              </w:rPr>
              <w:t xml:space="preserve"> сельское хозяйство (01),</w:t>
            </w:r>
          </w:p>
          <w:p w:rsidR="004B1F9F" w:rsidRPr="004E2D89" w:rsidRDefault="004B1F9F" w:rsidP="00727B9D">
            <w:pPr>
              <w:pStyle w:val="ConsPlusNormal"/>
              <w:jc w:val="both"/>
              <w:rPr>
                <w:rFonts w:ascii="Times New Roman" w:hAnsi="Times New Roman" w:cs="Times New Roman"/>
                <w:sz w:val="26"/>
                <w:szCs w:val="26"/>
              </w:rPr>
            </w:pPr>
            <w:r w:rsidRPr="00D1351B">
              <w:rPr>
                <w:rFonts w:ascii="Times New Roman" w:hAnsi="Times New Roman" w:cs="Times New Roman"/>
                <w:sz w:val="26"/>
                <w:szCs w:val="26"/>
              </w:rPr>
              <w:t xml:space="preserve">Раздел  </w:t>
            </w:r>
            <w:r w:rsidRPr="00D1351B">
              <w:rPr>
                <w:rFonts w:ascii="Times New Roman" w:hAnsi="Times New Roman" w:cs="Times New Roman"/>
                <w:sz w:val="26"/>
                <w:szCs w:val="26"/>
                <w:lang w:val="en-US"/>
              </w:rPr>
              <w:t>C</w:t>
            </w:r>
            <w:r w:rsidRPr="00D1351B">
              <w:rPr>
                <w:rFonts w:ascii="Times New Roman" w:hAnsi="Times New Roman" w:cs="Times New Roman"/>
                <w:sz w:val="26"/>
                <w:szCs w:val="26"/>
              </w:rPr>
              <w:t xml:space="preserve"> обрабатывающие производства (10; 11.06; 11,07; 13; 14; 15; 16; 17; 18; 19.1; 19.3; 20; 21; 22; 23; 24; 25; 26; 27; 28; 29; 30; 31; 32; 33)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4E2D89" w:rsidRDefault="004B1F9F" w:rsidP="00727B9D">
            <w:pPr>
              <w:pStyle w:val="ConsPlusNormal"/>
              <w:jc w:val="center"/>
              <w:rPr>
                <w:rFonts w:ascii="Times New Roman" w:hAnsi="Times New Roman" w:cs="Times New Roman"/>
                <w:sz w:val="26"/>
                <w:szCs w:val="26"/>
              </w:rPr>
            </w:pPr>
            <w:r w:rsidRPr="004E2D89">
              <w:rPr>
                <w:rFonts w:ascii="Times New Roman" w:hAnsi="Times New Roman" w:cs="Times New Roman"/>
                <w:sz w:val="26"/>
                <w:szCs w:val="26"/>
              </w:rPr>
              <w:t>100 баллов</w:t>
            </w:r>
          </w:p>
        </w:tc>
      </w:tr>
      <w:tr w:rsidR="004B1F9F" w:rsidRPr="00607987" w:rsidTr="00727B9D">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D1351B" w:rsidRDefault="004B1F9F" w:rsidP="00727B9D">
            <w:pPr>
              <w:pStyle w:val="ConsPlusNormal"/>
              <w:jc w:val="both"/>
              <w:rPr>
                <w:rFonts w:ascii="Times New Roman" w:hAnsi="Times New Roman" w:cs="Times New Roman"/>
                <w:sz w:val="26"/>
                <w:szCs w:val="26"/>
              </w:rPr>
            </w:pPr>
            <w:r w:rsidRPr="00D1351B">
              <w:rPr>
                <w:rFonts w:ascii="Times New Roman" w:hAnsi="Times New Roman" w:cs="Times New Roman"/>
                <w:sz w:val="26"/>
                <w:szCs w:val="26"/>
              </w:rPr>
              <w:t>Раздел</w:t>
            </w:r>
            <w:proofErr w:type="gramStart"/>
            <w:r w:rsidRPr="00D1351B">
              <w:rPr>
                <w:rFonts w:ascii="Times New Roman" w:hAnsi="Times New Roman" w:cs="Times New Roman"/>
                <w:sz w:val="26"/>
                <w:szCs w:val="26"/>
              </w:rPr>
              <w:t xml:space="preserve"> А</w:t>
            </w:r>
            <w:proofErr w:type="gramEnd"/>
            <w:r w:rsidRPr="00D1351B">
              <w:rPr>
                <w:rFonts w:ascii="Times New Roman" w:hAnsi="Times New Roman" w:cs="Times New Roman"/>
                <w:sz w:val="26"/>
                <w:szCs w:val="26"/>
              </w:rPr>
              <w:t xml:space="preserve"> лесное хозяйство (02), Раздел В добыча полезных ископаемых (05; 06; 07; 08; 09),</w:t>
            </w:r>
          </w:p>
          <w:p w:rsidR="004B1F9F" w:rsidRPr="00D1351B" w:rsidRDefault="004B1F9F" w:rsidP="00727B9D">
            <w:pPr>
              <w:pStyle w:val="ConsPlusNormal"/>
              <w:jc w:val="both"/>
              <w:rPr>
                <w:rFonts w:ascii="Times New Roman" w:hAnsi="Times New Roman" w:cs="Times New Roman"/>
                <w:sz w:val="26"/>
                <w:szCs w:val="26"/>
              </w:rPr>
            </w:pPr>
            <w:r w:rsidRPr="00D1351B">
              <w:rPr>
                <w:rFonts w:ascii="Times New Roman" w:hAnsi="Times New Roman" w:cs="Times New Roman"/>
                <w:sz w:val="26"/>
                <w:szCs w:val="26"/>
              </w:rPr>
              <w:t>Раздел Н транспортировка и хранения (49; 50; 51; 52; 53),</w:t>
            </w:r>
          </w:p>
          <w:p w:rsidR="004B1F9F" w:rsidRPr="004E2D89" w:rsidRDefault="004B1F9F" w:rsidP="00727B9D">
            <w:pPr>
              <w:pStyle w:val="ConsPlusNormal"/>
              <w:jc w:val="both"/>
              <w:rPr>
                <w:rFonts w:ascii="Times New Roman" w:hAnsi="Times New Roman" w:cs="Times New Roman"/>
                <w:sz w:val="26"/>
                <w:szCs w:val="26"/>
              </w:rPr>
            </w:pPr>
            <w:r w:rsidRPr="00D1351B">
              <w:rPr>
                <w:rFonts w:ascii="Times New Roman" w:hAnsi="Times New Roman" w:cs="Times New Roman"/>
                <w:sz w:val="26"/>
                <w:szCs w:val="26"/>
              </w:rPr>
              <w:t xml:space="preserve">Раздел </w:t>
            </w:r>
            <w:r w:rsidRPr="006544BF">
              <w:rPr>
                <w:rFonts w:ascii="Times New Roman" w:hAnsi="Times New Roman" w:cs="Times New Roman"/>
                <w:sz w:val="26"/>
                <w:szCs w:val="26"/>
              </w:rPr>
              <w:t>I</w:t>
            </w:r>
            <w:r w:rsidRPr="00D1351B">
              <w:rPr>
                <w:rFonts w:ascii="Times New Roman" w:hAnsi="Times New Roman" w:cs="Times New Roman"/>
                <w:sz w:val="26"/>
                <w:szCs w:val="26"/>
              </w:rPr>
              <w:t xml:space="preserve"> деятельность гостиниц и предприятий общественного питания (55; 56)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4E2D89" w:rsidRDefault="004B1F9F" w:rsidP="00727B9D">
            <w:pPr>
              <w:pStyle w:val="ConsPlusNormal"/>
              <w:jc w:val="center"/>
              <w:rPr>
                <w:rFonts w:ascii="Times New Roman" w:hAnsi="Times New Roman" w:cs="Times New Roman"/>
                <w:sz w:val="26"/>
                <w:szCs w:val="26"/>
              </w:rPr>
            </w:pPr>
            <w:r w:rsidRPr="004E2D89">
              <w:rPr>
                <w:rFonts w:ascii="Times New Roman" w:hAnsi="Times New Roman" w:cs="Times New Roman"/>
                <w:sz w:val="26"/>
                <w:szCs w:val="26"/>
              </w:rPr>
              <w:t>60 баллов</w:t>
            </w:r>
          </w:p>
        </w:tc>
      </w:tr>
      <w:tr w:rsidR="004B1F9F" w:rsidRPr="00607987" w:rsidTr="00727B9D">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w:t>
            </w:r>
            <w:proofErr w:type="gramStart"/>
            <w:r w:rsidRPr="006544BF">
              <w:rPr>
                <w:rFonts w:ascii="Times New Roman" w:hAnsi="Times New Roman" w:cs="Times New Roman"/>
                <w:sz w:val="26"/>
                <w:szCs w:val="26"/>
              </w:rPr>
              <w:t xml:space="preserve"> А</w:t>
            </w:r>
            <w:proofErr w:type="gramEnd"/>
            <w:r w:rsidRPr="006544BF">
              <w:rPr>
                <w:rFonts w:ascii="Times New Roman" w:hAnsi="Times New Roman" w:cs="Times New Roman"/>
                <w:sz w:val="26"/>
                <w:szCs w:val="26"/>
              </w:rPr>
              <w:t xml:space="preserve"> рыболовство и рыбоводство (03),</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 xml:space="preserve">Раздел D  Обеспечение электрической энергией, газом и паром; кондиционирование воздуха (35), </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w:t>
            </w:r>
            <w:proofErr w:type="gramStart"/>
            <w:r w:rsidRPr="006544BF">
              <w:rPr>
                <w:rFonts w:ascii="Times New Roman" w:hAnsi="Times New Roman" w:cs="Times New Roman"/>
                <w:sz w:val="26"/>
                <w:szCs w:val="26"/>
              </w:rPr>
              <w:t xml:space="preserve"> Е</w:t>
            </w:r>
            <w:proofErr w:type="gramEnd"/>
            <w:r w:rsidRPr="006544BF">
              <w:rPr>
                <w:rFonts w:ascii="Times New Roman" w:hAnsi="Times New Roman" w:cs="Times New Roman"/>
                <w:sz w:val="26"/>
                <w:szCs w:val="26"/>
              </w:rPr>
              <w:t xml:space="preserve"> водоснабжение, водоотведение, организация сбора и утилизации отходов, деятельность по ликвидации загрязнений (36;37; 38; 39),</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F Строительство (41; 42; 43),</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G торговля оптовая и розничная; ремонт автотранспортных средств и мотоциклов (45),</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J деятельность в области информации и связи (58; 60; 61; 62; 63),</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М деятельность профессиональная, научная и техническая (71; 75),</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lastRenderedPageBreak/>
              <w:t xml:space="preserve">Раздел </w:t>
            </w:r>
            <w:proofErr w:type="gramStart"/>
            <w:r w:rsidRPr="006544BF">
              <w:rPr>
                <w:rFonts w:ascii="Times New Roman" w:hAnsi="Times New Roman" w:cs="Times New Roman"/>
                <w:sz w:val="26"/>
                <w:szCs w:val="26"/>
              </w:rPr>
              <w:t>Р</w:t>
            </w:r>
            <w:proofErr w:type="gramEnd"/>
            <w:r w:rsidRPr="006544BF">
              <w:rPr>
                <w:rFonts w:ascii="Times New Roman" w:hAnsi="Times New Roman" w:cs="Times New Roman"/>
                <w:sz w:val="26"/>
                <w:szCs w:val="26"/>
              </w:rPr>
              <w:t xml:space="preserve"> образование (85),</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Q деятельность в области здравоохранения и социальных услуг (86; 87; 88),</w:t>
            </w:r>
          </w:p>
          <w:p w:rsidR="004B1F9F" w:rsidRPr="006544BF"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R деятельность в области культуры, спорта, организации досуга и развлечений (90; 91; 92; 93),</w:t>
            </w:r>
          </w:p>
          <w:p w:rsidR="004B1F9F" w:rsidRPr="004E2D89" w:rsidRDefault="004B1F9F" w:rsidP="00727B9D">
            <w:pPr>
              <w:pStyle w:val="ConsPlusNormal"/>
              <w:jc w:val="both"/>
              <w:rPr>
                <w:rFonts w:ascii="Times New Roman" w:hAnsi="Times New Roman" w:cs="Times New Roman"/>
                <w:sz w:val="26"/>
                <w:szCs w:val="26"/>
              </w:rPr>
            </w:pPr>
            <w:r w:rsidRPr="006544BF">
              <w:rPr>
                <w:rFonts w:ascii="Times New Roman" w:hAnsi="Times New Roman" w:cs="Times New Roman"/>
                <w:sz w:val="26"/>
                <w:szCs w:val="26"/>
              </w:rPr>
              <w:t>Раздел S предоставление прочих видов услуг (95; 96)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4E2D89" w:rsidRDefault="004B1F9F" w:rsidP="00727B9D">
            <w:pPr>
              <w:pStyle w:val="ConsPlusNormal"/>
              <w:jc w:val="center"/>
              <w:rPr>
                <w:rFonts w:ascii="Times New Roman" w:hAnsi="Times New Roman" w:cs="Times New Roman"/>
                <w:sz w:val="26"/>
                <w:szCs w:val="26"/>
              </w:rPr>
            </w:pPr>
            <w:r w:rsidRPr="004E2D89">
              <w:rPr>
                <w:rFonts w:ascii="Times New Roman" w:hAnsi="Times New Roman" w:cs="Times New Roman"/>
                <w:sz w:val="26"/>
                <w:szCs w:val="26"/>
              </w:rPr>
              <w:lastRenderedPageBreak/>
              <w:t>30 баллов</w:t>
            </w:r>
          </w:p>
        </w:tc>
      </w:tr>
    </w:tbl>
    <w:p w:rsidR="004B1F9F" w:rsidRPr="004E2D89" w:rsidRDefault="004B1F9F" w:rsidP="004B1F9F">
      <w:pPr>
        <w:pStyle w:val="ConsPlusNormal"/>
        <w:ind w:firstLine="720"/>
        <w:jc w:val="both"/>
        <w:rPr>
          <w:rFonts w:ascii="Times New Roman" w:hAnsi="Times New Roman" w:cs="Times New Roman"/>
          <w:sz w:val="26"/>
          <w:szCs w:val="26"/>
        </w:rPr>
      </w:pPr>
    </w:p>
    <w:p w:rsidR="004B1F9F" w:rsidRPr="004E2D89" w:rsidRDefault="004B1F9F" w:rsidP="004B1F9F">
      <w:pPr>
        <w:ind w:firstLine="720"/>
        <w:jc w:val="both"/>
        <w:rPr>
          <w:sz w:val="26"/>
          <w:szCs w:val="26"/>
        </w:rPr>
      </w:pPr>
      <w:r w:rsidRPr="004E2D89">
        <w:rPr>
          <w:sz w:val="26"/>
          <w:szCs w:val="26"/>
        </w:rPr>
        <w:t>5.2.</w:t>
      </w:r>
      <w:r>
        <w:rPr>
          <w:sz w:val="26"/>
          <w:szCs w:val="26"/>
        </w:rPr>
        <w:t>2</w:t>
      </w:r>
      <w:r w:rsidRPr="004E2D89">
        <w:rPr>
          <w:sz w:val="26"/>
          <w:szCs w:val="26"/>
        </w:rPr>
        <w:t xml:space="preserve">. Субъекты малого предпринимательства, выплачивающие среднемесячную заработную плату работникам за месяц, предшествующий обращению за Субсидией, на </w:t>
      </w:r>
      <w:r>
        <w:rPr>
          <w:sz w:val="26"/>
          <w:szCs w:val="26"/>
        </w:rPr>
        <w:t>уровне 1,5</w:t>
      </w:r>
      <w:r w:rsidRPr="004E2D89">
        <w:rPr>
          <w:sz w:val="26"/>
          <w:szCs w:val="26"/>
        </w:rPr>
        <w:t xml:space="preserve"> </w:t>
      </w:r>
      <w:r w:rsidRPr="00B412A6">
        <w:rPr>
          <w:sz w:val="26"/>
          <w:szCs w:val="26"/>
        </w:rPr>
        <w:t xml:space="preserve">величин прожиточного минимума, установленного для трудоспособного населения Нижегородской области и </w:t>
      </w:r>
      <w:r w:rsidRPr="00D1351B">
        <w:rPr>
          <w:sz w:val="26"/>
          <w:szCs w:val="26"/>
        </w:rPr>
        <w:t xml:space="preserve"> действующего в течение последнего календарного квартала года, предшествующего дате подачи конкурсной заявки</w:t>
      </w:r>
      <w:r>
        <w:rPr>
          <w:sz w:val="26"/>
          <w:szCs w:val="26"/>
        </w:rPr>
        <w:t xml:space="preserve"> </w:t>
      </w:r>
      <w:r w:rsidRPr="00607987">
        <w:rPr>
          <w:sz w:val="26"/>
          <w:szCs w:val="26"/>
        </w:rPr>
        <w:t>(</w:t>
      </w:r>
      <w:r>
        <w:rPr>
          <w:sz w:val="26"/>
          <w:szCs w:val="26"/>
        </w:rPr>
        <w:t>при наличии наемных работников)</w:t>
      </w:r>
      <w:r w:rsidRPr="004E2D89">
        <w:rPr>
          <w:sz w:val="26"/>
          <w:szCs w:val="26"/>
        </w:rPr>
        <w:t>:</w:t>
      </w:r>
    </w:p>
    <w:p w:rsidR="004B1F9F" w:rsidRPr="004E2D89" w:rsidRDefault="004B1F9F" w:rsidP="004B1F9F">
      <w:pPr>
        <w:pStyle w:val="ConsPlusNormal"/>
        <w:ind w:firstLine="720"/>
        <w:jc w:val="both"/>
        <w:rPr>
          <w:rFonts w:ascii="Times New Roman" w:hAnsi="Times New Roman" w:cs="Times New Roman"/>
          <w:sz w:val="26"/>
          <w:szCs w:val="26"/>
        </w:rPr>
      </w:pPr>
      <w:r w:rsidRPr="004E2D89">
        <w:rPr>
          <w:rFonts w:ascii="Times New Roman" w:hAnsi="Times New Roman" w:cs="Times New Roman"/>
          <w:sz w:val="26"/>
          <w:szCs w:val="26"/>
        </w:rPr>
        <w:t xml:space="preserve">- свыше </w:t>
      </w:r>
      <w:r>
        <w:rPr>
          <w:rFonts w:ascii="Times New Roman" w:hAnsi="Times New Roman" w:cs="Times New Roman"/>
          <w:sz w:val="26"/>
          <w:szCs w:val="26"/>
        </w:rPr>
        <w:t>2</w:t>
      </w:r>
      <w:r w:rsidRPr="004E2D89">
        <w:rPr>
          <w:rFonts w:ascii="Times New Roman" w:hAnsi="Times New Roman" w:cs="Times New Roman"/>
          <w:sz w:val="26"/>
          <w:szCs w:val="26"/>
        </w:rPr>
        <w:t xml:space="preserve"> прожиточных минимумов – 100 баллов;</w:t>
      </w:r>
    </w:p>
    <w:p w:rsidR="004B1F9F" w:rsidRPr="004E2D89" w:rsidRDefault="004B1F9F" w:rsidP="004B1F9F">
      <w:pPr>
        <w:pStyle w:val="ConsPlusNormal"/>
        <w:ind w:firstLine="720"/>
        <w:jc w:val="both"/>
        <w:rPr>
          <w:rFonts w:ascii="Times New Roman" w:hAnsi="Times New Roman" w:cs="Times New Roman"/>
          <w:sz w:val="26"/>
          <w:szCs w:val="26"/>
        </w:rPr>
      </w:pPr>
      <w:r w:rsidRPr="004E2D89">
        <w:rPr>
          <w:rFonts w:ascii="Times New Roman" w:hAnsi="Times New Roman" w:cs="Times New Roman"/>
          <w:sz w:val="26"/>
          <w:szCs w:val="26"/>
        </w:rPr>
        <w:t>- свыше 1,</w:t>
      </w:r>
      <w:r>
        <w:rPr>
          <w:rFonts w:ascii="Times New Roman" w:hAnsi="Times New Roman" w:cs="Times New Roman"/>
          <w:sz w:val="26"/>
          <w:szCs w:val="26"/>
        </w:rPr>
        <w:t>5</w:t>
      </w:r>
      <w:r w:rsidRPr="004E2D89">
        <w:rPr>
          <w:rFonts w:ascii="Times New Roman" w:hAnsi="Times New Roman" w:cs="Times New Roman"/>
          <w:sz w:val="26"/>
          <w:szCs w:val="26"/>
        </w:rPr>
        <w:t xml:space="preserve"> до </w:t>
      </w:r>
      <w:r>
        <w:rPr>
          <w:rFonts w:ascii="Times New Roman" w:hAnsi="Times New Roman" w:cs="Times New Roman"/>
          <w:sz w:val="26"/>
          <w:szCs w:val="26"/>
        </w:rPr>
        <w:t>2</w:t>
      </w:r>
      <w:r w:rsidRPr="004E2D89">
        <w:rPr>
          <w:rFonts w:ascii="Times New Roman" w:hAnsi="Times New Roman" w:cs="Times New Roman"/>
          <w:sz w:val="26"/>
          <w:szCs w:val="26"/>
        </w:rPr>
        <w:t xml:space="preserve"> прожиточных минимумов – 50 баллов.</w:t>
      </w:r>
    </w:p>
    <w:p w:rsidR="004B1F9F" w:rsidRPr="004E2D89"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5.2.3</w:t>
      </w:r>
      <w:r w:rsidRPr="004E2D89">
        <w:rPr>
          <w:rFonts w:ascii="Times New Roman" w:hAnsi="Times New Roman" w:cs="Times New Roman"/>
          <w:sz w:val="26"/>
          <w:szCs w:val="26"/>
        </w:rPr>
        <w:t>. Планируется увеличение среднесписочной численности работников за год по состоянию на конец года, следующего за годом получения Субсидии:</w:t>
      </w:r>
    </w:p>
    <w:p w:rsidR="004B1F9F" w:rsidRPr="004E2D89" w:rsidRDefault="004B1F9F" w:rsidP="004B1F9F">
      <w:pPr>
        <w:pStyle w:val="ConsPlusNormal"/>
        <w:ind w:firstLine="720"/>
        <w:jc w:val="both"/>
        <w:rPr>
          <w:rFonts w:ascii="Times New Roman" w:hAnsi="Times New Roman" w:cs="Times New Roman"/>
          <w:sz w:val="26"/>
          <w:szCs w:val="26"/>
        </w:rPr>
      </w:pPr>
      <w:r w:rsidRPr="004E2D89">
        <w:rPr>
          <w:rFonts w:ascii="Times New Roman" w:hAnsi="Times New Roman" w:cs="Times New Roman"/>
          <w:sz w:val="26"/>
          <w:szCs w:val="26"/>
        </w:rPr>
        <w:t>- свыше 10 человек – 20 баллов;</w:t>
      </w:r>
    </w:p>
    <w:p w:rsidR="004B1F9F" w:rsidRPr="004E2D89" w:rsidRDefault="004B1F9F" w:rsidP="004B1F9F">
      <w:pPr>
        <w:pStyle w:val="ConsPlusNormal"/>
        <w:ind w:firstLine="720"/>
        <w:jc w:val="both"/>
        <w:rPr>
          <w:rFonts w:ascii="Times New Roman" w:hAnsi="Times New Roman" w:cs="Times New Roman"/>
          <w:sz w:val="26"/>
          <w:szCs w:val="26"/>
        </w:rPr>
      </w:pPr>
      <w:r w:rsidRPr="004E2D89">
        <w:rPr>
          <w:rFonts w:ascii="Times New Roman" w:hAnsi="Times New Roman" w:cs="Times New Roman"/>
          <w:sz w:val="26"/>
          <w:szCs w:val="26"/>
        </w:rPr>
        <w:t>- от 1 до 10 человек – 10 баллов.</w:t>
      </w:r>
    </w:p>
    <w:p w:rsidR="004B1F9F" w:rsidRPr="004E2D89" w:rsidRDefault="004B1F9F" w:rsidP="004B1F9F">
      <w:pPr>
        <w:pStyle w:val="ConsPlusNormal"/>
        <w:ind w:firstLine="720"/>
        <w:jc w:val="both"/>
        <w:rPr>
          <w:rFonts w:ascii="Times New Roman" w:hAnsi="Times New Roman" w:cs="Times New Roman"/>
          <w:sz w:val="26"/>
          <w:szCs w:val="26"/>
        </w:rPr>
      </w:pPr>
      <w:r w:rsidRPr="004E2D89">
        <w:rPr>
          <w:rFonts w:ascii="Times New Roman" w:hAnsi="Times New Roman" w:cs="Times New Roman"/>
          <w:sz w:val="26"/>
          <w:szCs w:val="26"/>
        </w:rPr>
        <w:t>5.2.</w:t>
      </w:r>
      <w:r>
        <w:rPr>
          <w:rFonts w:ascii="Times New Roman" w:hAnsi="Times New Roman" w:cs="Times New Roman"/>
          <w:sz w:val="26"/>
          <w:szCs w:val="26"/>
        </w:rPr>
        <w:t>4</w:t>
      </w:r>
      <w:r w:rsidRPr="004E2D89">
        <w:rPr>
          <w:rFonts w:ascii="Times New Roman" w:hAnsi="Times New Roman" w:cs="Times New Roman"/>
          <w:sz w:val="26"/>
          <w:szCs w:val="26"/>
        </w:rPr>
        <w:t>. Субъекты малого предпринимательства, входящие в одну из приоритетных целевых групп согласно подпунктам 1.</w:t>
      </w:r>
      <w:r>
        <w:rPr>
          <w:rFonts w:ascii="Times New Roman" w:hAnsi="Times New Roman" w:cs="Times New Roman"/>
          <w:sz w:val="26"/>
          <w:szCs w:val="26"/>
        </w:rPr>
        <w:t>8</w:t>
      </w:r>
      <w:r w:rsidRPr="004E2D89">
        <w:rPr>
          <w:rFonts w:ascii="Times New Roman" w:hAnsi="Times New Roman" w:cs="Times New Roman"/>
          <w:sz w:val="26"/>
          <w:szCs w:val="26"/>
        </w:rPr>
        <w:t>.</w:t>
      </w:r>
      <w:r>
        <w:rPr>
          <w:rFonts w:ascii="Times New Roman" w:hAnsi="Times New Roman" w:cs="Times New Roman"/>
          <w:sz w:val="26"/>
          <w:szCs w:val="26"/>
        </w:rPr>
        <w:t>1</w:t>
      </w:r>
      <w:r w:rsidRPr="004E2D89">
        <w:rPr>
          <w:rFonts w:ascii="Times New Roman" w:hAnsi="Times New Roman" w:cs="Times New Roman"/>
          <w:sz w:val="26"/>
          <w:szCs w:val="26"/>
        </w:rPr>
        <w:t xml:space="preserve"> – 1.</w:t>
      </w:r>
      <w:r>
        <w:rPr>
          <w:rFonts w:ascii="Times New Roman" w:hAnsi="Times New Roman" w:cs="Times New Roman"/>
          <w:sz w:val="26"/>
          <w:szCs w:val="26"/>
        </w:rPr>
        <w:t>8</w:t>
      </w:r>
      <w:r w:rsidRPr="004E2D89">
        <w:rPr>
          <w:rFonts w:ascii="Times New Roman" w:hAnsi="Times New Roman" w:cs="Times New Roman"/>
          <w:sz w:val="26"/>
          <w:szCs w:val="26"/>
        </w:rPr>
        <w:t>.</w:t>
      </w:r>
      <w:r>
        <w:rPr>
          <w:rFonts w:ascii="Times New Roman" w:hAnsi="Times New Roman" w:cs="Times New Roman"/>
          <w:sz w:val="26"/>
          <w:szCs w:val="26"/>
        </w:rPr>
        <w:t>8</w:t>
      </w:r>
      <w:r w:rsidRPr="004E2D89">
        <w:rPr>
          <w:rFonts w:ascii="Times New Roman" w:hAnsi="Times New Roman" w:cs="Times New Roman"/>
          <w:sz w:val="26"/>
          <w:szCs w:val="26"/>
        </w:rPr>
        <w:t xml:space="preserve"> пункта 1.</w:t>
      </w:r>
      <w:r>
        <w:rPr>
          <w:rFonts w:ascii="Times New Roman" w:hAnsi="Times New Roman" w:cs="Times New Roman"/>
          <w:sz w:val="26"/>
          <w:szCs w:val="26"/>
        </w:rPr>
        <w:t>8</w:t>
      </w:r>
      <w:r w:rsidRPr="004E2D89">
        <w:rPr>
          <w:rFonts w:ascii="Times New Roman" w:hAnsi="Times New Roman" w:cs="Times New Roman"/>
          <w:sz w:val="26"/>
          <w:szCs w:val="26"/>
        </w:rPr>
        <w:t xml:space="preserve"> настоящего Порядка, – 50 баллов.</w:t>
      </w:r>
    </w:p>
    <w:p w:rsidR="004B1F9F" w:rsidRPr="004E2D89" w:rsidRDefault="004B1F9F" w:rsidP="004B1F9F">
      <w:pPr>
        <w:pStyle w:val="ConsPlusNormal"/>
        <w:ind w:firstLine="720"/>
        <w:jc w:val="both"/>
        <w:rPr>
          <w:rFonts w:ascii="Times New Roman" w:hAnsi="Times New Roman" w:cs="Times New Roman"/>
          <w:sz w:val="26"/>
          <w:szCs w:val="26"/>
        </w:rPr>
      </w:pPr>
      <w:r w:rsidRPr="004E2D89">
        <w:rPr>
          <w:rFonts w:ascii="Times New Roman" w:hAnsi="Times New Roman" w:cs="Times New Roman"/>
          <w:sz w:val="26"/>
          <w:szCs w:val="26"/>
        </w:rPr>
        <w:t>5.2.</w:t>
      </w:r>
      <w:r>
        <w:rPr>
          <w:rFonts w:ascii="Times New Roman" w:hAnsi="Times New Roman" w:cs="Times New Roman"/>
          <w:sz w:val="26"/>
          <w:szCs w:val="26"/>
        </w:rPr>
        <w:t>5</w:t>
      </w:r>
      <w:r w:rsidRPr="004E2D89">
        <w:rPr>
          <w:rFonts w:ascii="Times New Roman" w:hAnsi="Times New Roman" w:cs="Times New Roman"/>
          <w:sz w:val="26"/>
          <w:szCs w:val="26"/>
        </w:rPr>
        <w:t>. Субъекты малого предпринимательства, осуществляющие производственную деятельность на условиях лицензионного договора с субъектами народно-художественных промыслов, – 50 баллов.</w:t>
      </w:r>
    </w:p>
    <w:p w:rsidR="004B1F9F" w:rsidRPr="004E2D89" w:rsidRDefault="004B1F9F" w:rsidP="004B1F9F">
      <w:pPr>
        <w:tabs>
          <w:tab w:val="left" w:pos="284"/>
          <w:tab w:val="left" w:pos="567"/>
          <w:tab w:val="left" w:pos="720"/>
        </w:tabs>
        <w:ind w:firstLine="720"/>
        <w:jc w:val="both"/>
        <w:rPr>
          <w:sz w:val="26"/>
          <w:szCs w:val="26"/>
        </w:rPr>
      </w:pPr>
      <w:r w:rsidRPr="004E2D89">
        <w:rPr>
          <w:sz w:val="26"/>
          <w:szCs w:val="26"/>
        </w:rPr>
        <w:t>5.2.</w:t>
      </w:r>
      <w:r>
        <w:rPr>
          <w:sz w:val="26"/>
          <w:szCs w:val="26"/>
        </w:rPr>
        <w:t>6</w:t>
      </w:r>
      <w:r w:rsidRPr="004E2D89">
        <w:rPr>
          <w:sz w:val="26"/>
          <w:szCs w:val="26"/>
        </w:rPr>
        <w:t>. Субъекты малого предпринимательства, относящиеся к социальному предпринимательству, – 50 баллов.</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 xml:space="preserve">5.3. Организатор отбора в течение 10 рабочих дней, начиная со дня, следующего за днем окончания проверки соответствия заявителя требованиям, установленным </w:t>
      </w:r>
      <w:r>
        <w:rPr>
          <w:rFonts w:ascii="Times New Roman" w:hAnsi="Times New Roman" w:cs="Times New Roman"/>
          <w:sz w:val="26"/>
          <w:szCs w:val="26"/>
        </w:rPr>
        <w:t>под</w:t>
      </w:r>
      <w:hyperlink w:anchor="Par113" w:history="1">
        <w:r w:rsidRPr="00555D73">
          <w:rPr>
            <w:rFonts w:ascii="Times New Roman" w:hAnsi="Times New Roman" w:cs="Times New Roman"/>
            <w:sz w:val="26"/>
            <w:szCs w:val="26"/>
          </w:rPr>
          <w:t>разделом 2</w:t>
        </w:r>
      </w:hyperlink>
      <w:r>
        <w:rPr>
          <w:rFonts w:ascii="Times New Roman" w:hAnsi="Times New Roman" w:cs="Times New Roman"/>
          <w:sz w:val="26"/>
          <w:szCs w:val="26"/>
        </w:rPr>
        <w:t>.3</w:t>
      </w:r>
      <w:r w:rsidRPr="00555D73">
        <w:rPr>
          <w:rFonts w:ascii="Times New Roman" w:hAnsi="Times New Roman" w:cs="Times New Roman"/>
          <w:sz w:val="26"/>
          <w:szCs w:val="26"/>
        </w:rPr>
        <w:t xml:space="preserve"> настоящего Порядка, и соответствия документов, указанных в </w:t>
      </w:r>
      <w:hyperlink w:anchor="Par152" w:history="1">
        <w:r w:rsidRPr="00555D73">
          <w:rPr>
            <w:rFonts w:ascii="Times New Roman" w:hAnsi="Times New Roman" w:cs="Times New Roman"/>
            <w:sz w:val="26"/>
            <w:szCs w:val="26"/>
          </w:rPr>
          <w:t xml:space="preserve">разделе </w:t>
        </w:r>
      </w:hyperlink>
      <w:r w:rsidRPr="00555D73">
        <w:rPr>
          <w:rFonts w:ascii="Times New Roman" w:hAnsi="Times New Roman" w:cs="Times New Roman"/>
          <w:sz w:val="26"/>
          <w:szCs w:val="26"/>
        </w:rPr>
        <w:t>3 настоящего Порядка, и сведений, содержащихся в этих документах:</w:t>
      </w:r>
    </w:p>
    <w:p w:rsidR="004B1F9F" w:rsidRPr="00AF775B" w:rsidRDefault="004B1F9F" w:rsidP="004B1F9F">
      <w:pPr>
        <w:pStyle w:val="ConsPlusNormal"/>
        <w:ind w:firstLine="720"/>
        <w:jc w:val="both"/>
        <w:rPr>
          <w:rFonts w:ascii="Times New Roman" w:hAnsi="Times New Roman" w:cs="Times New Roman"/>
          <w:sz w:val="26"/>
          <w:szCs w:val="26"/>
        </w:rPr>
      </w:pPr>
      <w:r w:rsidRPr="00AF775B">
        <w:rPr>
          <w:rFonts w:ascii="Times New Roman" w:hAnsi="Times New Roman" w:cs="Times New Roman"/>
          <w:sz w:val="26"/>
          <w:szCs w:val="26"/>
        </w:rPr>
        <w:t>5.3.1. Формирует перечень заявителей, допущенных к отбору в текущем финансовом году. Указанный перечень содержит дату и время подачи заявки, наименование, ИНН и юридический адрес заявителей, объем запрашиваемых средств, количество набранных баллов. Заявители включаются в перечень в порядке убываниях набранных баллов, в случае равенства баллов заявители включаются в перечень по следующим критериям в указанной очередности:</w:t>
      </w:r>
    </w:p>
    <w:p w:rsidR="004B1F9F" w:rsidRPr="00AF775B" w:rsidRDefault="004B1F9F" w:rsidP="004B1F9F">
      <w:pPr>
        <w:pStyle w:val="ConsPlusNormal"/>
        <w:ind w:firstLine="720"/>
        <w:jc w:val="both"/>
        <w:rPr>
          <w:rFonts w:ascii="Times New Roman" w:hAnsi="Times New Roman" w:cs="Times New Roman"/>
          <w:sz w:val="26"/>
          <w:szCs w:val="26"/>
        </w:rPr>
      </w:pPr>
      <w:r w:rsidRPr="00AF775B">
        <w:rPr>
          <w:rFonts w:ascii="Times New Roman" w:hAnsi="Times New Roman" w:cs="Times New Roman"/>
          <w:sz w:val="26"/>
          <w:szCs w:val="26"/>
        </w:rPr>
        <w:t>1) осуществляющие следующие виды деятельности:</w:t>
      </w:r>
    </w:p>
    <w:p w:rsidR="004B1F9F" w:rsidRPr="00AF775B" w:rsidRDefault="004B1F9F" w:rsidP="004B1F9F">
      <w:pPr>
        <w:pStyle w:val="ConsPlusNormal"/>
        <w:ind w:firstLine="720"/>
        <w:jc w:val="both"/>
        <w:rPr>
          <w:rFonts w:ascii="Times New Roman" w:hAnsi="Times New Roman" w:cs="Times New Roman"/>
          <w:sz w:val="26"/>
          <w:szCs w:val="26"/>
        </w:rPr>
      </w:pPr>
      <w:r w:rsidRPr="00AF775B">
        <w:rPr>
          <w:rFonts w:ascii="Times New Roman" w:hAnsi="Times New Roman" w:cs="Times New Roman"/>
          <w:sz w:val="26"/>
          <w:szCs w:val="26"/>
        </w:rPr>
        <w:t>- обрабатывающие производства;</w:t>
      </w:r>
    </w:p>
    <w:p w:rsidR="004B1F9F" w:rsidRPr="00AF775B" w:rsidRDefault="004B1F9F" w:rsidP="004B1F9F">
      <w:pPr>
        <w:pStyle w:val="ConsPlusNormal"/>
        <w:ind w:firstLine="720"/>
        <w:jc w:val="both"/>
        <w:rPr>
          <w:rFonts w:ascii="Times New Roman" w:hAnsi="Times New Roman" w:cs="Times New Roman"/>
          <w:sz w:val="26"/>
          <w:szCs w:val="26"/>
        </w:rPr>
      </w:pPr>
      <w:r w:rsidRPr="00AF775B">
        <w:rPr>
          <w:rFonts w:ascii="Times New Roman" w:hAnsi="Times New Roman" w:cs="Times New Roman"/>
          <w:sz w:val="26"/>
          <w:szCs w:val="26"/>
        </w:rPr>
        <w:t>- сельское хозяйство;</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 туризм;</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 общественное питание;</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 научные исследования и разработки;</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2) представители приоритетной целевой группы заявителей;</w:t>
      </w:r>
    </w:p>
    <w:p w:rsidR="004B1F9F" w:rsidRPr="00555D73" w:rsidRDefault="004B1F9F" w:rsidP="004B1F9F">
      <w:pPr>
        <w:pStyle w:val="ConsPlusNormal"/>
        <w:ind w:firstLine="720"/>
        <w:jc w:val="both"/>
        <w:rPr>
          <w:rFonts w:ascii="Times New Roman" w:hAnsi="Times New Roman" w:cs="Times New Roman"/>
          <w:sz w:val="26"/>
          <w:szCs w:val="26"/>
        </w:rPr>
      </w:pPr>
      <w:proofErr w:type="gramStart"/>
      <w:r w:rsidRPr="00555D73">
        <w:rPr>
          <w:rFonts w:ascii="Times New Roman" w:hAnsi="Times New Roman" w:cs="Times New Roman"/>
          <w:sz w:val="26"/>
          <w:szCs w:val="26"/>
        </w:rPr>
        <w:t>3) планирующие в бизнес-плане увеличение среднесписочной численности наемных работников;</w:t>
      </w:r>
      <w:proofErr w:type="gramEnd"/>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lastRenderedPageBreak/>
        <w:t>4) подавшие заявки ранее в соответствии со сводным журналом учета входящих документов.</w:t>
      </w:r>
    </w:p>
    <w:p w:rsidR="004B1F9F" w:rsidRPr="00555D73" w:rsidRDefault="004B1F9F" w:rsidP="004B1F9F">
      <w:pPr>
        <w:pStyle w:val="ConsPlusNormal"/>
        <w:ind w:firstLine="720"/>
        <w:jc w:val="both"/>
        <w:rPr>
          <w:rFonts w:ascii="Times New Roman" w:hAnsi="Times New Roman" w:cs="Times New Roman"/>
          <w:sz w:val="26"/>
          <w:szCs w:val="26"/>
        </w:rPr>
      </w:pPr>
      <w:bookmarkStart w:id="16" w:name="Par249"/>
      <w:bookmarkEnd w:id="16"/>
      <w:r w:rsidRPr="00555D73">
        <w:rPr>
          <w:rFonts w:ascii="Times New Roman" w:hAnsi="Times New Roman" w:cs="Times New Roman"/>
          <w:sz w:val="26"/>
          <w:szCs w:val="26"/>
        </w:rPr>
        <w:t>5.3.2. Организует заседание Комиссии, на рассмотрение которой выносится оценочная ведомость, составленная в соответствии с перечнем заявителей, допущенных к отбору.</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5.4. Комиссия осуществляет:</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5.4.1. Рассмотрение оценочной ведомости, по результатам которого Комиссия утверждает перечень заявителей, которым предоставляется Субсидия.</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5.4.2. Принятие решения о предоставлении Субсидии (об отказе в предоставлении Субсидии).</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 xml:space="preserve">Решение о предоставлении Субсидии (об отказе в предоставлении Субсидии) принимается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Решение Комиссии оформляется протоколом и подписывается председателем Комиссии, а в случае его отсутствия заместителем в течение 3 рабочих дней после заседания Комиссии.</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Копия протокола предоставляется членам Комиссии по их требованию в течение 2 рабочих дней.</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Протокол заседания комиссии размещается на официальном сайте администрации Воскресенского муниципального района voskresenskoe-adm.ru организатором отбора в течение 2 рабочих дней, следующих после дня подписания протокола.</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5.5. Решение об отказе в предоставлении Субсидии принимается Комиссией в следующих случаях:</w:t>
      </w:r>
    </w:p>
    <w:p w:rsidR="004B1F9F" w:rsidRPr="00555D73"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5.5.1. При полном распределении по состоянию на 1 декабря текущего года бюджетных средств, выделенных на предоставление Субсидии в текущем финансовом году.</w:t>
      </w:r>
    </w:p>
    <w:p w:rsidR="004B1F9F" w:rsidRPr="00555D73" w:rsidRDefault="004B1F9F" w:rsidP="004B1F9F">
      <w:pPr>
        <w:ind w:firstLine="720"/>
        <w:jc w:val="both"/>
        <w:rPr>
          <w:sz w:val="26"/>
          <w:szCs w:val="26"/>
        </w:rPr>
      </w:pPr>
      <w:r w:rsidRPr="00555D73">
        <w:rPr>
          <w:sz w:val="26"/>
          <w:szCs w:val="26"/>
        </w:rPr>
        <w:t xml:space="preserve">5.5.2. </w:t>
      </w:r>
      <w:proofErr w:type="gramStart"/>
      <w:r w:rsidRPr="00555D73">
        <w:rPr>
          <w:sz w:val="26"/>
          <w:szCs w:val="26"/>
        </w:rPr>
        <w:t>При предоставлении членом Комиссии на заседание Комиссии информации о представлении заявителем в составе заявки на предоставление</w:t>
      </w:r>
      <w:proofErr w:type="gramEnd"/>
      <w:r w:rsidRPr="00555D73">
        <w:rPr>
          <w:sz w:val="26"/>
          <w:szCs w:val="26"/>
        </w:rPr>
        <w:t xml:space="preserve"> Субсидии недостоверных сведении и (или) документов, ранее неизвестных организатору отбора. </w:t>
      </w:r>
    </w:p>
    <w:p w:rsidR="004B1F9F" w:rsidRPr="00ED3A1D" w:rsidRDefault="004B1F9F" w:rsidP="004B1F9F">
      <w:pPr>
        <w:ind w:firstLine="720"/>
        <w:jc w:val="both"/>
        <w:rPr>
          <w:sz w:val="26"/>
          <w:szCs w:val="26"/>
        </w:rPr>
      </w:pPr>
      <w:r w:rsidRPr="00ED3A1D">
        <w:rPr>
          <w:sz w:val="26"/>
          <w:szCs w:val="26"/>
        </w:rPr>
        <w:t>5.6. Организатор отбора в течение 2 рабочих дней со дня подписания протокола направляет в МФЦ копию протокола.</w:t>
      </w:r>
    </w:p>
    <w:p w:rsidR="004B1F9F" w:rsidRPr="00ED3A1D" w:rsidRDefault="004B1F9F" w:rsidP="004B1F9F">
      <w:pPr>
        <w:ind w:firstLine="720"/>
        <w:jc w:val="both"/>
        <w:rPr>
          <w:sz w:val="26"/>
          <w:szCs w:val="26"/>
        </w:rPr>
      </w:pPr>
      <w:r w:rsidRPr="00ED3A1D">
        <w:rPr>
          <w:sz w:val="26"/>
          <w:szCs w:val="26"/>
        </w:rPr>
        <w:t>Отдел экономики, прогнозирования и ресурсов администрации района в течение 3 рабочих дней после подписания протокола отправляют заявителям решение комиссии заказным письмом с уведомлением или передает заявителю под роспись.</w:t>
      </w:r>
    </w:p>
    <w:p w:rsidR="004B1F9F" w:rsidRPr="00ED3A1D" w:rsidRDefault="004B1F9F" w:rsidP="004B1F9F">
      <w:pPr>
        <w:ind w:firstLine="720"/>
        <w:jc w:val="both"/>
        <w:rPr>
          <w:sz w:val="26"/>
          <w:szCs w:val="26"/>
        </w:rPr>
      </w:pPr>
      <w:r w:rsidRPr="00ED3A1D">
        <w:rPr>
          <w:sz w:val="26"/>
          <w:szCs w:val="26"/>
        </w:rPr>
        <w:t xml:space="preserve">МФЦ в течение 2 рабочих дней после получения копии протокола </w:t>
      </w:r>
      <w:r>
        <w:rPr>
          <w:sz w:val="26"/>
          <w:szCs w:val="26"/>
        </w:rPr>
        <w:t>сообщают</w:t>
      </w:r>
      <w:r w:rsidRPr="00ED3A1D">
        <w:rPr>
          <w:sz w:val="26"/>
          <w:szCs w:val="26"/>
        </w:rPr>
        <w:t xml:space="preserve"> заявителям решение Комиссии заказным письмом с уведомлением или передает заявителю под роспись.</w:t>
      </w:r>
    </w:p>
    <w:p w:rsidR="004B1F9F" w:rsidRPr="00ED3A1D" w:rsidRDefault="004B1F9F" w:rsidP="004B1F9F">
      <w:pPr>
        <w:pStyle w:val="ConsPlusNormal"/>
        <w:ind w:firstLine="720"/>
        <w:jc w:val="both"/>
        <w:rPr>
          <w:rFonts w:ascii="Times New Roman" w:hAnsi="Times New Roman" w:cs="Times New Roman"/>
          <w:sz w:val="26"/>
          <w:szCs w:val="26"/>
        </w:rPr>
      </w:pPr>
      <w:r w:rsidRPr="00ED3A1D">
        <w:rPr>
          <w:rFonts w:ascii="Times New Roman" w:hAnsi="Times New Roman" w:cs="Times New Roman"/>
          <w:sz w:val="26"/>
          <w:szCs w:val="26"/>
        </w:rPr>
        <w:t xml:space="preserve">5.7. Заявители, прошедшие отбор и не получившие Субсидию по причине недостаточности средств, получают право на получение Субсидии в соответствующем финансовом году в случае увеличения средств на эти цели в рамках муниципальной </w:t>
      </w:r>
      <w:hyperlink r:id="rId22" w:history="1">
        <w:r w:rsidRPr="00ED3A1D">
          <w:rPr>
            <w:rFonts w:ascii="Times New Roman" w:hAnsi="Times New Roman" w:cs="Times New Roman"/>
            <w:sz w:val="26"/>
            <w:szCs w:val="26"/>
          </w:rPr>
          <w:t>программы</w:t>
        </w:r>
      </w:hyperlink>
      <w:r w:rsidRPr="00ED3A1D">
        <w:rPr>
          <w:rFonts w:ascii="Times New Roman" w:hAnsi="Times New Roman" w:cs="Times New Roman"/>
          <w:sz w:val="26"/>
          <w:szCs w:val="26"/>
        </w:rPr>
        <w:t xml:space="preserve"> на соответствующий финансовый год.</w:t>
      </w:r>
    </w:p>
    <w:p w:rsidR="004B1F9F" w:rsidRPr="00ED3A1D" w:rsidRDefault="004B1F9F" w:rsidP="004B1F9F">
      <w:pPr>
        <w:pStyle w:val="ConsPlusNormal"/>
        <w:ind w:firstLine="720"/>
        <w:jc w:val="both"/>
        <w:rPr>
          <w:rFonts w:ascii="Times New Roman" w:hAnsi="Times New Roman" w:cs="Times New Roman"/>
          <w:sz w:val="26"/>
          <w:szCs w:val="26"/>
        </w:rPr>
      </w:pPr>
      <w:proofErr w:type="gramStart"/>
      <w:r w:rsidRPr="00ED3A1D">
        <w:rPr>
          <w:rFonts w:ascii="Times New Roman" w:hAnsi="Times New Roman" w:cs="Times New Roman"/>
          <w:sz w:val="26"/>
          <w:szCs w:val="26"/>
        </w:rPr>
        <w:t xml:space="preserve">В случае увеличения средств на предоставление Субсидии в соответствующем финансовом году в рамках муниципальной </w:t>
      </w:r>
      <w:hyperlink r:id="rId23" w:history="1">
        <w:r w:rsidRPr="00ED3A1D">
          <w:rPr>
            <w:rFonts w:ascii="Times New Roman" w:hAnsi="Times New Roman" w:cs="Times New Roman"/>
            <w:sz w:val="26"/>
            <w:szCs w:val="26"/>
          </w:rPr>
          <w:t>программы</w:t>
        </w:r>
      </w:hyperlink>
      <w:r w:rsidRPr="00ED3A1D">
        <w:rPr>
          <w:rFonts w:ascii="Times New Roman" w:hAnsi="Times New Roman" w:cs="Times New Roman"/>
          <w:sz w:val="26"/>
          <w:szCs w:val="26"/>
        </w:rPr>
        <w:t>, организатор отбора в течение 5 рабочих дней после внесения соответствующих изменений в муниципальную программу, организует заседание Комиссии, на рассмотрение которой выносится перечень заявителей, прошедших отбор в текущем финансовом году и не получивших Субсидию по причине недостаточности средств.</w:t>
      </w:r>
      <w:proofErr w:type="gramEnd"/>
    </w:p>
    <w:p w:rsidR="004B1F9F" w:rsidRPr="00ED3A1D" w:rsidRDefault="004B1F9F" w:rsidP="004B1F9F">
      <w:pPr>
        <w:pStyle w:val="ConsPlusNormal"/>
        <w:ind w:firstLine="720"/>
        <w:jc w:val="both"/>
        <w:rPr>
          <w:rFonts w:ascii="Times New Roman" w:hAnsi="Times New Roman" w:cs="Times New Roman"/>
          <w:sz w:val="26"/>
          <w:szCs w:val="26"/>
        </w:rPr>
      </w:pPr>
      <w:r w:rsidRPr="00ED3A1D">
        <w:rPr>
          <w:rFonts w:ascii="Times New Roman" w:hAnsi="Times New Roman" w:cs="Times New Roman"/>
          <w:sz w:val="26"/>
          <w:szCs w:val="26"/>
        </w:rPr>
        <w:lastRenderedPageBreak/>
        <w:t>5.8. На основании результатов рассмотрения перечня Комиссия выносит одно из следующих решений:</w:t>
      </w:r>
    </w:p>
    <w:p w:rsidR="004B1F9F" w:rsidRPr="00ED3A1D" w:rsidRDefault="004B1F9F" w:rsidP="004B1F9F">
      <w:pPr>
        <w:pStyle w:val="ConsPlusNormal"/>
        <w:ind w:firstLine="720"/>
        <w:jc w:val="both"/>
        <w:rPr>
          <w:rFonts w:ascii="Times New Roman" w:hAnsi="Times New Roman" w:cs="Times New Roman"/>
          <w:sz w:val="26"/>
          <w:szCs w:val="26"/>
        </w:rPr>
      </w:pPr>
      <w:r w:rsidRPr="00ED3A1D">
        <w:rPr>
          <w:rFonts w:ascii="Times New Roman" w:hAnsi="Times New Roman" w:cs="Times New Roman"/>
          <w:sz w:val="26"/>
          <w:szCs w:val="26"/>
        </w:rPr>
        <w:t>- решение о предоставлении Субсидии субъекту малого предпринимательства;</w:t>
      </w:r>
    </w:p>
    <w:p w:rsidR="004B1F9F" w:rsidRPr="00ED3A1D" w:rsidRDefault="004B1F9F" w:rsidP="004B1F9F">
      <w:pPr>
        <w:pStyle w:val="ConsPlusNormal"/>
        <w:ind w:firstLine="720"/>
        <w:jc w:val="both"/>
        <w:rPr>
          <w:rFonts w:ascii="Times New Roman" w:hAnsi="Times New Roman" w:cs="Times New Roman"/>
          <w:sz w:val="26"/>
          <w:szCs w:val="26"/>
        </w:rPr>
      </w:pPr>
      <w:r w:rsidRPr="00ED3A1D">
        <w:rPr>
          <w:rFonts w:ascii="Times New Roman" w:hAnsi="Times New Roman" w:cs="Times New Roman"/>
          <w:sz w:val="26"/>
          <w:szCs w:val="26"/>
        </w:rPr>
        <w:t>- решение об отказе в предоставлении Субсидии субъекту малого предпринимательства по причине недостаточности средств.</w:t>
      </w:r>
    </w:p>
    <w:p w:rsidR="004B1F9F" w:rsidRDefault="004B1F9F" w:rsidP="004B1F9F">
      <w:pPr>
        <w:pStyle w:val="ConsPlusNormal"/>
        <w:ind w:firstLine="720"/>
        <w:jc w:val="both"/>
        <w:rPr>
          <w:rFonts w:ascii="Times New Roman" w:hAnsi="Times New Roman" w:cs="Times New Roman"/>
          <w:sz w:val="26"/>
          <w:szCs w:val="26"/>
        </w:rPr>
      </w:pPr>
      <w:r w:rsidRPr="00555D73">
        <w:rPr>
          <w:rFonts w:ascii="Times New Roman" w:hAnsi="Times New Roman" w:cs="Times New Roman"/>
          <w:sz w:val="26"/>
          <w:szCs w:val="26"/>
        </w:rPr>
        <w:t>Протокол заседания комиссии размещается на официальном сайте администрации Воскресенского муниципального района voskresenskoe-adm.ru организатором отбора в течение 2 рабочих дней, следующих после дня подписания протокола.</w:t>
      </w:r>
    </w:p>
    <w:p w:rsidR="004B1F9F" w:rsidRPr="005C0C02" w:rsidRDefault="004B1F9F" w:rsidP="004B1F9F">
      <w:pPr>
        <w:pStyle w:val="ConsPlusNormal"/>
        <w:ind w:firstLine="720"/>
        <w:jc w:val="both"/>
        <w:rPr>
          <w:rFonts w:ascii="Times New Roman" w:hAnsi="Times New Roman" w:cs="Times New Roman"/>
          <w:sz w:val="26"/>
          <w:szCs w:val="26"/>
        </w:rPr>
      </w:pPr>
      <w:r w:rsidRPr="005C0C02">
        <w:rPr>
          <w:rFonts w:ascii="Times New Roman" w:hAnsi="Times New Roman" w:cs="Times New Roman"/>
          <w:sz w:val="26"/>
          <w:szCs w:val="26"/>
        </w:rPr>
        <w:t>5.9. Организатор отбора в течение 5 рабочих дней со дня подписания протокола направляет в МФЦ копию протокола и заявки заявителей, прошедших отбор и не получивших Субсидию по причине недостаточности средств.</w:t>
      </w:r>
    </w:p>
    <w:p w:rsidR="004B1F9F" w:rsidRPr="005C0C02" w:rsidRDefault="004B1F9F" w:rsidP="004B1F9F">
      <w:pPr>
        <w:ind w:firstLine="720"/>
        <w:jc w:val="both"/>
        <w:rPr>
          <w:sz w:val="26"/>
          <w:szCs w:val="26"/>
        </w:rPr>
      </w:pPr>
      <w:r w:rsidRPr="00ED3A1D">
        <w:rPr>
          <w:sz w:val="26"/>
          <w:szCs w:val="26"/>
        </w:rPr>
        <w:t xml:space="preserve">Отдел </w:t>
      </w:r>
      <w:r w:rsidRPr="005C0C02">
        <w:rPr>
          <w:sz w:val="26"/>
          <w:szCs w:val="26"/>
        </w:rPr>
        <w:t xml:space="preserve">экономики, прогнозирования и ресурсов администрации района в течение 5 рабочих дней после подписания протокола сообщают заявителям решение комиссии заказным письмом с уведомлением или передает заявителю под </w:t>
      </w:r>
      <w:proofErr w:type="gramStart"/>
      <w:r w:rsidRPr="005C0C02">
        <w:rPr>
          <w:sz w:val="26"/>
          <w:szCs w:val="26"/>
        </w:rPr>
        <w:t>роспись</w:t>
      </w:r>
      <w:proofErr w:type="gramEnd"/>
      <w:r w:rsidRPr="005C0C02">
        <w:rPr>
          <w:sz w:val="26"/>
          <w:szCs w:val="26"/>
        </w:rPr>
        <w:t xml:space="preserve"> и возвращают заявки заявителей, прошедших отбор и не получивших Субсидию по причине недостаточности средств.</w:t>
      </w:r>
    </w:p>
    <w:p w:rsidR="004B1F9F" w:rsidRPr="00D751E6" w:rsidRDefault="004B1F9F" w:rsidP="004B1F9F">
      <w:pPr>
        <w:ind w:firstLine="720"/>
        <w:jc w:val="both"/>
        <w:rPr>
          <w:sz w:val="26"/>
          <w:szCs w:val="26"/>
        </w:rPr>
      </w:pPr>
      <w:r w:rsidRPr="00D751E6">
        <w:rPr>
          <w:sz w:val="26"/>
          <w:szCs w:val="26"/>
        </w:rPr>
        <w:t xml:space="preserve">МФЦ в течение 2 рабочих дней после получения копии протокола сообщают заявителям заказным письмом с уведомлением или передает заявителю под роспись о принятом Комиссией </w:t>
      </w:r>
      <w:proofErr w:type="gramStart"/>
      <w:r w:rsidRPr="00D751E6">
        <w:rPr>
          <w:sz w:val="26"/>
          <w:szCs w:val="26"/>
        </w:rPr>
        <w:t>решении</w:t>
      </w:r>
      <w:proofErr w:type="gramEnd"/>
      <w:r w:rsidRPr="00D751E6">
        <w:rPr>
          <w:sz w:val="26"/>
          <w:szCs w:val="26"/>
        </w:rPr>
        <w:t xml:space="preserve"> и возвращают заявки заявителей, прошедших отбор и не получивших Субсидию по причине недостаточности средств..</w:t>
      </w:r>
    </w:p>
    <w:p w:rsidR="004B1F9F" w:rsidRPr="00D751E6" w:rsidRDefault="004B1F9F" w:rsidP="004B1F9F">
      <w:pPr>
        <w:pStyle w:val="ConsPlusNormal"/>
        <w:ind w:firstLine="720"/>
        <w:jc w:val="both"/>
        <w:rPr>
          <w:rFonts w:ascii="Times New Roman" w:hAnsi="Times New Roman" w:cs="Times New Roman"/>
          <w:sz w:val="26"/>
          <w:szCs w:val="26"/>
        </w:rPr>
      </w:pPr>
      <w:r w:rsidRPr="00D751E6">
        <w:rPr>
          <w:rFonts w:ascii="Times New Roman" w:hAnsi="Times New Roman" w:cs="Times New Roman"/>
          <w:sz w:val="26"/>
          <w:szCs w:val="26"/>
        </w:rPr>
        <w:t>5.10. При наличии нераспределенных между заявителями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Default="004B1F9F" w:rsidP="004B1F9F">
      <w:pPr>
        <w:pStyle w:val="ConsPlusNormal"/>
        <w:jc w:val="center"/>
        <w:outlineLvl w:val="1"/>
        <w:rPr>
          <w:rFonts w:ascii="Times New Roman" w:hAnsi="Times New Roman" w:cs="Times New Roman"/>
          <w:color w:val="993300"/>
          <w:sz w:val="26"/>
          <w:szCs w:val="26"/>
        </w:rPr>
      </w:pPr>
    </w:p>
    <w:p w:rsidR="004B1F9F" w:rsidRPr="00607987" w:rsidRDefault="004B1F9F" w:rsidP="004B1F9F">
      <w:pPr>
        <w:pStyle w:val="ConsPlusNormal"/>
        <w:jc w:val="center"/>
        <w:outlineLvl w:val="1"/>
        <w:rPr>
          <w:rFonts w:ascii="Times New Roman" w:hAnsi="Times New Roman" w:cs="Times New Roman"/>
          <w:color w:val="993300"/>
          <w:sz w:val="26"/>
          <w:szCs w:val="26"/>
        </w:rPr>
      </w:pPr>
    </w:p>
    <w:p w:rsidR="004B1F9F" w:rsidRPr="00607987" w:rsidRDefault="004B1F9F" w:rsidP="004B1F9F">
      <w:pPr>
        <w:pStyle w:val="ConsPlusNormal"/>
        <w:jc w:val="both"/>
        <w:rPr>
          <w:rFonts w:ascii="Times New Roman" w:hAnsi="Times New Roman" w:cs="Times New Roman"/>
          <w:color w:val="993300"/>
          <w:sz w:val="26"/>
          <w:szCs w:val="26"/>
        </w:rPr>
      </w:pPr>
    </w:p>
    <w:tbl>
      <w:tblPr>
        <w:tblW w:w="0" w:type="auto"/>
        <w:tblLook w:val="01E0" w:firstRow="1" w:lastRow="1" w:firstColumn="1" w:lastColumn="1" w:noHBand="0" w:noVBand="0"/>
      </w:tblPr>
      <w:tblGrid>
        <w:gridCol w:w="5682"/>
        <w:gridCol w:w="4434"/>
      </w:tblGrid>
      <w:tr w:rsidR="004B1F9F" w:rsidRPr="00607873" w:rsidTr="00727B9D">
        <w:tc>
          <w:tcPr>
            <w:tcW w:w="5682"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434"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1</w:t>
            </w:r>
          </w:p>
          <w:p w:rsidR="004B1F9F" w:rsidRPr="00607873" w:rsidRDefault="004B1F9F" w:rsidP="00727B9D">
            <w:pPr>
              <w:pStyle w:val="ConsPlusNormal"/>
              <w:jc w:val="center"/>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23FE5">
              <w:rPr>
                <w:rFonts w:ascii="Times New Roman" w:hAnsi="Times New Roman" w:cs="Times New Roman"/>
                <w:sz w:val="22"/>
                <w:szCs w:val="22"/>
              </w:rPr>
              <w:t xml:space="preserve">проведения конкурсного отбора </w:t>
            </w:r>
            <w:r w:rsidRPr="00323FE5">
              <w:rPr>
                <w:rFonts w:ascii="Times New Roman" w:hAnsi="Times New Roman" w:cs="Times New Roman"/>
                <w:sz w:val="22"/>
                <w:szCs w:val="22"/>
              </w:rPr>
              <w:lastRenderedPageBreak/>
              <w:t xml:space="preserve">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w:t>
            </w:r>
            <w:r>
              <w:rPr>
                <w:rFonts w:ascii="Times New Roman" w:hAnsi="Times New Roman" w:cs="Times New Roman"/>
                <w:sz w:val="22"/>
                <w:szCs w:val="22"/>
              </w:rPr>
              <w:t xml:space="preserve">и среднего </w:t>
            </w:r>
            <w:r w:rsidRPr="00323FE5">
              <w:rPr>
                <w:rFonts w:ascii="Times New Roman" w:hAnsi="Times New Roman" w:cs="Times New Roman"/>
                <w:sz w:val="22"/>
                <w:szCs w:val="22"/>
              </w:rPr>
              <w:t>предпринимательства (гранты), связанных с началом предпринимательской деятельности</w:t>
            </w:r>
            <w:r w:rsidRPr="00607873">
              <w:rPr>
                <w:rFonts w:ascii="Times New Roman" w:hAnsi="Times New Roman" w:cs="Times New Roman"/>
                <w:sz w:val="22"/>
                <w:szCs w:val="22"/>
              </w:rPr>
              <w:t>)</w:t>
            </w:r>
          </w:p>
          <w:p w:rsidR="004B1F9F" w:rsidRPr="00607873" w:rsidRDefault="004B1F9F" w:rsidP="00727B9D">
            <w:pPr>
              <w:pStyle w:val="ConsPlusNormal"/>
              <w:jc w:val="right"/>
              <w:outlineLvl w:val="1"/>
              <w:rPr>
                <w:rFonts w:ascii="Times New Roman" w:hAnsi="Times New Roman" w:cs="Times New Roman"/>
                <w:sz w:val="22"/>
                <w:szCs w:val="22"/>
              </w:rPr>
            </w:pPr>
          </w:p>
        </w:tc>
      </w:tr>
    </w:tbl>
    <w:p w:rsidR="004B1F9F" w:rsidRPr="00EE73F9" w:rsidRDefault="004B1F9F" w:rsidP="004B1F9F">
      <w:pPr>
        <w:pStyle w:val="ConsPlusNormal"/>
        <w:jc w:val="right"/>
        <w:outlineLvl w:val="1"/>
        <w:rPr>
          <w:rFonts w:ascii="Times New Roman" w:hAnsi="Times New Roman" w:cs="Times New Roman"/>
          <w:sz w:val="22"/>
          <w:szCs w:val="22"/>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bookmarkStart w:id="17" w:name="Par320"/>
      <w:bookmarkEnd w:id="17"/>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332DCE" w:rsidRDefault="004B1F9F" w:rsidP="004B1F9F">
      <w:pPr>
        <w:pStyle w:val="ConsPlusNonformat"/>
        <w:jc w:val="center"/>
        <w:rPr>
          <w:rFonts w:ascii="Times New Roman" w:hAnsi="Times New Roman" w:cs="Times New Roman"/>
          <w:sz w:val="28"/>
          <w:szCs w:val="28"/>
        </w:rPr>
      </w:pPr>
    </w:p>
    <w:p w:rsidR="004B1F9F" w:rsidRPr="00332DCE" w:rsidRDefault="004B1F9F" w:rsidP="004B1F9F">
      <w:pPr>
        <w:pStyle w:val="ConsPlusNonformat"/>
        <w:jc w:val="center"/>
        <w:rPr>
          <w:rFonts w:ascii="Times New Roman" w:hAnsi="Times New Roman" w:cs="Times New Roman"/>
          <w:sz w:val="28"/>
          <w:szCs w:val="28"/>
        </w:rPr>
      </w:pPr>
      <w:r w:rsidRPr="00332DCE">
        <w:rPr>
          <w:rFonts w:ascii="Times New Roman" w:hAnsi="Times New Roman" w:cs="Times New Roman"/>
          <w:sz w:val="28"/>
          <w:szCs w:val="28"/>
        </w:rPr>
        <w:t>ТИТУЛЬНЫЙ ЛИСТ</w:t>
      </w:r>
    </w:p>
    <w:p w:rsidR="004B1F9F" w:rsidRPr="00332DCE" w:rsidRDefault="004B1F9F" w:rsidP="004B1F9F">
      <w:pPr>
        <w:pStyle w:val="ConsPlusNonformat"/>
        <w:jc w:val="center"/>
        <w:rPr>
          <w:rFonts w:ascii="Times New Roman" w:hAnsi="Times New Roman" w:cs="Times New Roman"/>
          <w:sz w:val="28"/>
          <w:szCs w:val="28"/>
        </w:rPr>
      </w:pPr>
    </w:p>
    <w:p w:rsidR="004B1F9F" w:rsidRPr="00332DCE" w:rsidRDefault="004B1F9F" w:rsidP="004B1F9F">
      <w:pPr>
        <w:pStyle w:val="ConsPlusNonformat"/>
        <w:jc w:val="center"/>
        <w:rPr>
          <w:rFonts w:ascii="Times New Roman" w:hAnsi="Times New Roman" w:cs="Times New Roman"/>
          <w:b/>
          <w:sz w:val="28"/>
          <w:szCs w:val="28"/>
        </w:rPr>
      </w:pPr>
      <w:r w:rsidRPr="00332DCE">
        <w:rPr>
          <w:rFonts w:ascii="Times New Roman" w:hAnsi="Times New Roman" w:cs="Times New Roman"/>
          <w:b/>
          <w:sz w:val="28"/>
          <w:szCs w:val="28"/>
        </w:rPr>
        <w:t>Заявка на конкурсный отбор</w:t>
      </w:r>
    </w:p>
    <w:p w:rsidR="004B1F9F" w:rsidRPr="00332DCE" w:rsidRDefault="004B1F9F" w:rsidP="004B1F9F">
      <w:pPr>
        <w:pStyle w:val="ConsPlusNonformat"/>
        <w:jc w:val="center"/>
        <w:rPr>
          <w:rFonts w:ascii="Times New Roman" w:hAnsi="Times New Roman" w:cs="Times New Roman"/>
          <w:sz w:val="28"/>
          <w:szCs w:val="28"/>
        </w:rPr>
      </w:pPr>
    </w:p>
    <w:p w:rsidR="004B1F9F" w:rsidRPr="00332DCE" w:rsidRDefault="004B1F9F" w:rsidP="004B1F9F">
      <w:pPr>
        <w:pStyle w:val="ConsPlusNonformat"/>
        <w:jc w:val="center"/>
        <w:rPr>
          <w:rFonts w:ascii="Times New Roman" w:hAnsi="Times New Roman" w:cs="Times New Roman"/>
          <w:sz w:val="28"/>
          <w:szCs w:val="28"/>
        </w:rPr>
      </w:pPr>
    </w:p>
    <w:p w:rsidR="004B1F9F" w:rsidRPr="00332DCE" w:rsidRDefault="004B1F9F" w:rsidP="004B1F9F">
      <w:pPr>
        <w:pStyle w:val="ConsPlusNonformat"/>
        <w:jc w:val="center"/>
        <w:rPr>
          <w:rFonts w:ascii="Times New Roman" w:hAnsi="Times New Roman" w:cs="Times New Roman"/>
          <w:sz w:val="28"/>
          <w:szCs w:val="28"/>
        </w:rPr>
      </w:pPr>
    </w:p>
    <w:p w:rsidR="004B1F9F" w:rsidRPr="00332DCE" w:rsidRDefault="004B1F9F" w:rsidP="004B1F9F">
      <w:pPr>
        <w:pStyle w:val="ConsPlusNonformat"/>
        <w:jc w:val="center"/>
        <w:rPr>
          <w:rFonts w:ascii="Times New Roman" w:hAnsi="Times New Roman" w:cs="Times New Roman"/>
          <w:sz w:val="28"/>
          <w:szCs w:val="28"/>
        </w:rPr>
      </w:pPr>
    </w:p>
    <w:p w:rsidR="004B1F9F" w:rsidRPr="00332DCE" w:rsidRDefault="004B1F9F" w:rsidP="004B1F9F">
      <w:pPr>
        <w:pStyle w:val="ConsPlusNonformat"/>
        <w:jc w:val="center"/>
        <w:rPr>
          <w:rFonts w:ascii="Times New Roman" w:hAnsi="Times New Roman" w:cs="Times New Roman"/>
          <w:b/>
          <w:sz w:val="28"/>
          <w:szCs w:val="28"/>
        </w:rPr>
      </w:pPr>
      <w:r w:rsidRPr="00332DCE">
        <w:rPr>
          <w:rFonts w:ascii="Times New Roman" w:hAnsi="Times New Roman" w:cs="Times New Roman"/>
          <w:b/>
          <w:sz w:val="28"/>
          <w:szCs w:val="28"/>
        </w:rPr>
        <w:t xml:space="preserve">о субсидировании части затрат субъектам малого предпринимательства (гранты), связанных с началом предпринимательской деятельности </w:t>
      </w:r>
    </w:p>
    <w:p w:rsidR="004B1F9F" w:rsidRPr="00332DCE" w:rsidRDefault="004B1F9F" w:rsidP="004B1F9F">
      <w:pPr>
        <w:pStyle w:val="ConsPlusNonformat"/>
        <w:rPr>
          <w:rFonts w:ascii="Times New Roman" w:hAnsi="Times New Roman" w:cs="Times New Roman"/>
          <w:b/>
          <w:sz w:val="28"/>
          <w:szCs w:val="28"/>
        </w:rPr>
      </w:pPr>
    </w:p>
    <w:p w:rsidR="004B1F9F" w:rsidRPr="00332DCE" w:rsidRDefault="004B1F9F" w:rsidP="004B1F9F">
      <w:pPr>
        <w:pStyle w:val="ConsPlusNonformat"/>
        <w:rPr>
          <w:rFonts w:ascii="Times New Roman" w:hAnsi="Times New Roman" w:cs="Times New Roman"/>
          <w:sz w:val="28"/>
          <w:szCs w:val="28"/>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pBdr>
          <w:bottom w:val="single" w:sz="12" w:space="1" w:color="auto"/>
        </w:pBd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r w:rsidRPr="00EE73F9">
        <w:rPr>
          <w:rFonts w:ascii="Times New Roman" w:hAnsi="Times New Roman" w:cs="Times New Roman"/>
          <w:sz w:val="24"/>
          <w:szCs w:val="24"/>
        </w:rPr>
        <w:t>(наименование, почтовый адрес, телефон заявителя)</w:t>
      </w: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sz w:val="24"/>
          <w:szCs w:val="24"/>
        </w:rPr>
      </w:pPr>
      <w:r w:rsidRPr="00EE73F9">
        <w:rPr>
          <w:rFonts w:ascii="Times New Roman" w:hAnsi="Times New Roman" w:cs="Times New Roman"/>
          <w:sz w:val="24"/>
          <w:szCs w:val="24"/>
        </w:rPr>
        <w:t>20___ год</w:t>
      </w:r>
    </w:p>
    <w:p w:rsidR="004B1F9F" w:rsidRPr="00EE73F9" w:rsidRDefault="004B1F9F" w:rsidP="004B1F9F">
      <w:pPr>
        <w:pStyle w:val="ConsPlusNormal"/>
        <w:jc w:val="both"/>
        <w:rPr>
          <w:rFonts w:ascii="Times New Roman" w:hAnsi="Times New Roman" w:cs="Times New Roman"/>
          <w:sz w:val="24"/>
          <w:szCs w:val="24"/>
        </w:rPr>
      </w:pPr>
    </w:p>
    <w:p w:rsidR="004B1F9F" w:rsidRDefault="004B1F9F" w:rsidP="004B1F9F">
      <w:pPr>
        <w:jc w:val="center"/>
      </w:pPr>
      <w:r>
        <w:t>____________________________</w:t>
      </w:r>
    </w:p>
    <w:p w:rsidR="004B1F9F" w:rsidRDefault="004B1F9F" w:rsidP="004B1F9F">
      <w:pPr>
        <w:pStyle w:val="ConsPlusNormal"/>
        <w:jc w:val="both"/>
        <w:rPr>
          <w:rFonts w:ascii="Times New Roman" w:hAnsi="Times New Roman" w:cs="Times New Roman"/>
          <w:sz w:val="24"/>
          <w:szCs w:val="24"/>
        </w:rPr>
      </w:pPr>
    </w:p>
    <w:tbl>
      <w:tblPr>
        <w:tblW w:w="0" w:type="auto"/>
        <w:tblLook w:val="01E0" w:firstRow="1" w:lastRow="1" w:firstColumn="1" w:lastColumn="1" w:noHBand="0" w:noVBand="0"/>
      </w:tblPr>
      <w:tblGrid>
        <w:gridCol w:w="5688"/>
        <w:gridCol w:w="4437"/>
      </w:tblGrid>
      <w:tr w:rsidR="004B1F9F" w:rsidRPr="00607873" w:rsidTr="00727B9D">
        <w:tc>
          <w:tcPr>
            <w:tcW w:w="5688"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p w:rsidR="004B1F9F" w:rsidRPr="00607873" w:rsidRDefault="004B1F9F" w:rsidP="00727B9D">
            <w:pPr>
              <w:pStyle w:val="ConsPlusNormal"/>
              <w:jc w:val="right"/>
              <w:outlineLvl w:val="1"/>
              <w:rPr>
                <w:rFonts w:ascii="Times New Roman" w:hAnsi="Times New Roman" w:cs="Times New Roman"/>
                <w:sz w:val="22"/>
                <w:szCs w:val="22"/>
              </w:rPr>
            </w:pPr>
          </w:p>
          <w:p w:rsidR="004B1F9F" w:rsidRPr="00607873" w:rsidRDefault="004B1F9F" w:rsidP="00727B9D">
            <w:pPr>
              <w:pStyle w:val="ConsPlusNormal"/>
              <w:jc w:val="right"/>
              <w:outlineLvl w:val="1"/>
              <w:rPr>
                <w:rFonts w:ascii="Times New Roman" w:hAnsi="Times New Roman" w:cs="Times New Roman"/>
                <w:sz w:val="22"/>
                <w:szCs w:val="22"/>
              </w:rPr>
            </w:pPr>
          </w:p>
        </w:tc>
        <w:tc>
          <w:tcPr>
            <w:tcW w:w="4437" w:type="dxa"/>
            <w:shd w:val="clear" w:color="auto" w:fill="auto"/>
          </w:tcPr>
          <w:p w:rsidR="004B1F9F" w:rsidRDefault="004B1F9F" w:rsidP="00727B9D">
            <w:pPr>
              <w:pStyle w:val="ConsPlusNormal"/>
              <w:jc w:val="center"/>
              <w:outlineLvl w:val="1"/>
              <w:rPr>
                <w:rFonts w:ascii="Times New Roman" w:hAnsi="Times New Roman" w:cs="Times New Roman"/>
                <w:sz w:val="22"/>
                <w:szCs w:val="22"/>
              </w:rPr>
            </w:pP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2</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23FE5">
              <w:rPr>
                <w:rFonts w:ascii="Times New Roman" w:hAnsi="Times New Roman" w:cs="Times New Roman"/>
                <w:sz w:val="22"/>
                <w:szCs w:val="22"/>
              </w:rPr>
              <w:t xml:space="preserve">проведения конкурсного отбора </w:t>
            </w:r>
            <w:r w:rsidRPr="00323FE5">
              <w:rPr>
                <w:rFonts w:ascii="Times New Roman" w:hAnsi="Times New Roman" w:cs="Times New Roman"/>
                <w:sz w:val="22"/>
                <w:szCs w:val="22"/>
              </w:rPr>
              <w:lastRenderedPageBreak/>
              <w:t>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pPr>
        <w:pStyle w:val="af0"/>
        <w:spacing w:before="0" w:beforeAutospacing="0" w:after="0" w:afterAutospacing="0"/>
        <w:jc w:val="center"/>
      </w:pPr>
    </w:p>
    <w:p w:rsidR="004B1F9F" w:rsidRPr="00EE73F9" w:rsidRDefault="004B1F9F" w:rsidP="004B1F9F">
      <w:pPr>
        <w:ind w:firstLine="540"/>
        <w:jc w:val="center"/>
        <w:rPr>
          <w:b/>
        </w:rPr>
      </w:pPr>
      <w:r w:rsidRPr="00EE73F9">
        <w:rPr>
          <w:b/>
        </w:rPr>
        <w:t>ОПИСЬ</w:t>
      </w:r>
    </w:p>
    <w:p w:rsidR="004B1F9F" w:rsidRPr="00EE73F9" w:rsidRDefault="004B1F9F" w:rsidP="004B1F9F">
      <w:pPr>
        <w:ind w:firstLine="540"/>
        <w:jc w:val="center"/>
        <w:rPr>
          <w:b/>
        </w:rPr>
      </w:pPr>
      <w:r w:rsidRPr="00EE73F9">
        <w:rPr>
          <w:b/>
        </w:rPr>
        <w:t xml:space="preserve"> представленных документов</w:t>
      </w:r>
    </w:p>
    <w:p w:rsidR="004B1F9F" w:rsidRPr="00EE73F9" w:rsidRDefault="004B1F9F" w:rsidP="004B1F9F">
      <w:pPr>
        <w:pStyle w:val="af0"/>
        <w:spacing w:before="0" w:beforeAutospacing="0" w:after="0" w:afterAutospacing="0"/>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0"/>
        <w:gridCol w:w="1620"/>
        <w:gridCol w:w="1620"/>
      </w:tblGrid>
      <w:tr w:rsidR="004B1F9F" w:rsidRPr="00607873" w:rsidTr="00727B9D">
        <w:tc>
          <w:tcPr>
            <w:tcW w:w="828" w:type="dxa"/>
            <w:shd w:val="clear" w:color="auto" w:fill="auto"/>
          </w:tcPr>
          <w:p w:rsidR="004B1F9F" w:rsidRPr="00EE73F9" w:rsidRDefault="004B1F9F" w:rsidP="00727B9D">
            <w:pPr>
              <w:pStyle w:val="af0"/>
              <w:spacing w:before="0" w:beforeAutospacing="0" w:after="0" w:afterAutospacing="0"/>
              <w:jc w:val="center"/>
            </w:pPr>
            <w:r w:rsidRPr="00EE73F9">
              <w:t xml:space="preserve">№ </w:t>
            </w:r>
            <w:proofErr w:type="gramStart"/>
            <w:r w:rsidRPr="00EE73F9">
              <w:t>п</w:t>
            </w:r>
            <w:proofErr w:type="gramEnd"/>
            <w:r w:rsidRPr="00EE73F9">
              <w:t>/п</w:t>
            </w:r>
          </w:p>
        </w:tc>
        <w:tc>
          <w:tcPr>
            <w:tcW w:w="5940" w:type="dxa"/>
            <w:shd w:val="clear" w:color="auto" w:fill="auto"/>
          </w:tcPr>
          <w:p w:rsidR="004B1F9F" w:rsidRPr="00EE73F9" w:rsidRDefault="004B1F9F" w:rsidP="00727B9D">
            <w:pPr>
              <w:pStyle w:val="af0"/>
              <w:spacing w:before="0" w:beforeAutospacing="0" w:after="0" w:afterAutospacing="0"/>
              <w:ind w:left="72"/>
              <w:jc w:val="center"/>
            </w:pPr>
            <w:r w:rsidRPr="00EE73F9">
              <w:t>Наименование документа</w:t>
            </w:r>
          </w:p>
        </w:tc>
        <w:tc>
          <w:tcPr>
            <w:tcW w:w="1620" w:type="dxa"/>
            <w:shd w:val="clear" w:color="auto" w:fill="auto"/>
          </w:tcPr>
          <w:p w:rsidR="004B1F9F" w:rsidRPr="00EE73F9" w:rsidRDefault="004B1F9F" w:rsidP="00727B9D">
            <w:pPr>
              <w:pStyle w:val="af0"/>
              <w:spacing w:before="0" w:beforeAutospacing="0" w:after="0" w:afterAutospacing="0"/>
              <w:jc w:val="center"/>
            </w:pPr>
            <w:r w:rsidRPr="00EE73F9">
              <w:t>Номер страницы</w:t>
            </w:r>
          </w:p>
        </w:tc>
        <w:tc>
          <w:tcPr>
            <w:tcW w:w="1620" w:type="dxa"/>
            <w:shd w:val="clear" w:color="auto" w:fill="auto"/>
          </w:tcPr>
          <w:p w:rsidR="004B1F9F" w:rsidRPr="00EE73F9" w:rsidRDefault="004B1F9F" w:rsidP="00727B9D">
            <w:pPr>
              <w:pStyle w:val="af0"/>
              <w:spacing w:before="0" w:beforeAutospacing="0" w:after="0" w:afterAutospacing="0"/>
              <w:jc w:val="center"/>
            </w:pPr>
            <w:r w:rsidRPr="00EE73F9">
              <w:t>Количество страниц</w:t>
            </w: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r w:rsidR="004B1F9F" w:rsidRPr="00607873" w:rsidTr="00727B9D">
        <w:tc>
          <w:tcPr>
            <w:tcW w:w="828"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5940" w:type="dxa"/>
            <w:shd w:val="clear" w:color="auto" w:fill="auto"/>
          </w:tcPr>
          <w:p w:rsidR="004B1F9F" w:rsidRPr="00607873" w:rsidRDefault="004B1F9F" w:rsidP="00727B9D">
            <w:pPr>
              <w:pStyle w:val="af0"/>
              <w:spacing w:before="0" w:beforeAutospacing="0" w:after="0" w:afterAutospacing="0"/>
              <w:ind w:left="72"/>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c>
          <w:tcPr>
            <w:tcW w:w="1620" w:type="dxa"/>
            <w:shd w:val="clear" w:color="auto" w:fill="auto"/>
          </w:tcPr>
          <w:p w:rsidR="004B1F9F" w:rsidRPr="00607873" w:rsidRDefault="004B1F9F" w:rsidP="00727B9D">
            <w:pPr>
              <w:pStyle w:val="af0"/>
              <w:spacing w:before="0" w:beforeAutospacing="0" w:after="0" w:afterAutospacing="0"/>
              <w:jc w:val="center"/>
              <w:rPr>
                <w:sz w:val="28"/>
                <w:szCs w:val="28"/>
              </w:rPr>
            </w:pPr>
          </w:p>
        </w:tc>
      </w:tr>
    </w:tbl>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pPr>
        <w:pStyle w:val="af0"/>
        <w:spacing w:before="0" w:beforeAutospacing="0" w:after="0" w:afterAutospacing="0"/>
        <w:jc w:val="center"/>
        <w:rPr>
          <w:sz w:val="28"/>
          <w:szCs w:val="28"/>
        </w:rPr>
      </w:pPr>
    </w:p>
    <w:p w:rsidR="004B1F9F" w:rsidRPr="00EE73F9" w:rsidRDefault="004B1F9F" w:rsidP="004B1F9F">
      <w:r w:rsidRPr="00EE73F9">
        <w:t>Руководитель субъекта малого</w:t>
      </w:r>
    </w:p>
    <w:p w:rsidR="004B1F9F" w:rsidRPr="00EE73F9" w:rsidRDefault="004B1F9F" w:rsidP="004B1F9F">
      <w:r>
        <w:t>п</w:t>
      </w:r>
      <w:r w:rsidRPr="00EE73F9">
        <w:t>редпринимательства</w:t>
      </w:r>
      <w:r>
        <w:t xml:space="preserve">                 </w:t>
      </w:r>
      <w:r w:rsidRPr="00EE73F9">
        <w:t xml:space="preserve"> _____________________/___________________/</w:t>
      </w:r>
    </w:p>
    <w:p w:rsidR="004B1F9F" w:rsidRPr="00EE73F9" w:rsidRDefault="004B1F9F" w:rsidP="004B1F9F">
      <w:pPr>
        <w:tabs>
          <w:tab w:val="left" w:pos="5060"/>
          <w:tab w:val="left" w:pos="6379"/>
        </w:tabs>
        <w:ind w:left="100"/>
      </w:pPr>
      <w:r w:rsidRPr="00EE73F9">
        <w:t xml:space="preserve">                                                                   (подпись)              (расшифровка подписи)</w:t>
      </w:r>
    </w:p>
    <w:p w:rsidR="004B1F9F" w:rsidRPr="00EE73F9" w:rsidRDefault="004B1F9F" w:rsidP="004B1F9F">
      <w:pPr>
        <w:tabs>
          <w:tab w:val="left" w:pos="6379"/>
        </w:tabs>
        <w:spacing w:before="120"/>
      </w:pPr>
      <w:r w:rsidRPr="00EE73F9">
        <w:t xml:space="preserve">М.П.                </w:t>
      </w:r>
    </w:p>
    <w:p w:rsidR="004B1F9F" w:rsidRPr="00EE73F9" w:rsidRDefault="004B1F9F" w:rsidP="004B1F9F">
      <w:pPr>
        <w:tabs>
          <w:tab w:val="left" w:pos="6379"/>
        </w:tabs>
        <w:spacing w:before="120"/>
      </w:pPr>
      <w:r w:rsidRPr="00EE73F9">
        <w:t xml:space="preserve"> « __ » ____________20____ года                      </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tbl>
      <w:tblPr>
        <w:tblW w:w="0" w:type="auto"/>
        <w:tblLook w:val="01E0" w:firstRow="1" w:lastRow="1" w:firstColumn="1" w:lastColumn="1" w:noHBand="0" w:noVBand="0"/>
      </w:tblPr>
      <w:tblGrid>
        <w:gridCol w:w="5688"/>
        <w:gridCol w:w="4437"/>
      </w:tblGrid>
      <w:tr w:rsidR="004B1F9F" w:rsidRPr="00607873" w:rsidTr="00727B9D">
        <w:tc>
          <w:tcPr>
            <w:tcW w:w="5688"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437"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3</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lastRenderedPageBreak/>
              <w:t xml:space="preserve">к Порядку </w:t>
            </w:r>
            <w:r w:rsidRPr="00323FE5">
              <w:rPr>
                <w:rFonts w:ascii="Times New Roman" w:hAnsi="Times New Roman" w:cs="Times New Roman"/>
                <w:sz w:val="22"/>
                <w:szCs w:val="22"/>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EE73F9" w:rsidRDefault="004B1F9F" w:rsidP="004B1F9F">
      <w:pPr>
        <w:pStyle w:val="ConsPlusNormal"/>
        <w:jc w:val="right"/>
        <w:outlineLvl w:val="1"/>
        <w:rPr>
          <w:rFonts w:ascii="Times New Roman" w:hAnsi="Times New Roman" w:cs="Times New Roman"/>
          <w:sz w:val="22"/>
          <w:szCs w:val="22"/>
        </w:rPr>
      </w:pPr>
    </w:p>
    <w:p w:rsidR="004B1F9F" w:rsidRDefault="004B1F9F" w:rsidP="004B1F9F">
      <w:pPr>
        <w:pStyle w:val="ConsPlusNonformat"/>
        <w:jc w:val="right"/>
        <w:rPr>
          <w:rFonts w:ascii="Times New Roman" w:hAnsi="Times New Roman" w:cs="Times New Roman"/>
          <w:sz w:val="22"/>
          <w:szCs w:val="22"/>
        </w:rPr>
      </w:pPr>
      <w:r w:rsidRPr="00EE73F9">
        <w:rPr>
          <w:rFonts w:ascii="Times New Roman" w:hAnsi="Times New Roman" w:cs="Times New Roman"/>
          <w:sz w:val="24"/>
          <w:szCs w:val="24"/>
        </w:rPr>
        <w:t xml:space="preserve">                                        </w:t>
      </w:r>
      <w:r w:rsidRPr="0023659B">
        <w:rPr>
          <w:rFonts w:ascii="Times New Roman" w:hAnsi="Times New Roman" w:cs="Times New Roman"/>
          <w:sz w:val="22"/>
          <w:szCs w:val="22"/>
        </w:rPr>
        <w:t xml:space="preserve">В </w:t>
      </w:r>
      <w:r>
        <w:rPr>
          <w:rFonts w:ascii="Times New Roman" w:hAnsi="Times New Roman" w:cs="Times New Roman"/>
          <w:sz w:val="22"/>
          <w:szCs w:val="22"/>
        </w:rPr>
        <w:t xml:space="preserve">администрацию Воскресенского </w:t>
      </w:r>
    </w:p>
    <w:p w:rsidR="004B1F9F" w:rsidRPr="0023659B" w:rsidRDefault="004B1F9F" w:rsidP="004B1F9F">
      <w:pPr>
        <w:pStyle w:val="ConsPlusNonformat"/>
        <w:jc w:val="right"/>
        <w:rPr>
          <w:rFonts w:ascii="Times New Roman" w:hAnsi="Times New Roman" w:cs="Times New Roman"/>
          <w:sz w:val="22"/>
          <w:szCs w:val="22"/>
        </w:rPr>
      </w:pPr>
      <w:r>
        <w:rPr>
          <w:rFonts w:ascii="Times New Roman" w:hAnsi="Times New Roman" w:cs="Times New Roman"/>
          <w:sz w:val="22"/>
          <w:szCs w:val="22"/>
        </w:rPr>
        <w:t>муниципального района</w:t>
      </w:r>
    </w:p>
    <w:p w:rsidR="004B1F9F" w:rsidRPr="00EE73F9" w:rsidRDefault="004B1F9F" w:rsidP="004B1F9F">
      <w:pPr>
        <w:pStyle w:val="ConsPlusNonformat"/>
        <w:jc w:val="right"/>
        <w:rPr>
          <w:rFonts w:ascii="Times New Roman" w:hAnsi="Times New Roman" w:cs="Times New Roman"/>
          <w:sz w:val="24"/>
          <w:szCs w:val="24"/>
        </w:rPr>
      </w:pPr>
      <w:r w:rsidRPr="0023659B">
        <w:rPr>
          <w:rFonts w:ascii="Times New Roman" w:hAnsi="Times New Roman" w:cs="Times New Roman"/>
          <w:sz w:val="22"/>
          <w:szCs w:val="22"/>
        </w:rPr>
        <w:t>Нижегородской области</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jc w:val="center"/>
        <w:rPr>
          <w:rFonts w:ascii="Times New Roman" w:hAnsi="Times New Roman" w:cs="Times New Roman"/>
          <w:b/>
          <w:sz w:val="24"/>
          <w:szCs w:val="24"/>
        </w:rPr>
      </w:pPr>
      <w:bookmarkStart w:id="18" w:name="Par352"/>
      <w:bookmarkEnd w:id="18"/>
      <w:r w:rsidRPr="00EE73F9">
        <w:rPr>
          <w:rFonts w:ascii="Times New Roman" w:hAnsi="Times New Roman" w:cs="Times New Roman"/>
          <w:b/>
          <w:sz w:val="24"/>
          <w:szCs w:val="24"/>
        </w:rPr>
        <w:t>ЗАЯВЛЕНИЕ</w:t>
      </w:r>
    </w:p>
    <w:p w:rsidR="004B1F9F" w:rsidRPr="00EE73F9" w:rsidRDefault="004B1F9F" w:rsidP="004B1F9F">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о субсидировании </w:t>
      </w:r>
      <w:r w:rsidRPr="00EE73F9">
        <w:rPr>
          <w:rFonts w:ascii="Times New Roman" w:hAnsi="Times New Roman" w:cs="Times New Roman"/>
          <w:sz w:val="22"/>
          <w:szCs w:val="22"/>
        </w:rPr>
        <w:t>части затрат субъектам малого</w:t>
      </w:r>
    </w:p>
    <w:p w:rsidR="004B1F9F" w:rsidRPr="00EE73F9" w:rsidRDefault="004B1F9F" w:rsidP="004B1F9F">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предпринимательства (гранты)</w:t>
      </w:r>
      <w:r>
        <w:rPr>
          <w:rFonts w:ascii="Times New Roman" w:hAnsi="Times New Roman" w:cs="Times New Roman"/>
          <w:sz w:val="22"/>
          <w:szCs w:val="22"/>
        </w:rPr>
        <w:t xml:space="preserve">, </w:t>
      </w:r>
      <w:proofErr w:type="gramStart"/>
      <w:r>
        <w:rPr>
          <w:rFonts w:ascii="Times New Roman" w:hAnsi="Times New Roman" w:cs="Times New Roman"/>
          <w:sz w:val="22"/>
          <w:szCs w:val="22"/>
        </w:rPr>
        <w:t>связанных</w:t>
      </w:r>
      <w:proofErr w:type="gramEnd"/>
      <w:r>
        <w:rPr>
          <w:rFonts w:ascii="Times New Roman" w:hAnsi="Times New Roman" w:cs="Times New Roman"/>
          <w:sz w:val="22"/>
          <w:szCs w:val="22"/>
        </w:rPr>
        <w:t xml:space="preserve"> с началом предпринимательской деятельности</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pBdr>
          <w:bottom w:val="single" w:sz="12" w:space="1" w:color="auto"/>
        </w:pBdr>
        <w:jc w:val="both"/>
        <w:rPr>
          <w:rFonts w:ascii="Times New Roman" w:hAnsi="Times New Roman" w:cs="Times New Roman"/>
          <w:sz w:val="24"/>
          <w:szCs w:val="24"/>
        </w:rPr>
      </w:pPr>
      <w:r w:rsidRPr="00EE73F9">
        <w:rPr>
          <w:rFonts w:ascii="Times New Roman" w:hAnsi="Times New Roman" w:cs="Times New Roman"/>
          <w:sz w:val="24"/>
          <w:szCs w:val="24"/>
        </w:rPr>
        <w:t xml:space="preserve">Прошу </w:t>
      </w:r>
      <w:r>
        <w:rPr>
          <w:rFonts w:ascii="Times New Roman" w:hAnsi="Times New Roman" w:cs="Times New Roman"/>
          <w:sz w:val="24"/>
          <w:szCs w:val="24"/>
        </w:rPr>
        <w:t>субсидировать</w:t>
      </w:r>
    </w:p>
    <w:p w:rsidR="004B1F9F" w:rsidRPr="00EE73F9" w:rsidRDefault="004B1F9F" w:rsidP="004B1F9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EE73F9">
        <w:rPr>
          <w:rFonts w:ascii="Times New Roman" w:hAnsi="Times New Roman" w:cs="Times New Roman"/>
          <w:sz w:val="22"/>
          <w:szCs w:val="22"/>
        </w:rPr>
        <w:t>(полное наименование субъекта малого предпринимательства)</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2"/>
          <w:szCs w:val="22"/>
        </w:rPr>
      </w:pPr>
      <w:r w:rsidRPr="00EE73F9">
        <w:rPr>
          <w:rFonts w:ascii="Times New Roman" w:hAnsi="Times New Roman" w:cs="Times New Roman"/>
          <w:sz w:val="24"/>
          <w:szCs w:val="24"/>
        </w:rPr>
        <w:t>част</w:t>
      </w:r>
      <w:r>
        <w:rPr>
          <w:rFonts w:ascii="Times New Roman" w:hAnsi="Times New Roman" w:cs="Times New Roman"/>
          <w:sz w:val="24"/>
          <w:szCs w:val="24"/>
        </w:rPr>
        <w:t>ь</w:t>
      </w:r>
      <w:r w:rsidRPr="00EE73F9">
        <w:rPr>
          <w:rFonts w:ascii="Times New Roman" w:hAnsi="Times New Roman" w:cs="Times New Roman"/>
          <w:sz w:val="24"/>
          <w:szCs w:val="24"/>
        </w:rPr>
        <w:t xml:space="preserve"> затрат</w:t>
      </w:r>
      <w:r>
        <w:rPr>
          <w:rFonts w:ascii="Times New Roman" w:hAnsi="Times New Roman" w:cs="Times New Roman"/>
          <w:sz w:val="24"/>
          <w:szCs w:val="24"/>
        </w:rPr>
        <w:t>,</w:t>
      </w:r>
      <w:r w:rsidRPr="00EE73F9">
        <w:rPr>
          <w:rFonts w:ascii="Times New Roman" w:hAnsi="Times New Roman" w:cs="Times New Roman"/>
          <w:sz w:val="24"/>
          <w:szCs w:val="24"/>
        </w:rPr>
        <w:t xml:space="preserve"> </w:t>
      </w:r>
      <w:r>
        <w:rPr>
          <w:rFonts w:ascii="Times New Roman" w:hAnsi="Times New Roman" w:cs="Times New Roman"/>
          <w:sz w:val="22"/>
          <w:szCs w:val="22"/>
        </w:rPr>
        <w:t>связанных с началом предпринимательской деятельности</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ОГРН ____________________</w:t>
      </w:r>
      <w:r>
        <w:rPr>
          <w:rFonts w:ascii="Times New Roman" w:hAnsi="Times New Roman" w:cs="Times New Roman"/>
          <w:sz w:val="24"/>
          <w:szCs w:val="24"/>
        </w:rPr>
        <w:t>____</w:t>
      </w:r>
      <w:r w:rsidRPr="00EE73F9">
        <w:rPr>
          <w:rFonts w:ascii="Times New Roman" w:hAnsi="Times New Roman" w:cs="Times New Roman"/>
          <w:sz w:val="24"/>
          <w:szCs w:val="24"/>
        </w:rPr>
        <w:t>ИНН _</w:t>
      </w:r>
      <w:r>
        <w:rPr>
          <w:rFonts w:ascii="Times New Roman" w:hAnsi="Times New Roman" w:cs="Times New Roman"/>
          <w:sz w:val="24"/>
          <w:szCs w:val="24"/>
        </w:rPr>
        <w:t>_______________</w:t>
      </w:r>
      <w:r w:rsidRPr="00EE73F9">
        <w:rPr>
          <w:rFonts w:ascii="Times New Roman" w:hAnsi="Times New Roman" w:cs="Times New Roman"/>
          <w:sz w:val="24"/>
          <w:szCs w:val="24"/>
        </w:rPr>
        <w:t xml:space="preserve"> КПП _____________________</w:t>
      </w:r>
      <w:r>
        <w:rPr>
          <w:rFonts w:ascii="Times New Roman" w:hAnsi="Times New Roman" w:cs="Times New Roman"/>
          <w:sz w:val="24"/>
          <w:szCs w:val="24"/>
        </w:rPr>
        <w:t>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Дата регистрации __________________________________________________________</w:t>
      </w:r>
      <w:r>
        <w:rPr>
          <w:rFonts w:ascii="Times New Roman" w:hAnsi="Times New Roman" w:cs="Times New Roman"/>
          <w:sz w:val="24"/>
          <w:szCs w:val="24"/>
        </w:rPr>
        <w:t>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Юридический адрес _________________________________________________________</w:t>
      </w:r>
      <w:r>
        <w:rPr>
          <w:rFonts w:ascii="Times New Roman" w:hAnsi="Times New Roman" w:cs="Times New Roman"/>
          <w:sz w:val="24"/>
          <w:szCs w:val="24"/>
        </w:rPr>
        <w:t>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Почтовый адрес ____________________________________________________________</w:t>
      </w:r>
      <w:r>
        <w:rPr>
          <w:rFonts w:ascii="Times New Roman" w:hAnsi="Times New Roman" w:cs="Times New Roman"/>
          <w:sz w:val="24"/>
          <w:szCs w:val="24"/>
        </w:rPr>
        <w:t>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Контактный телефон ____________</w:t>
      </w:r>
      <w:r>
        <w:rPr>
          <w:rFonts w:ascii="Times New Roman" w:hAnsi="Times New Roman" w:cs="Times New Roman"/>
          <w:sz w:val="24"/>
          <w:szCs w:val="24"/>
        </w:rPr>
        <w:t>____</w:t>
      </w:r>
      <w:r w:rsidRPr="00EE73F9">
        <w:rPr>
          <w:rFonts w:ascii="Times New Roman" w:hAnsi="Times New Roman" w:cs="Times New Roman"/>
          <w:sz w:val="24"/>
          <w:szCs w:val="24"/>
        </w:rPr>
        <w:t xml:space="preserve"> Факс _____</w:t>
      </w:r>
      <w:r>
        <w:rPr>
          <w:rFonts w:ascii="Times New Roman" w:hAnsi="Times New Roman" w:cs="Times New Roman"/>
          <w:sz w:val="24"/>
          <w:szCs w:val="24"/>
        </w:rPr>
        <w:t>___________</w:t>
      </w:r>
      <w:r w:rsidRPr="00EE73F9">
        <w:rPr>
          <w:rFonts w:ascii="Times New Roman" w:hAnsi="Times New Roman" w:cs="Times New Roman"/>
          <w:sz w:val="24"/>
          <w:szCs w:val="24"/>
        </w:rPr>
        <w:t xml:space="preserve"> E-</w:t>
      </w:r>
      <w:proofErr w:type="spellStart"/>
      <w:r w:rsidRPr="00EE73F9">
        <w:rPr>
          <w:rFonts w:ascii="Times New Roman" w:hAnsi="Times New Roman" w:cs="Times New Roman"/>
          <w:sz w:val="24"/>
          <w:szCs w:val="24"/>
        </w:rPr>
        <w:t>mail</w:t>
      </w:r>
      <w:proofErr w:type="spellEnd"/>
      <w:r w:rsidRPr="00EE73F9">
        <w:rPr>
          <w:rFonts w:ascii="Times New Roman" w:hAnsi="Times New Roman" w:cs="Times New Roman"/>
          <w:sz w:val="24"/>
          <w:szCs w:val="24"/>
        </w:rPr>
        <w:t xml:space="preserve"> __</w:t>
      </w:r>
      <w:r>
        <w:rPr>
          <w:rFonts w:ascii="Times New Roman" w:hAnsi="Times New Roman" w:cs="Times New Roman"/>
          <w:sz w:val="24"/>
          <w:szCs w:val="24"/>
        </w:rPr>
        <w:t>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Руководитель организации (Ф.И.О. полностью, телефон) ____________________________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Контактное лицо, должность (Ф.И.О. полностью, телефон) ___________________________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Банковские реквизиты для перечисления субсидии:____________________________</w:t>
      </w:r>
    </w:p>
    <w:p w:rsidR="004B1F9F" w:rsidRPr="00EE73F9" w:rsidRDefault="004B1F9F" w:rsidP="004B1F9F">
      <w:pPr>
        <w:pStyle w:val="ConsPlusNonformat"/>
        <w:rPr>
          <w:rFonts w:ascii="Times New Roman" w:hAnsi="Times New Roman" w:cs="Times New Roman"/>
          <w:sz w:val="24"/>
          <w:szCs w:val="24"/>
        </w:rPr>
      </w:pPr>
      <w:proofErr w:type="gramStart"/>
      <w:r w:rsidRPr="00EE73F9">
        <w:rPr>
          <w:rFonts w:ascii="Times New Roman" w:hAnsi="Times New Roman" w:cs="Times New Roman"/>
          <w:sz w:val="24"/>
          <w:szCs w:val="24"/>
        </w:rPr>
        <w:t>р</w:t>
      </w:r>
      <w:proofErr w:type="gramEnd"/>
      <w:r w:rsidRPr="00EE73F9">
        <w:rPr>
          <w:rFonts w:ascii="Times New Roman" w:hAnsi="Times New Roman" w:cs="Times New Roman"/>
          <w:sz w:val="24"/>
          <w:szCs w:val="24"/>
        </w:rPr>
        <w:t>/с _________________________________ в банке__________</w:t>
      </w:r>
      <w:r>
        <w:rPr>
          <w:rFonts w:ascii="Times New Roman" w:hAnsi="Times New Roman" w:cs="Times New Roman"/>
          <w:sz w:val="24"/>
          <w:szCs w:val="24"/>
        </w:rPr>
        <w:t>_________________________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к/с ___________________________________ БИК _______________________________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Настоящим подтверждаем, что _______________________________________________</w:t>
      </w:r>
      <w:r>
        <w:rPr>
          <w:rFonts w:ascii="Times New Roman" w:hAnsi="Times New Roman" w:cs="Times New Roman"/>
          <w:sz w:val="24"/>
          <w:szCs w:val="24"/>
        </w:rPr>
        <w:t>___</w:t>
      </w:r>
    </w:p>
    <w:p w:rsidR="004B1F9F" w:rsidRPr="00EE73F9" w:rsidRDefault="004B1F9F" w:rsidP="004B1F9F">
      <w:pPr>
        <w:pStyle w:val="ConsPlusNonformat"/>
        <w:jc w:val="center"/>
        <w:rPr>
          <w:rFonts w:ascii="Times New Roman" w:hAnsi="Times New Roman" w:cs="Times New Roman"/>
          <w:sz w:val="22"/>
          <w:szCs w:val="22"/>
        </w:rPr>
      </w:pPr>
      <w:r w:rsidRPr="00EE73F9">
        <w:rPr>
          <w:rFonts w:ascii="Times New Roman" w:hAnsi="Times New Roman" w:cs="Times New Roman"/>
          <w:sz w:val="22"/>
          <w:szCs w:val="22"/>
        </w:rPr>
        <w:t xml:space="preserve">                                                  (полное наименование субъекта малого предпринимательства)</w:t>
      </w:r>
    </w:p>
    <w:p w:rsidR="004B1F9F" w:rsidRPr="00EE73F9" w:rsidRDefault="004B1F9F" w:rsidP="004B1F9F">
      <w:pPr>
        <w:pStyle w:val="ConsPlusNonformat"/>
        <w:jc w:val="center"/>
        <w:rPr>
          <w:rFonts w:ascii="Times New Roman" w:hAnsi="Times New Roman" w:cs="Times New Roman"/>
          <w:sz w:val="22"/>
          <w:szCs w:val="22"/>
        </w:rPr>
      </w:pP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не является кредитной, страховой организацией</w:t>
      </w:r>
      <w:r>
        <w:rPr>
          <w:rFonts w:ascii="Times New Roman" w:hAnsi="Times New Roman" w:cs="Times New Roman"/>
          <w:sz w:val="24"/>
          <w:szCs w:val="24"/>
        </w:rPr>
        <w:t xml:space="preserve"> </w:t>
      </w:r>
      <w:r w:rsidRPr="008623ED">
        <w:rPr>
          <w:rFonts w:ascii="Times New Roman" w:hAnsi="Times New Roman" w:cs="Times New Roman"/>
          <w:sz w:val="24"/>
          <w:szCs w:val="24"/>
        </w:rPr>
        <w:t>(за исключением потребительских кооперативов),</w:t>
      </w:r>
      <w:r>
        <w:rPr>
          <w:rFonts w:ascii="Times New Roman" w:hAnsi="Times New Roman" w:cs="Times New Roman"/>
          <w:sz w:val="24"/>
          <w:szCs w:val="24"/>
        </w:rPr>
        <w:t xml:space="preserve"> </w:t>
      </w:r>
      <w:r w:rsidRPr="00EE73F9">
        <w:rPr>
          <w:rFonts w:ascii="Times New Roman" w:hAnsi="Times New Roman" w:cs="Times New Roman"/>
          <w:sz w:val="24"/>
          <w:szCs w:val="24"/>
        </w:rPr>
        <w:t>инвестиционным фондом, негосударственным пенсионным фондом, профессиональным участником рынка ценных бумаг, ломбардом;</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 заявитель не имеет </w:t>
      </w:r>
      <w:r>
        <w:rPr>
          <w:rFonts w:ascii="Times New Roman" w:hAnsi="Times New Roman" w:cs="Times New Roman"/>
          <w:sz w:val="24"/>
          <w:szCs w:val="24"/>
        </w:rPr>
        <w:t xml:space="preserve">просроченной </w:t>
      </w:r>
      <w:r w:rsidRPr="00EE73F9">
        <w:rPr>
          <w:rFonts w:ascii="Times New Roman" w:hAnsi="Times New Roman" w:cs="Times New Roman"/>
          <w:sz w:val="24"/>
          <w:szCs w:val="24"/>
        </w:rPr>
        <w:t>задолженности по налоговым и иным обязательным платежам в бюджетную систему Российской Федерации</w:t>
      </w:r>
      <w:r>
        <w:rPr>
          <w:rFonts w:ascii="Times New Roman" w:hAnsi="Times New Roman" w:cs="Times New Roman"/>
          <w:sz w:val="24"/>
          <w:szCs w:val="24"/>
        </w:rPr>
        <w:t xml:space="preserve"> на дату подачи заявки</w:t>
      </w:r>
      <w:r w:rsidRPr="00EE73F9">
        <w:rPr>
          <w:rFonts w:ascii="Times New Roman" w:hAnsi="Times New Roman" w:cs="Times New Roman"/>
          <w:sz w:val="24"/>
          <w:szCs w:val="24"/>
        </w:rPr>
        <w:t>;</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не проводится процедура ликвидации, банкротства, реорганизации;</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деятельность не приостановлена в порядке, предусмотренном действующим законодательством Российской Федерации на день рассмотрения заявки на участие в отборе.</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К з</w:t>
      </w:r>
      <w:r>
        <w:rPr>
          <w:rFonts w:ascii="Times New Roman" w:hAnsi="Times New Roman" w:cs="Times New Roman"/>
          <w:sz w:val="24"/>
          <w:szCs w:val="24"/>
        </w:rPr>
        <w:t xml:space="preserve">аявлению прилагаются документы </w:t>
      </w:r>
      <w:r w:rsidRPr="00EE73F9">
        <w:rPr>
          <w:rFonts w:ascii="Times New Roman" w:hAnsi="Times New Roman" w:cs="Times New Roman"/>
          <w:sz w:val="24"/>
          <w:szCs w:val="24"/>
        </w:rPr>
        <w:t>согласно прилагаемой описи.</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Настоящим _____________________________________________________________</w:t>
      </w:r>
    </w:p>
    <w:p w:rsidR="004B1F9F" w:rsidRPr="00EE73F9" w:rsidRDefault="004B1F9F" w:rsidP="004B1F9F">
      <w:pPr>
        <w:pStyle w:val="ConsPlusNonformat"/>
        <w:ind w:firstLine="720"/>
        <w:jc w:val="both"/>
        <w:rPr>
          <w:rFonts w:ascii="Times New Roman" w:hAnsi="Times New Roman" w:cs="Times New Roman"/>
          <w:sz w:val="22"/>
          <w:szCs w:val="22"/>
        </w:rPr>
      </w:pPr>
      <w:r w:rsidRPr="00EE73F9">
        <w:rPr>
          <w:rFonts w:ascii="Times New Roman" w:hAnsi="Times New Roman" w:cs="Times New Roman"/>
          <w:sz w:val="22"/>
          <w:szCs w:val="22"/>
        </w:rPr>
        <w:t xml:space="preserve">                                   (полное наименование субъекта малого предпринимательства)</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гарантирует достоверность представленных сведений и документов.</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w:t>
      </w:r>
      <w:r>
        <w:rPr>
          <w:rFonts w:ascii="Times New Roman" w:hAnsi="Times New Roman" w:cs="Times New Roman"/>
          <w:sz w:val="24"/>
          <w:szCs w:val="24"/>
        </w:rPr>
        <w:t>«Интернет»</w:t>
      </w:r>
      <w:r w:rsidRPr="00EE73F9">
        <w:rPr>
          <w:rFonts w:ascii="Times New Roman" w:hAnsi="Times New Roman" w:cs="Times New Roman"/>
          <w:sz w:val="24"/>
          <w:szCs w:val="24"/>
        </w:rPr>
        <w:t>.</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lastRenderedPageBreak/>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Я уведомлен о том, что </w:t>
      </w:r>
      <w:proofErr w:type="spellStart"/>
      <w:r w:rsidRPr="00EE73F9">
        <w:rPr>
          <w:rFonts w:ascii="Times New Roman" w:hAnsi="Times New Roman" w:cs="Times New Roman"/>
          <w:sz w:val="24"/>
          <w:szCs w:val="24"/>
        </w:rPr>
        <w:t>неподписание</w:t>
      </w:r>
      <w:proofErr w:type="spellEnd"/>
      <w:r w:rsidRPr="00EE73F9">
        <w:rPr>
          <w:rFonts w:ascii="Times New Roman" w:hAnsi="Times New Roman" w:cs="Times New Roman"/>
          <w:sz w:val="24"/>
          <w:szCs w:val="24"/>
        </w:rPr>
        <w:t xml:space="preserve">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4B1F9F" w:rsidRPr="00EE73F9" w:rsidRDefault="004B1F9F" w:rsidP="004B1F9F">
      <w:pPr>
        <w:pStyle w:val="ConsPlusNonformat"/>
        <w:ind w:firstLine="720"/>
        <w:jc w:val="both"/>
        <w:rPr>
          <w:rFonts w:ascii="Times New Roman" w:hAnsi="Times New Roman" w:cs="Times New Roman"/>
          <w:sz w:val="24"/>
          <w:szCs w:val="24"/>
        </w:rPr>
      </w:pPr>
    </w:p>
    <w:p w:rsidR="004B1F9F"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Примечание: </w:t>
      </w:r>
    </w:p>
    <w:p w:rsidR="004B1F9F" w:rsidRPr="00EE73F9" w:rsidRDefault="004B1F9F" w:rsidP="004B1F9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Заявка</w:t>
      </w:r>
      <w:r w:rsidRPr="00EE73F9">
        <w:rPr>
          <w:rFonts w:ascii="Times New Roman" w:hAnsi="Times New Roman" w:cs="Times New Roman"/>
          <w:sz w:val="24"/>
          <w:szCs w:val="24"/>
        </w:rPr>
        <w:t xml:space="preserve"> представля</w:t>
      </w:r>
      <w:r>
        <w:rPr>
          <w:rFonts w:ascii="Times New Roman" w:hAnsi="Times New Roman" w:cs="Times New Roman"/>
          <w:sz w:val="24"/>
          <w:szCs w:val="24"/>
        </w:rPr>
        <w:t>е</w:t>
      </w:r>
      <w:r w:rsidRPr="00EE73F9">
        <w:rPr>
          <w:rFonts w:ascii="Times New Roman" w:hAnsi="Times New Roman" w:cs="Times New Roman"/>
          <w:sz w:val="24"/>
          <w:szCs w:val="24"/>
        </w:rPr>
        <w:t>тся на бумажном и электронном носителе.</w:t>
      </w:r>
    </w:p>
    <w:p w:rsidR="004B1F9F" w:rsidRPr="00EE73F9" w:rsidRDefault="004B1F9F" w:rsidP="004B1F9F">
      <w:pPr>
        <w:pStyle w:val="ConsPlusNonformat"/>
        <w:ind w:firstLine="720"/>
        <w:jc w:val="both"/>
        <w:rPr>
          <w:rFonts w:ascii="Times New Roman" w:hAnsi="Times New Roman" w:cs="Times New Roman"/>
          <w:sz w:val="24"/>
          <w:szCs w:val="24"/>
        </w:rPr>
      </w:pPr>
      <w:r w:rsidRPr="00EE73F9">
        <w:rPr>
          <w:rFonts w:ascii="Times New Roman" w:hAnsi="Times New Roman" w:cs="Times New Roman"/>
          <w:sz w:val="24"/>
          <w:szCs w:val="24"/>
        </w:rPr>
        <w:t>Заполнению подлежат все строки, в случае отсутствия информации ставится прочерк.</w:t>
      </w:r>
    </w:p>
    <w:p w:rsidR="004B1F9F" w:rsidRPr="00EE73F9" w:rsidRDefault="004B1F9F" w:rsidP="004B1F9F">
      <w:pPr>
        <w:pStyle w:val="ConsPlusNonformat"/>
        <w:ind w:firstLine="540"/>
        <w:jc w:val="both"/>
        <w:rPr>
          <w:rFonts w:ascii="Times New Roman" w:hAnsi="Times New Roman" w:cs="Times New Roman"/>
          <w:sz w:val="24"/>
          <w:szCs w:val="24"/>
        </w:rPr>
      </w:pPr>
    </w:p>
    <w:p w:rsidR="004B1F9F" w:rsidRPr="00EE73F9" w:rsidRDefault="004B1F9F" w:rsidP="004B1F9F">
      <w:pPr>
        <w:pStyle w:val="ConsPlusNonformat"/>
        <w:ind w:firstLine="540"/>
        <w:jc w:val="both"/>
        <w:rPr>
          <w:rFonts w:ascii="Times New Roman" w:hAnsi="Times New Roman" w:cs="Times New Roman"/>
          <w:sz w:val="24"/>
          <w:szCs w:val="24"/>
        </w:rPr>
      </w:pPr>
    </w:p>
    <w:p w:rsidR="004B1F9F" w:rsidRPr="00EE73F9" w:rsidRDefault="004B1F9F" w:rsidP="004B1F9F">
      <w:pPr>
        <w:pStyle w:val="ConsPlusNonformat"/>
        <w:ind w:firstLine="540"/>
        <w:jc w:val="both"/>
        <w:rPr>
          <w:rFonts w:ascii="Times New Roman" w:hAnsi="Times New Roman" w:cs="Times New Roman"/>
          <w:sz w:val="24"/>
          <w:szCs w:val="24"/>
        </w:rPr>
      </w:pPr>
    </w:p>
    <w:p w:rsidR="004B1F9F" w:rsidRPr="00EE73F9" w:rsidRDefault="004B1F9F" w:rsidP="004B1F9F">
      <w:r w:rsidRPr="00EE73F9">
        <w:t>Руководитель субъекта малого</w:t>
      </w:r>
    </w:p>
    <w:p w:rsidR="004B1F9F" w:rsidRPr="00EE73F9" w:rsidRDefault="004B1F9F" w:rsidP="004B1F9F">
      <w:r w:rsidRPr="00EE73F9">
        <w:t xml:space="preserve">предпринимательства </w:t>
      </w:r>
      <w:r>
        <w:t xml:space="preserve">                     </w:t>
      </w:r>
      <w:r w:rsidRPr="00EE73F9">
        <w:t>_____________________/___________________/</w:t>
      </w:r>
    </w:p>
    <w:p w:rsidR="004B1F9F" w:rsidRPr="00EE73F9" w:rsidRDefault="004B1F9F" w:rsidP="004B1F9F">
      <w:pPr>
        <w:tabs>
          <w:tab w:val="left" w:pos="5060"/>
          <w:tab w:val="left" w:pos="6379"/>
        </w:tabs>
        <w:ind w:left="100"/>
      </w:pPr>
      <w:r w:rsidRPr="00EE73F9">
        <w:t xml:space="preserve">                                       </w:t>
      </w:r>
      <w:r>
        <w:t xml:space="preserve">                     </w:t>
      </w:r>
      <w:r w:rsidRPr="00EE73F9">
        <w:t xml:space="preserve">        (подпись)              (расшифровка подписи)</w:t>
      </w:r>
    </w:p>
    <w:p w:rsidR="004B1F9F" w:rsidRPr="00EE73F9" w:rsidRDefault="004B1F9F" w:rsidP="004B1F9F">
      <w:pPr>
        <w:tabs>
          <w:tab w:val="left" w:pos="6379"/>
        </w:tabs>
        <w:spacing w:before="120"/>
      </w:pPr>
      <w:r w:rsidRPr="00EE73F9">
        <w:t xml:space="preserve">М.П.                </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«____» ____________ 20__ года</w:t>
      </w:r>
    </w:p>
    <w:p w:rsidR="004B1F9F"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4B1F9F" w:rsidRDefault="004B1F9F" w:rsidP="004B1F9F"/>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tbl>
      <w:tblPr>
        <w:tblW w:w="0" w:type="auto"/>
        <w:tblLook w:val="01E0" w:firstRow="1" w:lastRow="1" w:firstColumn="1" w:lastColumn="1" w:noHBand="0" w:noVBand="0"/>
      </w:tblPr>
      <w:tblGrid>
        <w:gridCol w:w="5688"/>
        <w:gridCol w:w="4437"/>
      </w:tblGrid>
      <w:tr w:rsidR="004B1F9F" w:rsidRPr="00607873" w:rsidTr="00727B9D">
        <w:tc>
          <w:tcPr>
            <w:tcW w:w="5688" w:type="dxa"/>
            <w:shd w:val="clear" w:color="auto" w:fill="auto"/>
          </w:tcPr>
          <w:p w:rsidR="004B1F9F" w:rsidRDefault="004B1F9F" w:rsidP="00727B9D">
            <w:pPr>
              <w:pStyle w:val="ConsPlusNormal"/>
              <w:jc w:val="right"/>
              <w:outlineLvl w:val="1"/>
              <w:rPr>
                <w:rFonts w:ascii="Times New Roman" w:hAnsi="Times New Roman" w:cs="Times New Roman"/>
                <w:sz w:val="22"/>
                <w:szCs w:val="22"/>
              </w:rPr>
            </w:pPr>
          </w:p>
          <w:p w:rsidR="004B1F9F" w:rsidRDefault="004B1F9F" w:rsidP="00727B9D">
            <w:pPr>
              <w:pStyle w:val="ConsPlusNormal"/>
              <w:jc w:val="right"/>
              <w:outlineLvl w:val="1"/>
              <w:rPr>
                <w:rFonts w:ascii="Times New Roman" w:hAnsi="Times New Roman" w:cs="Times New Roman"/>
                <w:sz w:val="22"/>
                <w:szCs w:val="22"/>
              </w:rPr>
            </w:pPr>
          </w:p>
          <w:p w:rsidR="004B1F9F" w:rsidRPr="00607873" w:rsidRDefault="004B1F9F" w:rsidP="00727B9D">
            <w:pPr>
              <w:pStyle w:val="ConsPlusNormal"/>
              <w:jc w:val="right"/>
              <w:outlineLvl w:val="1"/>
              <w:rPr>
                <w:rFonts w:ascii="Times New Roman" w:hAnsi="Times New Roman" w:cs="Times New Roman"/>
                <w:sz w:val="22"/>
                <w:szCs w:val="22"/>
              </w:rPr>
            </w:pPr>
          </w:p>
        </w:tc>
        <w:tc>
          <w:tcPr>
            <w:tcW w:w="4437"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lastRenderedPageBreak/>
              <w:t>Приложение 4</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23FE5">
              <w:rPr>
                <w:rFonts w:ascii="Times New Roman" w:hAnsi="Times New Roman" w:cs="Times New Roman"/>
                <w:sz w:val="22"/>
                <w:szCs w:val="22"/>
              </w:rPr>
              <w:t xml:space="preserve">проведения конкурсного отбора </w:t>
            </w:r>
            <w:r w:rsidRPr="00323FE5">
              <w:rPr>
                <w:rFonts w:ascii="Times New Roman" w:hAnsi="Times New Roman" w:cs="Times New Roman"/>
                <w:sz w:val="22"/>
                <w:szCs w:val="22"/>
              </w:rPr>
              <w:lastRenderedPageBreak/>
              <w:t>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bookmarkStart w:id="19" w:name="Par452"/>
      <w:bookmarkEnd w:id="19"/>
    </w:p>
    <w:p w:rsidR="004B1F9F" w:rsidRPr="00EE73F9" w:rsidRDefault="004B1F9F" w:rsidP="004B1F9F">
      <w:pPr>
        <w:pStyle w:val="ConsPlusNormal"/>
        <w:jc w:val="center"/>
        <w:rPr>
          <w:rFonts w:ascii="Times New Roman" w:hAnsi="Times New Roman" w:cs="Times New Roman"/>
          <w:b/>
          <w:sz w:val="24"/>
          <w:szCs w:val="24"/>
        </w:rPr>
      </w:pPr>
      <w:r w:rsidRPr="00EE73F9">
        <w:rPr>
          <w:rFonts w:ascii="Times New Roman" w:hAnsi="Times New Roman" w:cs="Times New Roman"/>
          <w:b/>
          <w:sz w:val="24"/>
          <w:szCs w:val="24"/>
        </w:rPr>
        <w:t>Анкета</w:t>
      </w:r>
    </w:p>
    <w:p w:rsidR="004B1F9F" w:rsidRPr="00EE73F9" w:rsidRDefault="004B1F9F" w:rsidP="004B1F9F">
      <w:pPr>
        <w:pStyle w:val="ConsPlusNormal"/>
        <w:jc w:val="center"/>
        <w:rPr>
          <w:rFonts w:ascii="Times New Roman" w:hAnsi="Times New Roman" w:cs="Times New Roman"/>
          <w:b/>
          <w:sz w:val="24"/>
          <w:szCs w:val="24"/>
        </w:rPr>
      </w:pPr>
      <w:r w:rsidRPr="00EE73F9">
        <w:rPr>
          <w:rFonts w:ascii="Times New Roman" w:hAnsi="Times New Roman" w:cs="Times New Roman"/>
          <w:b/>
          <w:sz w:val="24"/>
          <w:szCs w:val="24"/>
        </w:rPr>
        <w:t>субъекта малого предпринимательства</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outlineLvl w:val="2"/>
        <w:rPr>
          <w:rFonts w:ascii="Times New Roman" w:hAnsi="Times New Roman" w:cs="Times New Roman"/>
          <w:sz w:val="24"/>
          <w:szCs w:val="24"/>
        </w:rPr>
      </w:pPr>
      <w:bookmarkStart w:id="20" w:name="Par455"/>
      <w:bookmarkEnd w:id="20"/>
      <w:r w:rsidRPr="00EE73F9">
        <w:rPr>
          <w:rFonts w:ascii="Times New Roman" w:hAnsi="Times New Roman" w:cs="Times New Roman"/>
          <w:sz w:val="24"/>
          <w:szCs w:val="24"/>
        </w:rPr>
        <w:t>Общая информация</w:t>
      </w:r>
    </w:p>
    <w:p w:rsidR="004B1F9F" w:rsidRPr="00EE73F9" w:rsidRDefault="004B1F9F" w:rsidP="004B1F9F">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00"/>
        <w:gridCol w:w="3060"/>
      </w:tblGrid>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Полное наименование субъекта малого предпринимательства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rPr>
                <w:rFonts w:ascii="Times New Roman" w:hAnsi="Times New Roman" w:cs="Times New Roman"/>
                <w:sz w:val="24"/>
                <w:szCs w:val="24"/>
              </w:rPr>
            </w:pPr>
          </w:p>
        </w:tc>
      </w:tr>
      <w:tr w:rsidR="004B1F9F" w:rsidRPr="00EE73F9" w:rsidTr="00727B9D">
        <w:trPr>
          <w:trHeight w:val="335"/>
        </w:trPr>
        <w:tc>
          <w:tcPr>
            <w:tcW w:w="630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Размер субсидии, руб.</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rPr>
                <w:rFonts w:ascii="Times New Roman" w:hAnsi="Times New Roman" w:cs="Times New Roman"/>
                <w:sz w:val="24"/>
                <w:szCs w:val="24"/>
              </w:rPr>
            </w:pPr>
            <w:r w:rsidRPr="006544BF">
              <w:rPr>
                <w:rFonts w:ascii="Times New Roman" w:hAnsi="Times New Roman" w:cs="Times New Roman"/>
                <w:sz w:val="24"/>
                <w:szCs w:val="24"/>
              </w:rPr>
              <w:t>______________________</w:t>
            </w:r>
          </w:p>
        </w:tc>
      </w:tr>
      <w:tr w:rsidR="004B1F9F" w:rsidRPr="00EE73F9" w:rsidTr="00727B9D">
        <w:trPr>
          <w:trHeight w:val="3186"/>
        </w:trPr>
        <w:tc>
          <w:tcPr>
            <w:tcW w:w="630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Осуществляемый вид экономической деятельности в рамках реализации бизнес-плана:</w:t>
            </w: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jc w:val="both"/>
              <w:rPr>
                <w:rFonts w:ascii="Times New Roman" w:hAnsi="Times New Roman" w:cs="Times New Roman"/>
                <w:sz w:val="24"/>
                <w:szCs w:val="24"/>
              </w:rPr>
            </w:pPr>
            <w:r w:rsidRPr="006544BF">
              <w:rPr>
                <w:rFonts w:ascii="Times New Roman" w:hAnsi="Times New Roman" w:cs="Times New Roman"/>
                <w:sz w:val="24"/>
                <w:szCs w:val="24"/>
              </w:rPr>
              <w:t>Раздел</w:t>
            </w:r>
            <w:proofErr w:type="gramStart"/>
            <w:r w:rsidRPr="006544BF">
              <w:rPr>
                <w:rFonts w:ascii="Times New Roman" w:hAnsi="Times New Roman" w:cs="Times New Roman"/>
                <w:sz w:val="24"/>
                <w:szCs w:val="24"/>
              </w:rPr>
              <w:t xml:space="preserve"> А</w:t>
            </w:r>
            <w:proofErr w:type="gramEnd"/>
            <w:r w:rsidRPr="006544BF">
              <w:rPr>
                <w:rFonts w:ascii="Times New Roman" w:hAnsi="Times New Roman" w:cs="Times New Roman"/>
                <w:sz w:val="24"/>
                <w:szCs w:val="24"/>
              </w:rPr>
              <w:t xml:space="preserve"> сельское хозяйство (01),</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 xml:space="preserve">Раздел  </w:t>
            </w:r>
            <w:r w:rsidRPr="006544BF">
              <w:rPr>
                <w:rFonts w:ascii="Times New Roman" w:hAnsi="Times New Roman" w:cs="Times New Roman"/>
                <w:sz w:val="24"/>
                <w:szCs w:val="24"/>
                <w:lang w:val="en-US"/>
              </w:rPr>
              <w:t>C</w:t>
            </w:r>
            <w:r w:rsidRPr="006544BF">
              <w:rPr>
                <w:rFonts w:ascii="Times New Roman" w:hAnsi="Times New Roman" w:cs="Times New Roman"/>
                <w:sz w:val="24"/>
                <w:szCs w:val="24"/>
              </w:rPr>
              <w:t xml:space="preserve"> обрабатывающие производства (10; 11.06; 11,07; 13; 14; 15; 16; 17; 18; 19.1; 19.3; 20; 21; 22; 23; 24; 25; 26; 27; 28; 29; 30; 31; 32; 33)</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(отметить один вид экономической деятельности в соответствии с бизнес-планом)</w:t>
            </w: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________________________</w:t>
            </w:r>
          </w:p>
        </w:tc>
      </w:tr>
      <w:tr w:rsidR="004B1F9F" w:rsidRPr="00EE73F9" w:rsidTr="00727B9D">
        <w:tc>
          <w:tcPr>
            <w:tcW w:w="6300" w:type="dxa"/>
            <w:tcBorders>
              <w:left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jc w:val="both"/>
              <w:rPr>
                <w:rFonts w:ascii="Times New Roman" w:hAnsi="Times New Roman" w:cs="Times New Roman"/>
                <w:sz w:val="24"/>
                <w:szCs w:val="24"/>
              </w:rPr>
            </w:pPr>
            <w:r w:rsidRPr="006544BF">
              <w:rPr>
                <w:rFonts w:ascii="Times New Roman" w:hAnsi="Times New Roman" w:cs="Times New Roman"/>
                <w:sz w:val="24"/>
                <w:szCs w:val="24"/>
              </w:rPr>
              <w:t>Раздел</w:t>
            </w:r>
            <w:proofErr w:type="gramStart"/>
            <w:r w:rsidRPr="006544BF">
              <w:rPr>
                <w:rFonts w:ascii="Times New Roman" w:hAnsi="Times New Roman" w:cs="Times New Roman"/>
                <w:sz w:val="24"/>
                <w:szCs w:val="24"/>
              </w:rPr>
              <w:t xml:space="preserve"> А</w:t>
            </w:r>
            <w:proofErr w:type="gramEnd"/>
            <w:r w:rsidRPr="006544BF">
              <w:rPr>
                <w:rFonts w:ascii="Times New Roman" w:hAnsi="Times New Roman" w:cs="Times New Roman"/>
                <w:sz w:val="24"/>
                <w:szCs w:val="24"/>
              </w:rPr>
              <w:t xml:space="preserve"> лесное хозяйство (02), Раздел В добыча полезных ископаемых (05; 06; 07; 08; 09),</w:t>
            </w:r>
          </w:p>
          <w:p w:rsidR="004B1F9F" w:rsidRPr="006544BF" w:rsidRDefault="004B1F9F" w:rsidP="00727B9D">
            <w:pPr>
              <w:pStyle w:val="ConsPlusNormal"/>
              <w:jc w:val="both"/>
              <w:rPr>
                <w:rFonts w:ascii="Times New Roman" w:hAnsi="Times New Roman" w:cs="Times New Roman"/>
                <w:sz w:val="24"/>
                <w:szCs w:val="24"/>
              </w:rPr>
            </w:pPr>
            <w:r w:rsidRPr="006544BF">
              <w:rPr>
                <w:rFonts w:ascii="Times New Roman" w:hAnsi="Times New Roman" w:cs="Times New Roman"/>
                <w:sz w:val="24"/>
                <w:szCs w:val="24"/>
              </w:rPr>
              <w:t>Раздел Н транспортировка и хранения (49; 50; 51; 52; 53),</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 xml:space="preserve">Раздел </w:t>
            </w:r>
            <w:r w:rsidRPr="006544BF">
              <w:rPr>
                <w:rFonts w:ascii="Times New Roman" w:hAnsi="Times New Roman" w:cs="Times New Roman"/>
                <w:sz w:val="24"/>
                <w:szCs w:val="24"/>
                <w:lang w:val="en-US"/>
              </w:rPr>
              <w:t>I</w:t>
            </w:r>
            <w:r w:rsidRPr="006544BF">
              <w:rPr>
                <w:rFonts w:ascii="Times New Roman" w:hAnsi="Times New Roman" w:cs="Times New Roman"/>
                <w:sz w:val="24"/>
                <w:szCs w:val="24"/>
              </w:rPr>
              <w:t xml:space="preserve"> деятельность гостиниц и предприятий общественного питания (55; 56)</w:t>
            </w:r>
          </w:p>
          <w:p w:rsidR="004B1F9F" w:rsidRPr="006544BF" w:rsidRDefault="004B1F9F" w:rsidP="00727B9D">
            <w:pPr>
              <w:pStyle w:val="ConsPlusNormal"/>
              <w:spacing w:line="240" w:lineRule="exact"/>
              <w:jc w:val="both"/>
              <w:rPr>
                <w:rFonts w:ascii="Times New Roman" w:hAnsi="Times New Roman" w:cs="Times New Roman"/>
                <w:sz w:val="24"/>
                <w:szCs w:val="24"/>
              </w:rPr>
            </w:pPr>
          </w:p>
        </w:tc>
        <w:tc>
          <w:tcPr>
            <w:tcW w:w="3060" w:type="dxa"/>
            <w:tcBorders>
              <w:left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________________________</w:t>
            </w:r>
          </w:p>
        </w:tc>
      </w:tr>
      <w:tr w:rsidR="004B1F9F" w:rsidRPr="00EE73F9" w:rsidTr="00727B9D">
        <w:tc>
          <w:tcPr>
            <w:tcW w:w="6300" w:type="dxa"/>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r w:rsidRPr="006544BF">
              <w:t>Раздел</w:t>
            </w:r>
            <w:proofErr w:type="gramStart"/>
            <w:r w:rsidRPr="006544BF">
              <w:t xml:space="preserve"> А</w:t>
            </w:r>
            <w:proofErr w:type="gramEnd"/>
            <w:r w:rsidRPr="006544BF">
              <w:t xml:space="preserve"> рыболовство и рыбоводство (03),</w:t>
            </w:r>
          </w:p>
          <w:p w:rsidR="004B1F9F" w:rsidRPr="006544BF" w:rsidRDefault="004B1F9F" w:rsidP="00727B9D">
            <w:r w:rsidRPr="006544BF">
              <w:t xml:space="preserve">Раздел D  Обеспечение электрической энергией, газом и паром; кондиционирование воздуха (35), </w:t>
            </w:r>
          </w:p>
          <w:p w:rsidR="004B1F9F" w:rsidRPr="006544BF" w:rsidRDefault="004B1F9F" w:rsidP="00727B9D">
            <w:r w:rsidRPr="006544BF">
              <w:t>Раздел</w:t>
            </w:r>
            <w:proofErr w:type="gramStart"/>
            <w:r w:rsidRPr="006544BF">
              <w:t xml:space="preserve"> Е</w:t>
            </w:r>
            <w:proofErr w:type="gramEnd"/>
            <w:r w:rsidRPr="006544BF">
              <w:t xml:space="preserve"> водоснабжение, водоотведение, организация сбора и утилизации отходов, деятельность по ликвидации загрязнений (36;37; 38; 39),</w:t>
            </w:r>
          </w:p>
          <w:p w:rsidR="004B1F9F" w:rsidRPr="006544BF" w:rsidRDefault="004B1F9F" w:rsidP="00727B9D">
            <w:r w:rsidRPr="006544BF">
              <w:t>Раздел F Строительство (41; 42; 43),</w:t>
            </w:r>
          </w:p>
          <w:p w:rsidR="004B1F9F" w:rsidRPr="006544BF" w:rsidRDefault="004B1F9F" w:rsidP="00727B9D">
            <w:r w:rsidRPr="006544BF">
              <w:t>Раздел G торговля оптовая и розничная; ремонт автотранспортных средств и мотоциклов (45),</w:t>
            </w:r>
          </w:p>
          <w:p w:rsidR="004B1F9F" w:rsidRPr="006544BF" w:rsidRDefault="004B1F9F" w:rsidP="00727B9D">
            <w:r w:rsidRPr="006544BF">
              <w:t>Раздел J деятельность в области информации и связи (58; 60; 61; 62; 63),</w:t>
            </w:r>
          </w:p>
          <w:p w:rsidR="004B1F9F" w:rsidRPr="006544BF" w:rsidRDefault="004B1F9F" w:rsidP="00727B9D">
            <w:r w:rsidRPr="006544BF">
              <w:t>Раздел М деятельность профессиональная, научная и техническая (71; 75),</w:t>
            </w:r>
          </w:p>
          <w:p w:rsidR="004B1F9F" w:rsidRPr="006544BF" w:rsidRDefault="004B1F9F" w:rsidP="00727B9D">
            <w:r w:rsidRPr="006544BF">
              <w:lastRenderedPageBreak/>
              <w:t xml:space="preserve">Раздел </w:t>
            </w:r>
            <w:proofErr w:type="gramStart"/>
            <w:r w:rsidRPr="006544BF">
              <w:t>Р</w:t>
            </w:r>
            <w:proofErr w:type="gramEnd"/>
            <w:r w:rsidRPr="006544BF">
              <w:t xml:space="preserve"> образование (85),</w:t>
            </w:r>
          </w:p>
          <w:p w:rsidR="004B1F9F" w:rsidRPr="006544BF" w:rsidRDefault="004B1F9F" w:rsidP="00727B9D">
            <w:r w:rsidRPr="006544BF">
              <w:t>Раздел Q деятельность в области здравоохранения и социальных услуг (86; 87; 88),</w:t>
            </w:r>
          </w:p>
          <w:p w:rsidR="004B1F9F" w:rsidRPr="006544BF" w:rsidRDefault="004B1F9F" w:rsidP="00727B9D">
            <w:r w:rsidRPr="006544BF">
              <w:t>Раздел R деятельность в области культуры, спорта, организации досуга и развлечений (90; 91; 92; 93),</w:t>
            </w:r>
          </w:p>
          <w:p w:rsidR="004B1F9F" w:rsidRPr="006544BF" w:rsidRDefault="004B1F9F" w:rsidP="00727B9D">
            <w:r w:rsidRPr="006544BF">
              <w:t>Раздел S предоставление прочих видов услуг (95; 96)</w:t>
            </w:r>
          </w:p>
        </w:tc>
        <w:tc>
          <w:tcPr>
            <w:tcW w:w="3060" w:type="dxa"/>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rPr>
                <w:rFonts w:ascii="Times New Roman" w:hAnsi="Times New Roman" w:cs="Times New Roman"/>
                <w:sz w:val="24"/>
                <w:szCs w:val="24"/>
              </w:rPr>
            </w:pPr>
          </w:p>
          <w:p w:rsidR="004B1F9F" w:rsidRPr="006544BF" w:rsidRDefault="004B1F9F" w:rsidP="00727B9D">
            <w:pPr>
              <w:pStyle w:val="ConsPlusNormal"/>
              <w:spacing w:line="240" w:lineRule="exact"/>
              <w:rPr>
                <w:rFonts w:ascii="Times New Roman" w:hAnsi="Times New Roman" w:cs="Times New Roman"/>
                <w:sz w:val="24"/>
                <w:szCs w:val="24"/>
              </w:rPr>
            </w:pPr>
          </w:p>
          <w:p w:rsidR="004B1F9F" w:rsidRPr="006544BF" w:rsidRDefault="004B1F9F" w:rsidP="00727B9D">
            <w:pPr>
              <w:pStyle w:val="ConsPlusNormal"/>
              <w:spacing w:line="240" w:lineRule="exact"/>
              <w:rPr>
                <w:rFonts w:ascii="Times New Roman" w:hAnsi="Times New Roman" w:cs="Times New Roman"/>
                <w:sz w:val="24"/>
                <w:szCs w:val="24"/>
              </w:rPr>
            </w:pPr>
          </w:p>
          <w:p w:rsidR="004B1F9F" w:rsidRPr="006544BF" w:rsidRDefault="004B1F9F" w:rsidP="00727B9D">
            <w:pPr>
              <w:pStyle w:val="ConsPlusNormal"/>
              <w:spacing w:line="240" w:lineRule="exact"/>
              <w:jc w:val="both"/>
              <w:rPr>
                <w:rFonts w:ascii="Times New Roman" w:hAnsi="Times New Roman" w:cs="Times New Roman"/>
                <w:sz w:val="24"/>
                <w:szCs w:val="24"/>
              </w:rPr>
            </w:pP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lastRenderedPageBreak/>
              <w:t>Состав учредителей (участников) субъекта малого предпринимательства (юридического лица)</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1. ______________________________________________</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2. ______________________________________________</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3. ______________________________________________</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Доля в уставном капитале, %</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______________________</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______________________</w:t>
            </w:r>
          </w:p>
          <w:p w:rsidR="004B1F9F" w:rsidRPr="006544BF" w:rsidRDefault="004B1F9F" w:rsidP="00727B9D">
            <w:pPr>
              <w:pStyle w:val="ConsPlusNormal"/>
              <w:spacing w:line="240" w:lineRule="exact"/>
              <w:jc w:val="both"/>
              <w:rPr>
                <w:rFonts w:ascii="Times New Roman" w:hAnsi="Times New Roman" w:cs="Times New Roman"/>
                <w:sz w:val="24"/>
                <w:szCs w:val="24"/>
              </w:rPr>
            </w:pPr>
            <w:r w:rsidRPr="006544BF">
              <w:rPr>
                <w:rFonts w:ascii="Times New Roman" w:hAnsi="Times New Roman" w:cs="Times New Roman"/>
                <w:sz w:val="24"/>
                <w:szCs w:val="24"/>
              </w:rPr>
              <w:t>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 xml:space="preserve">Система налогообложения субъекта малого предпринимательства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 xml:space="preserve">Наименование </w:t>
            </w:r>
            <w:r>
              <w:rPr>
                <w:rFonts w:ascii="Times New Roman" w:hAnsi="Times New Roman" w:cs="Times New Roman"/>
                <w:sz w:val="24"/>
                <w:szCs w:val="24"/>
              </w:rPr>
              <w:t>бизнес-плана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Среднесписочная численность работников (чел)/Среднемесячная заработная плата (руб.)</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 xml:space="preserve">Планируется увеличение среднесписочной численности работников на конец года, следующего за годом получения </w:t>
            </w:r>
            <w:r>
              <w:rPr>
                <w:rFonts w:ascii="Times New Roman" w:hAnsi="Times New Roman" w:cs="Times New Roman"/>
                <w:sz w:val="24"/>
                <w:szCs w:val="24"/>
              </w:rPr>
              <w:t>с</w:t>
            </w:r>
            <w:r w:rsidRPr="00EE73F9">
              <w:rPr>
                <w:rFonts w:ascii="Times New Roman" w:hAnsi="Times New Roman" w:cs="Times New Roman"/>
                <w:sz w:val="24"/>
                <w:szCs w:val="24"/>
              </w:rPr>
              <w:t>убсидии до, чел.</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p w:rsidR="004B1F9F" w:rsidRPr="00EE73F9" w:rsidRDefault="004B1F9F" w:rsidP="00727B9D">
            <w:pPr>
              <w:pStyle w:val="ConsPlusNormal"/>
              <w:spacing w:line="240" w:lineRule="exact"/>
              <w:rPr>
                <w:rFonts w:ascii="Times New Roman" w:hAnsi="Times New Roman" w:cs="Times New Roman"/>
                <w:sz w:val="24"/>
                <w:szCs w:val="24"/>
              </w:rPr>
            </w:pPr>
          </w:p>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jc w:val="both"/>
              <w:rPr>
                <w:rFonts w:ascii="Times New Roman" w:hAnsi="Times New Roman" w:cs="Times New Roman"/>
                <w:sz w:val="24"/>
                <w:szCs w:val="24"/>
              </w:rPr>
            </w:pPr>
            <w:r w:rsidRPr="00E51468">
              <w:rPr>
                <w:rFonts w:ascii="Times New Roman" w:hAnsi="Times New Roman" w:cs="Times New Roman"/>
                <w:sz w:val="24"/>
                <w:szCs w:val="24"/>
              </w:rPr>
              <w:t xml:space="preserve">Для заявителей, осуществляющих деятельность в направлениях, связанных с сельским хозяйством (в сфере растениеводства и (или) в сфере животноводства):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jc w:val="both"/>
              <w:rPr>
                <w:rFonts w:ascii="Times New Roman" w:hAnsi="Times New Roman" w:cs="Times New Roman"/>
                <w:sz w:val="24"/>
                <w:szCs w:val="24"/>
              </w:rPr>
            </w:pPr>
            <w:r w:rsidRPr="00E51468">
              <w:rPr>
                <w:rFonts w:ascii="Times New Roman" w:hAnsi="Times New Roman" w:cs="Times New Roman"/>
                <w:sz w:val="24"/>
                <w:szCs w:val="24"/>
              </w:rPr>
              <w:t>Фактический адрес осуществления деятельности, кадастровый номер земельного участка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rPr>
                <w:rFonts w:ascii="Times New Roman" w:hAnsi="Times New Roman" w:cs="Times New Roman"/>
                <w:sz w:val="24"/>
                <w:szCs w:val="24"/>
              </w:rPr>
            </w:pPr>
          </w:p>
          <w:p w:rsidR="004B1F9F" w:rsidRPr="00E51468" w:rsidRDefault="004B1F9F" w:rsidP="00727B9D">
            <w:pPr>
              <w:pStyle w:val="ConsPlusNormal"/>
              <w:spacing w:line="240" w:lineRule="exact"/>
              <w:rPr>
                <w:rFonts w:ascii="Times New Roman" w:hAnsi="Times New Roman" w:cs="Times New Roman"/>
                <w:sz w:val="24"/>
                <w:szCs w:val="24"/>
              </w:rPr>
            </w:pPr>
            <w:r w:rsidRPr="00E51468">
              <w:rPr>
                <w:rFonts w:ascii="Times New Roman" w:hAnsi="Times New Roman" w:cs="Times New Roman"/>
                <w:sz w:val="24"/>
                <w:szCs w:val="24"/>
              </w:rPr>
              <w:t>_______________________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jc w:val="both"/>
              <w:rPr>
                <w:rFonts w:ascii="Times New Roman" w:hAnsi="Times New Roman" w:cs="Times New Roman"/>
                <w:sz w:val="24"/>
                <w:szCs w:val="24"/>
              </w:rPr>
            </w:pPr>
            <w:r w:rsidRPr="00E51468">
              <w:rPr>
                <w:rFonts w:ascii="Times New Roman" w:hAnsi="Times New Roman" w:cs="Times New Roman"/>
                <w:sz w:val="24"/>
                <w:szCs w:val="24"/>
              </w:rPr>
              <w:t>Полное наименование арендодателя, кадастровый номер земельного участка арендодателя (в случае аренды земельного участка)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rPr>
                <w:rFonts w:ascii="Times New Roman" w:hAnsi="Times New Roman" w:cs="Times New Roman"/>
                <w:sz w:val="24"/>
                <w:szCs w:val="24"/>
              </w:rPr>
            </w:pPr>
          </w:p>
          <w:p w:rsidR="004B1F9F" w:rsidRPr="00E51468" w:rsidRDefault="004B1F9F" w:rsidP="00727B9D">
            <w:pPr>
              <w:pStyle w:val="ConsPlusNormal"/>
              <w:spacing w:line="240" w:lineRule="exact"/>
              <w:rPr>
                <w:rFonts w:ascii="Times New Roman" w:hAnsi="Times New Roman" w:cs="Times New Roman"/>
                <w:sz w:val="24"/>
                <w:szCs w:val="24"/>
              </w:rPr>
            </w:pPr>
          </w:p>
          <w:p w:rsidR="004B1F9F" w:rsidRPr="00E51468" w:rsidRDefault="004B1F9F" w:rsidP="00727B9D">
            <w:pPr>
              <w:pStyle w:val="ConsPlusNormal"/>
              <w:spacing w:line="240" w:lineRule="exact"/>
              <w:rPr>
                <w:rFonts w:ascii="Times New Roman" w:hAnsi="Times New Roman" w:cs="Times New Roman"/>
                <w:sz w:val="24"/>
                <w:szCs w:val="24"/>
              </w:rPr>
            </w:pPr>
            <w:r w:rsidRPr="00E51468">
              <w:rPr>
                <w:rFonts w:ascii="Times New Roman" w:hAnsi="Times New Roman" w:cs="Times New Roman"/>
                <w:sz w:val="24"/>
                <w:szCs w:val="24"/>
              </w:rPr>
              <w:t>_______________________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jc w:val="both"/>
              <w:rPr>
                <w:rFonts w:ascii="Times New Roman" w:hAnsi="Times New Roman" w:cs="Times New Roman"/>
                <w:sz w:val="24"/>
                <w:szCs w:val="24"/>
              </w:rPr>
            </w:pPr>
            <w:r w:rsidRPr="00E51468">
              <w:rPr>
                <w:rFonts w:ascii="Times New Roman" w:hAnsi="Times New Roman" w:cs="Times New Roman"/>
                <w:sz w:val="24"/>
                <w:szCs w:val="24"/>
              </w:rPr>
              <w:t>Наименование администрации поселения</w:t>
            </w:r>
            <w:r>
              <w:rPr>
                <w:rFonts w:ascii="Times New Roman" w:hAnsi="Times New Roman" w:cs="Times New Roman"/>
                <w:sz w:val="24"/>
                <w:szCs w:val="24"/>
              </w:rPr>
              <w:t xml:space="preserve"> (городского округа)</w:t>
            </w:r>
            <w:r w:rsidRPr="00E51468">
              <w:rPr>
                <w:rFonts w:ascii="Times New Roman" w:hAnsi="Times New Roman" w:cs="Times New Roman"/>
                <w:sz w:val="24"/>
                <w:szCs w:val="24"/>
              </w:rPr>
              <w:t xml:space="preserve">, где ведется </w:t>
            </w:r>
            <w:proofErr w:type="spellStart"/>
            <w:r w:rsidRPr="00E51468">
              <w:rPr>
                <w:rFonts w:ascii="Times New Roman" w:hAnsi="Times New Roman" w:cs="Times New Roman"/>
                <w:sz w:val="24"/>
                <w:szCs w:val="24"/>
              </w:rPr>
              <w:t>похозйственная</w:t>
            </w:r>
            <w:proofErr w:type="spellEnd"/>
            <w:r w:rsidRPr="00E51468">
              <w:rPr>
                <w:rFonts w:ascii="Times New Roman" w:hAnsi="Times New Roman" w:cs="Times New Roman"/>
                <w:sz w:val="24"/>
                <w:szCs w:val="24"/>
              </w:rPr>
              <w:t xml:space="preserve"> книга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51468" w:rsidRDefault="004B1F9F" w:rsidP="00727B9D">
            <w:pPr>
              <w:pStyle w:val="ConsPlusNormal"/>
              <w:spacing w:line="240" w:lineRule="exact"/>
              <w:rPr>
                <w:rFonts w:ascii="Times New Roman" w:hAnsi="Times New Roman" w:cs="Times New Roman"/>
                <w:sz w:val="24"/>
                <w:szCs w:val="24"/>
              </w:rPr>
            </w:pPr>
          </w:p>
          <w:p w:rsidR="004B1F9F" w:rsidRPr="00E51468" w:rsidRDefault="004B1F9F" w:rsidP="00727B9D">
            <w:pPr>
              <w:pStyle w:val="ConsPlusNormal"/>
              <w:spacing w:line="240" w:lineRule="exact"/>
              <w:rPr>
                <w:rFonts w:ascii="Times New Roman" w:hAnsi="Times New Roman" w:cs="Times New Roman"/>
                <w:sz w:val="24"/>
                <w:szCs w:val="24"/>
              </w:rPr>
            </w:pPr>
            <w:r w:rsidRPr="00E51468">
              <w:rPr>
                <w:rFonts w:ascii="Times New Roman" w:hAnsi="Times New Roman" w:cs="Times New Roman"/>
                <w:sz w:val="24"/>
                <w:szCs w:val="24"/>
              </w:rPr>
              <w:t>_______________________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Отнесение к приоритетным целевым группам: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Нужное отметить</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1</w:t>
            </w:r>
            <w:r w:rsidRPr="00EE73F9">
              <w:rPr>
                <w:rFonts w:ascii="Times New Roman" w:hAnsi="Times New Roman" w:cs="Times New Roman"/>
                <w:sz w:val="24"/>
                <w:szCs w:val="24"/>
              </w:rPr>
              <w:t xml:space="preserve">. Бывшие безработные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rPr>
          <w:trHeight w:val="247"/>
        </w:trPr>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2</w:t>
            </w:r>
            <w:r w:rsidRPr="00EE73F9">
              <w:rPr>
                <w:rFonts w:ascii="Times New Roman" w:hAnsi="Times New Roman" w:cs="Times New Roman"/>
                <w:sz w:val="24"/>
                <w:szCs w:val="24"/>
              </w:rPr>
              <w:t xml:space="preserve">. Военнослужащие, уволенные в запас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3</w:t>
            </w:r>
            <w:r w:rsidRPr="00EE73F9">
              <w:rPr>
                <w:rFonts w:ascii="Times New Roman" w:hAnsi="Times New Roman" w:cs="Times New Roman"/>
                <w:sz w:val="24"/>
                <w:szCs w:val="24"/>
              </w:rPr>
              <w:t xml:space="preserve">. Жители моногородов и бывшие работники градообразующих предприятий на территории моногородов Нижегородской области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4</w:t>
            </w:r>
            <w:r w:rsidRPr="00EE73F9">
              <w:rPr>
                <w:rFonts w:ascii="Times New Roman" w:hAnsi="Times New Roman" w:cs="Times New Roman"/>
                <w:sz w:val="24"/>
                <w:szCs w:val="24"/>
              </w:rPr>
              <w:t xml:space="preserve">. Женщины, имеющие 2 (двух и более) детей в возрасте до 18 лет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5</w:t>
            </w:r>
            <w:r w:rsidRPr="00EE73F9">
              <w:rPr>
                <w:rFonts w:ascii="Times New Roman" w:hAnsi="Times New Roman" w:cs="Times New Roman"/>
                <w:sz w:val="24"/>
                <w:szCs w:val="24"/>
              </w:rPr>
              <w:t>. Один из супругов молодой семьи, имеющие детей, в том числе неполные молодые семьи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6</w:t>
            </w:r>
            <w:r w:rsidRPr="00EE73F9">
              <w:rPr>
                <w:rFonts w:ascii="Times New Roman" w:hAnsi="Times New Roman" w:cs="Times New Roman"/>
                <w:sz w:val="24"/>
                <w:szCs w:val="24"/>
              </w:rPr>
              <w:t>. Родитель в неполной семье</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7</w:t>
            </w:r>
            <w:r w:rsidRPr="00EE73F9">
              <w:rPr>
                <w:rFonts w:ascii="Times New Roman" w:hAnsi="Times New Roman" w:cs="Times New Roman"/>
                <w:sz w:val="24"/>
                <w:szCs w:val="24"/>
              </w:rPr>
              <w:t>. Один из родителей многодетной семьи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8</w:t>
            </w:r>
            <w:r w:rsidRPr="00EE73F9">
              <w:rPr>
                <w:rFonts w:ascii="Times New Roman" w:hAnsi="Times New Roman" w:cs="Times New Roman"/>
                <w:sz w:val="24"/>
                <w:szCs w:val="24"/>
              </w:rPr>
              <w:t>. Один из родителей семьи, воспитывающей ребенка-</w:t>
            </w:r>
            <w:r w:rsidRPr="00EE73F9">
              <w:rPr>
                <w:rFonts w:ascii="Times New Roman" w:hAnsi="Times New Roman" w:cs="Times New Roman"/>
                <w:sz w:val="24"/>
                <w:szCs w:val="24"/>
              </w:rPr>
              <w:lastRenderedPageBreak/>
              <w:t>инвалида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lastRenderedPageBreak/>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lastRenderedPageBreak/>
              <w:t>9</w:t>
            </w:r>
            <w:r w:rsidRPr="00EE73F9">
              <w:rPr>
                <w:rFonts w:ascii="Times New Roman" w:hAnsi="Times New Roman" w:cs="Times New Roman"/>
                <w:sz w:val="24"/>
                <w:szCs w:val="24"/>
              </w:rPr>
              <w:t>. Работники, находящиеся под угрозой массового увольнения</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w:t>
            </w:r>
            <w:r>
              <w:rPr>
                <w:rFonts w:ascii="Times New Roman" w:hAnsi="Times New Roman" w:cs="Times New Roman"/>
                <w:sz w:val="24"/>
                <w:szCs w:val="24"/>
              </w:rPr>
              <w:t>0</w:t>
            </w:r>
            <w:r w:rsidRPr="00EE73F9">
              <w:rPr>
                <w:rFonts w:ascii="Times New Roman" w:hAnsi="Times New Roman" w:cs="Times New Roman"/>
                <w:sz w:val="24"/>
                <w:szCs w:val="24"/>
              </w:rPr>
              <w:t>.</w:t>
            </w: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Резиденты </w:t>
            </w:r>
            <w:proofErr w:type="gramStart"/>
            <w:r w:rsidRPr="00EE73F9">
              <w:rPr>
                <w:rFonts w:ascii="Times New Roman" w:hAnsi="Times New Roman" w:cs="Times New Roman"/>
                <w:sz w:val="24"/>
                <w:szCs w:val="24"/>
              </w:rPr>
              <w:t>бизнес-инкубаторов</w:t>
            </w:r>
            <w:proofErr w:type="gramEnd"/>
            <w:r>
              <w:rPr>
                <w:rFonts w:ascii="Times New Roman" w:hAnsi="Times New Roman" w:cs="Times New Roman"/>
                <w:sz w:val="24"/>
                <w:szCs w:val="24"/>
              </w:rPr>
              <w:t xml:space="preserve"> и технопарков</w:t>
            </w:r>
            <w:r w:rsidRPr="00EE73F9">
              <w:rPr>
                <w:rFonts w:ascii="Times New Roman" w:hAnsi="Times New Roman" w:cs="Times New Roman"/>
                <w:sz w:val="24"/>
                <w:szCs w:val="24"/>
              </w:rPr>
              <w:t xml:space="preserve">, созданных за счет бюджетных средств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w:t>
            </w:r>
            <w:r>
              <w:rPr>
                <w:rFonts w:ascii="Times New Roman" w:hAnsi="Times New Roman" w:cs="Times New Roman"/>
                <w:sz w:val="24"/>
                <w:szCs w:val="24"/>
              </w:rPr>
              <w:t>1</w:t>
            </w:r>
            <w:r w:rsidRPr="00EE73F9">
              <w:rPr>
                <w:rFonts w:ascii="Times New Roman" w:hAnsi="Times New Roman" w:cs="Times New Roman"/>
                <w:sz w:val="24"/>
                <w:szCs w:val="24"/>
              </w:rPr>
              <w:t>. Субъекты малого предпринимательства, осуществляющие деятельность на условиях лицензионного договора с субъектами народно-художественных промыслов</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Default="004B1F9F" w:rsidP="00727B9D">
            <w:pPr>
              <w:pStyle w:val="ConsPlusNormal"/>
              <w:spacing w:line="240" w:lineRule="exact"/>
              <w:rPr>
                <w:rFonts w:ascii="Times New Roman" w:hAnsi="Times New Roman" w:cs="Times New Roman"/>
                <w:sz w:val="24"/>
                <w:szCs w:val="24"/>
              </w:rPr>
            </w:pPr>
          </w:p>
          <w:p w:rsidR="004B1F9F" w:rsidRDefault="004B1F9F" w:rsidP="00727B9D">
            <w:pPr>
              <w:pStyle w:val="ConsPlusNormal"/>
              <w:spacing w:line="240" w:lineRule="exact"/>
              <w:rPr>
                <w:rFonts w:ascii="Times New Roman" w:hAnsi="Times New Roman" w:cs="Times New Roman"/>
                <w:sz w:val="24"/>
                <w:szCs w:val="24"/>
              </w:rPr>
            </w:pPr>
          </w:p>
          <w:p w:rsidR="004B1F9F" w:rsidRDefault="004B1F9F" w:rsidP="00727B9D">
            <w:pPr>
              <w:pStyle w:val="ConsPlusNormal"/>
              <w:spacing w:line="240" w:lineRule="exact"/>
              <w:rPr>
                <w:rFonts w:ascii="Times New Roman" w:hAnsi="Times New Roman" w:cs="Times New Roman"/>
                <w:sz w:val="24"/>
                <w:szCs w:val="24"/>
              </w:rPr>
            </w:pPr>
          </w:p>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r w:rsidR="004B1F9F" w:rsidRPr="00EE73F9" w:rsidTr="00727B9D">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w:t>
            </w:r>
            <w:r>
              <w:rPr>
                <w:rFonts w:ascii="Times New Roman" w:hAnsi="Times New Roman" w:cs="Times New Roman"/>
                <w:sz w:val="24"/>
                <w:szCs w:val="24"/>
              </w:rPr>
              <w:t>2</w:t>
            </w:r>
            <w:r w:rsidRPr="00EE73F9">
              <w:rPr>
                <w:rFonts w:ascii="Times New Roman" w:hAnsi="Times New Roman" w:cs="Times New Roman"/>
                <w:sz w:val="24"/>
                <w:szCs w:val="24"/>
              </w:rPr>
              <w:t>. Субъекты малого предпринимательства, относящиеся к социальному предпринимательству</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_____________________</w:t>
            </w:r>
          </w:p>
        </w:tc>
      </w:tr>
    </w:tbl>
    <w:p w:rsidR="004B1F9F" w:rsidRPr="00EE73F9" w:rsidRDefault="004B1F9F" w:rsidP="004B1F9F">
      <w:pPr>
        <w:pStyle w:val="ConsPlusNormal"/>
        <w:spacing w:line="240" w:lineRule="exact"/>
        <w:jc w:val="both"/>
        <w:rPr>
          <w:rFonts w:ascii="Times New Roman" w:hAnsi="Times New Roman" w:cs="Times New Roman"/>
          <w:sz w:val="24"/>
          <w:szCs w:val="24"/>
        </w:rPr>
      </w:pPr>
    </w:p>
    <w:p w:rsidR="004B1F9F" w:rsidRDefault="004B1F9F" w:rsidP="004B1F9F">
      <w:pPr>
        <w:pStyle w:val="ConsPlusNormal"/>
        <w:spacing w:line="240" w:lineRule="exact"/>
        <w:jc w:val="center"/>
        <w:outlineLvl w:val="2"/>
        <w:rPr>
          <w:rFonts w:ascii="Times New Roman" w:hAnsi="Times New Roman" w:cs="Times New Roman"/>
          <w:sz w:val="24"/>
          <w:szCs w:val="24"/>
        </w:rPr>
      </w:pPr>
    </w:p>
    <w:p w:rsidR="004B1F9F" w:rsidRPr="00EE73F9" w:rsidRDefault="004B1F9F" w:rsidP="004B1F9F">
      <w:pPr>
        <w:pStyle w:val="ConsPlusNormal"/>
        <w:spacing w:line="240" w:lineRule="exact"/>
        <w:jc w:val="center"/>
        <w:outlineLvl w:val="2"/>
        <w:rPr>
          <w:rFonts w:ascii="Times New Roman" w:hAnsi="Times New Roman" w:cs="Times New Roman"/>
          <w:sz w:val="24"/>
          <w:szCs w:val="24"/>
        </w:rPr>
      </w:pPr>
      <w:r w:rsidRPr="00EE73F9">
        <w:rPr>
          <w:rFonts w:ascii="Times New Roman" w:hAnsi="Times New Roman" w:cs="Times New Roman"/>
          <w:sz w:val="24"/>
          <w:szCs w:val="24"/>
        </w:rPr>
        <w:t>Виды поддержки, полученной в текущем и предыдущем годах</w:t>
      </w:r>
    </w:p>
    <w:p w:rsidR="004B1F9F" w:rsidRPr="00EE73F9" w:rsidRDefault="004B1F9F" w:rsidP="004B1F9F">
      <w:pPr>
        <w:pStyle w:val="ConsPlusNormal"/>
        <w:spacing w:line="240" w:lineRule="exact"/>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420"/>
        <w:gridCol w:w="1260"/>
      </w:tblGrid>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center"/>
              <w:rPr>
                <w:rFonts w:ascii="Times New Roman" w:hAnsi="Times New Roman" w:cs="Times New Roman"/>
                <w:sz w:val="24"/>
                <w:szCs w:val="24"/>
              </w:rPr>
            </w:pPr>
            <w:r w:rsidRPr="00EE73F9">
              <w:rPr>
                <w:rFonts w:ascii="Times New Roman" w:hAnsi="Times New Roman" w:cs="Times New Roman"/>
                <w:sz w:val="24"/>
                <w:szCs w:val="24"/>
              </w:rPr>
              <w:t>Виды полученной государственной (муниципальной) поддержки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center"/>
              <w:rPr>
                <w:rFonts w:ascii="Times New Roman" w:hAnsi="Times New Roman" w:cs="Times New Roman"/>
                <w:sz w:val="24"/>
                <w:szCs w:val="24"/>
              </w:rPr>
            </w:pPr>
            <w:r w:rsidRPr="00EE73F9">
              <w:rPr>
                <w:rFonts w:ascii="Times New Roman" w:hAnsi="Times New Roman" w:cs="Times New Roman"/>
                <w:sz w:val="24"/>
                <w:szCs w:val="24"/>
              </w:rPr>
              <w:t>Размер оказанной поддержки (тыс. рублей)</w:t>
            </w:r>
          </w:p>
        </w:tc>
      </w:tr>
      <w:tr w:rsidR="004B1F9F" w:rsidRPr="00EE73F9" w:rsidTr="00727B9D">
        <w:trPr>
          <w:trHeight w:val="40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Поддержка, полученная в рамках программ развития (поддержки) малого и среднего предпринимательства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1.1.</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Гранты на создание малой инновационной компании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1.2.</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Грант начинающему малому предприятию</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1.3.</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proofErr w:type="spellStart"/>
            <w:r w:rsidRPr="00EE73F9">
              <w:rPr>
                <w:rFonts w:ascii="Times New Roman" w:hAnsi="Times New Roman" w:cs="Times New Roman"/>
                <w:sz w:val="24"/>
                <w:szCs w:val="24"/>
              </w:rPr>
              <w:t>Микрофинансовый</w:t>
            </w:r>
            <w:proofErr w:type="spellEnd"/>
            <w:r w:rsidRPr="00EE73F9">
              <w:rPr>
                <w:rFonts w:ascii="Times New Roman" w:hAnsi="Times New Roman" w:cs="Times New Roman"/>
                <w:sz w:val="24"/>
                <w:szCs w:val="24"/>
              </w:rPr>
              <w:t xml:space="preserve"> заем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1.4.</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Поручительство гарантийного фонда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1.5.</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 xml:space="preserve">Размещение в </w:t>
            </w:r>
            <w:proofErr w:type="gramStart"/>
            <w:r w:rsidRPr="00EE73F9">
              <w:rPr>
                <w:rFonts w:ascii="Times New Roman" w:hAnsi="Times New Roman" w:cs="Times New Roman"/>
                <w:sz w:val="24"/>
                <w:szCs w:val="24"/>
              </w:rPr>
              <w:t>Бизнес-инкубаторе</w:t>
            </w:r>
            <w:proofErr w:type="gramEnd"/>
            <w:r>
              <w:rPr>
                <w:rFonts w:ascii="Times New Roman" w:hAnsi="Times New Roman" w:cs="Times New Roman"/>
                <w:sz w:val="24"/>
                <w:szCs w:val="24"/>
              </w:rPr>
              <w:t xml:space="preserve"> (технопарке)</w:t>
            </w:r>
            <w:r w:rsidRPr="00EE73F9">
              <w:rPr>
                <w:rFonts w:ascii="Times New Roman" w:hAnsi="Times New Roman" w:cs="Times New Roman"/>
                <w:sz w:val="24"/>
                <w:szCs w:val="24"/>
              </w:rPr>
              <w:t xml:space="preserve"> (с указанием площади помещений, предоставленных в аренду, в кв. метрах)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1.6.</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Иная субсидия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2.</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Поддержка, полученная в рамках программ содействия занятости населения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2.1.</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Выплата безработным гражданам, открывающим собственное дело (из расчета 58,8 тыс. рублей на одного безработного гражданина)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3.</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Поддержка, полученная в рамках программ развития сельского хозяйства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3.1.</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Субсидии гражданам, ведущим личное подсобное хозяйство, по кредитным договорам, заключенным: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2 лет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5 лет (на приобретение сельскохозяйственной техники и т.п.)</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5 лет (туризм)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5 лет (на приобретение машин и других устройств, утвержденных Минсельхозом России)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3.2.</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Субсидии крестьянским (фермерским) хозяйствам и индивидуальным предпринимателям по кредитным договорам, заключенным:</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2 лет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5 лет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 срок до 8 лет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3.3.</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Субсидии на поддержку отдельных отраслей сельского хозяйства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3.4.</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Иная субсидия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Поддержка, полученная в рамках программ развития науки и технологий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4.1.</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Программа «СТАРТ»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4.2.</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Программа «УМНИК»</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4.3.</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Программа «Энергосбережение»</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4.4.</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Программа «ФАРМА»</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4.5.</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Программа «СОФТ»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4.6.</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Программа «ЭКСПОРТ»</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rPr>
          <w:trHeight w:val="625"/>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4.7.</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4.8.</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НИОКР по практическому применению разработок, выполняемых в научно-образовательных центрах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r w:rsidRPr="00EE73F9">
              <w:rPr>
                <w:rFonts w:ascii="Times New Roman" w:hAnsi="Times New Roman" w:cs="Times New Roman"/>
                <w:sz w:val="24"/>
                <w:szCs w:val="24"/>
              </w:rPr>
              <w:t>4.9.</w:t>
            </w:r>
          </w:p>
        </w:tc>
        <w:tc>
          <w:tcPr>
            <w:tcW w:w="7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Выполнение НИОКР малыми инновационными компаниями в рамках международных программ ЕС</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bl>
    <w:p w:rsidR="004B1F9F" w:rsidRDefault="004B1F9F" w:rsidP="004B1F9F">
      <w:pPr>
        <w:pStyle w:val="ConsPlusNormal"/>
        <w:spacing w:line="240" w:lineRule="exact"/>
        <w:jc w:val="both"/>
        <w:rPr>
          <w:rFonts w:ascii="Times New Roman" w:hAnsi="Times New Roman" w:cs="Times New Roman"/>
          <w:sz w:val="24"/>
          <w:szCs w:val="24"/>
        </w:rPr>
      </w:pPr>
    </w:p>
    <w:p w:rsidR="004B1F9F" w:rsidRPr="00E51468" w:rsidRDefault="004B1F9F" w:rsidP="004B1F9F">
      <w:pPr>
        <w:jc w:val="both"/>
      </w:pPr>
    </w:p>
    <w:p w:rsidR="004B1F9F" w:rsidRPr="00E51468" w:rsidRDefault="004B1F9F" w:rsidP="004B1F9F">
      <w:pPr>
        <w:ind w:firstLine="540"/>
        <w:jc w:val="both"/>
      </w:pPr>
      <w:r w:rsidRPr="00E51468">
        <w:t>Заполнению подлежат все строки, в случае отсутствия информации ставится прочерк.</w:t>
      </w:r>
    </w:p>
    <w:p w:rsidR="004B1F9F" w:rsidRPr="00E51468" w:rsidRDefault="004B1F9F" w:rsidP="004B1F9F">
      <w:pPr>
        <w:pStyle w:val="ConsPlusNormal"/>
        <w:spacing w:line="240" w:lineRule="exact"/>
        <w:jc w:val="both"/>
        <w:rPr>
          <w:rFonts w:ascii="Times New Roman" w:hAnsi="Times New Roman" w:cs="Times New Roman"/>
          <w:sz w:val="24"/>
          <w:szCs w:val="24"/>
        </w:rPr>
      </w:pPr>
    </w:p>
    <w:p w:rsidR="004B1F9F" w:rsidRPr="00EE73F9" w:rsidRDefault="004B1F9F" w:rsidP="004B1F9F">
      <w:pPr>
        <w:pStyle w:val="ConsPlusNormal"/>
        <w:spacing w:line="240" w:lineRule="exact"/>
        <w:jc w:val="both"/>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bookmarkStart w:id="21" w:name="Par617"/>
      <w:bookmarkEnd w:id="21"/>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r w:rsidRPr="00EE73F9">
        <w:rPr>
          <w:rFonts w:ascii="Times New Roman" w:hAnsi="Times New Roman" w:cs="Times New Roman"/>
          <w:sz w:val="24"/>
          <w:szCs w:val="24"/>
        </w:rPr>
        <w:t xml:space="preserve"> </w:t>
      </w:r>
      <w:r>
        <w:rPr>
          <w:rFonts w:ascii="Times New Roman" w:hAnsi="Times New Roman" w:cs="Times New Roman"/>
          <w:sz w:val="24"/>
          <w:szCs w:val="24"/>
        </w:rPr>
        <w:t>малого</w:t>
      </w:r>
      <w:r w:rsidRPr="00EE7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3F9">
        <w:rPr>
          <w:rFonts w:ascii="Times New Roman" w:hAnsi="Times New Roman" w:cs="Times New Roman"/>
          <w:sz w:val="24"/>
          <w:szCs w:val="24"/>
        </w:rPr>
        <w:t>_________________     ______________________</w:t>
      </w:r>
    </w:p>
    <w:p w:rsidR="004B1F9F" w:rsidRPr="00EE73F9" w:rsidRDefault="004B1F9F" w:rsidP="004B1F9F">
      <w:pPr>
        <w:pStyle w:val="ConsPlusNonformat"/>
        <w:rPr>
          <w:rFonts w:ascii="Times New Roman" w:hAnsi="Times New Roman" w:cs="Times New Roman"/>
          <w:sz w:val="22"/>
          <w:szCs w:val="22"/>
        </w:rPr>
      </w:pPr>
      <w:r>
        <w:rPr>
          <w:rFonts w:ascii="Times New Roman" w:hAnsi="Times New Roman" w:cs="Times New Roman"/>
          <w:sz w:val="22"/>
          <w:szCs w:val="22"/>
        </w:rPr>
        <w:t>предпринимательства</w:t>
      </w:r>
      <w:r w:rsidRPr="00EE73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E73F9">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EE73F9">
        <w:rPr>
          <w:rFonts w:ascii="Times New Roman" w:hAnsi="Times New Roman" w:cs="Times New Roman"/>
          <w:sz w:val="22"/>
          <w:szCs w:val="22"/>
        </w:rPr>
        <w:t xml:space="preserve"> (расшифровка)</w:t>
      </w:r>
    </w:p>
    <w:p w:rsidR="004B1F9F"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М.П. </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«___» «____________» 20__ года</w:t>
      </w:r>
    </w:p>
    <w:p w:rsidR="004B1F9F" w:rsidRPr="00EE73F9" w:rsidRDefault="004B1F9F" w:rsidP="004B1F9F">
      <w:pPr>
        <w:pStyle w:val="ConsPlusNonformat"/>
        <w:rPr>
          <w:rFonts w:ascii="Times New Roman" w:hAnsi="Times New Roman" w:cs="Times New Roman"/>
          <w:sz w:val="24"/>
          <w:szCs w:val="24"/>
        </w:rPr>
      </w:pPr>
    </w:p>
    <w:p w:rsidR="004B1F9F" w:rsidRDefault="004B1F9F" w:rsidP="004B1F9F">
      <w:pPr>
        <w:jc w:val="center"/>
      </w:pPr>
      <w:r>
        <w:t>___________________________</w:t>
      </w:r>
    </w:p>
    <w:p w:rsidR="004B1F9F" w:rsidRDefault="004B1F9F" w:rsidP="004B1F9F">
      <w:pPr>
        <w:pStyle w:val="ConsPlusNonformat"/>
        <w:rPr>
          <w:rFonts w:ascii="Times New Roman" w:hAnsi="Times New Roman" w:cs="Times New Roman"/>
          <w:sz w:val="24"/>
          <w:szCs w:val="24"/>
        </w:rPr>
      </w:pPr>
    </w:p>
    <w:p w:rsidR="004B1F9F" w:rsidRDefault="004B1F9F" w:rsidP="004B1F9F">
      <w:pPr>
        <w:pStyle w:val="ConsPlusNonformat"/>
        <w:rPr>
          <w:rFonts w:ascii="Times New Roman" w:hAnsi="Times New Roman" w:cs="Times New Roman"/>
          <w:sz w:val="24"/>
          <w:szCs w:val="24"/>
        </w:rPr>
      </w:pPr>
    </w:p>
    <w:p w:rsidR="004B1F9F" w:rsidRDefault="004B1F9F" w:rsidP="004B1F9F">
      <w:pPr>
        <w:pStyle w:val="ConsPlusNonformat"/>
        <w:rPr>
          <w:rFonts w:ascii="Times New Roman" w:hAnsi="Times New Roman" w:cs="Times New Roman"/>
          <w:sz w:val="24"/>
          <w:szCs w:val="24"/>
        </w:rPr>
      </w:pPr>
    </w:p>
    <w:p w:rsidR="004B1F9F" w:rsidRDefault="004B1F9F" w:rsidP="004B1F9F">
      <w:pPr>
        <w:pStyle w:val="ConsPlusNonformat"/>
        <w:rPr>
          <w:rFonts w:ascii="Times New Roman" w:hAnsi="Times New Roman" w:cs="Times New Roman"/>
          <w:sz w:val="24"/>
          <w:szCs w:val="24"/>
        </w:rPr>
      </w:pPr>
    </w:p>
    <w:p w:rsidR="004B1F9F" w:rsidRDefault="004B1F9F" w:rsidP="004B1F9F">
      <w:pPr>
        <w:pStyle w:val="ConsPlusNonformat"/>
        <w:rPr>
          <w:rFonts w:ascii="Times New Roman" w:hAnsi="Times New Roman" w:cs="Times New Roman"/>
          <w:sz w:val="24"/>
          <w:szCs w:val="24"/>
        </w:rPr>
      </w:pPr>
    </w:p>
    <w:p w:rsidR="004B1F9F" w:rsidRDefault="004B1F9F" w:rsidP="004B1F9F">
      <w:pPr>
        <w:pStyle w:val="ConsPlusNonformat"/>
        <w:rPr>
          <w:rFonts w:ascii="Times New Roman" w:hAnsi="Times New Roman" w:cs="Times New Roman"/>
          <w:sz w:val="24"/>
          <w:szCs w:val="24"/>
        </w:rPr>
      </w:pPr>
    </w:p>
    <w:tbl>
      <w:tblPr>
        <w:tblW w:w="0" w:type="auto"/>
        <w:tblLook w:val="01E0" w:firstRow="1" w:lastRow="1" w:firstColumn="1" w:lastColumn="1" w:noHBand="0" w:noVBand="0"/>
      </w:tblPr>
      <w:tblGrid>
        <w:gridCol w:w="5553"/>
        <w:gridCol w:w="4383"/>
      </w:tblGrid>
      <w:tr w:rsidR="004B1F9F" w:rsidRPr="00607873" w:rsidTr="00727B9D">
        <w:tc>
          <w:tcPr>
            <w:tcW w:w="5553"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383"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5</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23FE5">
              <w:rPr>
                <w:rFonts w:ascii="Times New Roman" w:hAnsi="Times New Roman" w:cs="Times New Roman"/>
                <w:sz w:val="22"/>
                <w:szCs w:val="22"/>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3D471F" w:rsidRDefault="004B1F9F" w:rsidP="004B1F9F">
      <w:pPr>
        <w:pStyle w:val="ConsPlusNormal"/>
        <w:jc w:val="center"/>
        <w:rPr>
          <w:rFonts w:ascii="Times New Roman" w:hAnsi="Times New Roman" w:cs="Times New Roman"/>
          <w:b/>
          <w:sz w:val="24"/>
          <w:szCs w:val="24"/>
        </w:rPr>
      </w:pPr>
      <w:bookmarkStart w:id="22" w:name="Par793"/>
      <w:bookmarkEnd w:id="22"/>
      <w:r w:rsidRPr="003D471F">
        <w:rPr>
          <w:rFonts w:ascii="Times New Roman" w:hAnsi="Times New Roman" w:cs="Times New Roman"/>
          <w:b/>
          <w:sz w:val="24"/>
          <w:szCs w:val="24"/>
        </w:rPr>
        <w:t>ПРИМЕРНАЯ ФОРМА БИЗНЕС-ПЛАНА</w:t>
      </w:r>
    </w:p>
    <w:p w:rsidR="004B1F9F" w:rsidRPr="003D471F" w:rsidRDefault="004B1F9F" w:rsidP="004B1F9F">
      <w:pPr>
        <w:pStyle w:val="ConsPlusNormal"/>
        <w:jc w:val="both"/>
        <w:rPr>
          <w:rFonts w:ascii="Times New Roman" w:hAnsi="Times New Roman" w:cs="Times New Roman"/>
          <w:b/>
          <w:sz w:val="24"/>
          <w:szCs w:val="24"/>
        </w:rPr>
      </w:pPr>
    </w:p>
    <w:p w:rsidR="004B1F9F" w:rsidRPr="003D471F" w:rsidRDefault="004B1F9F" w:rsidP="004B1F9F">
      <w:pPr>
        <w:pStyle w:val="ConsPlusNonformat"/>
        <w:jc w:val="center"/>
        <w:rPr>
          <w:rFonts w:ascii="Times New Roman" w:hAnsi="Times New Roman" w:cs="Times New Roman"/>
          <w:sz w:val="24"/>
          <w:szCs w:val="24"/>
        </w:rPr>
      </w:pPr>
      <w:r w:rsidRPr="003D471F">
        <w:rPr>
          <w:rFonts w:ascii="Times New Roman" w:hAnsi="Times New Roman" w:cs="Times New Roman"/>
          <w:sz w:val="24"/>
          <w:szCs w:val="24"/>
        </w:rPr>
        <w:t>_______________________________</w:t>
      </w:r>
    </w:p>
    <w:p w:rsidR="004B1F9F" w:rsidRPr="003D471F" w:rsidRDefault="004B1F9F" w:rsidP="004B1F9F">
      <w:pPr>
        <w:pStyle w:val="ConsPlusNonformat"/>
        <w:jc w:val="center"/>
        <w:rPr>
          <w:rFonts w:ascii="Times New Roman" w:hAnsi="Times New Roman" w:cs="Times New Roman"/>
          <w:sz w:val="24"/>
          <w:szCs w:val="24"/>
        </w:rPr>
      </w:pPr>
      <w:r w:rsidRPr="003D471F">
        <w:rPr>
          <w:rFonts w:ascii="Times New Roman" w:hAnsi="Times New Roman" w:cs="Times New Roman"/>
          <w:sz w:val="24"/>
          <w:szCs w:val="24"/>
        </w:rPr>
        <w:t>(название проекта)</w:t>
      </w:r>
    </w:p>
    <w:p w:rsidR="004B1F9F" w:rsidRPr="003D471F" w:rsidRDefault="004B1F9F" w:rsidP="004B1F9F">
      <w:pPr>
        <w:pStyle w:val="ConsPlusNonformat"/>
        <w:jc w:val="center"/>
        <w:rPr>
          <w:rFonts w:ascii="Times New Roman" w:hAnsi="Times New Roman" w:cs="Times New Roman"/>
          <w:b/>
          <w:sz w:val="24"/>
          <w:szCs w:val="24"/>
        </w:rPr>
      </w:pPr>
      <w:r w:rsidRPr="003D471F">
        <w:rPr>
          <w:rFonts w:ascii="Times New Roman" w:hAnsi="Times New Roman" w:cs="Times New Roman"/>
          <w:b/>
          <w:sz w:val="24"/>
          <w:szCs w:val="24"/>
        </w:rPr>
        <w:t>1. Резюме проекта</w:t>
      </w:r>
    </w:p>
    <w:p w:rsidR="004B1F9F" w:rsidRPr="003D471F" w:rsidRDefault="004B1F9F" w:rsidP="004B1F9F">
      <w:pPr>
        <w:pStyle w:val="ConsPlusNonformat"/>
        <w:jc w:val="center"/>
        <w:rPr>
          <w:rFonts w:ascii="Times New Roman" w:hAnsi="Times New Roman" w:cs="Times New Roman"/>
          <w:sz w:val="24"/>
          <w:szCs w:val="24"/>
        </w:rPr>
      </w:pPr>
      <w:r w:rsidRPr="003D471F">
        <w:rPr>
          <w:rFonts w:ascii="Times New Roman" w:hAnsi="Times New Roman" w:cs="Times New Roman"/>
          <w:sz w:val="24"/>
          <w:szCs w:val="24"/>
        </w:rPr>
        <w:t>(</w:t>
      </w:r>
      <w:r>
        <w:rPr>
          <w:rFonts w:ascii="Times New Roman" w:hAnsi="Times New Roman" w:cs="Times New Roman"/>
          <w:sz w:val="24"/>
          <w:szCs w:val="24"/>
        </w:rPr>
        <w:t>краткая информация</w:t>
      </w:r>
      <w:r w:rsidRPr="003D471F">
        <w:rPr>
          <w:rFonts w:ascii="Times New Roman" w:hAnsi="Times New Roman" w:cs="Times New Roman"/>
          <w:sz w:val="24"/>
          <w:szCs w:val="24"/>
        </w:rPr>
        <w:t>)</w:t>
      </w:r>
    </w:p>
    <w:tbl>
      <w:tblPr>
        <w:tblW w:w="9360" w:type="dxa"/>
        <w:tblInd w:w="62" w:type="dxa"/>
        <w:tblLayout w:type="fixed"/>
        <w:tblCellMar>
          <w:top w:w="102" w:type="dxa"/>
          <w:left w:w="62" w:type="dxa"/>
          <w:bottom w:w="102" w:type="dxa"/>
          <w:right w:w="62" w:type="dxa"/>
        </w:tblCellMar>
        <w:tblLook w:val="0000" w:firstRow="0" w:lastRow="0" w:firstColumn="0" w:lastColumn="0" w:noHBand="0" w:noVBand="0"/>
      </w:tblPr>
      <w:tblGrid>
        <w:gridCol w:w="5220"/>
        <w:gridCol w:w="4140"/>
      </w:tblGrid>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Наименование и место нахождения юридического лица (Ф.И.О. и адрес регистрации индивидуального предпринимателя) и фактический адрес размещения бизнеса</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(указать все адреса)</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Суть </w:t>
            </w:r>
            <w:r>
              <w:rPr>
                <w:rFonts w:ascii="Times New Roman" w:hAnsi="Times New Roman" w:cs="Times New Roman"/>
                <w:sz w:val="24"/>
                <w:szCs w:val="24"/>
              </w:rPr>
              <w:t>бизнес-плана</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(кратко сформулированное основное направление намечаемой или осуществляемой деятельности заявителя)</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Стадия реализации </w:t>
            </w:r>
            <w:r>
              <w:rPr>
                <w:rFonts w:ascii="Times New Roman" w:hAnsi="Times New Roman" w:cs="Times New Roman"/>
                <w:sz w:val="24"/>
                <w:szCs w:val="24"/>
              </w:rPr>
              <w:t>бизнес-плана</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 на момент подачи заявки:</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фактически осуществляется деятельность;</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стадия опытного производства, пробный выпуск продукции (услуг, работ);</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деятельность не осуществляется</w:t>
            </w:r>
          </w:p>
          <w:p w:rsidR="004B1F9F" w:rsidRPr="003D471F" w:rsidRDefault="004B1F9F" w:rsidP="00727B9D">
            <w:pPr>
              <w:pStyle w:val="ConsPlusNonformat"/>
              <w:jc w:val="both"/>
              <w:rPr>
                <w:rFonts w:ascii="Times New Roman" w:hAnsi="Times New Roman" w:cs="Times New Roman"/>
                <w:sz w:val="22"/>
                <w:szCs w:val="22"/>
              </w:rPr>
            </w:pPr>
            <w:r w:rsidRPr="003D471F">
              <w:rPr>
                <w:rFonts w:ascii="Times New Roman" w:hAnsi="Times New Roman" w:cs="Times New Roman"/>
                <w:sz w:val="22"/>
                <w:szCs w:val="22"/>
              </w:rPr>
              <w:t>(нужное подчеркнуть)</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описать стадию реализации </w:t>
            </w:r>
            <w:proofErr w:type="gramStart"/>
            <w:r w:rsidRPr="003D471F">
              <w:rPr>
                <w:rFonts w:ascii="Times New Roman" w:hAnsi="Times New Roman" w:cs="Times New Roman"/>
                <w:sz w:val="24"/>
                <w:szCs w:val="24"/>
              </w:rPr>
              <w:t>бизнес-проекта</w:t>
            </w:r>
            <w:proofErr w:type="gramEnd"/>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Финансирование </w:t>
            </w:r>
            <w:r>
              <w:rPr>
                <w:rFonts w:ascii="Times New Roman" w:hAnsi="Times New Roman" w:cs="Times New Roman"/>
                <w:sz w:val="24"/>
                <w:szCs w:val="24"/>
              </w:rPr>
              <w:t>бизнес-плана</w:t>
            </w:r>
            <w:r w:rsidRPr="003D471F">
              <w:rPr>
                <w:rFonts w:ascii="Times New Roman" w:hAnsi="Times New Roman" w:cs="Times New Roman"/>
                <w:sz w:val="24"/>
                <w:szCs w:val="24"/>
              </w:rPr>
              <w:t>, тыс. руб., всего:</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1. Собственные средства заявителя, всего:</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в том числе вложенные в реализацию проекта на дату подачи заявки</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2. Средства </w:t>
            </w:r>
            <w:r>
              <w:rPr>
                <w:rFonts w:ascii="Times New Roman" w:hAnsi="Times New Roman" w:cs="Times New Roman"/>
                <w:sz w:val="24"/>
                <w:szCs w:val="24"/>
              </w:rPr>
              <w:t>с</w:t>
            </w:r>
            <w:r w:rsidRPr="003D471F">
              <w:rPr>
                <w:rFonts w:ascii="Times New Roman" w:hAnsi="Times New Roman" w:cs="Times New Roman"/>
                <w:sz w:val="24"/>
                <w:szCs w:val="24"/>
              </w:rPr>
              <w:t>убсидии</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3. Заемные средства (кредиты, полученные в кредитных организациях)</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4. Средства инвесторов</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Начало реализации </w:t>
            </w:r>
            <w:r>
              <w:rPr>
                <w:rFonts w:ascii="Times New Roman" w:hAnsi="Times New Roman" w:cs="Times New Roman"/>
                <w:sz w:val="24"/>
                <w:szCs w:val="24"/>
              </w:rPr>
              <w:t>бизнес-плана</w:t>
            </w:r>
            <w:r w:rsidRPr="003D471F">
              <w:rPr>
                <w:rFonts w:ascii="Times New Roman" w:hAnsi="Times New Roman" w:cs="Times New Roman"/>
                <w:sz w:val="24"/>
                <w:szCs w:val="24"/>
              </w:rPr>
              <w:t>, месяц, год</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Окупаемость проекта (мес.)</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2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Система налогообложения</w:t>
            </w:r>
          </w:p>
        </w:tc>
        <w:tc>
          <w:tcPr>
            <w:tcW w:w="414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bl>
    <w:p w:rsidR="004B1F9F" w:rsidRPr="003D471F" w:rsidRDefault="004B1F9F" w:rsidP="004B1F9F">
      <w:pPr>
        <w:pStyle w:val="ConsPlusNonformat"/>
        <w:jc w:val="center"/>
        <w:rPr>
          <w:rFonts w:ascii="Times New Roman" w:hAnsi="Times New Roman" w:cs="Times New Roman"/>
          <w:b/>
          <w:sz w:val="24"/>
          <w:szCs w:val="24"/>
        </w:rPr>
      </w:pPr>
      <w:bookmarkStart w:id="23" w:name="Par725"/>
      <w:bookmarkEnd w:id="23"/>
      <w:r w:rsidRPr="003D471F">
        <w:rPr>
          <w:rFonts w:ascii="Times New Roman" w:hAnsi="Times New Roman" w:cs="Times New Roman"/>
          <w:b/>
          <w:sz w:val="24"/>
          <w:szCs w:val="24"/>
        </w:rPr>
        <w:lastRenderedPageBreak/>
        <w:t xml:space="preserve">2. Описание </w:t>
      </w:r>
      <w:r>
        <w:rPr>
          <w:rFonts w:ascii="Times New Roman" w:hAnsi="Times New Roman" w:cs="Times New Roman"/>
          <w:b/>
          <w:sz w:val="24"/>
          <w:szCs w:val="24"/>
        </w:rPr>
        <w:t>бизнес-плана</w:t>
      </w:r>
    </w:p>
    <w:p w:rsidR="004B1F9F" w:rsidRDefault="004B1F9F" w:rsidP="004B1F9F">
      <w:pPr>
        <w:pStyle w:val="ConsPlusNonformat"/>
        <w:jc w:val="center"/>
        <w:rPr>
          <w:rFonts w:ascii="Times New Roman" w:hAnsi="Times New Roman" w:cs="Times New Roman"/>
          <w:sz w:val="24"/>
          <w:szCs w:val="24"/>
        </w:rPr>
      </w:pPr>
    </w:p>
    <w:p w:rsidR="004B1F9F" w:rsidRDefault="004B1F9F" w:rsidP="004B1F9F">
      <w:pPr>
        <w:pStyle w:val="ConsPlusNonformat"/>
        <w:jc w:val="center"/>
        <w:rPr>
          <w:rFonts w:ascii="Times New Roman" w:hAnsi="Times New Roman" w:cs="Times New Roman"/>
          <w:sz w:val="24"/>
          <w:szCs w:val="24"/>
        </w:rPr>
      </w:pPr>
      <w:r w:rsidRPr="003D471F">
        <w:rPr>
          <w:rFonts w:ascii="Times New Roman" w:hAnsi="Times New Roman" w:cs="Times New Roman"/>
          <w:sz w:val="24"/>
          <w:szCs w:val="24"/>
        </w:rPr>
        <w:t xml:space="preserve">(раскрыть суть </w:t>
      </w:r>
      <w:r>
        <w:rPr>
          <w:rFonts w:ascii="Times New Roman" w:hAnsi="Times New Roman" w:cs="Times New Roman"/>
          <w:sz w:val="24"/>
          <w:szCs w:val="24"/>
        </w:rPr>
        <w:t>бизнес-плана</w:t>
      </w:r>
      <w:r w:rsidRPr="003D471F">
        <w:rPr>
          <w:rFonts w:ascii="Times New Roman" w:hAnsi="Times New Roman" w:cs="Times New Roman"/>
          <w:sz w:val="24"/>
          <w:szCs w:val="24"/>
        </w:rPr>
        <w:t>, намерения по его реализации)</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2.1. Описание области деятельности бизнеса и предлагаемых видов товаров (работ, услуг) перечень и краткая характеристика свойств, особенностей, направления использования, объемы, цена реализации.</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Кратко опишите область деятельности бизнеса, охарактеризуйте опыт работы в данной области.</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Если заявитель уже осуществляет предпринимательскую деятельность, то необходимо отразить информацию по производимой продукции (выполняемым работам, предоставляемым услугам).</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2.2. </w:t>
      </w:r>
      <w:r>
        <w:rPr>
          <w:rFonts w:ascii="Times New Roman" w:hAnsi="Times New Roman" w:cs="Times New Roman"/>
          <w:sz w:val="24"/>
          <w:szCs w:val="24"/>
        </w:rPr>
        <w:t>П</w:t>
      </w:r>
      <w:r w:rsidRPr="003D471F">
        <w:rPr>
          <w:rFonts w:ascii="Times New Roman" w:hAnsi="Times New Roman" w:cs="Times New Roman"/>
          <w:sz w:val="24"/>
          <w:szCs w:val="24"/>
        </w:rPr>
        <w:t>реимущества проекта и возможности рынка сбыта товаров (работ, услуг)</w:t>
      </w:r>
      <w:r>
        <w:rPr>
          <w:rFonts w:ascii="Times New Roman" w:hAnsi="Times New Roman" w:cs="Times New Roman"/>
          <w:sz w:val="24"/>
          <w:szCs w:val="24"/>
        </w:rPr>
        <w:t>.</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2.2.1. Укажите основных потребителей товаров (работ, услуг) с учетом анализа конкурентоспособности товаров (работ, услуг) и характеристики современного состояния данной сферы деятельности; каналы, направления и способы сбыта; укажите объем ожидаемого спроса на товары (работы, услуги), информацию о наличии свободной "рыночной ниши" со ссылкой на конкретный источник информации.</w:t>
      </w:r>
    </w:p>
    <w:p w:rsidR="004B1F9F" w:rsidRPr="003D471F" w:rsidRDefault="004B1F9F" w:rsidP="004B1F9F">
      <w:pPr>
        <w:pStyle w:val="ConsPlusNonformat"/>
        <w:ind w:firstLine="720"/>
        <w:jc w:val="both"/>
        <w:rPr>
          <w:rFonts w:ascii="Times New Roman" w:hAnsi="Times New Roman" w:cs="Times New Roman"/>
          <w:sz w:val="24"/>
          <w:szCs w:val="24"/>
        </w:rPr>
      </w:pPr>
      <w:bookmarkStart w:id="24" w:name="Par746"/>
      <w:bookmarkEnd w:id="24"/>
      <w:r>
        <w:rPr>
          <w:rFonts w:ascii="Times New Roman" w:hAnsi="Times New Roman" w:cs="Times New Roman"/>
          <w:sz w:val="24"/>
          <w:szCs w:val="24"/>
        </w:rPr>
        <w:t>2.2.2. Если з</w:t>
      </w:r>
      <w:r w:rsidRPr="003D471F">
        <w:rPr>
          <w:rFonts w:ascii="Times New Roman" w:hAnsi="Times New Roman" w:cs="Times New Roman"/>
          <w:sz w:val="24"/>
          <w:szCs w:val="24"/>
        </w:rPr>
        <w:t>аявитель уже осуществляет предпринимательскую деятельность, то необходимо указать существующие рынки сбыта готовой продукции, перечислить основных потребителей с указанием объемов и цен реализации готовых товаров (работ, услуг) с приложением договоров об оказании услуг (выполнении работ), поставке товаров.</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2.3. Производственный план</w:t>
      </w:r>
      <w:r>
        <w:rPr>
          <w:rFonts w:ascii="Times New Roman" w:hAnsi="Times New Roman" w:cs="Times New Roman"/>
          <w:sz w:val="24"/>
          <w:szCs w:val="24"/>
        </w:rPr>
        <w:t>.</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2.3.1. Производственная программа выпуска продукции (работ, услуг)</w:t>
      </w:r>
      <w:r>
        <w:rPr>
          <w:rFonts w:ascii="Times New Roman" w:hAnsi="Times New Roman" w:cs="Times New Roman"/>
          <w:sz w:val="24"/>
          <w:szCs w:val="24"/>
        </w:rPr>
        <w:t>.</w:t>
      </w:r>
    </w:p>
    <w:p w:rsidR="004B1F9F" w:rsidRPr="003D471F" w:rsidRDefault="004B1F9F" w:rsidP="004B1F9F">
      <w:pPr>
        <w:pStyle w:val="ConsPlusNonformat"/>
        <w:jc w:val="right"/>
        <w:rPr>
          <w:rFonts w:ascii="Times New Roman" w:hAnsi="Times New Roman" w:cs="Times New Roman"/>
          <w:sz w:val="24"/>
          <w:szCs w:val="24"/>
        </w:rPr>
      </w:pPr>
      <w:r w:rsidRPr="003D471F">
        <w:rPr>
          <w:rFonts w:ascii="Times New Roman" w:hAnsi="Times New Roman" w:cs="Times New Roman"/>
          <w:sz w:val="24"/>
          <w:szCs w:val="24"/>
        </w:rPr>
        <w:t>Таблица 1</w:t>
      </w:r>
    </w:p>
    <w:tbl>
      <w:tblPr>
        <w:tblW w:w="930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753"/>
        <w:gridCol w:w="720"/>
        <w:gridCol w:w="1083"/>
        <w:gridCol w:w="1080"/>
        <w:gridCol w:w="1080"/>
        <w:gridCol w:w="1020"/>
      </w:tblGrid>
      <w:tr w:rsidR="004B1F9F" w:rsidRPr="003D471F" w:rsidTr="00727B9D">
        <w:trPr>
          <w:trHeight w:val="2451"/>
        </w:trPr>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4B1F9F" w:rsidRPr="003D471F" w:rsidRDefault="004B1F9F" w:rsidP="00727B9D">
            <w:pPr>
              <w:pStyle w:val="ConsPlusNonformat"/>
              <w:jc w:val="both"/>
              <w:rPr>
                <w:rFonts w:ascii="Times New Roman" w:hAnsi="Times New Roman" w:cs="Times New Roman"/>
                <w:sz w:val="24"/>
                <w:szCs w:val="24"/>
              </w:rPr>
            </w:pPr>
            <w:proofErr w:type="gramStart"/>
            <w:r w:rsidRPr="003D471F">
              <w:rPr>
                <w:rFonts w:ascii="Times New Roman" w:hAnsi="Times New Roman" w:cs="Times New Roman"/>
                <w:sz w:val="24"/>
                <w:szCs w:val="24"/>
              </w:rPr>
              <w:t>п</w:t>
            </w:r>
            <w:proofErr w:type="gramEnd"/>
            <w:r w:rsidRPr="003D471F">
              <w:rPr>
                <w:rFonts w:ascii="Times New Roman" w:hAnsi="Times New Roman" w:cs="Times New Roman"/>
                <w:sz w:val="24"/>
                <w:szCs w:val="24"/>
              </w:rPr>
              <w:t>/п</w:t>
            </w: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Виды продукции (работ, услуг)</w:t>
            </w: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Ед. изм.</w:t>
            </w:r>
          </w:p>
        </w:tc>
        <w:tc>
          <w:tcPr>
            <w:tcW w:w="1083" w:type="dxa"/>
            <w:tcBorders>
              <w:top w:val="single" w:sz="4" w:space="0" w:color="auto"/>
              <w:left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предшествующий году получения субсидии</w:t>
            </w:r>
          </w:p>
        </w:tc>
        <w:tc>
          <w:tcPr>
            <w:tcW w:w="1080" w:type="dxa"/>
            <w:tcBorders>
              <w:top w:val="single" w:sz="4" w:space="0" w:color="auto"/>
              <w:left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получения субсидии</w:t>
            </w:r>
          </w:p>
        </w:tc>
        <w:tc>
          <w:tcPr>
            <w:tcW w:w="1080" w:type="dxa"/>
            <w:tcBorders>
              <w:top w:val="single" w:sz="4" w:space="0" w:color="auto"/>
              <w:left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первый год после получения субсидии</w:t>
            </w:r>
          </w:p>
        </w:tc>
        <w:tc>
          <w:tcPr>
            <w:tcW w:w="1020" w:type="dxa"/>
            <w:tcBorders>
              <w:top w:val="single" w:sz="4" w:space="0" w:color="auto"/>
              <w:left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второй год после получения субсидии</w:t>
            </w:r>
          </w:p>
        </w:tc>
      </w:tr>
      <w:tr w:rsidR="004B1F9F" w:rsidRPr="003D471F" w:rsidTr="00727B9D">
        <w:trPr>
          <w:trHeight w:val="128"/>
        </w:trPr>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4263" w:type="dxa"/>
            <w:gridSpan w:val="4"/>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Объемы производства</w:t>
            </w: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4263" w:type="dxa"/>
            <w:gridSpan w:val="4"/>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Pr>
                <w:rFonts w:ascii="Times New Roman" w:hAnsi="Times New Roman" w:cs="Times New Roman"/>
                <w:sz w:val="24"/>
                <w:szCs w:val="24"/>
              </w:rPr>
              <w:t>Объемы выручки</w:t>
            </w: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4263" w:type="dxa"/>
            <w:gridSpan w:val="4"/>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75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bookmarkStart w:id="25" w:name="Par807"/>
            <w:bookmarkEnd w:id="25"/>
            <w:r w:rsidRPr="003D471F">
              <w:rPr>
                <w:rFonts w:ascii="Times New Roman" w:hAnsi="Times New Roman" w:cs="Times New Roman"/>
                <w:sz w:val="24"/>
                <w:szCs w:val="24"/>
              </w:rPr>
              <w:t>ВСЕГО</w:t>
            </w:r>
          </w:p>
        </w:tc>
        <w:tc>
          <w:tcPr>
            <w:tcW w:w="7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bl>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Опишите, как планируется производить данный продукт, и рассмотрите все этапы создания товара (работы, услуги) на основе календарного плана. Календарный план должен включать в себя прогноз сроков мероприятий и размеры финансирования, необходимого для их реализации.</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2.3.2. Материально-технические ресурсы, необходимые для реализации </w:t>
      </w:r>
      <w:proofErr w:type="gramStart"/>
      <w:r w:rsidRPr="003D471F">
        <w:rPr>
          <w:rFonts w:ascii="Times New Roman" w:hAnsi="Times New Roman" w:cs="Times New Roman"/>
          <w:sz w:val="24"/>
          <w:szCs w:val="24"/>
        </w:rPr>
        <w:t>бизнес-проекта</w:t>
      </w:r>
      <w:proofErr w:type="gramEnd"/>
      <w:r>
        <w:rPr>
          <w:rFonts w:ascii="Times New Roman" w:hAnsi="Times New Roman" w:cs="Times New Roman"/>
          <w:sz w:val="24"/>
          <w:szCs w:val="24"/>
        </w:rPr>
        <w:t>.</w:t>
      </w:r>
    </w:p>
    <w:p w:rsidR="004B1F9F" w:rsidRPr="003D471F" w:rsidRDefault="004B1F9F" w:rsidP="004B1F9F">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Опишите имеющиеся у з</w:t>
      </w:r>
      <w:r w:rsidRPr="003D471F">
        <w:rPr>
          <w:rFonts w:ascii="Times New Roman" w:hAnsi="Times New Roman" w:cs="Times New Roman"/>
          <w:sz w:val="24"/>
          <w:szCs w:val="24"/>
        </w:rPr>
        <w:t xml:space="preserve">аявителя в наличии материальные ценности (земля, здания, производственные сооружения), запасы сырья и материалов (с указанием вида и объемов, </w:t>
      </w:r>
      <w:r w:rsidRPr="003D471F">
        <w:rPr>
          <w:rFonts w:ascii="Times New Roman" w:hAnsi="Times New Roman" w:cs="Times New Roman"/>
          <w:sz w:val="24"/>
          <w:szCs w:val="24"/>
        </w:rPr>
        <w:lastRenderedPageBreak/>
        <w:t>поставщиков, ориентировочных цен). Опишите условия транспортировки и хранения сырья (при необходимости), способы осуществления контроля качества и современности поставок.</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Каким оборудованием и </w:t>
      </w:r>
      <w:proofErr w:type="gramStart"/>
      <w:r w:rsidRPr="003D471F">
        <w:rPr>
          <w:rFonts w:ascii="Times New Roman" w:hAnsi="Times New Roman" w:cs="Times New Roman"/>
          <w:sz w:val="24"/>
          <w:szCs w:val="24"/>
        </w:rPr>
        <w:t>комплектующими</w:t>
      </w:r>
      <w:proofErr w:type="gramEnd"/>
      <w:r w:rsidRPr="003D471F">
        <w:rPr>
          <w:rFonts w:ascii="Times New Roman" w:hAnsi="Times New Roman" w:cs="Times New Roman"/>
          <w:sz w:val="24"/>
          <w:szCs w:val="24"/>
        </w:rPr>
        <w:t xml:space="preserve"> обладает ваша компания (название и направление использования, стоимость и срок приобретения, степень износа), что необходимо приобрести на будущее?</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Опишите наличие и необходимость обеспечения энергетическими ресурсами, необходимость и возможность подключения к сетям.</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2.3.3. Технологический процесс или процесс выполнения работ, предоставления услуг</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Опишите технологический процесс (можно схематично) с момента приобретения сырья и материалов и до реализации готовой продукции.</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2.4. Укажите потребность в инвестициях и источники финансирования </w:t>
      </w:r>
      <w:r>
        <w:rPr>
          <w:rFonts w:ascii="Times New Roman" w:hAnsi="Times New Roman" w:cs="Times New Roman"/>
          <w:sz w:val="24"/>
          <w:szCs w:val="24"/>
        </w:rPr>
        <w:t xml:space="preserve">бизнес-плана (с </w:t>
      </w:r>
      <w:proofErr w:type="gramStart"/>
      <w:r>
        <w:rPr>
          <w:rFonts w:ascii="Times New Roman" w:hAnsi="Times New Roman" w:cs="Times New Roman"/>
          <w:sz w:val="24"/>
          <w:szCs w:val="24"/>
        </w:rPr>
        <w:t>разбивкой</w:t>
      </w:r>
      <w:proofErr w:type="gramEnd"/>
      <w:r>
        <w:rPr>
          <w:rFonts w:ascii="Times New Roman" w:hAnsi="Times New Roman" w:cs="Times New Roman"/>
          <w:sz w:val="24"/>
          <w:szCs w:val="24"/>
        </w:rPr>
        <w:t xml:space="preserve"> но годам).</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2.4.1. Потребность в инвестициях на начало реализации </w:t>
      </w:r>
      <w:proofErr w:type="gramStart"/>
      <w:r w:rsidRPr="003D471F">
        <w:rPr>
          <w:rFonts w:ascii="Times New Roman" w:hAnsi="Times New Roman" w:cs="Times New Roman"/>
          <w:sz w:val="24"/>
          <w:szCs w:val="24"/>
        </w:rPr>
        <w:t>бизнес-проекта</w:t>
      </w:r>
      <w:proofErr w:type="gramEnd"/>
      <w:r w:rsidRPr="003D471F">
        <w:rPr>
          <w:rFonts w:ascii="Times New Roman" w:hAnsi="Times New Roman" w:cs="Times New Roman"/>
          <w:sz w:val="24"/>
          <w:szCs w:val="24"/>
        </w:rPr>
        <w:t>, всего (тыс. руб.): 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в том числе:</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приобретение основных средств ____________________________________,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пополнение оборотных средств (указать направления использования и объемы в денежном выражении) __________________________________,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арендные платежи _______________________________.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2.4.2. Общий объем финансирования, всего (тыс. руб.):__________________________,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в том числе по источникам:</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 собственные средства Заявителя (средства Заявителя, имеющиеся в наличии для реализации </w:t>
      </w:r>
      <w:proofErr w:type="gramStart"/>
      <w:r w:rsidRPr="003D471F">
        <w:rPr>
          <w:rFonts w:ascii="Times New Roman" w:hAnsi="Times New Roman" w:cs="Times New Roman"/>
          <w:sz w:val="24"/>
          <w:szCs w:val="24"/>
        </w:rPr>
        <w:t>бизнес-проекта</w:t>
      </w:r>
      <w:proofErr w:type="gramEnd"/>
      <w:r w:rsidRPr="003D471F">
        <w:rPr>
          <w:rFonts w:ascii="Times New Roman" w:hAnsi="Times New Roman" w:cs="Times New Roman"/>
          <w:sz w:val="24"/>
          <w:szCs w:val="24"/>
        </w:rPr>
        <w:t>) _____________________________,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 </w:t>
      </w:r>
      <w:r>
        <w:rPr>
          <w:rFonts w:ascii="Times New Roman" w:hAnsi="Times New Roman" w:cs="Times New Roman"/>
          <w:sz w:val="24"/>
          <w:szCs w:val="24"/>
        </w:rPr>
        <w:t>с</w:t>
      </w:r>
      <w:r w:rsidRPr="003D471F">
        <w:rPr>
          <w:rFonts w:ascii="Times New Roman" w:hAnsi="Times New Roman" w:cs="Times New Roman"/>
          <w:sz w:val="24"/>
          <w:szCs w:val="24"/>
        </w:rPr>
        <w:t>убсидия (грант) 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заемные средства (кредиты, полученные в кредитных организациях) (указать, где и на каких условиях получены Заявителем заемные средства или планируется их получить) ____________________________________,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средства инвесторов (указать вид и размер инвестиции, инвестора) _______________________________________.</w:t>
      </w:r>
    </w:p>
    <w:p w:rsidR="004B1F9F" w:rsidRPr="003D471F" w:rsidRDefault="004B1F9F" w:rsidP="004B1F9F">
      <w:pPr>
        <w:pStyle w:val="ConsPlusNonformat"/>
        <w:ind w:firstLine="720"/>
        <w:jc w:val="both"/>
        <w:rPr>
          <w:rFonts w:ascii="Times New Roman" w:hAnsi="Times New Roman" w:cs="Times New Roman"/>
          <w:sz w:val="24"/>
          <w:szCs w:val="24"/>
        </w:rPr>
      </w:pPr>
      <w:bookmarkStart w:id="26" w:name="Par833"/>
      <w:bookmarkEnd w:id="26"/>
      <w:r w:rsidRPr="003D471F">
        <w:rPr>
          <w:rFonts w:ascii="Times New Roman" w:hAnsi="Times New Roman" w:cs="Times New Roman"/>
          <w:sz w:val="24"/>
          <w:szCs w:val="24"/>
        </w:rPr>
        <w:t xml:space="preserve">2.5. Направления использования </w:t>
      </w:r>
      <w:r>
        <w:rPr>
          <w:rFonts w:ascii="Times New Roman" w:hAnsi="Times New Roman" w:cs="Times New Roman"/>
          <w:sz w:val="24"/>
          <w:szCs w:val="24"/>
        </w:rPr>
        <w:t>с</w:t>
      </w:r>
      <w:r w:rsidRPr="003D471F">
        <w:rPr>
          <w:rFonts w:ascii="Times New Roman" w:hAnsi="Times New Roman" w:cs="Times New Roman"/>
          <w:sz w:val="24"/>
          <w:szCs w:val="24"/>
        </w:rPr>
        <w:t>убсидии (гранта)</w:t>
      </w:r>
      <w:r>
        <w:rPr>
          <w:rFonts w:ascii="Times New Roman" w:hAnsi="Times New Roman" w:cs="Times New Roman"/>
          <w:sz w:val="24"/>
          <w:szCs w:val="24"/>
        </w:rPr>
        <w:t>.</w:t>
      </w:r>
    </w:p>
    <w:p w:rsidR="004B1F9F" w:rsidRPr="003D471F" w:rsidRDefault="004B1F9F" w:rsidP="004B1F9F">
      <w:pPr>
        <w:pStyle w:val="ConsPlusNonformat"/>
        <w:jc w:val="right"/>
        <w:rPr>
          <w:rFonts w:ascii="Times New Roman" w:hAnsi="Times New Roman" w:cs="Times New Roman"/>
          <w:sz w:val="24"/>
          <w:szCs w:val="24"/>
        </w:rPr>
      </w:pPr>
      <w:r w:rsidRPr="003D471F">
        <w:rPr>
          <w:rFonts w:ascii="Times New Roman" w:hAnsi="Times New Roman" w:cs="Times New Roman"/>
          <w:sz w:val="24"/>
          <w:szCs w:val="24"/>
        </w:rPr>
        <w:t>Таблица 2</w:t>
      </w:r>
    </w:p>
    <w:tbl>
      <w:tblPr>
        <w:tblW w:w="942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813"/>
        <w:gridCol w:w="2041"/>
      </w:tblGrid>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w:t>
            </w:r>
          </w:p>
          <w:p w:rsidR="004B1F9F" w:rsidRPr="003D471F" w:rsidRDefault="004B1F9F" w:rsidP="00727B9D">
            <w:pPr>
              <w:pStyle w:val="ConsPlusNonformat"/>
              <w:jc w:val="both"/>
              <w:rPr>
                <w:rFonts w:ascii="Times New Roman" w:hAnsi="Times New Roman" w:cs="Times New Roman"/>
                <w:sz w:val="24"/>
                <w:szCs w:val="24"/>
              </w:rPr>
            </w:pPr>
            <w:proofErr w:type="gramStart"/>
            <w:r w:rsidRPr="003D471F">
              <w:rPr>
                <w:rFonts w:ascii="Times New Roman" w:hAnsi="Times New Roman" w:cs="Times New Roman"/>
                <w:sz w:val="24"/>
                <w:szCs w:val="24"/>
              </w:rPr>
              <w:t>п</w:t>
            </w:r>
            <w:proofErr w:type="gramEnd"/>
            <w:r w:rsidRPr="003D471F">
              <w:rPr>
                <w:rFonts w:ascii="Times New Roman" w:hAnsi="Times New Roman" w:cs="Times New Roman"/>
                <w:sz w:val="24"/>
                <w:szCs w:val="24"/>
              </w:rPr>
              <w:t>/п</w:t>
            </w:r>
          </w:p>
        </w:tc>
        <w:tc>
          <w:tcPr>
            <w:tcW w:w="681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Наименование расходов </w:t>
            </w:r>
          </w:p>
        </w:tc>
        <w:tc>
          <w:tcPr>
            <w:tcW w:w="204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Объем финансирования, руб. коп.</w:t>
            </w:r>
          </w:p>
        </w:tc>
      </w:tr>
      <w:tr w:rsidR="004B1F9F" w:rsidRPr="003D471F" w:rsidTr="00727B9D">
        <w:trPr>
          <w:trHeight w:val="133"/>
        </w:trPr>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center"/>
              <w:rPr>
                <w:rFonts w:ascii="Times New Roman" w:hAnsi="Times New Roman" w:cs="Times New Roman"/>
                <w:sz w:val="22"/>
                <w:szCs w:val="22"/>
              </w:rPr>
            </w:pPr>
            <w:r w:rsidRPr="003D471F">
              <w:rPr>
                <w:rFonts w:ascii="Times New Roman" w:hAnsi="Times New Roman" w:cs="Times New Roman"/>
                <w:sz w:val="22"/>
                <w:szCs w:val="22"/>
              </w:rPr>
              <w:t>1</w:t>
            </w:r>
          </w:p>
        </w:tc>
        <w:tc>
          <w:tcPr>
            <w:tcW w:w="681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center"/>
              <w:rPr>
                <w:rFonts w:ascii="Times New Roman" w:hAnsi="Times New Roman" w:cs="Times New Roman"/>
                <w:sz w:val="22"/>
                <w:szCs w:val="22"/>
              </w:rPr>
            </w:pPr>
            <w:r w:rsidRPr="003D471F">
              <w:rPr>
                <w:rFonts w:ascii="Times New Roman" w:hAnsi="Times New Roman" w:cs="Times New Roman"/>
                <w:sz w:val="22"/>
                <w:szCs w:val="22"/>
              </w:rPr>
              <w:t>2</w:t>
            </w:r>
          </w:p>
        </w:tc>
        <w:tc>
          <w:tcPr>
            <w:tcW w:w="204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center"/>
              <w:rPr>
                <w:rFonts w:ascii="Times New Roman" w:hAnsi="Times New Roman" w:cs="Times New Roman"/>
                <w:sz w:val="22"/>
                <w:szCs w:val="22"/>
              </w:rPr>
            </w:pPr>
            <w:r w:rsidRPr="003D471F">
              <w:rPr>
                <w:rFonts w:ascii="Times New Roman" w:hAnsi="Times New Roman" w:cs="Times New Roman"/>
                <w:sz w:val="22"/>
                <w:szCs w:val="22"/>
              </w:rPr>
              <w:t>3</w:t>
            </w: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1.</w:t>
            </w:r>
          </w:p>
        </w:tc>
        <w:tc>
          <w:tcPr>
            <w:tcW w:w="681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rmal"/>
              <w:ind w:firstLine="108"/>
              <w:jc w:val="both"/>
              <w:rPr>
                <w:rFonts w:ascii="Times New Roman" w:hAnsi="Times New Roman" w:cs="Times New Roman"/>
                <w:sz w:val="24"/>
                <w:szCs w:val="24"/>
              </w:rPr>
            </w:pPr>
            <w:proofErr w:type="gramStart"/>
            <w:r w:rsidRPr="003D471F">
              <w:rPr>
                <w:rFonts w:ascii="Times New Roman" w:hAnsi="Times New Roman" w:cs="Times New Roman"/>
                <w:sz w:val="24"/>
                <w:szCs w:val="24"/>
              </w:rPr>
              <w:t>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w:t>
            </w:r>
            <w:r>
              <w:rPr>
                <w:rFonts w:ascii="Times New Roman" w:hAnsi="Times New Roman" w:cs="Times New Roman"/>
                <w:sz w:val="24"/>
                <w:szCs w:val="24"/>
              </w:rPr>
              <w:t>мательской деятельности такси)</w:t>
            </w:r>
            <w:proofErr w:type="gramEnd"/>
          </w:p>
        </w:tc>
        <w:tc>
          <w:tcPr>
            <w:tcW w:w="204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w:t>
            </w:r>
          </w:p>
        </w:tc>
        <w:tc>
          <w:tcPr>
            <w:tcW w:w="6813" w:type="dxa"/>
            <w:tcBorders>
              <w:top w:val="single" w:sz="4" w:space="0" w:color="auto"/>
              <w:left w:val="single" w:sz="4" w:space="0" w:color="auto"/>
              <w:bottom w:val="single" w:sz="4" w:space="0" w:color="auto"/>
              <w:right w:val="single" w:sz="4" w:space="0" w:color="auto"/>
            </w:tcBorders>
          </w:tcPr>
          <w:p w:rsidR="004B1F9F" w:rsidRPr="00721582" w:rsidRDefault="004B1F9F" w:rsidP="00727B9D">
            <w:pPr>
              <w:pStyle w:val="ConsPlusNormal"/>
              <w:ind w:firstLine="108"/>
              <w:jc w:val="both"/>
              <w:rPr>
                <w:rFonts w:ascii="Times New Roman" w:hAnsi="Times New Roman" w:cs="Times New Roman"/>
                <w:sz w:val="24"/>
                <w:szCs w:val="24"/>
              </w:rPr>
            </w:pPr>
            <w:r>
              <w:rPr>
                <w:rFonts w:ascii="Times New Roman" w:hAnsi="Times New Roman" w:cs="Times New Roman"/>
                <w:sz w:val="24"/>
                <w:szCs w:val="24"/>
              </w:rPr>
              <w:t xml:space="preserve">Затраты </w:t>
            </w:r>
            <w:r w:rsidRPr="00721582">
              <w:rPr>
                <w:rFonts w:ascii="Times New Roman" w:hAnsi="Times New Roman" w:cs="Times New Roman"/>
                <w:sz w:val="24"/>
                <w:szCs w:val="24"/>
              </w:rPr>
              <w:t>на выплату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w:t>
            </w:r>
            <w:proofErr w:type="gramStart"/>
            <w:r w:rsidRPr="00721582">
              <w:rPr>
                <w:rFonts w:ascii="Times New Roman" w:hAnsi="Times New Roman" w:cs="Times New Roman"/>
                <w:sz w:val="24"/>
                <w:szCs w:val="24"/>
              </w:rPr>
              <w:t>дств пр</w:t>
            </w:r>
            <w:proofErr w:type="gramEnd"/>
            <w:r w:rsidRPr="00721582">
              <w:rPr>
                <w:rFonts w:ascii="Times New Roman" w:hAnsi="Times New Roman" w:cs="Times New Roman"/>
                <w:sz w:val="24"/>
                <w:szCs w:val="24"/>
              </w:rPr>
              <w:t>и заключении договора коммерческой концессии</w:t>
            </w:r>
          </w:p>
        </w:tc>
        <w:tc>
          <w:tcPr>
            <w:tcW w:w="204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567"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6813"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ИТОГО:</w:t>
            </w:r>
          </w:p>
        </w:tc>
        <w:tc>
          <w:tcPr>
            <w:tcW w:w="204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bl>
    <w:p w:rsidR="004B1F9F" w:rsidRPr="003D471F" w:rsidRDefault="004B1F9F" w:rsidP="004B1F9F">
      <w:pPr>
        <w:pStyle w:val="ConsPlusNonformat"/>
        <w:jc w:val="both"/>
        <w:rPr>
          <w:rFonts w:ascii="Times New Roman" w:hAnsi="Times New Roman" w:cs="Times New Roman"/>
          <w:sz w:val="24"/>
          <w:szCs w:val="24"/>
        </w:rPr>
      </w:pPr>
    </w:p>
    <w:p w:rsidR="004B1F9F" w:rsidRDefault="004B1F9F" w:rsidP="004B1F9F">
      <w:pPr>
        <w:pStyle w:val="ConsPlusNonformat"/>
        <w:jc w:val="center"/>
        <w:rPr>
          <w:rFonts w:ascii="Times New Roman" w:hAnsi="Times New Roman" w:cs="Times New Roman"/>
          <w:b/>
          <w:sz w:val="24"/>
          <w:szCs w:val="24"/>
        </w:rPr>
      </w:pPr>
    </w:p>
    <w:p w:rsidR="004B1F9F" w:rsidRPr="003D471F" w:rsidRDefault="004B1F9F" w:rsidP="004B1F9F">
      <w:pPr>
        <w:pStyle w:val="ConsPlusNonformat"/>
        <w:jc w:val="center"/>
        <w:rPr>
          <w:rFonts w:ascii="Times New Roman" w:hAnsi="Times New Roman" w:cs="Times New Roman"/>
          <w:b/>
          <w:sz w:val="24"/>
          <w:szCs w:val="24"/>
        </w:rPr>
      </w:pPr>
      <w:r w:rsidRPr="003D471F">
        <w:rPr>
          <w:rFonts w:ascii="Times New Roman" w:hAnsi="Times New Roman" w:cs="Times New Roman"/>
          <w:b/>
          <w:sz w:val="24"/>
          <w:szCs w:val="24"/>
        </w:rPr>
        <w:lastRenderedPageBreak/>
        <w:t>3. Финансовые результаты и эффективность</w:t>
      </w:r>
    </w:p>
    <w:p w:rsidR="004B1F9F" w:rsidRPr="003D471F" w:rsidRDefault="004B1F9F" w:rsidP="004B1F9F">
      <w:pPr>
        <w:pStyle w:val="ConsPlusNonformat"/>
        <w:jc w:val="center"/>
        <w:rPr>
          <w:rFonts w:ascii="Times New Roman" w:hAnsi="Times New Roman" w:cs="Times New Roman"/>
          <w:b/>
          <w:sz w:val="24"/>
          <w:szCs w:val="24"/>
        </w:rPr>
      </w:pPr>
      <w:r w:rsidRPr="003D471F">
        <w:rPr>
          <w:rFonts w:ascii="Times New Roman" w:hAnsi="Times New Roman" w:cs="Times New Roman"/>
          <w:b/>
          <w:sz w:val="24"/>
          <w:szCs w:val="24"/>
        </w:rPr>
        <w:t>реализации бизнес-п</w:t>
      </w:r>
      <w:r>
        <w:rPr>
          <w:rFonts w:ascii="Times New Roman" w:hAnsi="Times New Roman" w:cs="Times New Roman"/>
          <w:b/>
          <w:sz w:val="24"/>
          <w:szCs w:val="24"/>
        </w:rPr>
        <w:t>лана</w:t>
      </w:r>
    </w:p>
    <w:p w:rsidR="004B1F9F" w:rsidRPr="003D471F" w:rsidRDefault="004B1F9F" w:rsidP="004B1F9F">
      <w:pPr>
        <w:pStyle w:val="ConsPlusNonformat"/>
        <w:ind w:firstLine="540"/>
        <w:rPr>
          <w:rFonts w:ascii="Times New Roman" w:hAnsi="Times New Roman" w:cs="Times New Roman"/>
          <w:sz w:val="24"/>
          <w:szCs w:val="24"/>
        </w:rPr>
      </w:pPr>
    </w:p>
    <w:p w:rsidR="004B1F9F" w:rsidRPr="003D471F" w:rsidRDefault="004B1F9F" w:rsidP="004B1F9F">
      <w:pPr>
        <w:pStyle w:val="ConsPlusNonformat"/>
        <w:ind w:firstLine="720"/>
        <w:rPr>
          <w:rFonts w:ascii="Times New Roman" w:hAnsi="Times New Roman" w:cs="Times New Roman"/>
          <w:sz w:val="24"/>
          <w:szCs w:val="24"/>
        </w:rPr>
      </w:pPr>
      <w:r w:rsidRPr="003D471F">
        <w:rPr>
          <w:rFonts w:ascii="Times New Roman" w:hAnsi="Times New Roman" w:cs="Times New Roman"/>
          <w:sz w:val="24"/>
          <w:szCs w:val="24"/>
        </w:rPr>
        <w:t>3.1. Расчет финансовых результатов</w:t>
      </w:r>
      <w:r>
        <w:rPr>
          <w:rFonts w:ascii="Times New Roman" w:hAnsi="Times New Roman" w:cs="Times New Roman"/>
          <w:sz w:val="24"/>
          <w:szCs w:val="24"/>
        </w:rPr>
        <w:t>.</w:t>
      </w:r>
    </w:p>
    <w:p w:rsidR="004B1F9F" w:rsidRPr="003D471F" w:rsidRDefault="004B1F9F" w:rsidP="004B1F9F">
      <w:pPr>
        <w:pStyle w:val="ConsPlusNonformat"/>
        <w:jc w:val="right"/>
        <w:rPr>
          <w:rFonts w:ascii="Times New Roman" w:hAnsi="Times New Roman" w:cs="Times New Roman"/>
          <w:sz w:val="24"/>
          <w:szCs w:val="24"/>
        </w:rPr>
      </w:pPr>
      <w:r w:rsidRPr="003D471F">
        <w:rPr>
          <w:rFonts w:ascii="Times New Roman" w:hAnsi="Times New Roman" w:cs="Times New Roman"/>
          <w:sz w:val="24"/>
          <w:szCs w:val="24"/>
        </w:rPr>
        <w:t>Таблица 3</w:t>
      </w:r>
    </w:p>
    <w:p w:rsidR="004B1F9F" w:rsidRPr="003D471F" w:rsidRDefault="004B1F9F" w:rsidP="004B1F9F">
      <w:pPr>
        <w:pStyle w:val="ConsPlusNonformat"/>
        <w:jc w:val="right"/>
        <w:rPr>
          <w:rFonts w:ascii="Times New Roman" w:hAnsi="Times New Roman" w:cs="Times New Roman"/>
          <w:sz w:val="24"/>
          <w:szCs w:val="24"/>
        </w:rPr>
      </w:pPr>
      <w:r w:rsidRPr="003D471F">
        <w:rPr>
          <w:rFonts w:ascii="Times New Roman" w:hAnsi="Times New Roman" w:cs="Times New Roman"/>
          <w:sz w:val="24"/>
          <w:szCs w:val="24"/>
        </w:rPr>
        <w:t>тыс. руб.</w:t>
      </w:r>
    </w:p>
    <w:tbl>
      <w:tblPr>
        <w:tblW w:w="9448"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60"/>
        <w:gridCol w:w="1348"/>
        <w:gridCol w:w="1361"/>
        <w:gridCol w:w="1339"/>
        <w:gridCol w:w="1260"/>
      </w:tblGrid>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w:t>
            </w:r>
          </w:p>
          <w:p w:rsidR="004B1F9F" w:rsidRPr="003D471F" w:rsidRDefault="004B1F9F" w:rsidP="00727B9D">
            <w:pPr>
              <w:pStyle w:val="ConsPlusNonformat"/>
              <w:jc w:val="both"/>
              <w:rPr>
                <w:rFonts w:ascii="Times New Roman" w:hAnsi="Times New Roman" w:cs="Times New Roman"/>
                <w:sz w:val="24"/>
                <w:szCs w:val="24"/>
              </w:rPr>
            </w:pPr>
            <w:proofErr w:type="gramStart"/>
            <w:r w:rsidRPr="003D471F">
              <w:rPr>
                <w:rFonts w:ascii="Times New Roman" w:hAnsi="Times New Roman" w:cs="Times New Roman"/>
                <w:sz w:val="24"/>
                <w:szCs w:val="24"/>
              </w:rPr>
              <w:t>п</w:t>
            </w:r>
            <w:proofErr w:type="gramEnd"/>
            <w:r w:rsidRPr="003D471F">
              <w:rPr>
                <w:rFonts w:ascii="Times New Roman" w:hAnsi="Times New Roman" w:cs="Times New Roman"/>
                <w:sz w:val="24"/>
                <w:szCs w:val="24"/>
              </w:rPr>
              <w:t>/п</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Показатель</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предшествующий году получения субсидии</w:t>
            </w: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получения субсидии</w:t>
            </w: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первый год после получения субсидии</w:t>
            </w: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20__ год, второй год после получения субсидии</w:t>
            </w: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bookmarkStart w:id="27" w:name="Par900"/>
            <w:bookmarkEnd w:id="27"/>
            <w:r w:rsidRPr="003D471F">
              <w:rPr>
                <w:rFonts w:ascii="Times New Roman" w:hAnsi="Times New Roman" w:cs="Times New Roman"/>
                <w:sz w:val="24"/>
                <w:szCs w:val="24"/>
              </w:rPr>
              <w:t>1.</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Доходы, всего:</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в том числе</w:t>
            </w:r>
            <w:r>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1.1.</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Объем выручки от реализации товаров, работ, услуг</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(всего, табл. 1)</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1.2.</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Полученные субсидии (перечислить)</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1.3.</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Прочие доходы (перечислить)</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bookmarkStart w:id="28" w:name="Par938"/>
            <w:bookmarkEnd w:id="28"/>
            <w:r w:rsidRPr="003D471F">
              <w:rPr>
                <w:rFonts w:ascii="Times New Roman" w:hAnsi="Times New Roman" w:cs="Times New Roman"/>
                <w:sz w:val="24"/>
                <w:szCs w:val="24"/>
              </w:rPr>
              <w:t>2.</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Расходы на реализацию проекта, всего:</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в том числе</w:t>
            </w:r>
            <w:r>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2.1.</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3D471F">
              <w:rPr>
                <w:rFonts w:ascii="Times New Roman" w:hAnsi="Times New Roman" w:cs="Times New Roman"/>
                <w:sz w:val="24"/>
                <w:szCs w:val="24"/>
              </w:rPr>
              <w:t>ырье и материалы для производства продукции (работ, услуг):</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2.2.</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w:t>
            </w:r>
            <w:r w:rsidRPr="003D471F">
              <w:rPr>
                <w:rFonts w:ascii="Times New Roman" w:hAnsi="Times New Roman" w:cs="Times New Roman"/>
                <w:sz w:val="24"/>
                <w:szCs w:val="24"/>
              </w:rPr>
              <w:t xml:space="preserve">онд оплаты труда (в </w:t>
            </w:r>
            <w:proofErr w:type="spellStart"/>
            <w:r w:rsidRPr="003D471F">
              <w:rPr>
                <w:rFonts w:ascii="Times New Roman" w:hAnsi="Times New Roman" w:cs="Times New Roman"/>
                <w:sz w:val="24"/>
                <w:szCs w:val="24"/>
              </w:rPr>
              <w:t>т.ч</w:t>
            </w:r>
            <w:proofErr w:type="spellEnd"/>
            <w:r w:rsidRPr="003D471F">
              <w:rPr>
                <w:rFonts w:ascii="Times New Roman" w:hAnsi="Times New Roman" w:cs="Times New Roman"/>
                <w:sz w:val="24"/>
                <w:szCs w:val="24"/>
              </w:rPr>
              <w:t xml:space="preserve">. </w:t>
            </w:r>
            <w:r>
              <w:rPr>
                <w:rFonts w:ascii="Times New Roman" w:hAnsi="Times New Roman" w:cs="Times New Roman"/>
                <w:sz w:val="24"/>
                <w:szCs w:val="24"/>
              </w:rPr>
              <w:t>налог на добавленную стоимость физических лиц</w:t>
            </w:r>
            <w:r w:rsidRPr="003D471F">
              <w:rPr>
                <w:rFonts w:ascii="Times New Roman" w:hAnsi="Times New Roman" w:cs="Times New Roman"/>
                <w:sz w:val="24"/>
                <w:szCs w:val="24"/>
              </w:rPr>
              <w:t xml:space="preserve">, отчисления во внебюджетные фонды </w:t>
            </w:r>
            <w:r w:rsidRPr="00854954">
              <w:rPr>
                <w:rFonts w:ascii="Times New Roman" w:hAnsi="Times New Roman" w:cs="Times New Roman"/>
                <w:sz w:val="24"/>
                <w:szCs w:val="24"/>
              </w:rPr>
              <w:t xml:space="preserve">(Пенсионный фонд Российской Федерации, </w:t>
            </w:r>
            <w:r>
              <w:rPr>
                <w:rFonts w:ascii="Times New Roman" w:hAnsi="Times New Roman" w:cs="Times New Roman"/>
                <w:sz w:val="24"/>
                <w:szCs w:val="24"/>
              </w:rPr>
              <w:t>Ф</w:t>
            </w:r>
            <w:r w:rsidRPr="00854954">
              <w:rPr>
                <w:rFonts w:ascii="Times New Roman" w:hAnsi="Times New Roman" w:cs="Times New Roman"/>
                <w:sz w:val="24"/>
                <w:szCs w:val="24"/>
              </w:rPr>
              <w:t xml:space="preserve">онд социального страхования Российской Федерации, </w:t>
            </w:r>
            <w:r>
              <w:rPr>
                <w:rFonts w:ascii="Times New Roman" w:hAnsi="Times New Roman" w:cs="Times New Roman"/>
                <w:sz w:val="24"/>
                <w:szCs w:val="24"/>
              </w:rPr>
              <w:t>Ф</w:t>
            </w:r>
            <w:r w:rsidRPr="00854954">
              <w:rPr>
                <w:rFonts w:ascii="Times New Roman" w:hAnsi="Times New Roman" w:cs="Times New Roman"/>
                <w:sz w:val="24"/>
                <w:szCs w:val="24"/>
              </w:rPr>
              <w:t xml:space="preserve">онд </w:t>
            </w:r>
            <w:r>
              <w:rPr>
                <w:rFonts w:ascii="Times New Roman" w:hAnsi="Times New Roman" w:cs="Times New Roman"/>
                <w:sz w:val="24"/>
                <w:szCs w:val="24"/>
              </w:rPr>
              <w:t xml:space="preserve">обязательного </w:t>
            </w:r>
            <w:r w:rsidRPr="00854954">
              <w:rPr>
                <w:rFonts w:ascii="Times New Roman" w:hAnsi="Times New Roman" w:cs="Times New Roman"/>
                <w:sz w:val="24"/>
                <w:szCs w:val="24"/>
              </w:rPr>
              <w:t>медицинского страхования Российской Федерации), руб.</w:t>
            </w:r>
            <w:proofErr w:type="gramEnd"/>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2.3.</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3D471F">
              <w:rPr>
                <w:rFonts w:ascii="Times New Roman" w:hAnsi="Times New Roman" w:cs="Times New Roman"/>
                <w:sz w:val="24"/>
                <w:szCs w:val="24"/>
              </w:rPr>
              <w:t>рочие расходы, всего:</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bookmarkStart w:id="29" w:name="Par1051"/>
            <w:bookmarkEnd w:id="29"/>
            <w:r w:rsidRPr="003D471F">
              <w:rPr>
                <w:rFonts w:ascii="Times New Roman" w:hAnsi="Times New Roman" w:cs="Times New Roman"/>
                <w:sz w:val="24"/>
                <w:szCs w:val="24"/>
              </w:rPr>
              <w:t>3.</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Объем налоговых отчислений в бюджеты всех уровней, всего</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bookmarkStart w:id="30" w:name="Par1057"/>
            <w:bookmarkEnd w:id="30"/>
            <w:r w:rsidRPr="003D471F">
              <w:rPr>
                <w:rFonts w:ascii="Times New Roman" w:hAnsi="Times New Roman" w:cs="Times New Roman"/>
                <w:sz w:val="24"/>
                <w:szCs w:val="24"/>
              </w:rPr>
              <w:t>4.</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 xml:space="preserve">Чистая прибыль по </w:t>
            </w:r>
            <w:r w:rsidRPr="003D471F">
              <w:rPr>
                <w:rFonts w:ascii="Times New Roman" w:hAnsi="Times New Roman" w:cs="Times New Roman"/>
                <w:sz w:val="24"/>
                <w:szCs w:val="24"/>
              </w:rPr>
              <w:lastRenderedPageBreak/>
              <w:t>предпринимательскому проекту       (</w:t>
            </w:r>
            <w:hyperlink w:anchor="Par900" w:tooltip="1." w:history="1">
              <w:r w:rsidRPr="003D471F">
                <w:rPr>
                  <w:rFonts w:ascii="Times New Roman" w:hAnsi="Times New Roman" w:cs="Times New Roman"/>
                  <w:sz w:val="24"/>
                  <w:szCs w:val="24"/>
                </w:rPr>
                <w:t>п. 1</w:t>
              </w:r>
            </w:hyperlink>
            <w:r w:rsidRPr="003D471F">
              <w:rPr>
                <w:rFonts w:ascii="Times New Roman" w:hAnsi="Times New Roman" w:cs="Times New Roman"/>
                <w:sz w:val="24"/>
                <w:szCs w:val="24"/>
              </w:rPr>
              <w:t xml:space="preserve"> - </w:t>
            </w:r>
            <w:hyperlink w:anchor="Par938" w:tooltip="2." w:history="1">
              <w:r w:rsidRPr="003D471F">
                <w:rPr>
                  <w:rFonts w:ascii="Times New Roman" w:hAnsi="Times New Roman" w:cs="Times New Roman"/>
                  <w:sz w:val="24"/>
                  <w:szCs w:val="24"/>
                </w:rPr>
                <w:t>п. 2</w:t>
              </w:r>
            </w:hyperlink>
            <w:r w:rsidRPr="003D471F">
              <w:rPr>
                <w:rFonts w:ascii="Times New Roman" w:hAnsi="Times New Roman" w:cs="Times New Roman"/>
                <w:sz w:val="24"/>
                <w:szCs w:val="24"/>
              </w:rPr>
              <w:t xml:space="preserve"> - </w:t>
            </w:r>
            <w:hyperlink w:anchor="Par1051" w:tooltip="3." w:history="1">
              <w:r w:rsidRPr="003D471F">
                <w:rPr>
                  <w:rFonts w:ascii="Times New Roman" w:hAnsi="Times New Roman" w:cs="Times New Roman"/>
                  <w:sz w:val="24"/>
                  <w:szCs w:val="24"/>
                </w:rPr>
                <w:t>п. 3</w:t>
              </w:r>
            </w:hyperlink>
            <w:r w:rsidRPr="003D471F">
              <w:rPr>
                <w:rFonts w:ascii="Times New Roman" w:hAnsi="Times New Roman" w:cs="Times New Roman"/>
                <w:sz w:val="24"/>
                <w:szCs w:val="24"/>
              </w:rPr>
              <w:t>)</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r w:rsidR="004B1F9F" w:rsidRPr="003D471F" w:rsidTr="00727B9D">
        <w:tc>
          <w:tcPr>
            <w:tcW w:w="68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lastRenderedPageBreak/>
              <w:t>5.</w:t>
            </w:r>
          </w:p>
        </w:tc>
        <w:tc>
          <w:tcPr>
            <w:tcW w:w="34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Рентабельность проекта, %</w:t>
            </w:r>
          </w:p>
          <w:p w:rsidR="004B1F9F" w:rsidRPr="003D471F" w:rsidRDefault="004B1F9F" w:rsidP="00727B9D">
            <w:pPr>
              <w:pStyle w:val="ConsPlusNonformat"/>
              <w:jc w:val="both"/>
              <w:rPr>
                <w:rFonts w:ascii="Times New Roman" w:hAnsi="Times New Roman" w:cs="Times New Roman"/>
                <w:sz w:val="24"/>
                <w:szCs w:val="24"/>
              </w:rPr>
            </w:pPr>
            <w:r w:rsidRPr="003D471F">
              <w:rPr>
                <w:rFonts w:ascii="Times New Roman" w:hAnsi="Times New Roman" w:cs="Times New Roman"/>
                <w:sz w:val="24"/>
                <w:szCs w:val="24"/>
              </w:rPr>
              <w:t>(</w:t>
            </w:r>
            <w:hyperlink w:anchor="Par1057" w:tooltip="4." w:history="1">
              <w:r w:rsidRPr="003D471F">
                <w:rPr>
                  <w:rFonts w:ascii="Times New Roman" w:hAnsi="Times New Roman" w:cs="Times New Roman"/>
                  <w:sz w:val="24"/>
                  <w:szCs w:val="24"/>
                </w:rPr>
                <w:t>п. 4</w:t>
              </w:r>
            </w:hyperlink>
            <w:r w:rsidRPr="003D471F">
              <w:rPr>
                <w:rFonts w:ascii="Times New Roman" w:hAnsi="Times New Roman" w:cs="Times New Roman"/>
                <w:sz w:val="24"/>
                <w:szCs w:val="24"/>
              </w:rPr>
              <w:t xml:space="preserve"> / (</w:t>
            </w:r>
            <w:hyperlink w:anchor="Par938" w:tooltip="2." w:history="1">
              <w:r w:rsidRPr="003D471F">
                <w:rPr>
                  <w:rFonts w:ascii="Times New Roman" w:hAnsi="Times New Roman" w:cs="Times New Roman"/>
                  <w:sz w:val="24"/>
                  <w:szCs w:val="24"/>
                </w:rPr>
                <w:t>п. 2</w:t>
              </w:r>
            </w:hyperlink>
            <w:r w:rsidRPr="003D471F">
              <w:rPr>
                <w:rFonts w:ascii="Times New Roman" w:hAnsi="Times New Roman" w:cs="Times New Roman"/>
                <w:sz w:val="24"/>
                <w:szCs w:val="24"/>
              </w:rPr>
              <w:t xml:space="preserve"> + </w:t>
            </w:r>
            <w:hyperlink w:anchor="Par1051" w:tooltip="3." w:history="1">
              <w:r w:rsidRPr="003D471F">
                <w:rPr>
                  <w:rFonts w:ascii="Times New Roman" w:hAnsi="Times New Roman" w:cs="Times New Roman"/>
                  <w:sz w:val="24"/>
                  <w:szCs w:val="24"/>
                </w:rPr>
                <w:t>п. 3</w:t>
              </w:r>
            </w:hyperlink>
            <w:r w:rsidRPr="003D471F">
              <w:rPr>
                <w:rFonts w:ascii="Times New Roman" w:hAnsi="Times New Roman" w:cs="Times New Roman"/>
                <w:sz w:val="24"/>
                <w:szCs w:val="24"/>
              </w:rPr>
              <w:t>)) x 100</w:t>
            </w:r>
          </w:p>
        </w:tc>
        <w:tc>
          <w:tcPr>
            <w:tcW w:w="1348"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3D471F" w:rsidRDefault="004B1F9F" w:rsidP="00727B9D">
            <w:pPr>
              <w:pStyle w:val="ConsPlusNonformat"/>
              <w:jc w:val="both"/>
              <w:rPr>
                <w:rFonts w:ascii="Times New Roman" w:hAnsi="Times New Roman" w:cs="Times New Roman"/>
                <w:sz w:val="24"/>
                <w:szCs w:val="24"/>
              </w:rPr>
            </w:pPr>
          </w:p>
        </w:tc>
      </w:tr>
    </w:tbl>
    <w:p w:rsidR="004B1F9F" w:rsidRPr="003D471F" w:rsidRDefault="004B1F9F" w:rsidP="004B1F9F">
      <w:pPr>
        <w:pStyle w:val="ConsPlusNonformat"/>
        <w:jc w:val="both"/>
        <w:rPr>
          <w:rFonts w:ascii="Times New Roman" w:hAnsi="Times New Roman" w:cs="Times New Roman"/>
          <w:sz w:val="24"/>
          <w:szCs w:val="24"/>
        </w:rPr>
      </w:pPr>
    </w:p>
    <w:p w:rsidR="004B1F9F" w:rsidRPr="003D471F" w:rsidRDefault="004B1F9F" w:rsidP="004B1F9F">
      <w:pPr>
        <w:pStyle w:val="ConsPlusNonformat"/>
        <w:ind w:firstLine="720"/>
        <w:jc w:val="both"/>
        <w:rPr>
          <w:rFonts w:ascii="Times New Roman" w:hAnsi="Times New Roman" w:cs="Times New Roman"/>
          <w:sz w:val="24"/>
          <w:szCs w:val="24"/>
        </w:rPr>
      </w:pPr>
      <w:r w:rsidRPr="003D471F">
        <w:rPr>
          <w:rFonts w:ascii="Times New Roman" w:hAnsi="Times New Roman" w:cs="Times New Roman"/>
          <w:sz w:val="24"/>
          <w:szCs w:val="24"/>
        </w:rPr>
        <w:t xml:space="preserve">3.2. Основные показатели эффективности </w:t>
      </w:r>
      <w:proofErr w:type="gramStart"/>
      <w:r w:rsidRPr="003D471F">
        <w:rPr>
          <w:rFonts w:ascii="Times New Roman" w:hAnsi="Times New Roman" w:cs="Times New Roman"/>
          <w:sz w:val="24"/>
          <w:szCs w:val="24"/>
        </w:rPr>
        <w:t>бизнес-проекта</w:t>
      </w:r>
      <w:proofErr w:type="gramEnd"/>
      <w:r>
        <w:rPr>
          <w:rFonts w:ascii="Times New Roman" w:hAnsi="Times New Roman" w:cs="Times New Roman"/>
          <w:sz w:val="24"/>
          <w:szCs w:val="24"/>
        </w:rPr>
        <w:t>.</w:t>
      </w:r>
    </w:p>
    <w:p w:rsidR="004B1F9F" w:rsidRPr="003D471F" w:rsidRDefault="004B1F9F" w:rsidP="004B1F9F">
      <w:pPr>
        <w:pStyle w:val="ConsPlusNonformat"/>
        <w:jc w:val="right"/>
        <w:rPr>
          <w:rFonts w:ascii="Times New Roman" w:hAnsi="Times New Roman" w:cs="Times New Roman"/>
          <w:sz w:val="24"/>
          <w:szCs w:val="24"/>
        </w:rPr>
      </w:pPr>
      <w:r w:rsidRPr="003D471F">
        <w:rPr>
          <w:rFonts w:ascii="Times New Roman" w:hAnsi="Times New Roman" w:cs="Times New Roman"/>
          <w:sz w:val="24"/>
          <w:szCs w:val="24"/>
        </w:rPr>
        <w:t>Таблица 4</w:t>
      </w:r>
    </w:p>
    <w:tbl>
      <w:tblPr>
        <w:tblW w:w="9540" w:type="dxa"/>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318"/>
        <w:gridCol w:w="1417"/>
        <w:gridCol w:w="1463"/>
        <w:gridCol w:w="1260"/>
      </w:tblGrid>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Показатели</w:t>
            </w:r>
          </w:p>
          <w:p w:rsidR="004B1F9F" w:rsidRPr="008E2A0B" w:rsidRDefault="004B1F9F" w:rsidP="00727B9D"/>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20__ год, предшествующий году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20__ год, получения субсидии</w:t>
            </w: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20__ год, первый год после получения субсидии</w:t>
            </w: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20__ год, второй год после получения субсидии</w:t>
            </w:r>
          </w:p>
        </w:tc>
      </w:tr>
      <w:tr w:rsidR="004B1F9F" w:rsidRPr="008E2A0B" w:rsidTr="00727B9D">
        <w:trPr>
          <w:trHeight w:val="159"/>
        </w:trPr>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1</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3</w:t>
            </w: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5</w:t>
            </w: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bookmarkStart w:id="31" w:name="Par1095"/>
            <w:bookmarkEnd w:id="31"/>
            <w:r w:rsidRPr="008E2A0B">
              <w:rPr>
                <w:rFonts w:ascii="Times New Roman" w:hAnsi="Times New Roman" w:cs="Times New Roman"/>
                <w:sz w:val="24"/>
                <w:szCs w:val="24"/>
              </w:rPr>
              <w:t>1. Объем налоговых отчислений в бюджеты всех уровней и внебюджетные фонды, тыс. руб., всего:</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в том числе:</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xml:space="preserve">- налог на имущество </w:t>
            </w:r>
            <w:r>
              <w:rPr>
                <w:rFonts w:ascii="Times New Roman" w:hAnsi="Times New Roman" w:cs="Times New Roman"/>
                <w:sz w:val="24"/>
                <w:szCs w:val="24"/>
              </w:rPr>
              <w:t>организаций</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xml:space="preserve">- налог на прибыль </w:t>
            </w:r>
            <w:r>
              <w:rPr>
                <w:rFonts w:ascii="Times New Roman" w:hAnsi="Times New Roman" w:cs="Times New Roman"/>
                <w:sz w:val="24"/>
                <w:szCs w:val="24"/>
              </w:rPr>
              <w:t>организаций</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налог на добавленную стоимость</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налог, уплачиваемый в связи с применением упрощенной системы налогообложения</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единый налог на вмененный доход</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патент</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налог на добавленную стоимость физических лиц</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прочие налоги</w:t>
            </w:r>
          </w:p>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(с расшифровкой по видам)</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страховые отчисления во внебюджетные фонды (с указанием процентной ставки), всего:</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в том числе:</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пенсионный фонд Российской Федерации</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 xml:space="preserve">- фонд социального страхования </w:t>
            </w:r>
            <w:r w:rsidRPr="008E2A0B">
              <w:rPr>
                <w:rFonts w:ascii="Times New Roman" w:hAnsi="Times New Roman" w:cs="Times New Roman"/>
                <w:sz w:val="24"/>
                <w:szCs w:val="24"/>
              </w:rPr>
              <w:lastRenderedPageBreak/>
              <w:t>Российской Федерации</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lastRenderedPageBreak/>
              <w:t>- фонд обязательного медицинского страхования Российской Федерации</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2. Уровень налоговой нагрузки, %</w:t>
            </w:r>
          </w:p>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w:t>
            </w:r>
            <w:hyperlink w:anchor="Par1095" w:tooltip="1. Объем налоговых отчислений в бюджеты всех уровней и внебюджетные фонды, тыс. руб., всего:" w:history="1">
              <w:r w:rsidRPr="008E2A0B">
                <w:rPr>
                  <w:rFonts w:ascii="Times New Roman" w:hAnsi="Times New Roman" w:cs="Times New Roman"/>
                  <w:sz w:val="24"/>
                  <w:szCs w:val="24"/>
                </w:rPr>
                <w:t>п. 1 табл. 4</w:t>
              </w:r>
            </w:hyperlink>
            <w:r w:rsidRPr="008E2A0B">
              <w:rPr>
                <w:rFonts w:ascii="Times New Roman" w:hAnsi="Times New Roman" w:cs="Times New Roman"/>
                <w:sz w:val="24"/>
                <w:szCs w:val="24"/>
              </w:rPr>
              <w:t xml:space="preserve"> / </w:t>
            </w:r>
            <w:hyperlink w:anchor="Par807" w:tooltip="ВСЕГО" w:history="1">
              <w:r w:rsidRPr="008E2A0B">
                <w:rPr>
                  <w:rFonts w:ascii="Times New Roman" w:hAnsi="Times New Roman" w:cs="Times New Roman"/>
                  <w:sz w:val="24"/>
                  <w:szCs w:val="24"/>
                </w:rPr>
                <w:t>"всего" табл. 1</w:t>
              </w:r>
            </w:hyperlink>
            <w:r w:rsidRPr="008E2A0B">
              <w:rPr>
                <w:rFonts w:ascii="Times New Roman" w:hAnsi="Times New Roman" w:cs="Times New Roman"/>
                <w:sz w:val="24"/>
                <w:szCs w:val="24"/>
              </w:rPr>
              <w:t xml:space="preserve"> x 100)</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3. Среднесписочная численность работающих, всего, чел.</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4. Создание новых рабочих мест, чел.</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5. Среднемесячная начисленная заработная плата, руб.</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фактическая</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X</w:t>
            </w: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X</w:t>
            </w:r>
          </w:p>
        </w:tc>
      </w:tr>
      <w:tr w:rsidR="004B1F9F" w:rsidRPr="008E2A0B" w:rsidTr="00727B9D">
        <w:tc>
          <w:tcPr>
            <w:tcW w:w="4082"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roofErr w:type="gramStart"/>
            <w:r w:rsidRPr="008E2A0B">
              <w:rPr>
                <w:rFonts w:ascii="Times New Roman" w:hAnsi="Times New Roman" w:cs="Times New Roman"/>
                <w:sz w:val="24"/>
                <w:szCs w:val="24"/>
              </w:rPr>
              <w:t>планируемая</w:t>
            </w:r>
            <w:proofErr w:type="gramEnd"/>
            <w:r w:rsidRPr="008E2A0B">
              <w:rPr>
                <w:rFonts w:ascii="Times New Roman" w:hAnsi="Times New Roman" w:cs="Times New Roman"/>
                <w:sz w:val="24"/>
                <w:szCs w:val="24"/>
              </w:rPr>
              <w:t xml:space="preserve"> (при создании новых рабочих мест)</w:t>
            </w:r>
          </w:p>
        </w:tc>
        <w:tc>
          <w:tcPr>
            <w:tcW w:w="1318"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r w:rsidRPr="008E2A0B">
              <w:rPr>
                <w:rFonts w:ascii="Times New Roman" w:hAnsi="Times New Roman" w:cs="Times New Roman"/>
                <w:sz w:val="24"/>
                <w:szCs w:val="24"/>
              </w:rPr>
              <w:t>Х</w:t>
            </w:r>
          </w:p>
        </w:tc>
        <w:tc>
          <w:tcPr>
            <w:tcW w:w="1463"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F9F" w:rsidRPr="008E2A0B" w:rsidRDefault="004B1F9F" w:rsidP="00727B9D">
            <w:pPr>
              <w:pStyle w:val="ConsPlusNonformat"/>
              <w:jc w:val="both"/>
              <w:rPr>
                <w:rFonts w:ascii="Times New Roman" w:hAnsi="Times New Roman" w:cs="Times New Roman"/>
                <w:sz w:val="24"/>
                <w:szCs w:val="24"/>
              </w:rPr>
            </w:pPr>
          </w:p>
        </w:tc>
      </w:tr>
    </w:tbl>
    <w:p w:rsidR="004B1F9F" w:rsidRPr="008E2A0B" w:rsidRDefault="004B1F9F" w:rsidP="004B1F9F">
      <w:pPr>
        <w:pStyle w:val="ConsPlusNonformat"/>
        <w:ind w:firstLine="540"/>
        <w:jc w:val="both"/>
        <w:rPr>
          <w:rFonts w:ascii="Times New Roman" w:hAnsi="Times New Roman" w:cs="Times New Roman"/>
          <w:sz w:val="24"/>
          <w:szCs w:val="24"/>
        </w:rPr>
      </w:pPr>
      <w:bookmarkStart w:id="32" w:name="Par1231"/>
      <w:bookmarkEnd w:id="32"/>
    </w:p>
    <w:p w:rsidR="004B1F9F" w:rsidRPr="008E2A0B" w:rsidRDefault="004B1F9F" w:rsidP="004B1F9F">
      <w:pPr>
        <w:pStyle w:val="ConsPlusNonformat"/>
        <w:ind w:firstLine="720"/>
        <w:jc w:val="both"/>
        <w:rPr>
          <w:rFonts w:ascii="Times New Roman" w:hAnsi="Times New Roman" w:cs="Times New Roman"/>
          <w:sz w:val="24"/>
          <w:szCs w:val="24"/>
        </w:rPr>
      </w:pPr>
      <w:r w:rsidRPr="008E2A0B">
        <w:rPr>
          <w:rFonts w:ascii="Times New Roman" w:hAnsi="Times New Roman" w:cs="Times New Roman"/>
          <w:sz w:val="24"/>
          <w:szCs w:val="24"/>
        </w:rPr>
        <w:t>3.3. Персонал.</w:t>
      </w:r>
    </w:p>
    <w:p w:rsidR="004B1F9F" w:rsidRPr="008E2A0B" w:rsidRDefault="004B1F9F" w:rsidP="004B1F9F">
      <w:pPr>
        <w:pStyle w:val="ConsPlusNonformat"/>
        <w:ind w:firstLine="720"/>
        <w:jc w:val="both"/>
        <w:rPr>
          <w:rFonts w:ascii="Times New Roman" w:hAnsi="Times New Roman" w:cs="Times New Roman"/>
          <w:sz w:val="24"/>
          <w:szCs w:val="24"/>
        </w:rPr>
      </w:pPr>
      <w:r w:rsidRPr="008E2A0B">
        <w:rPr>
          <w:rFonts w:ascii="Times New Roman" w:hAnsi="Times New Roman" w:cs="Times New Roman"/>
          <w:sz w:val="24"/>
          <w:szCs w:val="24"/>
        </w:rPr>
        <w:t>Укажите сколько на дату подачи заявки фактически принято на работу по трудовым договорам работников (общая численность, в том числе административный персонал, инженерно-технический персонал, рабочие, специалисты службы маркетинга и сбыта). Численность работающих в основном и неосновном производствах. Указать количество вновь создаваемых рабочих мест, с указанием должностей и заработной платы</w:t>
      </w:r>
    </w:p>
    <w:p w:rsidR="004B1F9F" w:rsidRPr="008E2A0B" w:rsidRDefault="004B1F9F" w:rsidP="004B1F9F">
      <w:pPr>
        <w:pStyle w:val="ConsPlusNonformat"/>
        <w:ind w:firstLine="720"/>
        <w:jc w:val="both"/>
        <w:rPr>
          <w:rFonts w:ascii="Times New Roman" w:hAnsi="Times New Roman" w:cs="Times New Roman"/>
          <w:sz w:val="24"/>
          <w:szCs w:val="24"/>
        </w:rPr>
      </w:pPr>
      <w:r w:rsidRPr="008E2A0B">
        <w:rPr>
          <w:rFonts w:ascii="Times New Roman" w:hAnsi="Times New Roman" w:cs="Times New Roman"/>
          <w:sz w:val="24"/>
          <w:szCs w:val="24"/>
        </w:rPr>
        <w:t>Перечислите все факторы роста численности работников.</w:t>
      </w:r>
    </w:p>
    <w:p w:rsidR="004B1F9F" w:rsidRPr="008E2A0B" w:rsidRDefault="004B1F9F" w:rsidP="004B1F9F">
      <w:pPr>
        <w:pStyle w:val="ConsPlusNonformat"/>
        <w:ind w:firstLine="720"/>
        <w:jc w:val="both"/>
        <w:rPr>
          <w:rFonts w:ascii="Times New Roman" w:hAnsi="Times New Roman" w:cs="Times New Roman"/>
          <w:sz w:val="24"/>
          <w:szCs w:val="24"/>
        </w:rPr>
      </w:pPr>
      <w:r w:rsidRPr="008E2A0B">
        <w:rPr>
          <w:rFonts w:ascii="Times New Roman" w:hAnsi="Times New Roman" w:cs="Times New Roman"/>
          <w:sz w:val="24"/>
          <w:szCs w:val="24"/>
        </w:rPr>
        <w:t>Достоверность представленных сведений подтверждаю.</w:t>
      </w:r>
    </w:p>
    <w:p w:rsidR="004B1F9F" w:rsidRPr="008E2A0B" w:rsidRDefault="004B1F9F" w:rsidP="004B1F9F">
      <w:pPr>
        <w:pStyle w:val="ConsPlusNonformat"/>
        <w:rPr>
          <w:rFonts w:ascii="Times New Roman" w:hAnsi="Times New Roman" w:cs="Times New Roman"/>
          <w:sz w:val="24"/>
          <w:szCs w:val="24"/>
        </w:rPr>
      </w:pPr>
    </w:p>
    <w:p w:rsidR="004B1F9F" w:rsidRPr="008E2A0B" w:rsidRDefault="004B1F9F" w:rsidP="004B1F9F">
      <w:pPr>
        <w:pStyle w:val="ConsPlusNonformat"/>
        <w:rPr>
          <w:rFonts w:ascii="Times New Roman" w:hAnsi="Times New Roman" w:cs="Times New Roman"/>
          <w:sz w:val="24"/>
          <w:szCs w:val="24"/>
        </w:rPr>
      </w:pPr>
    </w:p>
    <w:p w:rsidR="004B1F9F" w:rsidRPr="003D471F" w:rsidRDefault="004B1F9F" w:rsidP="004B1F9F">
      <w:pPr>
        <w:pStyle w:val="ConsPlusNonformat"/>
        <w:rPr>
          <w:rFonts w:ascii="Times New Roman" w:hAnsi="Times New Roman" w:cs="Times New Roman"/>
          <w:sz w:val="24"/>
          <w:szCs w:val="24"/>
        </w:rPr>
      </w:pPr>
    </w:p>
    <w:p w:rsidR="004B1F9F" w:rsidRPr="003D471F"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субъекта малого</w:t>
      </w:r>
    </w:p>
    <w:p w:rsidR="004B1F9F" w:rsidRPr="003D471F"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предпринимательства</w:t>
      </w:r>
      <w:r w:rsidRPr="003D4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471F">
        <w:rPr>
          <w:rFonts w:ascii="Times New Roman" w:hAnsi="Times New Roman" w:cs="Times New Roman"/>
          <w:sz w:val="24"/>
          <w:szCs w:val="24"/>
        </w:rPr>
        <w:t xml:space="preserve"> ___________</w:t>
      </w:r>
      <w:r>
        <w:rPr>
          <w:rFonts w:ascii="Times New Roman" w:hAnsi="Times New Roman" w:cs="Times New Roman"/>
          <w:sz w:val="24"/>
          <w:szCs w:val="24"/>
        </w:rPr>
        <w:t>__</w:t>
      </w:r>
      <w:r w:rsidRPr="003D471F">
        <w:rPr>
          <w:rFonts w:ascii="Times New Roman" w:hAnsi="Times New Roman" w:cs="Times New Roman"/>
          <w:sz w:val="24"/>
          <w:szCs w:val="24"/>
        </w:rPr>
        <w:t xml:space="preserve">     ______________________</w:t>
      </w:r>
    </w:p>
    <w:p w:rsidR="004B1F9F" w:rsidRPr="003D471F" w:rsidRDefault="004B1F9F" w:rsidP="004B1F9F">
      <w:pPr>
        <w:pStyle w:val="ConsPlusNonformat"/>
        <w:rPr>
          <w:rFonts w:ascii="Times New Roman" w:hAnsi="Times New Roman" w:cs="Times New Roman"/>
          <w:sz w:val="24"/>
          <w:szCs w:val="24"/>
        </w:rPr>
      </w:pPr>
      <w:r w:rsidRPr="003D47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471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D471F">
        <w:rPr>
          <w:rFonts w:ascii="Times New Roman" w:hAnsi="Times New Roman" w:cs="Times New Roman"/>
          <w:sz w:val="24"/>
          <w:szCs w:val="24"/>
        </w:rPr>
        <w:t xml:space="preserve">   (расшифровка)</w:t>
      </w:r>
    </w:p>
    <w:p w:rsidR="004B1F9F" w:rsidRDefault="004B1F9F" w:rsidP="004B1F9F">
      <w:pPr>
        <w:pStyle w:val="ConsPlusNonformat"/>
        <w:rPr>
          <w:rFonts w:ascii="Times New Roman" w:hAnsi="Times New Roman" w:cs="Times New Roman"/>
          <w:sz w:val="24"/>
          <w:szCs w:val="24"/>
        </w:rPr>
      </w:pPr>
    </w:p>
    <w:p w:rsidR="004B1F9F" w:rsidRPr="003D471F" w:rsidRDefault="004B1F9F" w:rsidP="004B1F9F">
      <w:pPr>
        <w:pStyle w:val="ConsPlusNonformat"/>
        <w:rPr>
          <w:rFonts w:ascii="Times New Roman" w:hAnsi="Times New Roman" w:cs="Times New Roman"/>
          <w:sz w:val="24"/>
          <w:szCs w:val="24"/>
        </w:rPr>
      </w:pPr>
      <w:r w:rsidRPr="003D471F">
        <w:rPr>
          <w:rFonts w:ascii="Times New Roman" w:hAnsi="Times New Roman" w:cs="Times New Roman"/>
          <w:sz w:val="24"/>
          <w:szCs w:val="24"/>
        </w:rPr>
        <w:t>М.П.</w:t>
      </w:r>
    </w:p>
    <w:p w:rsidR="004B1F9F" w:rsidRDefault="004B1F9F" w:rsidP="004B1F9F"/>
    <w:p w:rsidR="004B1F9F" w:rsidRPr="003D471F" w:rsidRDefault="004B1F9F" w:rsidP="004B1F9F">
      <w:pPr>
        <w:jc w:val="center"/>
      </w:pPr>
      <w:r>
        <w:t>________________________</w:t>
      </w: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tbl>
      <w:tblPr>
        <w:tblW w:w="0" w:type="auto"/>
        <w:tblLook w:val="01E0" w:firstRow="1" w:lastRow="1" w:firstColumn="1" w:lastColumn="1" w:noHBand="0" w:noVBand="0"/>
      </w:tblPr>
      <w:tblGrid>
        <w:gridCol w:w="5682"/>
        <w:gridCol w:w="4434"/>
      </w:tblGrid>
      <w:tr w:rsidR="004B1F9F" w:rsidRPr="00607873" w:rsidTr="00727B9D">
        <w:tc>
          <w:tcPr>
            <w:tcW w:w="5682"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434"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6</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23FE5">
              <w:rPr>
                <w:rFonts w:ascii="Times New Roman" w:hAnsi="Times New Roman" w:cs="Times New Roman"/>
                <w:sz w:val="22"/>
                <w:szCs w:val="22"/>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bookmarkStart w:id="33" w:name="Par1296"/>
      <w:bookmarkEnd w:id="33"/>
      <w:r w:rsidRPr="00EE73F9">
        <w:rPr>
          <w:rFonts w:ascii="Times New Roman" w:hAnsi="Times New Roman" w:cs="Times New Roman"/>
          <w:sz w:val="24"/>
          <w:szCs w:val="24"/>
        </w:rPr>
        <w:t>СМЕТА РАСХОДОВ</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(к заявленному предпринимательскому проекту)</w:t>
      </w:r>
    </w:p>
    <w:p w:rsidR="004B1F9F" w:rsidRPr="00EE73F9" w:rsidRDefault="004B1F9F" w:rsidP="004B1F9F">
      <w:pPr>
        <w:pStyle w:val="ConsPlusNormal"/>
        <w:jc w:val="both"/>
        <w:rPr>
          <w:rFonts w:ascii="Times New Roman" w:hAnsi="Times New Roman" w:cs="Times New Roman"/>
          <w:sz w:val="24"/>
          <w:szCs w:val="24"/>
        </w:rPr>
      </w:pPr>
    </w:p>
    <w:tbl>
      <w:tblPr>
        <w:tblW w:w="972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7550"/>
        <w:gridCol w:w="1620"/>
      </w:tblGrid>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N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Наименование расходов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Сумма расходов за счет Субсидии, руб.</w:t>
            </w: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1</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ind w:firstLine="108"/>
              <w:jc w:val="both"/>
              <w:rPr>
                <w:rFonts w:ascii="Times New Roman" w:hAnsi="Times New Roman" w:cs="Times New Roman"/>
                <w:sz w:val="24"/>
                <w:szCs w:val="24"/>
              </w:rPr>
            </w:pPr>
            <w:proofErr w:type="gramStart"/>
            <w:r w:rsidRPr="00EE73F9">
              <w:rPr>
                <w:rFonts w:ascii="Times New Roman" w:hAnsi="Times New Roman" w:cs="Times New Roman"/>
                <w:sz w:val="24"/>
                <w:szCs w:val="24"/>
              </w:rPr>
              <w:t xml:space="preserve">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 </w:t>
            </w:r>
            <w:proofErr w:type="gramEnd"/>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2</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ind w:firstLine="108"/>
              <w:jc w:val="both"/>
              <w:rPr>
                <w:rFonts w:ascii="Times New Roman" w:hAnsi="Times New Roman" w:cs="Times New Roman"/>
                <w:sz w:val="24"/>
                <w:szCs w:val="24"/>
              </w:rPr>
            </w:pPr>
            <w:r w:rsidRPr="00EE73F9">
              <w:rPr>
                <w:rFonts w:ascii="Times New Roman" w:hAnsi="Times New Roman" w:cs="Times New Roman"/>
                <w:sz w:val="24"/>
                <w:szCs w:val="24"/>
              </w:rPr>
              <w:t>Затраты на выплату по передаче прав на франшизу (паушальный взнос) и на приобретение основных сре</w:t>
            </w:r>
            <w:proofErr w:type="gramStart"/>
            <w:r w:rsidRPr="00EE73F9">
              <w:rPr>
                <w:rFonts w:ascii="Times New Roman" w:hAnsi="Times New Roman" w:cs="Times New Roman"/>
                <w:sz w:val="24"/>
                <w:szCs w:val="24"/>
              </w:rPr>
              <w:t>дств пр</w:t>
            </w:r>
            <w:proofErr w:type="gramEnd"/>
            <w:r w:rsidRPr="00EE73F9">
              <w:rPr>
                <w:rFonts w:ascii="Times New Roman" w:hAnsi="Times New Roman" w:cs="Times New Roman"/>
                <w:sz w:val="24"/>
                <w:szCs w:val="24"/>
              </w:rPr>
              <w:t>и заключении договора коммерческой концессии.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8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Итого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bl>
    <w:p w:rsidR="004B1F9F" w:rsidRPr="00EE73F9" w:rsidRDefault="004B1F9F" w:rsidP="004B1F9F">
      <w:pPr>
        <w:pStyle w:val="ConsPlusNormal"/>
        <w:ind w:firstLine="540"/>
        <w:jc w:val="both"/>
        <w:rPr>
          <w:rFonts w:ascii="Times New Roman" w:hAnsi="Times New Roman" w:cs="Times New Roman"/>
          <w:sz w:val="24"/>
          <w:szCs w:val="24"/>
        </w:rPr>
      </w:pPr>
    </w:p>
    <w:p w:rsidR="004B1F9F" w:rsidRPr="00EE73F9" w:rsidRDefault="004B1F9F" w:rsidP="004B1F9F">
      <w:pPr>
        <w:pStyle w:val="ConsPlusNormal"/>
        <w:ind w:firstLine="540"/>
        <w:jc w:val="both"/>
        <w:rPr>
          <w:rFonts w:ascii="Times New Roman" w:hAnsi="Times New Roman" w:cs="Times New Roman"/>
          <w:sz w:val="24"/>
          <w:szCs w:val="24"/>
        </w:rPr>
      </w:pPr>
      <w:r w:rsidRPr="00EE73F9">
        <w:rPr>
          <w:rFonts w:ascii="Times New Roman" w:hAnsi="Times New Roman" w:cs="Times New Roman"/>
          <w:sz w:val="24"/>
          <w:szCs w:val="24"/>
        </w:rPr>
        <w:t>2. Обоснование стоимости планово-сметных показателей расходов, используемых при формировании сметы с приложением одного из документов: прайс-лист магазина, информация с интернет-сайтов, копии предварительного договора, предварительного счета.</w:t>
      </w:r>
    </w:p>
    <w:p w:rsidR="004B1F9F" w:rsidRPr="00EE73F9" w:rsidRDefault="004B1F9F" w:rsidP="004B1F9F">
      <w:pPr>
        <w:pStyle w:val="ConsPlusNormal"/>
        <w:ind w:firstLine="540"/>
        <w:jc w:val="both"/>
        <w:rPr>
          <w:rFonts w:ascii="Times New Roman" w:hAnsi="Times New Roman" w:cs="Times New Roman"/>
          <w:sz w:val="24"/>
          <w:szCs w:val="24"/>
        </w:rPr>
      </w:pPr>
      <w:r w:rsidRPr="00EE73F9">
        <w:rPr>
          <w:rFonts w:ascii="Times New Roman" w:hAnsi="Times New Roman" w:cs="Times New Roman"/>
          <w:sz w:val="24"/>
          <w:szCs w:val="24"/>
        </w:rPr>
        <w:t>Обязательно для заполнения.</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Руководитель организации</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(индивидуальный предприниматель)     ___________     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(подпись)             (расшифровка)</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М.П.</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tbl>
      <w:tblPr>
        <w:tblW w:w="0" w:type="auto"/>
        <w:tblLook w:val="01E0" w:firstRow="1" w:lastRow="1" w:firstColumn="1" w:lastColumn="1" w:noHBand="0" w:noVBand="0"/>
      </w:tblPr>
      <w:tblGrid>
        <w:gridCol w:w="5553"/>
        <w:gridCol w:w="4383"/>
      </w:tblGrid>
      <w:tr w:rsidR="004B1F9F" w:rsidRPr="00607873" w:rsidTr="00727B9D">
        <w:tc>
          <w:tcPr>
            <w:tcW w:w="5553"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383"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7</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lastRenderedPageBreak/>
              <w:t xml:space="preserve">к Порядку </w:t>
            </w:r>
            <w:r w:rsidRPr="00323FE5">
              <w:rPr>
                <w:rFonts w:ascii="Times New Roman" w:hAnsi="Times New Roman" w:cs="Times New Roman"/>
                <w:sz w:val="22"/>
                <w:szCs w:val="22"/>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tc>
      </w:tr>
    </w:tbl>
    <w:p w:rsidR="004B1F9F" w:rsidRPr="002C2990" w:rsidRDefault="004B1F9F" w:rsidP="004B1F9F">
      <w:pPr>
        <w:pStyle w:val="ConsPlusNormal"/>
        <w:jc w:val="center"/>
        <w:rPr>
          <w:rFonts w:ascii="Times New Roman" w:hAnsi="Times New Roman" w:cs="Times New Roman"/>
          <w:b/>
          <w:sz w:val="24"/>
          <w:szCs w:val="24"/>
        </w:rPr>
      </w:pPr>
      <w:bookmarkStart w:id="34" w:name="Par1340"/>
      <w:bookmarkEnd w:id="34"/>
      <w:r w:rsidRPr="002C2990">
        <w:rPr>
          <w:rFonts w:ascii="Times New Roman" w:hAnsi="Times New Roman" w:cs="Times New Roman"/>
          <w:b/>
          <w:sz w:val="24"/>
          <w:szCs w:val="24"/>
        </w:rPr>
        <w:lastRenderedPageBreak/>
        <w:t>Оценочная ведомость</w:t>
      </w:r>
    </w:p>
    <w:p w:rsidR="004B1F9F" w:rsidRPr="002C2990" w:rsidRDefault="004B1F9F" w:rsidP="004B1F9F">
      <w:pPr>
        <w:pStyle w:val="ConsPlusNormal"/>
        <w:jc w:val="center"/>
        <w:outlineLvl w:val="2"/>
        <w:rPr>
          <w:rFonts w:ascii="Times New Roman" w:hAnsi="Times New Roman" w:cs="Times New Roman"/>
          <w:sz w:val="24"/>
          <w:szCs w:val="24"/>
        </w:rPr>
      </w:pPr>
      <w:r w:rsidRPr="002C2990">
        <w:rPr>
          <w:rFonts w:ascii="Times New Roman" w:hAnsi="Times New Roman" w:cs="Times New Roman"/>
          <w:sz w:val="24"/>
          <w:szCs w:val="24"/>
        </w:rPr>
        <w:t>Критерии оценки заявок</w:t>
      </w:r>
    </w:p>
    <w:tbl>
      <w:tblPr>
        <w:tblW w:w="9792" w:type="dxa"/>
        <w:tblInd w:w="62" w:type="dxa"/>
        <w:tblLayout w:type="fixed"/>
        <w:tblCellMar>
          <w:top w:w="75" w:type="dxa"/>
          <w:left w:w="0" w:type="dxa"/>
          <w:bottom w:w="75" w:type="dxa"/>
          <w:right w:w="0" w:type="dxa"/>
        </w:tblCellMar>
        <w:tblLook w:val="0000" w:firstRow="0" w:lastRow="0" w:firstColumn="0" w:lastColumn="0" w:noHBand="0" w:noVBand="0"/>
      </w:tblPr>
      <w:tblGrid>
        <w:gridCol w:w="720"/>
        <w:gridCol w:w="2700"/>
        <w:gridCol w:w="2880"/>
        <w:gridCol w:w="2772"/>
        <w:gridCol w:w="720"/>
      </w:tblGrid>
      <w:tr w:rsidR="004B1F9F" w:rsidRPr="003B6081" w:rsidTr="00727B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Наименование критерия оценки заявки</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Информация для определения критерия оценки заявок</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Диапазон значений</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Оценка баллов</w:t>
            </w:r>
          </w:p>
        </w:tc>
      </w:tr>
      <w:tr w:rsidR="004B1F9F" w:rsidRPr="003B6081" w:rsidTr="00727B9D">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1</w:t>
            </w:r>
          </w:p>
        </w:tc>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Вид деятельности, осуществляемый субъектом малого предпринимательства в рамках реализации представленного бизнес-плана</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B906E0" w:rsidP="00727B9D">
            <w:pPr>
              <w:pStyle w:val="ConsPlusNormal"/>
              <w:jc w:val="both"/>
              <w:rPr>
                <w:rFonts w:ascii="Times New Roman" w:hAnsi="Times New Roman" w:cs="Times New Roman"/>
                <w:sz w:val="24"/>
                <w:szCs w:val="24"/>
              </w:rPr>
            </w:pPr>
            <w:hyperlink w:anchor="Par455" w:history="1">
              <w:r w:rsidR="004B1F9F" w:rsidRPr="003B6081">
                <w:rPr>
                  <w:rFonts w:ascii="Times New Roman" w:hAnsi="Times New Roman" w:cs="Times New Roman"/>
                  <w:sz w:val="24"/>
                  <w:szCs w:val="24"/>
                </w:rPr>
                <w:t>Раздел</w:t>
              </w:r>
            </w:hyperlink>
            <w:r w:rsidR="004B1F9F" w:rsidRPr="003B6081">
              <w:rPr>
                <w:rFonts w:ascii="Times New Roman" w:hAnsi="Times New Roman" w:cs="Times New Roman"/>
                <w:sz w:val="24"/>
                <w:szCs w:val="24"/>
              </w:rPr>
              <w:t xml:space="preserve"> «Общая информация» анкеты субъекта малого предпринимательства (приложение 4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w:t>
            </w:r>
            <w:proofErr w:type="gramStart"/>
            <w:r w:rsidRPr="003B6081">
              <w:rPr>
                <w:rFonts w:ascii="Times New Roman" w:hAnsi="Times New Roman" w:cs="Times New Roman"/>
                <w:sz w:val="24"/>
                <w:szCs w:val="24"/>
              </w:rPr>
              <w:t xml:space="preserve"> А</w:t>
            </w:r>
            <w:proofErr w:type="gramEnd"/>
            <w:r w:rsidRPr="003B6081">
              <w:rPr>
                <w:rFonts w:ascii="Times New Roman" w:hAnsi="Times New Roman" w:cs="Times New Roman"/>
                <w:sz w:val="24"/>
                <w:szCs w:val="24"/>
              </w:rPr>
              <w:t xml:space="preserve"> сельское хозяйство (01),</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C обрабатывающие производства (10; 11.06; 11,07; 13; 14; 15; 16; 17; 18; 19.1; 19.3; 20; 21; 22; 23; 24; 25; 26; 27; 28; 29; 30; 31; 32; 33)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100</w:t>
            </w:r>
          </w:p>
        </w:tc>
      </w:tr>
      <w:tr w:rsidR="004B1F9F" w:rsidRPr="003B6081" w:rsidTr="00727B9D">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w:t>
            </w:r>
            <w:proofErr w:type="gramStart"/>
            <w:r w:rsidRPr="003B6081">
              <w:rPr>
                <w:rFonts w:ascii="Times New Roman" w:hAnsi="Times New Roman" w:cs="Times New Roman"/>
                <w:sz w:val="24"/>
                <w:szCs w:val="24"/>
              </w:rPr>
              <w:t xml:space="preserve"> А</w:t>
            </w:r>
            <w:proofErr w:type="gramEnd"/>
            <w:r w:rsidRPr="003B6081">
              <w:rPr>
                <w:rFonts w:ascii="Times New Roman" w:hAnsi="Times New Roman" w:cs="Times New Roman"/>
                <w:sz w:val="24"/>
                <w:szCs w:val="24"/>
              </w:rPr>
              <w:t xml:space="preserve"> лесное хозяйство (02), Раздел В добыча полезных ископаемых (05; 06; 07; 08; 09),</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Н транспортировка и хранения (49; 50; 51; 52; 53),</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I деятельность гостиниц и предприятий общественного питания (55; 56)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60</w:t>
            </w:r>
          </w:p>
        </w:tc>
      </w:tr>
      <w:tr w:rsidR="004B1F9F" w:rsidRPr="003B6081" w:rsidTr="00727B9D">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w:t>
            </w:r>
            <w:proofErr w:type="gramStart"/>
            <w:r w:rsidRPr="003B6081">
              <w:rPr>
                <w:rFonts w:ascii="Times New Roman" w:hAnsi="Times New Roman" w:cs="Times New Roman"/>
                <w:sz w:val="24"/>
                <w:szCs w:val="24"/>
              </w:rPr>
              <w:t xml:space="preserve"> А</w:t>
            </w:r>
            <w:proofErr w:type="gramEnd"/>
            <w:r w:rsidRPr="003B6081">
              <w:rPr>
                <w:rFonts w:ascii="Times New Roman" w:hAnsi="Times New Roman" w:cs="Times New Roman"/>
                <w:sz w:val="24"/>
                <w:szCs w:val="24"/>
              </w:rPr>
              <w:t xml:space="preserve"> рыболовство и рыбоводство (03),</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Раздел D  Обеспечение электрической энергией, газом и паром; кондиционирование воздуха (35), </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w:t>
            </w:r>
            <w:proofErr w:type="gramStart"/>
            <w:r w:rsidRPr="003B6081">
              <w:rPr>
                <w:rFonts w:ascii="Times New Roman" w:hAnsi="Times New Roman" w:cs="Times New Roman"/>
                <w:sz w:val="24"/>
                <w:szCs w:val="24"/>
              </w:rPr>
              <w:t xml:space="preserve"> Е</w:t>
            </w:r>
            <w:proofErr w:type="gramEnd"/>
            <w:r w:rsidRPr="003B6081">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w:t>
            </w:r>
            <w:r w:rsidRPr="003B6081">
              <w:rPr>
                <w:rFonts w:ascii="Times New Roman" w:hAnsi="Times New Roman" w:cs="Times New Roman"/>
                <w:sz w:val="24"/>
                <w:szCs w:val="24"/>
              </w:rPr>
              <w:lastRenderedPageBreak/>
              <w:t>(36;37; 38; 39),</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F Строительство (41; 42; 43),</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G торговля оптовая и розничная; ремонт автотранспортных средств и мотоциклов (45),</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J деятельность в области информации и связи (58; 60; 61; 62; 63),</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М деятельность профессиональная, научная и техническая (71; 75),</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Раздел </w:t>
            </w:r>
            <w:proofErr w:type="gramStart"/>
            <w:r w:rsidRPr="003B6081">
              <w:rPr>
                <w:rFonts w:ascii="Times New Roman" w:hAnsi="Times New Roman" w:cs="Times New Roman"/>
                <w:sz w:val="24"/>
                <w:szCs w:val="24"/>
              </w:rPr>
              <w:t>Р</w:t>
            </w:r>
            <w:proofErr w:type="gramEnd"/>
            <w:r w:rsidRPr="003B6081">
              <w:rPr>
                <w:rFonts w:ascii="Times New Roman" w:hAnsi="Times New Roman" w:cs="Times New Roman"/>
                <w:sz w:val="24"/>
                <w:szCs w:val="24"/>
              </w:rPr>
              <w:t xml:space="preserve"> образование (85),</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Q деятельность в области здравоохранения и социальных услуг (86; 87; 88),</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R деятельность в области культуры, спорта, организации досуга и развлечений (90; 91; 92; 93),</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Раздел S предоставление прочих видов услуг (95; 96)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lastRenderedPageBreak/>
              <w:t>30</w:t>
            </w:r>
          </w:p>
        </w:tc>
      </w:tr>
      <w:tr w:rsidR="004B1F9F" w:rsidRPr="003B6081" w:rsidTr="00727B9D">
        <w:trPr>
          <w:trHeight w:val="1231"/>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lastRenderedPageBreak/>
              <w:t>2</w:t>
            </w:r>
          </w:p>
        </w:tc>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Субъекты малого предпринимательства, выплачивающие среднемесячную заработную плату не ниже 1,5 величин прожиточного минимума</w:t>
            </w:r>
          </w:p>
        </w:tc>
        <w:tc>
          <w:tcPr>
            <w:tcW w:w="28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1. </w:t>
            </w:r>
            <w:hyperlink w:anchor="Par617" w:history="1">
              <w:r w:rsidRPr="003B6081">
                <w:rPr>
                  <w:rFonts w:ascii="Times New Roman" w:hAnsi="Times New Roman" w:cs="Times New Roman"/>
                  <w:sz w:val="24"/>
                  <w:szCs w:val="24"/>
                </w:rPr>
                <w:t>Раздел</w:t>
              </w:r>
            </w:hyperlink>
            <w:r w:rsidRPr="003B6081">
              <w:rPr>
                <w:rFonts w:ascii="Times New Roman" w:hAnsi="Times New Roman" w:cs="Times New Roman"/>
                <w:sz w:val="24"/>
                <w:szCs w:val="24"/>
              </w:rPr>
              <w:t xml:space="preserve"> «Общая информация» анкеты субъекта малого предпринимательства (приложение 4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2. </w:t>
            </w:r>
            <w:hyperlink w:anchor="Par804" w:history="1">
              <w:r w:rsidRPr="003B6081">
                <w:rPr>
                  <w:rFonts w:ascii="Times New Roman" w:hAnsi="Times New Roman" w:cs="Times New Roman"/>
                  <w:sz w:val="24"/>
                  <w:szCs w:val="24"/>
                </w:rPr>
                <w:t>Раздел</w:t>
              </w:r>
            </w:hyperlink>
            <w:r w:rsidRPr="003B6081">
              <w:rPr>
                <w:rFonts w:ascii="Times New Roman" w:hAnsi="Times New Roman" w:cs="Times New Roman"/>
                <w:sz w:val="24"/>
                <w:szCs w:val="24"/>
              </w:rPr>
              <w:t xml:space="preserve"> «Описание </w:t>
            </w:r>
            <w:r w:rsidRPr="003B6081">
              <w:rPr>
                <w:rFonts w:ascii="Times New Roman" w:hAnsi="Times New Roman" w:cs="Times New Roman"/>
                <w:sz w:val="24"/>
                <w:szCs w:val="24"/>
              </w:rPr>
              <w:lastRenderedPageBreak/>
              <w:t>бизнес-плана» (приложение 5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tc>
        <w:tc>
          <w:tcPr>
            <w:tcW w:w="2772"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lastRenderedPageBreak/>
              <w:t>свыше 2 прожиточных минимумов</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100</w:t>
            </w:r>
          </w:p>
          <w:p w:rsidR="004B1F9F" w:rsidRPr="003B6081" w:rsidRDefault="004B1F9F" w:rsidP="00727B9D">
            <w:pPr>
              <w:pStyle w:val="ConsPlusNormal"/>
              <w:jc w:val="center"/>
              <w:rPr>
                <w:rFonts w:ascii="Times New Roman" w:hAnsi="Times New Roman" w:cs="Times New Roman"/>
                <w:sz w:val="24"/>
                <w:szCs w:val="24"/>
              </w:rPr>
            </w:pPr>
          </w:p>
        </w:tc>
      </w:tr>
      <w:tr w:rsidR="004B1F9F" w:rsidRPr="003B6081" w:rsidTr="00727B9D">
        <w:trPr>
          <w:trHeight w:val="1049"/>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p>
        </w:tc>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8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772"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свыше 1,5 до 2 прожиточных минимумов</w:t>
            </w:r>
          </w:p>
        </w:tc>
        <w:tc>
          <w:tcPr>
            <w:tcW w:w="72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50</w:t>
            </w:r>
          </w:p>
        </w:tc>
      </w:tr>
      <w:tr w:rsidR="004B1F9F" w:rsidRPr="003B6081" w:rsidTr="00727B9D">
        <w:trPr>
          <w:trHeight w:val="908"/>
        </w:trPr>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lastRenderedPageBreak/>
              <w:t>3</w:t>
            </w:r>
          </w:p>
        </w:tc>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Планируется увеличение среднесписочной численности работников</w:t>
            </w:r>
          </w:p>
        </w:tc>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1. </w:t>
            </w:r>
            <w:hyperlink w:anchor="Par617" w:history="1">
              <w:r w:rsidRPr="003B6081">
                <w:rPr>
                  <w:rFonts w:ascii="Times New Roman" w:hAnsi="Times New Roman" w:cs="Times New Roman"/>
                  <w:sz w:val="24"/>
                  <w:szCs w:val="24"/>
                </w:rPr>
                <w:t>Раздел</w:t>
              </w:r>
            </w:hyperlink>
            <w:r w:rsidRPr="003B6081">
              <w:rPr>
                <w:rFonts w:ascii="Times New Roman" w:hAnsi="Times New Roman" w:cs="Times New Roman"/>
                <w:sz w:val="24"/>
                <w:szCs w:val="24"/>
              </w:rPr>
              <w:t xml:space="preserve"> «Общая информация» анкеты субъекта малого предпринимательства (приложение 4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p w:rsidR="004B1F9F" w:rsidRPr="003B6081" w:rsidRDefault="004B1F9F" w:rsidP="00727B9D">
            <w:pPr>
              <w:pStyle w:val="ConsPlusNonformat"/>
              <w:jc w:val="both"/>
              <w:rPr>
                <w:rFonts w:ascii="Times New Roman" w:hAnsi="Times New Roman" w:cs="Times New Roman"/>
                <w:sz w:val="24"/>
                <w:szCs w:val="24"/>
              </w:rPr>
            </w:pPr>
            <w:r w:rsidRPr="003B6081">
              <w:rPr>
                <w:rFonts w:ascii="Times New Roman" w:hAnsi="Times New Roman" w:cs="Times New Roman"/>
                <w:sz w:val="24"/>
                <w:szCs w:val="24"/>
              </w:rPr>
              <w:t>2. Раздел «Финансовые результаты и эффективность</w:t>
            </w:r>
          </w:p>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реализации бизнес-плана» (приложение 5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w:t>
            </w:r>
            <w:r w:rsidRPr="003B6081">
              <w:rPr>
                <w:rFonts w:ascii="Times New Roman" w:hAnsi="Times New Roman" w:cs="Times New Roman"/>
                <w:sz w:val="24"/>
                <w:szCs w:val="24"/>
              </w:rPr>
              <w:lastRenderedPageBreak/>
              <w:t>(гранты), связанных с началом предпринимательской деятельности)</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lastRenderedPageBreak/>
              <w:t>свыше 10-и человек</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20</w:t>
            </w:r>
          </w:p>
        </w:tc>
      </w:tr>
      <w:tr w:rsidR="004B1F9F" w:rsidRPr="003B6081" w:rsidTr="00727B9D">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от 1 до 10-и человек</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10</w:t>
            </w:r>
          </w:p>
        </w:tc>
      </w:tr>
      <w:tr w:rsidR="004B1F9F" w:rsidRPr="003B6081" w:rsidTr="00727B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lastRenderedPageBreak/>
              <w:t>4</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 xml:space="preserve">Субъекты малого предпринимательства, входящие в одну из приоритетных целевых групп, отнесенную к подпунктам 1.8.1. – 1.8.8. пункта 1.8. Порядка </w:t>
            </w:r>
          </w:p>
          <w:p w:rsidR="004B1F9F" w:rsidRPr="003B6081" w:rsidRDefault="004B1F9F" w:rsidP="00727B9D">
            <w:pPr>
              <w:pStyle w:val="ConsPlusNormal"/>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B906E0" w:rsidP="00727B9D">
            <w:pPr>
              <w:pStyle w:val="ConsPlusNormal"/>
              <w:jc w:val="both"/>
              <w:rPr>
                <w:rFonts w:ascii="Times New Roman" w:hAnsi="Times New Roman" w:cs="Times New Roman"/>
                <w:sz w:val="24"/>
                <w:szCs w:val="24"/>
              </w:rPr>
            </w:pPr>
            <w:hyperlink w:anchor="Par617" w:history="1">
              <w:r w:rsidR="004B1F9F" w:rsidRPr="003B6081">
                <w:rPr>
                  <w:rFonts w:ascii="Times New Roman" w:hAnsi="Times New Roman" w:cs="Times New Roman"/>
                  <w:sz w:val="24"/>
                  <w:szCs w:val="24"/>
                </w:rPr>
                <w:t>Раздел</w:t>
              </w:r>
            </w:hyperlink>
            <w:r w:rsidR="004B1F9F" w:rsidRPr="003B6081">
              <w:rPr>
                <w:rFonts w:ascii="Times New Roman" w:hAnsi="Times New Roman" w:cs="Times New Roman"/>
                <w:sz w:val="24"/>
                <w:szCs w:val="24"/>
              </w:rPr>
              <w:t xml:space="preserve"> «Общая информация» анкеты субъекта малого предпринимательства (приложение 4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50</w:t>
            </w:r>
          </w:p>
        </w:tc>
      </w:tr>
      <w:tr w:rsidR="004B1F9F" w:rsidRPr="003B6081" w:rsidTr="00727B9D">
        <w:trPr>
          <w:trHeight w:val="2982"/>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5</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Субъекты малого предпринимательства, осуществляющие производственную деятельность на условиях лицензионного договора с субъектами народно-художественных промыслов</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B906E0" w:rsidP="00727B9D">
            <w:pPr>
              <w:pStyle w:val="ConsPlusNormal"/>
              <w:jc w:val="both"/>
              <w:rPr>
                <w:rFonts w:ascii="Times New Roman" w:hAnsi="Times New Roman" w:cs="Times New Roman"/>
                <w:sz w:val="24"/>
                <w:szCs w:val="24"/>
              </w:rPr>
            </w:pPr>
            <w:hyperlink w:anchor="Par617" w:history="1">
              <w:r w:rsidR="004B1F9F" w:rsidRPr="003B6081">
                <w:rPr>
                  <w:rFonts w:ascii="Times New Roman" w:hAnsi="Times New Roman" w:cs="Times New Roman"/>
                  <w:sz w:val="24"/>
                  <w:szCs w:val="24"/>
                </w:rPr>
                <w:t>Раздел</w:t>
              </w:r>
            </w:hyperlink>
            <w:r w:rsidR="004B1F9F" w:rsidRPr="003B6081">
              <w:rPr>
                <w:rFonts w:ascii="Times New Roman" w:hAnsi="Times New Roman" w:cs="Times New Roman"/>
                <w:sz w:val="24"/>
                <w:szCs w:val="24"/>
              </w:rPr>
              <w:t xml:space="preserve"> «Общая информация» анкеты субъекта малого предпринимательства (приложение 4 к Порядку 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50</w:t>
            </w:r>
          </w:p>
        </w:tc>
      </w:tr>
      <w:tr w:rsidR="004B1F9F" w:rsidRPr="003B6081" w:rsidTr="00727B9D">
        <w:trPr>
          <w:trHeight w:val="1560"/>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6</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both"/>
              <w:rPr>
                <w:rFonts w:ascii="Times New Roman" w:hAnsi="Times New Roman" w:cs="Times New Roman"/>
                <w:sz w:val="24"/>
                <w:szCs w:val="24"/>
              </w:rPr>
            </w:pPr>
            <w:r w:rsidRPr="003B6081">
              <w:rPr>
                <w:rFonts w:ascii="Times New Roman" w:hAnsi="Times New Roman" w:cs="Times New Roman"/>
                <w:sz w:val="24"/>
                <w:szCs w:val="24"/>
              </w:rPr>
              <w:t>Субъекты малого предпринимательства, относящиеся к социальному предпринимательству</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B906E0" w:rsidP="00727B9D">
            <w:pPr>
              <w:pStyle w:val="ConsPlusNormal"/>
              <w:jc w:val="both"/>
              <w:rPr>
                <w:rFonts w:ascii="Times New Roman" w:hAnsi="Times New Roman" w:cs="Times New Roman"/>
                <w:sz w:val="24"/>
                <w:szCs w:val="24"/>
              </w:rPr>
            </w:pPr>
            <w:hyperlink w:anchor="Par617" w:history="1">
              <w:r w:rsidR="004B1F9F" w:rsidRPr="003B6081">
                <w:rPr>
                  <w:rFonts w:ascii="Times New Roman" w:hAnsi="Times New Roman" w:cs="Times New Roman"/>
                  <w:sz w:val="24"/>
                  <w:szCs w:val="24"/>
                </w:rPr>
                <w:t>Раздел</w:t>
              </w:r>
            </w:hyperlink>
            <w:r w:rsidR="004B1F9F" w:rsidRPr="003B6081">
              <w:rPr>
                <w:rFonts w:ascii="Times New Roman" w:hAnsi="Times New Roman" w:cs="Times New Roman"/>
                <w:sz w:val="24"/>
                <w:szCs w:val="24"/>
              </w:rPr>
              <w:t xml:space="preserve"> «Общая информация» анкеты субъекта малого предпринимательства (приложение 4 к Порядку проведения конкурсного отбора субъектов малого и </w:t>
            </w:r>
            <w:r w:rsidR="004B1F9F" w:rsidRPr="003B6081">
              <w:rPr>
                <w:rFonts w:ascii="Times New Roman" w:hAnsi="Times New Roman" w:cs="Times New Roman"/>
                <w:sz w:val="24"/>
                <w:szCs w:val="24"/>
              </w:rPr>
              <w:lastRenderedPageBreak/>
              <w:t>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p>
        </w:tc>
        <w:tc>
          <w:tcPr>
            <w:tcW w:w="2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50</w:t>
            </w:r>
          </w:p>
        </w:tc>
      </w:tr>
    </w:tbl>
    <w:p w:rsidR="004B1F9F" w:rsidRPr="003B6081" w:rsidRDefault="004B1F9F" w:rsidP="004B1F9F">
      <w:pPr>
        <w:pStyle w:val="ConsPlusNormal"/>
        <w:jc w:val="center"/>
        <w:outlineLvl w:val="2"/>
        <w:rPr>
          <w:rFonts w:ascii="Times New Roman" w:hAnsi="Times New Roman" w:cs="Times New Roman"/>
          <w:sz w:val="24"/>
          <w:szCs w:val="24"/>
        </w:rPr>
      </w:pPr>
      <w:r w:rsidRPr="003B6081">
        <w:rPr>
          <w:rFonts w:ascii="Times New Roman" w:hAnsi="Times New Roman" w:cs="Times New Roman"/>
          <w:sz w:val="24"/>
          <w:szCs w:val="24"/>
        </w:rPr>
        <w:lastRenderedPageBreak/>
        <w:t>Результат оценки заявки</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70"/>
        <w:gridCol w:w="2850"/>
        <w:gridCol w:w="1806"/>
        <w:gridCol w:w="586"/>
        <w:gridCol w:w="720"/>
        <w:gridCol w:w="641"/>
        <w:gridCol w:w="567"/>
        <w:gridCol w:w="730"/>
        <w:gridCol w:w="602"/>
        <w:gridCol w:w="709"/>
      </w:tblGrid>
      <w:tr w:rsidR="004B1F9F" w:rsidRPr="003B6081" w:rsidTr="00727B9D">
        <w:tc>
          <w:tcPr>
            <w:tcW w:w="5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 xml:space="preserve">№ </w:t>
            </w:r>
            <w:proofErr w:type="gramStart"/>
            <w:r w:rsidRPr="003B6081">
              <w:rPr>
                <w:rFonts w:ascii="Times New Roman" w:hAnsi="Times New Roman" w:cs="Times New Roman"/>
                <w:sz w:val="24"/>
                <w:szCs w:val="24"/>
              </w:rPr>
              <w:t>п</w:t>
            </w:r>
            <w:proofErr w:type="gramEnd"/>
            <w:r w:rsidRPr="003B6081">
              <w:rPr>
                <w:rFonts w:ascii="Times New Roman" w:hAnsi="Times New Roman" w:cs="Times New Roman"/>
                <w:sz w:val="24"/>
                <w:szCs w:val="24"/>
              </w:rPr>
              <w:t>/п</w:t>
            </w:r>
          </w:p>
        </w:tc>
        <w:tc>
          <w:tcPr>
            <w:tcW w:w="2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Наименование субъекта малого предпринимательства</w:t>
            </w:r>
          </w:p>
        </w:tc>
        <w:tc>
          <w:tcPr>
            <w:tcW w:w="18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Наименование бизнес-плана</w:t>
            </w:r>
          </w:p>
        </w:tc>
        <w:tc>
          <w:tcPr>
            <w:tcW w:w="38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Результат оценки критериев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 xml:space="preserve">Итоговый балл </w:t>
            </w:r>
          </w:p>
        </w:tc>
      </w:tr>
      <w:tr w:rsidR="004B1F9F" w:rsidRPr="003B6081" w:rsidTr="00727B9D">
        <w:tc>
          <w:tcPr>
            <w:tcW w:w="570" w:type="dxa"/>
            <w:vMerge/>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jc w:val="both"/>
              <w:rPr>
                <w:rFonts w:ascii="Times New Roman" w:hAnsi="Times New Roman" w:cs="Times New Roman"/>
                <w:sz w:val="24"/>
                <w:szCs w:val="24"/>
              </w:rPr>
            </w:pPr>
          </w:p>
        </w:tc>
        <w:tc>
          <w:tcPr>
            <w:tcW w:w="2850" w:type="dxa"/>
            <w:vMerge/>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jc w:val="both"/>
              <w:rPr>
                <w:rFonts w:ascii="Times New Roman" w:hAnsi="Times New Roman" w:cs="Times New Roman"/>
                <w:sz w:val="24"/>
                <w:szCs w:val="24"/>
              </w:rPr>
            </w:pPr>
          </w:p>
        </w:tc>
        <w:tc>
          <w:tcPr>
            <w:tcW w:w="1806" w:type="dxa"/>
            <w:vMerge/>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jc w:val="both"/>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2</w:t>
            </w:r>
          </w:p>
          <w:p w:rsidR="004B1F9F" w:rsidRPr="003B6081" w:rsidRDefault="004B1F9F" w:rsidP="00727B9D">
            <w:pPr>
              <w:pStyle w:val="ConsPlusNormal"/>
              <w:jc w:val="center"/>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4</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r w:rsidRPr="003B6081">
              <w:rPr>
                <w:rFonts w:ascii="Times New Roman" w:hAnsi="Times New Roman" w:cs="Times New Roman"/>
                <w:sz w:val="24"/>
                <w:szCs w:val="24"/>
              </w:rPr>
              <w:t>5</w:t>
            </w:r>
          </w:p>
          <w:p w:rsidR="004B1F9F" w:rsidRPr="003B6081" w:rsidRDefault="004B1F9F" w:rsidP="00727B9D">
            <w:pPr>
              <w:pStyle w:val="ConsPlusNormal"/>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ind w:left="-214"/>
              <w:jc w:val="center"/>
              <w:rPr>
                <w:rFonts w:ascii="Times New Roman" w:hAnsi="Times New Roman" w:cs="Times New Roman"/>
                <w:sz w:val="24"/>
                <w:szCs w:val="24"/>
              </w:rPr>
            </w:pPr>
            <w:r w:rsidRPr="003B6081">
              <w:rPr>
                <w:rFonts w:ascii="Times New Roman" w:hAnsi="Times New Roman" w:cs="Times New Roman"/>
                <w:sz w:val="24"/>
                <w:szCs w:val="24"/>
              </w:rPr>
              <w:t>6</w:t>
            </w:r>
          </w:p>
          <w:p w:rsidR="004B1F9F" w:rsidRPr="003B6081" w:rsidRDefault="004B1F9F" w:rsidP="00727B9D">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jc w:val="center"/>
              <w:rPr>
                <w:rFonts w:ascii="Times New Roman" w:hAnsi="Times New Roman" w:cs="Times New Roman"/>
                <w:sz w:val="24"/>
                <w:szCs w:val="24"/>
              </w:rPr>
            </w:pPr>
          </w:p>
        </w:tc>
      </w:tr>
      <w:tr w:rsidR="004B1F9F" w:rsidRPr="003B6081" w:rsidTr="00727B9D">
        <w:tc>
          <w:tcPr>
            <w:tcW w:w="57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r w:rsidRPr="003B6081">
              <w:rPr>
                <w:rFonts w:ascii="Times New Roman" w:hAnsi="Times New Roman" w:cs="Times New Roman"/>
                <w:sz w:val="24"/>
                <w:szCs w:val="24"/>
              </w:rPr>
              <w:t>1</w:t>
            </w:r>
          </w:p>
        </w:tc>
        <w:tc>
          <w:tcPr>
            <w:tcW w:w="285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r>
      <w:tr w:rsidR="004B1F9F" w:rsidRPr="003B6081" w:rsidTr="00727B9D">
        <w:tc>
          <w:tcPr>
            <w:tcW w:w="57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r w:rsidRPr="003B6081">
              <w:rPr>
                <w:rFonts w:ascii="Times New Roman" w:hAnsi="Times New Roman" w:cs="Times New Roman"/>
                <w:sz w:val="24"/>
                <w:szCs w:val="24"/>
              </w:rPr>
              <w:t>2</w:t>
            </w:r>
          </w:p>
        </w:tc>
        <w:tc>
          <w:tcPr>
            <w:tcW w:w="285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r>
      <w:tr w:rsidR="004B1F9F" w:rsidRPr="003B6081" w:rsidTr="00727B9D">
        <w:tc>
          <w:tcPr>
            <w:tcW w:w="57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r w:rsidRPr="003B6081">
              <w:rPr>
                <w:rFonts w:ascii="Times New Roman" w:hAnsi="Times New Roman" w:cs="Times New Roman"/>
                <w:sz w:val="24"/>
                <w:szCs w:val="24"/>
              </w:rPr>
              <w:t>3</w:t>
            </w:r>
          </w:p>
        </w:tc>
        <w:tc>
          <w:tcPr>
            <w:tcW w:w="285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641" w:type="dxa"/>
            <w:tcBorders>
              <w:top w:val="single" w:sz="4" w:space="0" w:color="auto"/>
              <w:left w:val="single" w:sz="4" w:space="0" w:color="auto"/>
              <w:bottom w:val="single" w:sz="4" w:space="0" w:color="auto"/>
              <w:right w:val="single" w:sz="4" w:space="0" w:color="auto"/>
            </w:tcBorders>
          </w:tcPr>
          <w:p w:rsidR="004B1F9F" w:rsidRPr="003B6081" w:rsidRDefault="004B1F9F" w:rsidP="00727B9D">
            <w:pPr>
              <w:pStyle w:val="ConsPlusNorma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3B6081" w:rsidRDefault="004B1F9F" w:rsidP="00727B9D">
            <w:pPr>
              <w:pStyle w:val="ConsPlusNormal"/>
              <w:rPr>
                <w:rFonts w:ascii="Times New Roman" w:hAnsi="Times New Roman" w:cs="Times New Roman"/>
                <w:sz w:val="24"/>
                <w:szCs w:val="24"/>
              </w:rPr>
            </w:pPr>
          </w:p>
        </w:tc>
      </w:tr>
    </w:tbl>
    <w:p w:rsidR="004B1F9F" w:rsidRPr="003B6081" w:rsidRDefault="004B1F9F" w:rsidP="004B1F9F">
      <w:pPr>
        <w:pStyle w:val="ConsPlusNormal"/>
        <w:jc w:val="both"/>
        <w:rPr>
          <w:rFonts w:ascii="Times New Roman" w:hAnsi="Times New Roman" w:cs="Times New Roman"/>
          <w:sz w:val="24"/>
          <w:szCs w:val="24"/>
        </w:rPr>
      </w:pPr>
    </w:p>
    <w:p w:rsidR="004B1F9F" w:rsidRPr="003B6081" w:rsidRDefault="004B1F9F" w:rsidP="004B1F9F">
      <w:pPr>
        <w:pStyle w:val="ConsPlusNonformat"/>
        <w:rPr>
          <w:rFonts w:ascii="Times New Roman" w:hAnsi="Times New Roman" w:cs="Times New Roman"/>
          <w:sz w:val="24"/>
          <w:szCs w:val="24"/>
        </w:rPr>
      </w:pPr>
      <w:r w:rsidRPr="003B6081">
        <w:rPr>
          <w:rFonts w:ascii="Times New Roman" w:hAnsi="Times New Roman" w:cs="Times New Roman"/>
          <w:sz w:val="24"/>
          <w:szCs w:val="24"/>
        </w:rPr>
        <w:t xml:space="preserve">Начальник отдела экономики, </w:t>
      </w:r>
    </w:p>
    <w:p w:rsidR="004B1F9F" w:rsidRPr="003B6081" w:rsidRDefault="004B1F9F" w:rsidP="004B1F9F">
      <w:pPr>
        <w:pStyle w:val="ConsPlusNonformat"/>
        <w:rPr>
          <w:rFonts w:ascii="Times New Roman" w:hAnsi="Times New Roman" w:cs="Times New Roman"/>
          <w:sz w:val="24"/>
          <w:szCs w:val="24"/>
        </w:rPr>
      </w:pPr>
      <w:r w:rsidRPr="003B6081">
        <w:rPr>
          <w:rFonts w:ascii="Times New Roman" w:hAnsi="Times New Roman" w:cs="Times New Roman"/>
          <w:sz w:val="24"/>
          <w:szCs w:val="24"/>
        </w:rPr>
        <w:t>прогнозирования и ресурсов:</w:t>
      </w:r>
      <w:r w:rsidRPr="003B6081">
        <w:rPr>
          <w:rFonts w:ascii="Times New Roman" w:hAnsi="Times New Roman" w:cs="Times New Roman"/>
          <w:sz w:val="24"/>
          <w:szCs w:val="24"/>
        </w:rPr>
        <w:tab/>
        <w:t xml:space="preserve"> _____________ </w:t>
      </w:r>
      <w:r w:rsidRPr="003B6081">
        <w:rPr>
          <w:rFonts w:ascii="Times New Roman" w:hAnsi="Times New Roman" w:cs="Times New Roman"/>
          <w:sz w:val="24"/>
          <w:szCs w:val="24"/>
        </w:rPr>
        <w:tab/>
      </w:r>
      <w:r w:rsidRPr="003B6081">
        <w:rPr>
          <w:rFonts w:ascii="Times New Roman" w:hAnsi="Times New Roman" w:cs="Times New Roman"/>
          <w:sz w:val="24"/>
          <w:szCs w:val="24"/>
        </w:rPr>
        <w:tab/>
      </w:r>
      <w:r w:rsidRPr="003B6081">
        <w:rPr>
          <w:rFonts w:ascii="Times New Roman" w:hAnsi="Times New Roman" w:cs="Times New Roman"/>
          <w:sz w:val="24"/>
          <w:szCs w:val="24"/>
        </w:rPr>
        <w:tab/>
        <w:t xml:space="preserve"> _____________________</w:t>
      </w:r>
    </w:p>
    <w:p w:rsidR="004B1F9F" w:rsidRPr="003B6081" w:rsidRDefault="004B1F9F" w:rsidP="004B1F9F">
      <w:pPr>
        <w:pStyle w:val="ConsPlusNonformat"/>
        <w:rPr>
          <w:rFonts w:ascii="Times New Roman" w:hAnsi="Times New Roman" w:cs="Times New Roman"/>
          <w:sz w:val="24"/>
          <w:szCs w:val="24"/>
        </w:rPr>
      </w:pPr>
      <w:r w:rsidRPr="003B6081">
        <w:rPr>
          <w:rFonts w:ascii="Times New Roman" w:hAnsi="Times New Roman" w:cs="Times New Roman"/>
          <w:sz w:val="24"/>
          <w:szCs w:val="24"/>
        </w:rPr>
        <w:t xml:space="preserve">                                                                               (подпись)       (расшифровка подписи)</w:t>
      </w:r>
    </w:p>
    <w:p w:rsidR="004B1F9F" w:rsidRPr="002C2990" w:rsidRDefault="004B1F9F" w:rsidP="004B1F9F">
      <w:pPr>
        <w:jc w:val="center"/>
      </w:pPr>
      <w:r w:rsidRPr="002C2990">
        <w:t>__________________________</w:t>
      </w: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tbl>
      <w:tblPr>
        <w:tblW w:w="0" w:type="auto"/>
        <w:tblLook w:val="01E0" w:firstRow="1" w:lastRow="1" w:firstColumn="1" w:lastColumn="1" w:noHBand="0" w:noVBand="0"/>
      </w:tblPr>
      <w:tblGrid>
        <w:gridCol w:w="5553"/>
        <w:gridCol w:w="4383"/>
      </w:tblGrid>
      <w:tr w:rsidR="004B1F9F" w:rsidRPr="002E31AA" w:rsidTr="00727B9D">
        <w:tc>
          <w:tcPr>
            <w:tcW w:w="5553"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p>
          <w:p w:rsidR="004B1F9F" w:rsidRPr="00607873" w:rsidRDefault="004B1F9F" w:rsidP="00727B9D">
            <w:pPr>
              <w:pStyle w:val="ConsPlusNormal"/>
              <w:jc w:val="center"/>
              <w:outlineLvl w:val="1"/>
              <w:rPr>
                <w:rFonts w:ascii="Times New Roman" w:hAnsi="Times New Roman" w:cs="Times New Roman"/>
                <w:sz w:val="22"/>
                <w:szCs w:val="22"/>
              </w:rPr>
            </w:pPr>
          </w:p>
        </w:tc>
        <w:tc>
          <w:tcPr>
            <w:tcW w:w="4383"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Приложение </w:t>
            </w:r>
            <w:r>
              <w:rPr>
                <w:rFonts w:ascii="Times New Roman" w:hAnsi="Times New Roman" w:cs="Times New Roman"/>
                <w:sz w:val="22"/>
                <w:szCs w:val="22"/>
              </w:rPr>
              <w:t>8</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2E31AA">
              <w:rPr>
                <w:rFonts w:ascii="Times New Roman" w:hAnsi="Times New Roman" w:cs="Times New Roman"/>
                <w:sz w:val="22"/>
                <w:szCs w:val="22"/>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2E31AA">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______________________________________________________________________________</w:t>
      </w:r>
    </w:p>
    <w:p w:rsidR="004B1F9F" w:rsidRPr="00EE73F9" w:rsidRDefault="004B1F9F" w:rsidP="004B1F9F">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(субъект малого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0"/>
        <w:gridCol w:w="1403"/>
        <w:gridCol w:w="1530"/>
        <w:gridCol w:w="1440"/>
      </w:tblGrid>
      <w:tr w:rsidR="004B1F9F" w:rsidRPr="00607873" w:rsidTr="00727B9D">
        <w:tc>
          <w:tcPr>
            <w:tcW w:w="468" w:type="dxa"/>
            <w:shd w:val="clear" w:color="auto" w:fill="auto"/>
          </w:tcPr>
          <w:p w:rsidR="004B1F9F" w:rsidRPr="00607873" w:rsidRDefault="004B1F9F" w:rsidP="00727B9D">
            <w:pPr>
              <w:pStyle w:val="ConsPlusNormal"/>
              <w:jc w:val="both"/>
              <w:rPr>
                <w:rFonts w:ascii="Times New Roman" w:hAnsi="Times New Roman" w:cs="Times New Roman"/>
                <w:sz w:val="22"/>
                <w:szCs w:val="22"/>
              </w:rPr>
            </w:pPr>
            <w:r w:rsidRPr="00607873">
              <w:rPr>
                <w:rFonts w:ascii="Times New Roman" w:hAnsi="Times New Roman" w:cs="Times New Roman"/>
                <w:sz w:val="22"/>
                <w:szCs w:val="22"/>
              </w:rPr>
              <w:t xml:space="preserve">№ </w:t>
            </w:r>
            <w:proofErr w:type="gramStart"/>
            <w:r w:rsidRPr="00607873">
              <w:rPr>
                <w:rFonts w:ascii="Times New Roman" w:hAnsi="Times New Roman" w:cs="Times New Roman"/>
                <w:sz w:val="22"/>
                <w:szCs w:val="22"/>
              </w:rPr>
              <w:t>п</w:t>
            </w:r>
            <w:proofErr w:type="gramEnd"/>
            <w:r w:rsidRPr="00607873">
              <w:rPr>
                <w:rFonts w:ascii="Times New Roman" w:hAnsi="Times New Roman" w:cs="Times New Roman"/>
                <w:sz w:val="22"/>
                <w:szCs w:val="22"/>
              </w:rPr>
              <w:t>/п</w:t>
            </w:r>
          </w:p>
        </w:tc>
        <w:tc>
          <w:tcPr>
            <w:tcW w:w="5400" w:type="dxa"/>
            <w:shd w:val="clear" w:color="auto" w:fill="auto"/>
            <w:vAlign w:val="center"/>
          </w:tcPr>
          <w:p w:rsidR="004B1F9F" w:rsidRPr="00607873" w:rsidRDefault="004B1F9F" w:rsidP="00727B9D">
            <w:pPr>
              <w:pStyle w:val="ConsPlusNormal"/>
              <w:jc w:val="center"/>
              <w:rPr>
                <w:rFonts w:ascii="Times New Roman" w:hAnsi="Times New Roman" w:cs="Times New Roman"/>
                <w:b/>
                <w:sz w:val="22"/>
                <w:szCs w:val="22"/>
              </w:rPr>
            </w:pPr>
            <w:r w:rsidRPr="00607873">
              <w:rPr>
                <w:rFonts w:ascii="Times New Roman" w:hAnsi="Times New Roman" w:cs="Times New Roman"/>
                <w:b/>
                <w:sz w:val="22"/>
                <w:szCs w:val="22"/>
              </w:rPr>
              <w:t>Сфера осуществляемой деятельности</w:t>
            </w:r>
          </w:p>
        </w:tc>
        <w:tc>
          <w:tcPr>
            <w:tcW w:w="1403" w:type="dxa"/>
            <w:shd w:val="clear" w:color="auto" w:fill="auto"/>
          </w:tcPr>
          <w:p w:rsidR="004B1F9F" w:rsidRPr="00607873" w:rsidRDefault="004B1F9F" w:rsidP="00727B9D">
            <w:pPr>
              <w:pStyle w:val="ConsPlusNormal"/>
              <w:ind w:right="-108"/>
              <w:jc w:val="center"/>
              <w:rPr>
                <w:rFonts w:ascii="Times New Roman" w:hAnsi="Times New Roman" w:cs="Times New Roman"/>
                <w:b/>
                <w:sz w:val="22"/>
                <w:szCs w:val="22"/>
              </w:rPr>
            </w:pPr>
            <w:r w:rsidRPr="00607873">
              <w:rPr>
                <w:rFonts w:ascii="Times New Roman" w:hAnsi="Times New Roman" w:cs="Times New Roman"/>
                <w:b/>
                <w:sz w:val="22"/>
                <w:szCs w:val="22"/>
              </w:rPr>
              <w:t>Вид деятельности, осуществляемый заявителем</w:t>
            </w:r>
          </w:p>
        </w:tc>
        <w:tc>
          <w:tcPr>
            <w:tcW w:w="1530" w:type="dxa"/>
            <w:shd w:val="clear" w:color="auto" w:fill="auto"/>
          </w:tcPr>
          <w:p w:rsidR="004B1F9F" w:rsidRPr="00607873" w:rsidRDefault="004B1F9F" w:rsidP="00727B9D">
            <w:pPr>
              <w:pStyle w:val="ConsPlusNormal"/>
              <w:ind w:right="-108"/>
              <w:jc w:val="center"/>
              <w:rPr>
                <w:rFonts w:ascii="Times New Roman" w:hAnsi="Times New Roman" w:cs="Times New Roman"/>
                <w:b/>
                <w:sz w:val="22"/>
                <w:szCs w:val="22"/>
              </w:rPr>
            </w:pPr>
            <w:r w:rsidRPr="00607873">
              <w:rPr>
                <w:rFonts w:ascii="Times New Roman" w:hAnsi="Times New Roman" w:cs="Times New Roman"/>
                <w:b/>
                <w:sz w:val="22"/>
                <w:szCs w:val="22"/>
              </w:rPr>
              <w:t>Выручка от реализации товаров (работ, услуг) за предыдущий год тыс. руб.</w:t>
            </w:r>
          </w:p>
        </w:tc>
        <w:tc>
          <w:tcPr>
            <w:tcW w:w="1440" w:type="dxa"/>
            <w:shd w:val="clear" w:color="auto" w:fill="auto"/>
          </w:tcPr>
          <w:p w:rsidR="004B1F9F" w:rsidRPr="00607873" w:rsidRDefault="004B1F9F" w:rsidP="00727B9D">
            <w:pPr>
              <w:pStyle w:val="ConsPlusNormal"/>
              <w:ind w:right="-108"/>
              <w:jc w:val="center"/>
              <w:rPr>
                <w:rFonts w:ascii="Times New Roman" w:hAnsi="Times New Roman" w:cs="Times New Roman"/>
                <w:b/>
                <w:sz w:val="22"/>
                <w:szCs w:val="22"/>
              </w:rPr>
            </w:pPr>
            <w:r w:rsidRPr="00607873">
              <w:rPr>
                <w:rFonts w:ascii="Times New Roman" w:hAnsi="Times New Roman" w:cs="Times New Roman"/>
                <w:b/>
                <w:sz w:val="22"/>
                <w:szCs w:val="22"/>
              </w:rPr>
              <w:t>Выручка от реализации товаров (работ, услуг) за текущий год тыс. руб.</w:t>
            </w: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1</w:t>
            </w:r>
          </w:p>
        </w:tc>
        <w:tc>
          <w:tcPr>
            <w:tcW w:w="5400" w:type="dxa"/>
            <w:shd w:val="clear" w:color="auto" w:fill="auto"/>
          </w:tcPr>
          <w:p w:rsidR="004B1F9F" w:rsidRPr="00374073" w:rsidRDefault="004B1F9F" w:rsidP="00727B9D">
            <w:pPr>
              <w:jc w:val="both"/>
              <w:rPr>
                <w:sz w:val="20"/>
                <w:szCs w:val="20"/>
              </w:rPr>
            </w:pPr>
            <w:r w:rsidRPr="00374073">
              <w:rPr>
                <w:spacing w:val="-3"/>
                <w:sz w:val="20"/>
                <w:szCs w:val="20"/>
              </w:rPr>
              <w:t xml:space="preserve">Содействие профессиональной ориентации и трудоустройству, включая </w:t>
            </w:r>
            <w:r w:rsidRPr="00374073">
              <w:rPr>
                <w:sz w:val="20"/>
                <w:szCs w:val="20"/>
              </w:rPr>
              <w:t xml:space="preserve">содействие занятости и </w:t>
            </w:r>
            <w:proofErr w:type="spellStart"/>
            <w:r w:rsidRPr="00374073">
              <w:rPr>
                <w:sz w:val="20"/>
                <w:szCs w:val="20"/>
              </w:rPr>
              <w:t>самозанятости</w:t>
            </w:r>
            <w:proofErr w:type="spellEnd"/>
            <w:r w:rsidRPr="00374073">
              <w:rPr>
                <w:sz w:val="20"/>
                <w:szCs w:val="20"/>
              </w:rPr>
              <w:t xml:space="preserve"> лиц, относящихся к социально незащищенным группам граждан</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2</w:t>
            </w:r>
          </w:p>
        </w:tc>
        <w:tc>
          <w:tcPr>
            <w:tcW w:w="5400" w:type="dxa"/>
            <w:shd w:val="clear" w:color="auto" w:fill="auto"/>
          </w:tcPr>
          <w:p w:rsidR="004B1F9F" w:rsidRPr="00374073" w:rsidRDefault="004B1F9F" w:rsidP="00727B9D">
            <w:pPr>
              <w:jc w:val="both"/>
              <w:rPr>
                <w:sz w:val="20"/>
                <w:szCs w:val="20"/>
              </w:rPr>
            </w:pPr>
            <w:r w:rsidRPr="00374073">
              <w:rPr>
                <w:sz w:val="20"/>
                <w:szCs w:val="20"/>
              </w:rPr>
              <w:t xml:space="preserve">Социальное обслуживание лиц, относящихся к социально </w:t>
            </w:r>
            <w:r w:rsidRPr="00374073">
              <w:rPr>
                <w:spacing w:val="-2"/>
                <w:sz w:val="20"/>
                <w:szCs w:val="20"/>
              </w:rPr>
              <w:t xml:space="preserve">незащищенным группам граждан, и семей с детьми в области здравоохранения, </w:t>
            </w:r>
            <w:r w:rsidRPr="00374073">
              <w:rPr>
                <w:sz w:val="20"/>
                <w:szCs w:val="20"/>
              </w:rPr>
              <w:t>физической культуры и массового спорта, проведение занятий в детских и молодежных кружках, секциях, студиях</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3</w:t>
            </w:r>
          </w:p>
        </w:tc>
        <w:tc>
          <w:tcPr>
            <w:tcW w:w="5400" w:type="dxa"/>
            <w:shd w:val="clear" w:color="auto" w:fill="auto"/>
          </w:tcPr>
          <w:p w:rsidR="004B1F9F" w:rsidRPr="00374073" w:rsidRDefault="004B1F9F" w:rsidP="00727B9D">
            <w:pPr>
              <w:jc w:val="both"/>
              <w:rPr>
                <w:sz w:val="20"/>
                <w:szCs w:val="20"/>
              </w:rPr>
            </w:pPr>
            <w:r w:rsidRPr="00374073">
              <w:rPr>
                <w:sz w:val="20"/>
                <w:szCs w:val="20"/>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4</w:t>
            </w:r>
          </w:p>
        </w:tc>
        <w:tc>
          <w:tcPr>
            <w:tcW w:w="5400" w:type="dxa"/>
            <w:shd w:val="clear" w:color="auto" w:fill="auto"/>
          </w:tcPr>
          <w:p w:rsidR="004B1F9F" w:rsidRPr="00374073" w:rsidRDefault="004B1F9F" w:rsidP="00727B9D">
            <w:pPr>
              <w:jc w:val="both"/>
              <w:rPr>
                <w:spacing w:val="-1"/>
                <w:sz w:val="20"/>
                <w:szCs w:val="20"/>
              </w:rPr>
            </w:pPr>
            <w:r w:rsidRPr="00374073">
              <w:rPr>
                <w:spacing w:val="-1"/>
                <w:sz w:val="20"/>
                <w:szCs w:val="20"/>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5</w:t>
            </w:r>
          </w:p>
        </w:tc>
        <w:tc>
          <w:tcPr>
            <w:tcW w:w="5400" w:type="dxa"/>
            <w:shd w:val="clear" w:color="auto" w:fill="auto"/>
          </w:tcPr>
          <w:p w:rsidR="004B1F9F" w:rsidRPr="00374073" w:rsidRDefault="004B1F9F" w:rsidP="00727B9D">
            <w:pPr>
              <w:jc w:val="both"/>
              <w:rPr>
                <w:spacing w:val="-1"/>
                <w:sz w:val="20"/>
                <w:szCs w:val="20"/>
              </w:rPr>
            </w:pPr>
            <w:r w:rsidRPr="00374073">
              <w:rPr>
                <w:spacing w:val="-1"/>
                <w:sz w:val="20"/>
                <w:szCs w:val="20"/>
              </w:rPr>
              <w:t>Производство и (или) реализация медицинской техники, протезно-</w:t>
            </w:r>
            <w:r w:rsidRPr="00374073">
              <w:rPr>
                <w:sz w:val="20"/>
                <w:szCs w:val="20"/>
              </w:rPr>
              <w:t xml:space="preserve">ортопедических изделий, а также технических средств, включая автомототранспорт, материалы, которые могут быть использованы </w:t>
            </w:r>
            <w:r w:rsidRPr="00374073">
              <w:rPr>
                <w:spacing w:val="-1"/>
                <w:sz w:val="20"/>
                <w:szCs w:val="20"/>
              </w:rPr>
              <w:t>исключительно для профилактики инвалидности или реабилитации инвалидов</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6</w:t>
            </w:r>
          </w:p>
        </w:tc>
        <w:tc>
          <w:tcPr>
            <w:tcW w:w="5400" w:type="dxa"/>
            <w:shd w:val="clear" w:color="auto" w:fill="auto"/>
          </w:tcPr>
          <w:p w:rsidR="004B1F9F" w:rsidRPr="00374073" w:rsidRDefault="004B1F9F" w:rsidP="00727B9D">
            <w:pPr>
              <w:jc w:val="both"/>
              <w:rPr>
                <w:spacing w:val="-1"/>
                <w:sz w:val="20"/>
                <w:szCs w:val="20"/>
              </w:rPr>
            </w:pPr>
            <w:r w:rsidRPr="00374073">
              <w:rPr>
                <w:spacing w:val="-2"/>
                <w:sz w:val="20"/>
                <w:szCs w:val="20"/>
              </w:rPr>
              <w:t xml:space="preserve">Обеспечение культурно-просветительской деятельности (музеи, театры, </w:t>
            </w:r>
            <w:r w:rsidRPr="00374073">
              <w:rPr>
                <w:spacing w:val="-1"/>
                <w:sz w:val="20"/>
                <w:szCs w:val="20"/>
              </w:rPr>
              <w:t>школы-студии, музыкальные учреждения, творческие мастерские)</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7</w:t>
            </w:r>
          </w:p>
        </w:tc>
        <w:tc>
          <w:tcPr>
            <w:tcW w:w="5400" w:type="dxa"/>
            <w:shd w:val="clear" w:color="auto" w:fill="auto"/>
          </w:tcPr>
          <w:p w:rsidR="004B1F9F" w:rsidRPr="00374073" w:rsidRDefault="004B1F9F" w:rsidP="00727B9D">
            <w:pPr>
              <w:jc w:val="both"/>
              <w:rPr>
                <w:sz w:val="20"/>
                <w:szCs w:val="20"/>
              </w:rPr>
            </w:pPr>
            <w:r w:rsidRPr="00374073">
              <w:rPr>
                <w:sz w:val="20"/>
                <w:szCs w:val="20"/>
              </w:rPr>
              <w:t>Предоставление образовательных услуг лицам, относящимся к социально незащищенным группам граждан</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r w:rsidR="004B1F9F" w:rsidRPr="00374073" w:rsidTr="00727B9D">
        <w:tc>
          <w:tcPr>
            <w:tcW w:w="468" w:type="dxa"/>
            <w:shd w:val="clear" w:color="auto" w:fill="auto"/>
          </w:tcPr>
          <w:p w:rsidR="004B1F9F" w:rsidRPr="00374073" w:rsidRDefault="004B1F9F" w:rsidP="00727B9D">
            <w:pPr>
              <w:pStyle w:val="ConsPlusNormal"/>
              <w:jc w:val="both"/>
              <w:rPr>
                <w:rFonts w:ascii="Times New Roman" w:hAnsi="Times New Roman" w:cs="Times New Roman"/>
              </w:rPr>
            </w:pPr>
            <w:r w:rsidRPr="00374073">
              <w:rPr>
                <w:rFonts w:ascii="Times New Roman" w:hAnsi="Times New Roman" w:cs="Times New Roman"/>
              </w:rPr>
              <w:t>8</w:t>
            </w:r>
          </w:p>
        </w:tc>
        <w:tc>
          <w:tcPr>
            <w:tcW w:w="5400" w:type="dxa"/>
            <w:shd w:val="clear" w:color="auto" w:fill="auto"/>
          </w:tcPr>
          <w:p w:rsidR="004B1F9F" w:rsidRPr="00374073" w:rsidRDefault="004B1F9F" w:rsidP="00727B9D">
            <w:pPr>
              <w:jc w:val="both"/>
              <w:rPr>
                <w:sz w:val="20"/>
                <w:szCs w:val="20"/>
              </w:rPr>
            </w:pPr>
            <w:r w:rsidRPr="00374073">
              <w:rPr>
                <w:sz w:val="20"/>
                <w:szCs w:val="20"/>
              </w:rPr>
              <w:t xml:space="preserve">Содействие вовлечению в социально-активную деятельность лиц, </w:t>
            </w:r>
            <w:r w:rsidRPr="00374073">
              <w:rPr>
                <w:spacing w:val="-1"/>
                <w:sz w:val="20"/>
                <w:szCs w:val="20"/>
              </w:rPr>
              <w:t xml:space="preserve">относящихся к социально незащищенным группам граждан, а также лиц, </w:t>
            </w:r>
            <w:r w:rsidRPr="00374073">
              <w:rPr>
                <w:sz w:val="20"/>
                <w:szCs w:val="20"/>
              </w:rPr>
              <w:t>освобожденных из мест лишения свободы в течение 2 (двух) лет и лиц, страдающих наркоманией и алкоголизмом</w:t>
            </w:r>
          </w:p>
        </w:tc>
        <w:tc>
          <w:tcPr>
            <w:tcW w:w="1403"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530" w:type="dxa"/>
            <w:shd w:val="clear" w:color="auto" w:fill="auto"/>
          </w:tcPr>
          <w:p w:rsidR="004B1F9F" w:rsidRPr="00374073" w:rsidRDefault="004B1F9F" w:rsidP="00727B9D">
            <w:pPr>
              <w:pStyle w:val="ConsPlusNormal"/>
              <w:jc w:val="center"/>
              <w:rPr>
                <w:rFonts w:ascii="Times New Roman" w:hAnsi="Times New Roman" w:cs="Times New Roman"/>
              </w:rPr>
            </w:pPr>
          </w:p>
        </w:tc>
        <w:tc>
          <w:tcPr>
            <w:tcW w:w="1440" w:type="dxa"/>
            <w:shd w:val="clear" w:color="auto" w:fill="auto"/>
          </w:tcPr>
          <w:p w:rsidR="004B1F9F" w:rsidRPr="00374073" w:rsidRDefault="004B1F9F" w:rsidP="00727B9D">
            <w:pPr>
              <w:pStyle w:val="ConsPlusNormal"/>
              <w:jc w:val="center"/>
              <w:rPr>
                <w:rFonts w:ascii="Times New Roman" w:hAnsi="Times New Roman" w:cs="Times New Roman"/>
              </w:rPr>
            </w:pPr>
          </w:p>
        </w:tc>
      </w:tr>
    </w:tbl>
    <w:p w:rsidR="004B1F9F" w:rsidRPr="00374073" w:rsidRDefault="004B1F9F" w:rsidP="004B1F9F">
      <w:pPr>
        <w:pStyle w:val="ConsPlusNonformat"/>
        <w:rPr>
          <w:rFonts w:ascii="Times New Roman" w:hAnsi="Times New Roman" w:cs="Times New Roman"/>
        </w:rPr>
      </w:pPr>
      <w:r w:rsidRPr="00374073">
        <w:rPr>
          <w:rFonts w:ascii="Times New Roman" w:hAnsi="Times New Roman" w:cs="Times New Roman"/>
        </w:rPr>
        <w:t>Руководитель субъекта</w:t>
      </w:r>
    </w:p>
    <w:p w:rsidR="004B1F9F" w:rsidRPr="00374073" w:rsidRDefault="004B1F9F" w:rsidP="004B1F9F">
      <w:pPr>
        <w:pStyle w:val="ConsPlusNonformat"/>
        <w:rPr>
          <w:rFonts w:ascii="Times New Roman" w:hAnsi="Times New Roman" w:cs="Times New Roman"/>
        </w:rPr>
      </w:pPr>
      <w:r w:rsidRPr="00374073">
        <w:rPr>
          <w:rFonts w:ascii="Times New Roman" w:hAnsi="Times New Roman" w:cs="Times New Roman"/>
        </w:rPr>
        <w:t>малого предпринимательства     _________________     ______________________</w:t>
      </w:r>
    </w:p>
    <w:p w:rsidR="004B1F9F" w:rsidRPr="00374073" w:rsidRDefault="004B1F9F" w:rsidP="004B1F9F">
      <w:pPr>
        <w:pStyle w:val="ConsPlusNonformat"/>
        <w:rPr>
          <w:rFonts w:ascii="Times New Roman" w:hAnsi="Times New Roman" w:cs="Times New Roman"/>
        </w:rPr>
      </w:pPr>
      <w:r w:rsidRPr="00374073">
        <w:rPr>
          <w:rFonts w:ascii="Times New Roman" w:hAnsi="Times New Roman" w:cs="Times New Roman"/>
        </w:rPr>
        <w:t xml:space="preserve">                                                                            (подпись)                       (расшифровка)</w:t>
      </w:r>
    </w:p>
    <w:p w:rsidR="004B1F9F" w:rsidRPr="00374073" w:rsidRDefault="004B1F9F" w:rsidP="004B1F9F">
      <w:pPr>
        <w:pStyle w:val="ConsPlusNonformat"/>
        <w:rPr>
          <w:rFonts w:ascii="Times New Roman" w:hAnsi="Times New Roman" w:cs="Times New Roman"/>
        </w:rPr>
      </w:pPr>
      <w:r w:rsidRPr="00374073">
        <w:rPr>
          <w:rFonts w:ascii="Times New Roman" w:hAnsi="Times New Roman" w:cs="Times New Roman"/>
        </w:rPr>
        <w:t xml:space="preserve">М.П. </w:t>
      </w:r>
    </w:p>
    <w:p w:rsidR="004B1F9F" w:rsidRPr="00374073" w:rsidRDefault="004B1F9F" w:rsidP="004B1F9F">
      <w:pPr>
        <w:pStyle w:val="ConsPlusNonformat"/>
        <w:rPr>
          <w:rFonts w:ascii="Times New Roman" w:hAnsi="Times New Roman" w:cs="Times New Roman"/>
        </w:rPr>
      </w:pPr>
      <w:r w:rsidRPr="00374073">
        <w:rPr>
          <w:rFonts w:ascii="Times New Roman" w:hAnsi="Times New Roman" w:cs="Times New Roman"/>
        </w:rPr>
        <w:t>«___» «____________» 20__ года</w:t>
      </w:r>
    </w:p>
    <w:p w:rsidR="004B1F9F" w:rsidRPr="00374073" w:rsidRDefault="004B1F9F" w:rsidP="004B1F9F">
      <w:pPr>
        <w:pStyle w:val="ConsPlusNonformat"/>
        <w:jc w:val="center"/>
      </w:pPr>
      <w:r w:rsidRPr="00374073">
        <w:t>_______________________</w:t>
      </w:r>
    </w:p>
    <w:p w:rsidR="004B1F9F" w:rsidRPr="00374073" w:rsidRDefault="004B1F9F" w:rsidP="004B1F9F">
      <w:pPr>
        <w:pStyle w:val="ConsPlusNonformat"/>
        <w:jc w:val="center"/>
      </w:pPr>
    </w:p>
    <w:p w:rsidR="004B1F9F" w:rsidRDefault="004B1F9F" w:rsidP="004B1F9F">
      <w:pPr>
        <w:pStyle w:val="ConsPlusNormal"/>
        <w:jc w:val="both"/>
        <w:rPr>
          <w:rFonts w:ascii="Times New Roman" w:hAnsi="Times New Roman" w:cs="Times New Roman"/>
          <w:sz w:val="24"/>
          <w:szCs w:val="24"/>
        </w:rPr>
      </w:pPr>
    </w:p>
    <w:tbl>
      <w:tblPr>
        <w:tblW w:w="0" w:type="auto"/>
        <w:tblInd w:w="5404" w:type="dxa"/>
        <w:tblLook w:val="01E0" w:firstRow="1" w:lastRow="1" w:firstColumn="1" w:lastColumn="1" w:noHBand="0" w:noVBand="0"/>
      </w:tblPr>
      <w:tblGrid>
        <w:gridCol w:w="988"/>
        <w:gridCol w:w="3828"/>
      </w:tblGrid>
      <w:tr w:rsidR="004B1F9F" w:rsidRPr="001101AB" w:rsidTr="00727B9D">
        <w:tc>
          <w:tcPr>
            <w:tcW w:w="988" w:type="dxa"/>
            <w:shd w:val="clear" w:color="auto" w:fill="auto"/>
          </w:tcPr>
          <w:p w:rsidR="004B1F9F" w:rsidRPr="001101AB" w:rsidRDefault="004B1F9F" w:rsidP="00727B9D">
            <w:pPr>
              <w:tabs>
                <w:tab w:val="left" w:pos="4424"/>
                <w:tab w:val="left" w:pos="9322"/>
              </w:tabs>
              <w:jc w:val="center"/>
              <w:rPr>
                <w:b/>
                <w:sz w:val="28"/>
                <w:szCs w:val="28"/>
              </w:rPr>
            </w:pPr>
          </w:p>
        </w:tc>
        <w:tc>
          <w:tcPr>
            <w:tcW w:w="3828" w:type="dxa"/>
            <w:shd w:val="clear" w:color="auto" w:fill="auto"/>
          </w:tcPr>
          <w:p w:rsidR="004B1F9F" w:rsidRDefault="004B1F9F" w:rsidP="00727B9D">
            <w:pPr>
              <w:tabs>
                <w:tab w:val="left" w:pos="2235"/>
                <w:tab w:val="left" w:pos="9322"/>
              </w:tabs>
              <w:rPr>
                <w:sz w:val="26"/>
                <w:szCs w:val="26"/>
              </w:rPr>
            </w:pPr>
          </w:p>
          <w:p w:rsidR="004B1F9F" w:rsidRDefault="004B1F9F" w:rsidP="00727B9D">
            <w:pPr>
              <w:tabs>
                <w:tab w:val="left" w:pos="2235"/>
                <w:tab w:val="left" w:pos="9322"/>
              </w:tabs>
              <w:rPr>
                <w:sz w:val="26"/>
                <w:szCs w:val="26"/>
              </w:rPr>
            </w:pPr>
          </w:p>
          <w:p w:rsidR="004B1F9F" w:rsidRPr="001101AB" w:rsidRDefault="004B1F9F" w:rsidP="00727B9D">
            <w:pPr>
              <w:tabs>
                <w:tab w:val="left" w:pos="2235"/>
                <w:tab w:val="left" w:pos="9322"/>
              </w:tabs>
              <w:rPr>
                <w:sz w:val="26"/>
                <w:szCs w:val="26"/>
              </w:rPr>
            </w:pPr>
            <w:r w:rsidRPr="001101AB">
              <w:rPr>
                <w:sz w:val="26"/>
                <w:szCs w:val="26"/>
              </w:rPr>
              <w:t xml:space="preserve">Приложение </w:t>
            </w:r>
            <w:r>
              <w:rPr>
                <w:sz w:val="26"/>
                <w:szCs w:val="26"/>
              </w:rPr>
              <w:t>2</w:t>
            </w:r>
          </w:p>
          <w:p w:rsidR="004B1F9F" w:rsidRPr="001101AB" w:rsidRDefault="004B1F9F" w:rsidP="00727B9D">
            <w:pPr>
              <w:tabs>
                <w:tab w:val="left" w:pos="2235"/>
                <w:tab w:val="left" w:pos="9322"/>
              </w:tabs>
              <w:rPr>
                <w:sz w:val="26"/>
                <w:szCs w:val="26"/>
              </w:rPr>
            </w:pPr>
          </w:p>
          <w:p w:rsidR="004B1F9F" w:rsidRPr="001101AB" w:rsidRDefault="004B1F9F" w:rsidP="00727B9D">
            <w:pPr>
              <w:tabs>
                <w:tab w:val="left" w:pos="2235"/>
                <w:tab w:val="left" w:pos="9322"/>
              </w:tabs>
              <w:rPr>
                <w:sz w:val="26"/>
                <w:szCs w:val="26"/>
              </w:rPr>
            </w:pPr>
            <w:r w:rsidRPr="001101AB">
              <w:rPr>
                <w:sz w:val="26"/>
                <w:szCs w:val="26"/>
              </w:rPr>
              <w:t>Утверждено</w:t>
            </w:r>
          </w:p>
          <w:p w:rsidR="004B1F9F" w:rsidRPr="001101AB" w:rsidRDefault="004B1F9F" w:rsidP="00727B9D">
            <w:pPr>
              <w:tabs>
                <w:tab w:val="left" w:pos="2235"/>
                <w:tab w:val="left" w:pos="9322"/>
              </w:tabs>
              <w:rPr>
                <w:sz w:val="26"/>
                <w:szCs w:val="26"/>
              </w:rPr>
            </w:pPr>
            <w:r w:rsidRPr="001101AB">
              <w:rPr>
                <w:sz w:val="26"/>
                <w:szCs w:val="26"/>
              </w:rPr>
              <w:t>постановлением администрации Воскресенского  муниципального района</w:t>
            </w:r>
          </w:p>
          <w:p w:rsidR="004B1F9F" w:rsidRPr="001101AB" w:rsidRDefault="004B1F9F" w:rsidP="00727B9D">
            <w:pPr>
              <w:tabs>
                <w:tab w:val="left" w:pos="2235"/>
                <w:tab w:val="left" w:pos="9322"/>
              </w:tabs>
              <w:rPr>
                <w:sz w:val="26"/>
                <w:szCs w:val="26"/>
                <w:u w:val="single"/>
              </w:rPr>
            </w:pPr>
            <w:r w:rsidRPr="001101AB">
              <w:rPr>
                <w:sz w:val="26"/>
                <w:szCs w:val="26"/>
                <w:u w:val="single"/>
              </w:rPr>
              <w:t xml:space="preserve">от </w:t>
            </w:r>
            <w:r>
              <w:rPr>
                <w:sz w:val="26"/>
                <w:szCs w:val="26"/>
                <w:u w:val="single"/>
              </w:rPr>
              <w:t>______________ года №____</w:t>
            </w:r>
          </w:p>
          <w:p w:rsidR="004B1F9F" w:rsidRPr="001101AB" w:rsidRDefault="004B1F9F" w:rsidP="00727B9D">
            <w:pPr>
              <w:tabs>
                <w:tab w:val="left" w:pos="2235"/>
                <w:tab w:val="left" w:pos="9322"/>
              </w:tabs>
              <w:rPr>
                <w:sz w:val="28"/>
                <w:szCs w:val="28"/>
                <w:u w:val="single"/>
              </w:rPr>
            </w:pPr>
          </w:p>
        </w:tc>
      </w:tr>
    </w:tbl>
    <w:p w:rsidR="004B1F9F" w:rsidRDefault="00B906E0" w:rsidP="004B1F9F">
      <w:pPr>
        <w:pStyle w:val="ConsPlusNonformat"/>
        <w:jc w:val="center"/>
        <w:rPr>
          <w:rFonts w:ascii="Times New Roman" w:hAnsi="Times New Roman" w:cs="Times New Roman"/>
          <w:b/>
          <w:sz w:val="28"/>
          <w:szCs w:val="28"/>
        </w:rPr>
      </w:pPr>
      <w:hyperlink r:id="rId24" w:history="1">
        <w:r w:rsidR="004B1F9F" w:rsidRPr="00467A5F">
          <w:rPr>
            <w:rFonts w:ascii="Times New Roman" w:hAnsi="Times New Roman" w:cs="Times New Roman"/>
            <w:b/>
            <w:sz w:val="28"/>
            <w:szCs w:val="28"/>
          </w:rPr>
          <w:t>Порядок</w:t>
        </w:r>
      </w:hyperlink>
      <w:r w:rsidR="004B1F9F" w:rsidRPr="00467A5F">
        <w:rPr>
          <w:rFonts w:ascii="Times New Roman" w:hAnsi="Times New Roman" w:cs="Times New Roman"/>
          <w:b/>
          <w:sz w:val="28"/>
          <w:szCs w:val="28"/>
        </w:rPr>
        <w:t xml:space="preserve"> субсидирования части затрат субъектам малого</w:t>
      </w:r>
      <w:r w:rsidR="004B1F9F">
        <w:rPr>
          <w:rFonts w:ascii="Times New Roman" w:hAnsi="Times New Roman" w:cs="Times New Roman"/>
          <w:b/>
          <w:sz w:val="28"/>
          <w:szCs w:val="28"/>
        </w:rPr>
        <w:t xml:space="preserve"> и среднего</w:t>
      </w:r>
      <w:r w:rsidR="004B1F9F" w:rsidRPr="00467A5F">
        <w:rPr>
          <w:rFonts w:ascii="Times New Roman" w:hAnsi="Times New Roman" w:cs="Times New Roman"/>
          <w:b/>
          <w:sz w:val="28"/>
          <w:szCs w:val="28"/>
        </w:rPr>
        <w:t xml:space="preserve"> предпринимательства (гранты), связанных с началом предпринимательской деятельности</w:t>
      </w:r>
    </w:p>
    <w:p w:rsidR="004B1F9F" w:rsidRPr="003100D0" w:rsidRDefault="004B1F9F" w:rsidP="004B1F9F">
      <w:pPr>
        <w:pStyle w:val="ConsPlusNormal"/>
        <w:jc w:val="center"/>
        <w:rPr>
          <w:rFonts w:ascii="Times New Roman" w:hAnsi="Times New Roman" w:cs="Times New Roman"/>
          <w:sz w:val="26"/>
          <w:szCs w:val="26"/>
        </w:rPr>
      </w:pPr>
      <w:r w:rsidRPr="003100D0">
        <w:rPr>
          <w:rFonts w:ascii="Times New Roman" w:hAnsi="Times New Roman" w:cs="Times New Roman"/>
          <w:sz w:val="26"/>
          <w:szCs w:val="26"/>
        </w:rPr>
        <w:t>(далее - Порядок)</w:t>
      </w:r>
    </w:p>
    <w:p w:rsidR="004B1F9F" w:rsidRPr="003100D0" w:rsidRDefault="004B1F9F" w:rsidP="004B1F9F">
      <w:pPr>
        <w:pStyle w:val="ConsPlusNormal"/>
        <w:jc w:val="both"/>
        <w:rPr>
          <w:rFonts w:ascii="Times New Roman" w:hAnsi="Times New Roman" w:cs="Times New Roman"/>
          <w:sz w:val="26"/>
          <w:szCs w:val="26"/>
        </w:rPr>
      </w:pPr>
    </w:p>
    <w:p w:rsidR="004B1F9F" w:rsidRPr="003100D0" w:rsidRDefault="004B1F9F" w:rsidP="004B1F9F">
      <w:pPr>
        <w:pStyle w:val="ConsPlusNormal"/>
        <w:jc w:val="center"/>
        <w:rPr>
          <w:rFonts w:ascii="Times New Roman" w:hAnsi="Times New Roman" w:cs="Times New Roman"/>
          <w:sz w:val="26"/>
          <w:szCs w:val="26"/>
        </w:rPr>
      </w:pPr>
      <w:r w:rsidRPr="003100D0">
        <w:rPr>
          <w:rFonts w:ascii="Times New Roman" w:hAnsi="Times New Roman" w:cs="Times New Roman"/>
          <w:sz w:val="26"/>
          <w:szCs w:val="26"/>
          <w:lang w:val="en-US"/>
        </w:rPr>
        <w:t>I</w:t>
      </w:r>
      <w:r w:rsidRPr="003100D0">
        <w:rPr>
          <w:rFonts w:ascii="Times New Roman" w:hAnsi="Times New Roman" w:cs="Times New Roman"/>
          <w:sz w:val="26"/>
          <w:szCs w:val="26"/>
        </w:rPr>
        <w:t>. ОБЩИЕ ПОЛОЖЕНИЯ</w:t>
      </w:r>
    </w:p>
    <w:p w:rsidR="004B1F9F" w:rsidRPr="003100D0" w:rsidRDefault="004B1F9F" w:rsidP="004B1F9F">
      <w:pPr>
        <w:pStyle w:val="ConsPlusNormal"/>
        <w:jc w:val="both"/>
        <w:rPr>
          <w:rFonts w:ascii="Times New Roman" w:hAnsi="Times New Roman" w:cs="Times New Roman"/>
          <w:sz w:val="26"/>
          <w:szCs w:val="26"/>
        </w:rPr>
      </w:pPr>
    </w:p>
    <w:p w:rsidR="004B1F9F" w:rsidRDefault="004B1F9F" w:rsidP="004B1F9F">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1.1.</w:t>
      </w:r>
      <w:r w:rsidRPr="003100D0">
        <w:rPr>
          <w:rFonts w:ascii="Times New Roman" w:hAnsi="Times New Roman" w:cs="Times New Roman"/>
          <w:sz w:val="26"/>
          <w:szCs w:val="26"/>
        </w:rPr>
        <w:t xml:space="preserve">Настоящий Порядок разработан в соответствии со </w:t>
      </w:r>
      <w:hyperlink r:id="rId25" w:history="1">
        <w:r w:rsidRPr="003100D0">
          <w:rPr>
            <w:rFonts w:ascii="Times New Roman" w:hAnsi="Times New Roman" w:cs="Times New Roman"/>
            <w:sz w:val="26"/>
            <w:szCs w:val="26"/>
          </w:rPr>
          <w:t>статьей 78</w:t>
        </w:r>
      </w:hyperlink>
      <w:r w:rsidRPr="003100D0">
        <w:rPr>
          <w:rFonts w:ascii="Times New Roman" w:hAnsi="Times New Roman" w:cs="Times New Roman"/>
          <w:sz w:val="26"/>
          <w:szCs w:val="26"/>
        </w:rPr>
        <w:t xml:space="preserve"> Бюджетного кодекса Российской Федерации, </w:t>
      </w:r>
      <w:r w:rsidRPr="003100D0">
        <w:rPr>
          <w:rFonts w:ascii="Times New Roman" w:hAnsi="Times New Roman" w:cs="Times New Roman"/>
          <w:bCs/>
          <w:sz w:val="26"/>
          <w:szCs w:val="26"/>
        </w:rPr>
        <w:t xml:space="preserve">Федеральным </w:t>
      </w:r>
      <w:hyperlink r:id="rId26" w:history="1">
        <w:r w:rsidRPr="003100D0">
          <w:rPr>
            <w:rFonts w:ascii="Times New Roman" w:hAnsi="Times New Roman" w:cs="Times New Roman"/>
            <w:bCs/>
            <w:sz w:val="26"/>
            <w:szCs w:val="26"/>
          </w:rPr>
          <w:t>законом</w:t>
        </w:r>
      </w:hyperlink>
      <w:r w:rsidRPr="003100D0">
        <w:rPr>
          <w:rFonts w:ascii="Times New Roman" w:hAnsi="Times New Roman" w:cs="Times New Roman"/>
          <w:bCs/>
          <w:sz w:val="26"/>
          <w:szCs w:val="26"/>
        </w:rPr>
        <w:t xml:space="preserve"> от 24 июля 2007 года № 209-ФЗ «О развитии малого и среднего </w:t>
      </w:r>
      <w:r w:rsidRPr="004B1F9F">
        <w:rPr>
          <w:rFonts w:ascii="Times New Roman" w:hAnsi="Times New Roman" w:cs="Times New Roman"/>
          <w:bCs/>
          <w:sz w:val="26"/>
          <w:szCs w:val="26"/>
        </w:rPr>
        <w:t xml:space="preserve">предпринимательства в Российской Федерации», </w:t>
      </w:r>
      <w:r w:rsidRPr="004B1F9F">
        <w:rPr>
          <w:rFonts w:ascii="Times New Roman" w:hAnsi="Times New Roman" w:cs="Times New Roman"/>
          <w:sz w:val="26"/>
          <w:szCs w:val="26"/>
        </w:rPr>
        <w:t>муниципальной программой «Развитие предпринимательства в Воскресенском муниципальном районе Нижегородской области» на 2019-2024 годы, утвержденной постановлением администрации Воскресенского муниципального района Нижегородской области от 14 декабря 2018 года № 1266 (далее - муниципальная программа</w:t>
      </w:r>
      <w:proofErr w:type="gramEnd"/>
      <w:r w:rsidRPr="004B1F9F">
        <w:rPr>
          <w:rFonts w:ascii="Times New Roman" w:hAnsi="Times New Roman" w:cs="Times New Roman"/>
          <w:sz w:val="26"/>
          <w:szCs w:val="26"/>
        </w:rPr>
        <w:t xml:space="preserve">), в целях субсидирования части затрат субъектам малого предпринимательства (гранты), связанных с началом предпринимательской деятельности и определяет цели, условия и механизм субсидирования части затрат субъектам малого и среднего </w:t>
      </w:r>
      <w:r w:rsidRPr="00D74221">
        <w:rPr>
          <w:rFonts w:ascii="Times New Roman" w:hAnsi="Times New Roman" w:cs="Times New Roman"/>
          <w:sz w:val="26"/>
          <w:szCs w:val="26"/>
        </w:rPr>
        <w:t>предпринимательства (гранты), связанных с началом предпринимательской деятельности</w:t>
      </w:r>
      <w:r>
        <w:rPr>
          <w:rFonts w:ascii="Times New Roman" w:hAnsi="Times New Roman" w:cs="Times New Roman"/>
          <w:sz w:val="26"/>
          <w:szCs w:val="26"/>
        </w:rPr>
        <w:t>.</w:t>
      </w:r>
    </w:p>
    <w:p w:rsidR="004B1F9F" w:rsidRPr="00374073" w:rsidRDefault="004B1F9F" w:rsidP="004B1F9F">
      <w:pPr>
        <w:pStyle w:val="ConsPlusNormal"/>
        <w:ind w:firstLine="720"/>
        <w:jc w:val="both"/>
        <w:rPr>
          <w:rFonts w:ascii="Times New Roman" w:hAnsi="Times New Roman" w:cs="Times New Roman"/>
          <w:sz w:val="26"/>
          <w:szCs w:val="26"/>
        </w:rPr>
      </w:pPr>
      <w:r w:rsidRPr="00374073">
        <w:rPr>
          <w:rFonts w:ascii="Times New Roman" w:hAnsi="Times New Roman" w:cs="Times New Roman"/>
          <w:sz w:val="26"/>
          <w:szCs w:val="26"/>
        </w:rPr>
        <w:t>1.2.Субсидия предоставляется в пределах средств, предусмотренных на эти цели решением Земского собрания Воскресенского муниципального района о бюджете Воскресенского муниципального района на очередной финансовый год, включая средства федерального и областного бюджетов, поступившие на муниципальную поддержку малого и среднего предпринимательства, включая крестьянские (фермерские) хозяйства, и муниципальной Программой.</w:t>
      </w:r>
    </w:p>
    <w:p w:rsidR="004B1F9F" w:rsidRDefault="004B1F9F" w:rsidP="004B1F9F">
      <w:pPr>
        <w:pStyle w:val="ConsPlusNormal"/>
        <w:ind w:firstLine="720"/>
        <w:jc w:val="both"/>
        <w:rPr>
          <w:rFonts w:ascii="Times New Roman" w:hAnsi="Times New Roman" w:cs="Times New Roman"/>
          <w:sz w:val="26"/>
          <w:szCs w:val="26"/>
        </w:rPr>
      </w:pPr>
      <w:proofErr w:type="gramStart"/>
      <w:r w:rsidRPr="00374073">
        <w:rPr>
          <w:rFonts w:ascii="Times New Roman" w:hAnsi="Times New Roman" w:cs="Times New Roman"/>
          <w:sz w:val="26"/>
          <w:szCs w:val="26"/>
        </w:rPr>
        <w:t>1.</w:t>
      </w:r>
      <w:r>
        <w:rPr>
          <w:rFonts w:ascii="Times New Roman" w:hAnsi="Times New Roman" w:cs="Times New Roman"/>
          <w:sz w:val="26"/>
          <w:szCs w:val="26"/>
        </w:rPr>
        <w:t>3</w:t>
      </w:r>
      <w:r w:rsidRPr="00374073">
        <w:rPr>
          <w:rFonts w:ascii="Times New Roman" w:hAnsi="Times New Roman" w:cs="Times New Roman"/>
          <w:sz w:val="26"/>
          <w:szCs w:val="26"/>
        </w:rPr>
        <w:t>.Субсидия предоставляется индивидуальным предпринимателям</w:t>
      </w:r>
      <w:r w:rsidRPr="004759E6">
        <w:rPr>
          <w:rFonts w:ascii="Times New Roman" w:hAnsi="Times New Roman" w:cs="Times New Roman"/>
          <w:sz w:val="26"/>
          <w:szCs w:val="26"/>
        </w:rPr>
        <w:t xml:space="preserve"> и юридическим лицам (за исключением государственных (муниципальных) учреждений) – производителям товаров, работ, услуг</w:t>
      </w:r>
      <w:r>
        <w:rPr>
          <w:rFonts w:ascii="Times New Roman" w:hAnsi="Times New Roman" w:cs="Times New Roman"/>
          <w:sz w:val="26"/>
          <w:szCs w:val="26"/>
        </w:rPr>
        <w:t xml:space="preserve">, прошедшим конкурсный отбор в соответствии с Порядком </w:t>
      </w:r>
      <w:r w:rsidRPr="0003745C">
        <w:rPr>
          <w:rFonts w:ascii="Times New Roman" w:hAnsi="Times New Roman" w:cs="Times New Roman"/>
          <w:sz w:val="26"/>
          <w:szCs w:val="26"/>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 предпринимательства (гранты), связанных с началом предпринимательской деятельности</w:t>
      </w:r>
      <w:r>
        <w:rPr>
          <w:rFonts w:ascii="Times New Roman" w:hAnsi="Times New Roman" w:cs="Times New Roman"/>
          <w:sz w:val="26"/>
          <w:szCs w:val="26"/>
        </w:rPr>
        <w:t xml:space="preserve"> (далее – конкурсный отбор для предоставления муниципальной поддержки).</w:t>
      </w:r>
      <w:proofErr w:type="gramEnd"/>
    </w:p>
    <w:p w:rsidR="004B1F9F" w:rsidRDefault="004B1F9F" w:rsidP="004B1F9F">
      <w:pPr>
        <w:pStyle w:val="ConsPlusNormal"/>
        <w:ind w:firstLine="720"/>
        <w:jc w:val="center"/>
        <w:rPr>
          <w:rFonts w:ascii="Times New Roman" w:hAnsi="Times New Roman" w:cs="Times New Roman"/>
          <w:sz w:val="26"/>
          <w:szCs w:val="26"/>
        </w:rPr>
      </w:pPr>
    </w:p>
    <w:p w:rsidR="004B1F9F" w:rsidRDefault="004B1F9F" w:rsidP="004B1F9F">
      <w:pPr>
        <w:pStyle w:val="ConsPlusNormal"/>
        <w:ind w:firstLine="720"/>
        <w:jc w:val="center"/>
        <w:rPr>
          <w:rFonts w:ascii="Times New Roman" w:hAnsi="Times New Roman" w:cs="Times New Roman"/>
          <w:sz w:val="26"/>
          <w:szCs w:val="26"/>
        </w:rPr>
      </w:pPr>
      <w:proofErr w:type="gramStart"/>
      <w:r>
        <w:rPr>
          <w:rFonts w:ascii="Times New Roman" w:hAnsi="Times New Roman" w:cs="Times New Roman"/>
          <w:sz w:val="26"/>
          <w:szCs w:val="26"/>
          <w:lang w:val="en-US"/>
        </w:rPr>
        <w:t>II</w:t>
      </w:r>
      <w:r>
        <w:rPr>
          <w:rFonts w:ascii="Times New Roman" w:hAnsi="Times New Roman" w:cs="Times New Roman"/>
          <w:sz w:val="26"/>
          <w:szCs w:val="26"/>
        </w:rPr>
        <w:t>.</w:t>
      </w:r>
      <w:r w:rsidRPr="0003745C">
        <w:rPr>
          <w:rFonts w:ascii="Times New Roman" w:hAnsi="Times New Roman" w:cs="Times New Roman"/>
          <w:sz w:val="26"/>
          <w:szCs w:val="26"/>
        </w:rPr>
        <w:t>СУБСИДИРОВАНИ</w:t>
      </w:r>
      <w:r>
        <w:rPr>
          <w:rFonts w:ascii="Times New Roman" w:hAnsi="Times New Roman" w:cs="Times New Roman"/>
          <w:sz w:val="26"/>
          <w:szCs w:val="26"/>
        </w:rPr>
        <w:t>Е</w:t>
      </w:r>
      <w:r w:rsidRPr="0003745C">
        <w:rPr>
          <w:rFonts w:ascii="Times New Roman" w:hAnsi="Times New Roman" w:cs="Times New Roman"/>
          <w:sz w:val="26"/>
          <w:szCs w:val="26"/>
        </w:rPr>
        <w:t xml:space="preserve"> ЧАСТИ ЗАТРАТ СУБЪЕКТАМ МАЛОГО ПРЕДПРИНИМАТЕЛЬСТВА (ГРАНТЫ), СВЯЗАННЫХ С НАЧАЛОМ ПРЕДПРИНИМАТЕЛЬСКОЙ ДЕЯТЕЛЬНОСТИ</w:t>
      </w:r>
      <w:r>
        <w:rPr>
          <w:rFonts w:ascii="Times New Roman" w:hAnsi="Times New Roman" w:cs="Times New Roman"/>
          <w:sz w:val="26"/>
          <w:szCs w:val="26"/>
        </w:rPr>
        <w:t>.</w:t>
      </w:r>
      <w:proofErr w:type="gramEnd"/>
    </w:p>
    <w:p w:rsidR="004B1F9F" w:rsidRPr="004759E6"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2.1.</w:t>
      </w:r>
      <w:r w:rsidRPr="004759E6">
        <w:rPr>
          <w:rFonts w:ascii="Times New Roman" w:hAnsi="Times New Roman" w:cs="Times New Roman"/>
          <w:sz w:val="26"/>
          <w:szCs w:val="26"/>
        </w:rPr>
        <w:t xml:space="preserve">Субсидия </w:t>
      </w:r>
      <w:r>
        <w:rPr>
          <w:rFonts w:ascii="Times New Roman" w:hAnsi="Times New Roman" w:cs="Times New Roman"/>
          <w:sz w:val="26"/>
          <w:szCs w:val="26"/>
        </w:rPr>
        <w:t>предоставляется в</w:t>
      </w:r>
      <w:r w:rsidRPr="004759E6">
        <w:rPr>
          <w:rFonts w:ascii="Times New Roman" w:hAnsi="Times New Roman" w:cs="Times New Roman"/>
          <w:sz w:val="26"/>
          <w:szCs w:val="26"/>
        </w:rPr>
        <w:t xml:space="preserve"> целях финансового обеспечения части затрат (гранты) по выплатам по передаче прав на франшизу (паушальный взнос) и расходам на </w:t>
      </w:r>
      <w:r w:rsidRPr="004759E6">
        <w:rPr>
          <w:rFonts w:ascii="Times New Roman" w:hAnsi="Times New Roman" w:cs="Times New Roman"/>
          <w:sz w:val="26"/>
          <w:szCs w:val="26"/>
        </w:rPr>
        <w:lastRenderedPageBreak/>
        <w:t>приобретение основных средств, в том числе при заключении договора коммерческой концессии (далее – Субсидия).</w:t>
      </w:r>
    </w:p>
    <w:p w:rsidR="004B1F9F" w:rsidRPr="004759E6"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2.2.</w:t>
      </w:r>
      <w:r w:rsidRPr="004759E6">
        <w:rPr>
          <w:rFonts w:ascii="Times New Roman" w:hAnsi="Times New Roman" w:cs="Times New Roman"/>
          <w:sz w:val="26"/>
          <w:szCs w:val="26"/>
        </w:rPr>
        <w:t>Предметом субсидирования начинающих малых</w:t>
      </w:r>
      <w:r>
        <w:rPr>
          <w:rFonts w:ascii="Times New Roman" w:hAnsi="Times New Roman" w:cs="Times New Roman"/>
          <w:sz w:val="26"/>
          <w:szCs w:val="26"/>
        </w:rPr>
        <w:t xml:space="preserve"> и средних</w:t>
      </w:r>
      <w:r w:rsidRPr="004759E6">
        <w:rPr>
          <w:rFonts w:ascii="Times New Roman" w:hAnsi="Times New Roman" w:cs="Times New Roman"/>
          <w:sz w:val="26"/>
          <w:szCs w:val="26"/>
        </w:rPr>
        <w:t xml:space="preserve"> предприятий являются следующие обоснованные затраты, осуществляемые в рамках реализации бизнес-плана:</w:t>
      </w:r>
    </w:p>
    <w:p w:rsidR="004B1F9F" w:rsidRPr="004759E6" w:rsidRDefault="004B1F9F" w:rsidP="004B1F9F">
      <w:pPr>
        <w:pStyle w:val="ConsPlusNormal"/>
        <w:ind w:firstLine="720"/>
        <w:jc w:val="both"/>
        <w:rPr>
          <w:rFonts w:ascii="Times New Roman" w:hAnsi="Times New Roman" w:cs="Times New Roman"/>
          <w:sz w:val="26"/>
          <w:szCs w:val="26"/>
        </w:rPr>
      </w:pPr>
      <w:r w:rsidRPr="004759E6">
        <w:rPr>
          <w:rFonts w:ascii="Times New Roman" w:hAnsi="Times New Roman" w:cs="Times New Roman"/>
          <w:sz w:val="26"/>
          <w:szCs w:val="26"/>
        </w:rPr>
        <w:t xml:space="preserve">-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 </w:t>
      </w:r>
    </w:p>
    <w:p w:rsidR="004B1F9F" w:rsidRPr="004B1F9F" w:rsidRDefault="004B1F9F" w:rsidP="004B1F9F">
      <w:pPr>
        <w:pStyle w:val="ConsPlusNormal"/>
        <w:ind w:firstLine="720"/>
        <w:jc w:val="both"/>
        <w:rPr>
          <w:rFonts w:ascii="Times New Roman" w:hAnsi="Times New Roman" w:cs="Times New Roman"/>
          <w:sz w:val="26"/>
          <w:szCs w:val="26"/>
        </w:rPr>
      </w:pPr>
      <w:proofErr w:type="gramStart"/>
      <w:r w:rsidRPr="004759E6">
        <w:rPr>
          <w:rFonts w:ascii="Times New Roman" w:hAnsi="Times New Roman" w:cs="Times New Roman"/>
          <w:sz w:val="26"/>
          <w:szCs w:val="26"/>
        </w:rPr>
        <w:t xml:space="preserve">- на выплату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средств при заключении договора коммерческой концессии (при условии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w:t>
      </w:r>
      <w:r w:rsidRPr="00524E83">
        <w:rPr>
          <w:rFonts w:ascii="Times New Roman" w:hAnsi="Times New Roman" w:cs="Times New Roman"/>
          <w:sz w:val="26"/>
          <w:szCs w:val="26"/>
        </w:rPr>
        <w:t xml:space="preserve">правообладателю исключительных прав по договору </w:t>
      </w:r>
      <w:r w:rsidRPr="004B1F9F">
        <w:rPr>
          <w:rFonts w:ascii="Times New Roman" w:hAnsi="Times New Roman" w:cs="Times New Roman"/>
          <w:sz w:val="26"/>
          <w:szCs w:val="26"/>
        </w:rPr>
        <w:t>коммерческой концессии).</w:t>
      </w:r>
      <w:proofErr w:type="gramEnd"/>
    </w:p>
    <w:p w:rsidR="004B1F9F" w:rsidRP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2.3.Субсидия не может быть направлена на приобретение иностранной валюты.</w:t>
      </w:r>
    </w:p>
    <w:p w:rsidR="004B1F9F" w:rsidRP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2.4. Объем Субсидии начинающим малым предприятиям не может превышать 300 тыс. рублей на одного заявителя.</w:t>
      </w:r>
    </w:p>
    <w:p w:rsidR="004B1F9F" w:rsidRDefault="004B1F9F" w:rsidP="004B1F9F">
      <w:pPr>
        <w:pStyle w:val="ConsPlusNormal"/>
        <w:ind w:firstLine="720"/>
        <w:jc w:val="both"/>
        <w:rPr>
          <w:rFonts w:ascii="Times New Roman" w:hAnsi="Times New Roman" w:cs="Times New Roman"/>
          <w:sz w:val="26"/>
          <w:szCs w:val="26"/>
        </w:rPr>
      </w:pPr>
      <w:r w:rsidRPr="004B1F9F">
        <w:rPr>
          <w:rFonts w:ascii="Times New Roman" w:hAnsi="Times New Roman" w:cs="Times New Roman"/>
          <w:sz w:val="26"/>
          <w:szCs w:val="26"/>
        </w:rPr>
        <w:t xml:space="preserve">Срок использования Субсидии составляет период со дня перечисления Субсидии </w:t>
      </w:r>
      <w:r w:rsidRPr="00524E83">
        <w:rPr>
          <w:rFonts w:ascii="Times New Roman" w:hAnsi="Times New Roman" w:cs="Times New Roman"/>
          <w:sz w:val="26"/>
          <w:szCs w:val="26"/>
        </w:rPr>
        <w:t>на расчетный счет получателя Субсидии до 31 декабря года, следующего за годом получения Субсидии.</w:t>
      </w:r>
    </w:p>
    <w:p w:rsidR="004B1F9F" w:rsidRPr="0011473A" w:rsidRDefault="004B1F9F" w:rsidP="004B1F9F">
      <w:pPr>
        <w:pStyle w:val="ConsPlusNormal"/>
        <w:ind w:firstLine="720"/>
        <w:jc w:val="both"/>
        <w:rPr>
          <w:rFonts w:ascii="Times New Roman" w:hAnsi="Times New Roman" w:cs="Times New Roman"/>
          <w:sz w:val="26"/>
          <w:szCs w:val="26"/>
        </w:rPr>
      </w:pPr>
      <w:r w:rsidRPr="0011473A">
        <w:rPr>
          <w:rFonts w:ascii="Times New Roman" w:hAnsi="Times New Roman" w:cs="Times New Roman"/>
          <w:sz w:val="26"/>
          <w:szCs w:val="26"/>
        </w:rPr>
        <w:t>2.</w:t>
      </w:r>
      <w:r>
        <w:rPr>
          <w:rFonts w:ascii="Times New Roman" w:hAnsi="Times New Roman" w:cs="Times New Roman"/>
          <w:sz w:val="26"/>
          <w:szCs w:val="26"/>
        </w:rPr>
        <w:t>5</w:t>
      </w:r>
      <w:r w:rsidRPr="0011473A">
        <w:rPr>
          <w:rFonts w:ascii="Times New Roman" w:hAnsi="Times New Roman" w:cs="Times New Roman"/>
          <w:sz w:val="26"/>
          <w:szCs w:val="26"/>
        </w:rPr>
        <w:t>.</w:t>
      </w:r>
      <w:r>
        <w:rPr>
          <w:rFonts w:ascii="Times New Roman" w:hAnsi="Times New Roman" w:cs="Times New Roman"/>
          <w:sz w:val="26"/>
          <w:szCs w:val="26"/>
        </w:rPr>
        <w:t xml:space="preserve">Субсидия предоставляется при условии включения субъекта предпринимательства в перечень </w:t>
      </w:r>
      <w:proofErr w:type="gramStart"/>
      <w:r>
        <w:rPr>
          <w:rFonts w:ascii="Times New Roman" w:hAnsi="Times New Roman" w:cs="Times New Roman"/>
          <w:sz w:val="26"/>
          <w:szCs w:val="26"/>
        </w:rPr>
        <w:t>субъектов</w:t>
      </w:r>
      <w:proofErr w:type="gramEnd"/>
      <w:r>
        <w:rPr>
          <w:rFonts w:ascii="Times New Roman" w:hAnsi="Times New Roman" w:cs="Times New Roman"/>
          <w:sz w:val="26"/>
          <w:szCs w:val="26"/>
        </w:rPr>
        <w:t xml:space="preserve"> по которым принято решение о предоставлении субсидии по результатам конкурсного отбора для предоставления муниципальной поддержки.</w:t>
      </w:r>
    </w:p>
    <w:p w:rsidR="004B1F9F" w:rsidRPr="00524E83" w:rsidRDefault="004B1F9F" w:rsidP="004B1F9F">
      <w:pPr>
        <w:pStyle w:val="ConsPlusNormal"/>
        <w:ind w:firstLine="720"/>
        <w:jc w:val="both"/>
        <w:rPr>
          <w:rFonts w:ascii="Times New Roman" w:hAnsi="Times New Roman" w:cs="Times New Roman"/>
          <w:sz w:val="26"/>
          <w:szCs w:val="26"/>
        </w:rPr>
      </w:pPr>
      <w:r w:rsidRPr="00524E83">
        <w:rPr>
          <w:rFonts w:ascii="Times New Roman" w:hAnsi="Times New Roman" w:cs="Times New Roman"/>
          <w:sz w:val="26"/>
          <w:szCs w:val="26"/>
        </w:rPr>
        <w:t>2.</w:t>
      </w:r>
      <w:r>
        <w:rPr>
          <w:rFonts w:ascii="Times New Roman" w:hAnsi="Times New Roman" w:cs="Times New Roman"/>
          <w:sz w:val="26"/>
          <w:szCs w:val="26"/>
        </w:rPr>
        <w:t>6</w:t>
      </w:r>
      <w:r w:rsidRPr="00524E83">
        <w:rPr>
          <w:rFonts w:ascii="Times New Roman" w:hAnsi="Times New Roman" w:cs="Times New Roman"/>
          <w:sz w:val="26"/>
          <w:szCs w:val="26"/>
        </w:rPr>
        <w:t xml:space="preserve">. Субсидия предоставляется при условии направления средств Субсидии на оплату по договорам, заключаемым получателем Субсидии с юридическими лицами и индивидуальными предпринимателями (за исключением физических лиц), которая производится с расчетного счета получателя Субсидии в безналичном порядке, с представлением в Отдел подтверждающих документов согласно </w:t>
      </w:r>
      <w:hyperlink w:anchor="Par2201" w:history="1">
        <w:r w:rsidRPr="00524E83">
          <w:rPr>
            <w:rFonts w:ascii="Times New Roman" w:hAnsi="Times New Roman" w:cs="Times New Roman"/>
            <w:sz w:val="26"/>
            <w:szCs w:val="26"/>
          </w:rPr>
          <w:t>приложению 1</w:t>
        </w:r>
      </w:hyperlink>
      <w:r>
        <w:rPr>
          <w:rFonts w:ascii="Times New Roman" w:hAnsi="Times New Roman" w:cs="Times New Roman"/>
          <w:sz w:val="26"/>
          <w:szCs w:val="26"/>
        </w:rPr>
        <w:t>2</w:t>
      </w:r>
      <w:r w:rsidRPr="00524E83">
        <w:rPr>
          <w:rFonts w:ascii="Times New Roman" w:hAnsi="Times New Roman" w:cs="Times New Roman"/>
          <w:sz w:val="26"/>
          <w:szCs w:val="26"/>
        </w:rPr>
        <w:t xml:space="preserve"> к настоящему Порядку.</w:t>
      </w:r>
    </w:p>
    <w:p w:rsidR="004B1F9F" w:rsidRPr="00524E83" w:rsidRDefault="004B1F9F" w:rsidP="004B1F9F">
      <w:pPr>
        <w:pStyle w:val="ConsPlusNormal"/>
        <w:ind w:firstLine="720"/>
        <w:jc w:val="both"/>
        <w:rPr>
          <w:rFonts w:ascii="Times New Roman" w:hAnsi="Times New Roman" w:cs="Times New Roman"/>
          <w:sz w:val="26"/>
          <w:szCs w:val="26"/>
        </w:rPr>
      </w:pPr>
      <w:r w:rsidRPr="00524E83">
        <w:rPr>
          <w:rFonts w:ascii="Times New Roman" w:hAnsi="Times New Roman" w:cs="Times New Roman"/>
          <w:sz w:val="26"/>
          <w:szCs w:val="26"/>
        </w:rPr>
        <w:t>2.</w:t>
      </w:r>
      <w:r>
        <w:rPr>
          <w:rFonts w:ascii="Times New Roman" w:hAnsi="Times New Roman" w:cs="Times New Roman"/>
          <w:sz w:val="26"/>
          <w:szCs w:val="26"/>
        </w:rPr>
        <w:t>7</w:t>
      </w:r>
      <w:r w:rsidRPr="00524E83">
        <w:rPr>
          <w:rFonts w:ascii="Times New Roman" w:hAnsi="Times New Roman" w:cs="Times New Roman"/>
          <w:sz w:val="26"/>
          <w:szCs w:val="26"/>
        </w:rPr>
        <w:t>. Субсидия предоставляется начинающим малым предприятиям при условии вложения в реализацию бизнес-плана собственных сре</w:t>
      </w:r>
      <w:proofErr w:type="gramStart"/>
      <w:r w:rsidRPr="00524E83">
        <w:rPr>
          <w:rFonts w:ascii="Times New Roman" w:hAnsi="Times New Roman" w:cs="Times New Roman"/>
          <w:sz w:val="26"/>
          <w:szCs w:val="26"/>
        </w:rPr>
        <w:t>дств в р</w:t>
      </w:r>
      <w:proofErr w:type="gramEnd"/>
      <w:r w:rsidRPr="00524E83">
        <w:rPr>
          <w:rFonts w:ascii="Times New Roman" w:hAnsi="Times New Roman" w:cs="Times New Roman"/>
          <w:sz w:val="26"/>
          <w:szCs w:val="26"/>
        </w:rPr>
        <w:t>азмере не менее 20 % от запрашиваемой суммы Субсидии со дня государственной регистрации заявителя до даты подачи заявки.</w:t>
      </w:r>
    </w:p>
    <w:p w:rsidR="004B1F9F" w:rsidRPr="00524E83" w:rsidRDefault="004B1F9F" w:rsidP="004B1F9F">
      <w:pPr>
        <w:pStyle w:val="ConsPlusNormal"/>
        <w:ind w:firstLine="720"/>
        <w:jc w:val="both"/>
        <w:rPr>
          <w:rFonts w:ascii="Times New Roman" w:hAnsi="Times New Roman" w:cs="Times New Roman"/>
          <w:sz w:val="26"/>
          <w:szCs w:val="26"/>
        </w:rPr>
      </w:pPr>
      <w:r w:rsidRPr="00524E83">
        <w:rPr>
          <w:rFonts w:ascii="Times New Roman" w:hAnsi="Times New Roman" w:cs="Times New Roman"/>
          <w:sz w:val="26"/>
          <w:szCs w:val="26"/>
        </w:rPr>
        <w:t>2.</w:t>
      </w:r>
      <w:r>
        <w:rPr>
          <w:rFonts w:ascii="Times New Roman" w:hAnsi="Times New Roman" w:cs="Times New Roman"/>
          <w:sz w:val="26"/>
          <w:szCs w:val="26"/>
        </w:rPr>
        <w:t>8</w:t>
      </w:r>
      <w:r w:rsidRPr="00524E83">
        <w:rPr>
          <w:rFonts w:ascii="Times New Roman" w:hAnsi="Times New Roman" w:cs="Times New Roman"/>
          <w:sz w:val="26"/>
          <w:szCs w:val="26"/>
        </w:rPr>
        <w:t xml:space="preserve">. Начинающее малое предприятие обязано предоставить документы, подтверждающие факт прохождения индивидуальным предпринимателем или учредителем (участником) юридического лица, имеющим в уставном капитале наибольшую долю, а при равных долях одним из учредителей (участников), краткосрочного </w:t>
      </w:r>
      <w:proofErr w:type="gramStart"/>
      <w:r w:rsidRPr="00524E83">
        <w:rPr>
          <w:rFonts w:ascii="Times New Roman" w:hAnsi="Times New Roman" w:cs="Times New Roman"/>
          <w:sz w:val="26"/>
          <w:szCs w:val="26"/>
        </w:rPr>
        <w:t>обучения по основам</w:t>
      </w:r>
      <w:proofErr w:type="gramEnd"/>
      <w:r w:rsidRPr="00524E83">
        <w:rPr>
          <w:rFonts w:ascii="Times New Roman" w:hAnsi="Times New Roman" w:cs="Times New Roman"/>
          <w:sz w:val="26"/>
          <w:szCs w:val="26"/>
        </w:rPr>
        <w:t xml:space="preserve"> предпринимательской деятельности у поставщика образовательных услуг. Прохождение краткосрочного обучения индивидуальным предпринимателем или учредителем (участником) юридического лица не требуется, если имеется диплом о высшем юридическом и (или) экономическом образовании (профильной переподготовке).</w:t>
      </w:r>
    </w:p>
    <w:p w:rsidR="004B1F9F" w:rsidRPr="00524E83" w:rsidRDefault="004B1F9F" w:rsidP="004B1F9F">
      <w:pPr>
        <w:pStyle w:val="ConsPlusNormal"/>
        <w:ind w:firstLine="720"/>
        <w:jc w:val="both"/>
        <w:rPr>
          <w:rFonts w:ascii="Times New Roman" w:hAnsi="Times New Roman" w:cs="Times New Roman"/>
          <w:sz w:val="26"/>
          <w:szCs w:val="26"/>
        </w:rPr>
      </w:pPr>
    </w:p>
    <w:p w:rsidR="004B1F9F" w:rsidRDefault="004B1F9F" w:rsidP="004B1F9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lang w:val="en-US"/>
        </w:rPr>
        <w:t>II</w:t>
      </w:r>
      <w:r w:rsidRPr="00D751E6">
        <w:rPr>
          <w:rFonts w:ascii="Times New Roman" w:hAnsi="Times New Roman" w:cs="Times New Roman"/>
          <w:sz w:val="26"/>
          <w:szCs w:val="26"/>
        </w:rPr>
        <w:t>I. ПОРЯДОК ВЫПЛАТЫ СУБСИДИЙ</w:t>
      </w:r>
    </w:p>
    <w:p w:rsidR="004B1F9F" w:rsidRPr="003A0CCD"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3</w:t>
      </w:r>
      <w:r w:rsidRPr="003A0CCD">
        <w:rPr>
          <w:rFonts w:ascii="Times New Roman" w:hAnsi="Times New Roman" w:cs="Times New Roman"/>
          <w:sz w:val="26"/>
          <w:szCs w:val="26"/>
        </w:rPr>
        <w:t xml:space="preserve">.1. Администрация Воскресенского муниципального района (далее - Администрация) на основании протокола Комиссии в течение 10 рабочих дней, после </w:t>
      </w:r>
      <w:r w:rsidRPr="003A0CCD">
        <w:rPr>
          <w:rFonts w:ascii="Times New Roman" w:hAnsi="Times New Roman" w:cs="Times New Roman"/>
          <w:sz w:val="26"/>
          <w:szCs w:val="26"/>
        </w:rPr>
        <w:lastRenderedPageBreak/>
        <w:t>подписания протокола,</w:t>
      </w:r>
      <w:r>
        <w:rPr>
          <w:rFonts w:ascii="Times New Roman" w:hAnsi="Times New Roman" w:cs="Times New Roman"/>
          <w:sz w:val="26"/>
          <w:szCs w:val="26"/>
        </w:rPr>
        <w:t xml:space="preserve"> </w:t>
      </w:r>
      <w:r w:rsidRPr="003A0CCD">
        <w:rPr>
          <w:rFonts w:ascii="Times New Roman" w:hAnsi="Times New Roman" w:cs="Times New Roman"/>
          <w:sz w:val="26"/>
          <w:szCs w:val="26"/>
        </w:rPr>
        <w:t xml:space="preserve">заключает с заявителями, по которым принято решение о предоставлении Субсидии (далее - получатели Субсидий), </w:t>
      </w:r>
      <w:hyperlink w:anchor="Par1404" w:history="1">
        <w:r w:rsidRPr="003A0CCD">
          <w:rPr>
            <w:rFonts w:ascii="Times New Roman" w:hAnsi="Times New Roman" w:cs="Times New Roman"/>
            <w:sz w:val="26"/>
            <w:szCs w:val="26"/>
          </w:rPr>
          <w:t>договоры</w:t>
        </w:r>
      </w:hyperlink>
      <w:r w:rsidRPr="003A0CCD">
        <w:rPr>
          <w:rFonts w:ascii="Times New Roman" w:hAnsi="Times New Roman" w:cs="Times New Roman"/>
          <w:sz w:val="26"/>
          <w:szCs w:val="26"/>
        </w:rPr>
        <w:t xml:space="preserve"> о предоставлении Субсидии по типовой форме согласно приложению </w:t>
      </w:r>
      <w:r>
        <w:rPr>
          <w:rFonts w:ascii="Times New Roman" w:hAnsi="Times New Roman" w:cs="Times New Roman"/>
          <w:sz w:val="26"/>
          <w:szCs w:val="26"/>
        </w:rPr>
        <w:t>9</w:t>
      </w:r>
      <w:r w:rsidRPr="003A0CCD">
        <w:rPr>
          <w:rFonts w:ascii="Times New Roman" w:hAnsi="Times New Roman" w:cs="Times New Roman"/>
          <w:sz w:val="26"/>
          <w:szCs w:val="26"/>
        </w:rPr>
        <w:t xml:space="preserve"> к настоящему Порядку.</w:t>
      </w:r>
    </w:p>
    <w:p w:rsidR="004B1F9F" w:rsidRPr="003A0CCD"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3</w:t>
      </w:r>
      <w:r w:rsidRPr="003A0CCD">
        <w:rPr>
          <w:rFonts w:ascii="Times New Roman" w:hAnsi="Times New Roman" w:cs="Times New Roman"/>
          <w:sz w:val="26"/>
          <w:szCs w:val="26"/>
        </w:rPr>
        <w:t>.2. Выплата Субсидий производится в следующем порядке:</w:t>
      </w:r>
    </w:p>
    <w:p w:rsidR="004B1F9F" w:rsidRPr="004B1F9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3</w:t>
      </w:r>
      <w:r w:rsidRPr="003A0CCD">
        <w:rPr>
          <w:rFonts w:ascii="Times New Roman" w:hAnsi="Times New Roman" w:cs="Times New Roman"/>
          <w:sz w:val="26"/>
          <w:szCs w:val="26"/>
        </w:rPr>
        <w:t xml:space="preserve">.2.1. </w:t>
      </w:r>
      <w:proofErr w:type="gramStart"/>
      <w:r w:rsidRPr="003A0CCD">
        <w:rPr>
          <w:rFonts w:ascii="Times New Roman" w:hAnsi="Times New Roman" w:cs="Times New Roman"/>
          <w:sz w:val="26"/>
          <w:szCs w:val="26"/>
        </w:rPr>
        <w:t xml:space="preserve">Администрация в течение 5 рабочих дней со дня заключения сторонами договора о предоставлении Субсидии направляет в Управление финансов администрации Воскресенского муниципального района копии протокола заседания Комиссии, договоров о предоставлении Субсидии, сводный </w:t>
      </w:r>
      <w:hyperlink r:id="rId27" w:history="1">
        <w:r w:rsidRPr="003A0CCD">
          <w:rPr>
            <w:rFonts w:ascii="Times New Roman" w:hAnsi="Times New Roman" w:cs="Times New Roman"/>
            <w:sz w:val="26"/>
            <w:szCs w:val="26"/>
          </w:rPr>
          <w:t>реестр</w:t>
        </w:r>
      </w:hyperlink>
      <w:r w:rsidRPr="003A0CCD">
        <w:rPr>
          <w:rFonts w:ascii="Times New Roman" w:hAnsi="Times New Roman" w:cs="Times New Roman"/>
          <w:sz w:val="26"/>
          <w:szCs w:val="26"/>
        </w:rPr>
        <w:t xml:space="preserve"> малых предприятий - получателей Субсидий (согласно приложению 1</w:t>
      </w:r>
      <w:r>
        <w:rPr>
          <w:rFonts w:ascii="Times New Roman" w:hAnsi="Times New Roman" w:cs="Times New Roman"/>
          <w:sz w:val="26"/>
          <w:szCs w:val="26"/>
        </w:rPr>
        <w:t>1</w:t>
      </w:r>
      <w:r w:rsidRPr="003A0CCD">
        <w:rPr>
          <w:rFonts w:ascii="Times New Roman" w:hAnsi="Times New Roman" w:cs="Times New Roman"/>
          <w:sz w:val="26"/>
          <w:szCs w:val="26"/>
        </w:rPr>
        <w:t xml:space="preserve"> к настоящему Порядку) и электронные заявки на</w:t>
      </w:r>
      <w:r>
        <w:rPr>
          <w:rFonts w:ascii="Times New Roman" w:hAnsi="Times New Roman" w:cs="Times New Roman"/>
          <w:sz w:val="26"/>
          <w:szCs w:val="26"/>
        </w:rPr>
        <w:t xml:space="preserve"> перечисление в у</w:t>
      </w:r>
      <w:r w:rsidRPr="003A0CCD">
        <w:rPr>
          <w:rFonts w:ascii="Times New Roman" w:hAnsi="Times New Roman" w:cs="Times New Roman"/>
          <w:sz w:val="26"/>
          <w:szCs w:val="26"/>
        </w:rPr>
        <w:t>становленном порядке денежных средств с лицевого счета администрации, открытого в управлении финансов</w:t>
      </w:r>
      <w:proofErr w:type="gramEnd"/>
      <w:r w:rsidRPr="003A0CCD">
        <w:rPr>
          <w:rFonts w:ascii="Times New Roman" w:hAnsi="Times New Roman" w:cs="Times New Roman"/>
          <w:sz w:val="26"/>
          <w:szCs w:val="26"/>
        </w:rPr>
        <w:t xml:space="preserve"> администрации Воскресенского муниципального района, и/или с лицевого счета Администрации, открытого в управлении Федерального казначейства по Нижегородской </w:t>
      </w:r>
      <w:r w:rsidRPr="004B1F9F">
        <w:rPr>
          <w:rFonts w:ascii="Times New Roman" w:hAnsi="Times New Roman" w:cs="Times New Roman"/>
          <w:sz w:val="26"/>
          <w:szCs w:val="26"/>
        </w:rPr>
        <w:t>области, на расчетные счета получателей Субсидии.</w:t>
      </w:r>
    </w:p>
    <w:p w:rsidR="004B1F9F" w:rsidRPr="003A0CCD" w:rsidRDefault="004B1F9F" w:rsidP="004B1F9F">
      <w:pPr>
        <w:pStyle w:val="ConsPlusNormal"/>
        <w:ind w:firstLine="720"/>
        <w:jc w:val="both"/>
        <w:rPr>
          <w:rFonts w:ascii="Times New Roman" w:hAnsi="Times New Roman" w:cs="Times New Roman"/>
          <w:sz w:val="26"/>
          <w:szCs w:val="26"/>
        </w:rPr>
      </w:pPr>
      <w:proofErr w:type="gramStart"/>
      <w:r w:rsidRPr="004B1F9F">
        <w:rPr>
          <w:rFonts w:ascii="Times New Roman" w:hAnsi="Times New Roman" w:cs="Times New Roman"/>
          <w:sz w:val="26"/>
          <w:szCs w:val="26"/>
        </w:rPr>
        <w:t xml:space="preserve">При выделении и поступлении в бюджет муниципального района средств областного бюджета на </w:t>
      </w:r>
      <w:proofErr w:type="spellStart"/>
      <w:r w:rsidRPr="004B1F9F">
        <w:rPr>
          <w:rFonts w:ascii="Times New Roman" w:hAnsi="Times New Roman" w:cs="Times New Roman"/>
          <w:sz w:val="26"/>
          <w:szCs w:val="26"/>
        </w:rPr>
        <w:t>софинансирование</w:t>
      </w:r>
      <w:proofErr w:type="spellEnd"/>
      <w:r w:rsidRPr="004B1F9F">
        <w:rPr>
          <w:rFonts w:ascii="Times New Roman" w:hAnsi="Times New Roman" w:cs="Times New Roman"/>
          <w:sz w:val="26"/>
          <w:szCs w:val="26"/>
        </w:rPr>
        <w:t xml:space="preserve"> муниципальной программы «Развитие предпринимательства в Воскресенском муниципальном районе Нижегородской области» на 2019-2024 годы, утвержденной постановлением администрации Воскресенского муниципального района Нижегородской области от 14 декабря 2018 года № 1266, Субсидии перечисляются с лицевого счета Администрации, открытого в управлении финансов администрации Воскресенского муниципального </w:t>
      </w:r>
      <w:r w:rsidRPr="003A0CCD">
        <w:rPr>
          <w:rFonts w:ascii="Times New Roman" w:hAnsi="Times New Roman" w:cs="Times New Roman"/>
          <w:sz w:val="26"/>
          <w:szCs w:val="26"/>
        </w:rPr>
        <w:t>района, и/или с лицевого счета Администрации</w:t>
      </w:r>
      <w:proofErr w:type="gramEnd"/>
      <w:r w:rsidRPr="003A0CCD">
        <w:rPr>
          <w:rFonts w:ascii="Times New Roman" w:hAnsi="Times New Roman" w:cs="Times New Roman"/>
          <w:sz w:val="26"/>
          <w:szCs w:val="26"/>
        </w:rPr>
        <w:t>, открытого в управлении Федерального казначейства по Нижегородской области, на расчетные счета Получателей Субсидии.</w:t>
      </w:r>
    </w:p>
    <w:p w:rsidR="004B1F9F" w:rsidRPr="003A0CCD" w:rsidRDefault="004B1F9F" w:rsidP="004B1F9F">
      <w:pPr>
        <w:pStyle w:val="ConsPlusNormal"/>
        <w:jc w:val="both"/>
        <w:rPr>
          <w:rFonts w:ascii="Times New Roman" w:hAnsi="Times New Roman" w:cs="Times New Roman"/>
          <w:sz w:val="26"/>
          <w:szCs w:val="26"/>
        </w:rPr>
      </w:pPr>
    </w:p>
    <w:p w:rsidR="004B1F9F" w:rsidRPr="003A0CCD" w:rsidRDefault="004B1F9F" w:rsidP="004B1F9F">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sidRPr="003A0CCD">
        <w:rPr>
          <w:rFonts w:ascii="Times New Roman" w:hAnsi="Times New Roman" w:cs="Times New Roman"/>
          <w:sz w:val="26"/>
          <w:szCs w:val="26"/>
        </w:rPr>
        <w:t>V. МОНИТОРИНГ ХОДА РЕАЛИЗАЦИИ БИЗНЕС-ПЛАНОВ</w:t>
      </w:r>
    </w:p>
    <w:p w:rsidR="004B1F9F" w:rsidRPr="003A0CCD" w:rsidRDefault="004B1F9F" w:rsidP="004B1F9F">
      <w:pPr>
        <w:pStyle w:val="ConsPlusNormal"/>
        <w:jc w:val="both"/>
        <w:rPr>
          <w:rFonts w:ascii="Times New Roman" w:hAnsi="Times New Roman" w:cs="Times New Roman"/>
          <w:sz w:val="26"/>
          <w:szCs w:val="26"/>
        </w:rPr>
      </w:pPr>
    </w:p>
    <w:p w:rsidR="004B1F9F" w:rsidRPr="003A0CCD"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3A0CCD">
        <w:rPr>
          <w:rFonts w:ascii="Times New Roman" w:hAnsi="Times New Roman" w:cs="Times New Roman"/>
          <w:sz w:val="26"/>
          <w:szCs w:val="26"/>
        </w:rPr>
        <w:t xml:space="preserve">.1. </w:t>
      </w:r>
      <w:proofErr w:type="gramStart"/>
      <w:r w:rsidRPr="003A0CCD">
        <w:rPr>
          <w:rFonts w:ascii="Times New Roman" w:hAnsi="Times New Roman" w:cs="Times New Roman"/>
          <w:sz w:val="26"/>
          <w:szCs w:val="26"/>
        </w:rPr>
        <w:t>Получатель Субсидии своевременно предоставляет в Отдел анкету получателя поддержки, содержащую сведения о выполнении показателей эффективности (далее – анкета) (по форме в соответствии с приложением 3 к типовому договору о предоставлении субсидии) за год получения Субсидии и два последующих года за годом получения Субсидии по состоянию на первое января (за отчетный год) до 10 апреля и на первое июля (за отчетное полугодие</w:t>
      </w:r>
      <w:proofErr w:type="gramEnd"/>
      <w:r w:rsidRPr="003A0CCD">
        <w:rPr>
          <w:rFonts w:ascii="Times New Roman" w:hAnsi="Times New Roman" w:cs="Times New Roman"/>
          <w:sz w:val="26"/>
          <w:szCs w:val="26"/>
        </w:rPr>
        <w:t>) до 10 августа.</w:t>
      </w:r>
    </w:p>
    <w:p w:rsidR="004B1F9F" w:rsidRPr="003A0CCD" w:rsidRDefault="004B1F9F" w:rsidP="004B1F9F">
      <w:pPr>
        <w:ind w:firstLine="720"/>
        <w:jc w:val="both"/>
        <w:rPr>
          <w:sz w:val="26"/>
          <w:szCs w:val="26"/>
        </w:rPr>
      </w:pPr>
      <w:r w:rsidRPr="003A0CCD">
        <w:rPr>
          <w:sz w:val="26"/>
          <w:szCs w:val="26"/>
        </w:rPr>
        <w:t>Анкета регистрируется в журнале учета поступления анкет в день ее поступления с указанием даты и времени приема анкеты. При отправке анкеты по почте, днем предоставления анкеты считается дата отправки почтового отправления.</w:t>
      </w:r>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t xml:space="preserve">Отдел проверяет анкеты в течение 30 рабочих дней со дня окончания приема анкет. Уточненная анкета может быть представлена получателем Субсидии в течение 20 рабочих дней со дня предоставления анкеты в Отдел. </w:t>
      </w:r>
      <w:r>
        <w:rPr>
          <w:rFonts w:ascii="Times New Roman" w:hAnsi="Times New Roman" w:cs="Times New Roman"/>
          <w:sz w:val="26"/>
          <w:szCs w:val="26"/>
        </w:rPr>
        <w:t>Отдел</w:t>
      </w:r>
      <w:r w:rsidRPr="00FD1BFF">
        <w:rPr>
          <w:rFonts w:ascii="Times New Roman" w:hAnsi="Times New Roman" w:cs="Times New Roman"/>
          <w:sz w:val="26"/>
          <w:szCs w:val="26"/>
        </w:rPr>
        <w:t xml:space="preserve"> проверяет уточненную анкету в течение 10 рабочих дней со дня приема уточненной анкеты. </w:t>
      </w:r>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t xml:space="preserve">В случае непредставления анкеты в установленные сроки, Отдел направляет получателю Субсидии уведомление о необходимости исполнения  обязательства о представлении анкеты. </w:t>
      </w:r>
    </w:p>
    <w:p w:rsidR="004B1F9F" w:rsidRPr="00FD1BFF" w:rsidRDefault="004B1F9F" w:rsidP="004B1F9F">
      <w:pPr>
        <w:ind w:firstLine="720"/>
        <w:jc w:val="both"/>
        <w:rPr>
          <w:sz w:val="26"/>
          <w:szCs w:val="26"/>
        </w:rPr>
      </w:pPr>
      <w:r w:rsidRPr="00FD1BFF">
        <w:rPr>
          <w:sz w:val="26"/>
          <w:szCs w:val="26"/>
        </w:rPr>
        <w:t>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 а также повторного непредставления анкеты в установленные сроки, получатель Субсидии обязан вернуть Субсидию в полном объеме.</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FD1BFF">
        <w:rPr>
          <w:rFonts w:ascii="Times New Roman" w:hAnsi="Times New Roman" w:cs="Times New Roman"/>
          <w:sz w:val="26"/>
          <w:szCs w:val="26"/>
        </w:rPr>
        <w:t xml:space="preserve">.2. Получатель Субсидии обязан возвратить Субсидию (часть Субсидии) в бюджет </w:t>
      </w:r>
      <w:r>
        <w:rPr>
          <w:rFonts w:ascii="Times New Roman" w:hAnsi="Times New Roman" w:cs="Times New Roman"/>
          <w:sz w:val="26"/>
          <w:szCs w:val="26"/>
        </w:rPr>
        <w:t xml:space="preserve">бюджетной системы Российской Федерации, из которой предоставлен грант, </w:t>
      </w:r>
      <w:r w:rsidRPr="00FD1BFF">
        <w:rPr>
          <w:rFonts w:ascii="Times New Roman" w:hAnsi="Times New Roman" w:cs="Times New Roman"/>
          <w:sz w:val="26"/>
          <w:szCs w:val="26"/>
        </w:rPr>
        <w:t>в случаях:</w:t>
      </w:r>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lastRenderedPageBreak/>
        <w:t xml:space="preserve">- полного (частичного) неиспользования Субсидии по истечении календарного года, следующего за годом получения Субсидии, в размере, указанном в </w:t>
      </w:r>
      <w:hyperlink w:anchor="Par1691" w:history="1">
        <w:r w:rsidRPr="00FD1BFF">
          <w:rPr>
            <w:rFonts w:ascii="Times New Roman" w:hAnsi="Times New Roman" w:cs="Times New Roman"/>
            <w:sz w:val="26"/>
            <w:szCs w:val="26"/>
          </w:rPr>
          <w:t>смете</w:t>
        </w:r>
      </w:hyperlink>
      <w:r w:rsidRPr="00FD1BFF">
        <w:rPr>
          <w:rFonts w:ascii="Times New Roman" w:hAnsi="Times New Roman" w:cs="Times New Roman"/>
          <w:sz w:val="26"/>
          <w:szCs w:val="26"/>
        </w:rPr>
        <w:t xml:space="preserve"> расходов (в соответствии с приложением 1 к договору о предоставлении Субсидии);</w:t>
      </w:r>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t>- при выявлении факта нецелевого использования Субсидии или ненадлежащего исполнения договора о предоставлении Субсидии;</w:t>
      </w:r>
    </w:p>
    <w:p w:rsidR="004B1F9F" w:rsidRPr="00FD1BFF" w:rsidRDefault="004B1F9F" w:rsidP="004B1F9F">
      <w:pPr>
        <w:pStyle w:val="ConsPlusNormal"/>
        <w:ind w:firstLine="720"/>
        <w:jc w:val="both"/>
        <w:rPr>
          <w:rFonts w:ascii="Times New Roman" w:hAnsi="Times New Roman" w:cs="Times New Roman"/>
          <w:sz w:val="26"/>
          <w:szCs w:val="26"/>
        </w:rPr>
      </w:pPr>
      <w:proofErr w:type="gramStart"/>
      <w:r w:rsidRPr="00FD1BFF">
        <w:rPr>
          <w:rFonts w:ascii="Times New Roman" w:hAnsi="Times New Roman" w:cs="Times New Roman"/>
          <w:sz w:val="26"/>
          <w:szCs w:val="26"/>
        </w:rPr>
        <w:t>- при сдаче анкеты получателя Субсидии за отчетные года, следующие за годом получения Субсидии, с нулевыми показателями выручки от реализации товаров (работ, услуг) и (или) объема налогов, сборов, страховых взносов, уплаченных в бюджетную систему Российской Федерации;</w:t>
      </w:r>
      <w:proofErr w:type="gramEnd"/>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t>- нарушения получателем Субсидии условий, установленных при предоставлении Субсидии, либо установления факта представления ложных, либо намеренно искаженных сведений до окончания действия договора о предоставлении Субсидии;</w:t>
      </w:r>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t>- прекращения предпринимательской деятельности получателя Субсидии до окончания действия договора о предоставлении Субсидии;</w:t>
      </w:r>
    </w:p>
    <w:p w:rsidR="004B1F9F" w:rsidRPr="00FD1BFF" w:rsidRDefault="004B1F9F" w:rsidP="004B1F9F">
      <w:pPr>
        <w:ind w:firstLine="720"/>
        <w:jc w:val="both"/>
        <w:rPr>
          <w:sz w:val="26"/>
          <w:szCs w:val="26"/>
        </w:rPr>
      </w:pPr>
      <w:r w:rsidRPr="00FD1BFF">
        <w:rPr>
          <w:sz w:val="26"/>
          <w:szCs w:val="26"/>
        </w:rPr>
        <w:t>- нарушения обязательств по представлению анкеты в установленные сроки.</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FD1BFF">
        <w:rPr>
          <w:rFonts w:ascii="Times New Roman" w:hAnsi="Times New Roman" w:cs="Times New Roman"/>
          <w:sz w:val="26"/>
          <w:szCs w:val="26"/>
        </w:rPr>
        <w:t xml:space="preserve">.3. В случае одностороннего отказа от использования Субсидии получатель Субсидии обязан выплатить штраф в размере 1/300 ставки рефинансирования Банка России, действующей на день уплаты штрафа, от суммы Субсидии за период </w:t>
      </w:r>
      <w:proofErr w:type="gramStart"/>
      <w:r w:rsidRPr="00FD1BFF">
        <w:rPr>
          <w:rFonts w:ascii="Times New Roman" w:hAnsi="Times New Roman" w:cs="Times New Roman"/>
          <w:sz w:val="26"/>
          <w:szCs w:val="26"/>
        </w:rPr>
        <w:t>с даты перечисления</w:t>
      </w:r>
      <w:proofErr w:type="gramEnd"/>
      <w:r w:rsidRPr="00FD1BFF">
        <w:rPr>
          <w:rFonts w:ascii="Times New Roman" w:hAnsi="Times New Roman" w:cs="Times New Roman"/>
          <w:sz w:val="26"/>
          <w:szCs w:val="26"/>
        </w:rPr>
        <w:t xml:space="preserve"> Субсидии на расчетный счет получателя Субсидии до даты возврата Субсидии </w:t>
      </w:r>
      <w:r>
        <w:rPr>
          <w:rFonts w:ascii="Times New Roman" w:hAnsi="Times New Roman" w:cs="Times New Roman"/>
          <w:sz w:val="26"/>
          <w:szCs w:val="26"/>
        </w:rPr>
        <w:t>Администрацию</w:t>
      </w:r>
      <w:r w:rsidRPr="00FD1BFF">
        <w:rPr>
          <w:rFonts w:ascii="Times New Roman" w:hAnsi="Times New Roman" w:cs="Times New Roman"/>
          <w:sz w:val="26"/>
          <w:szCs w:val="26"/>
        </w:rPr>
        <w:t>.</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FD1BFF">
        <w:rPr>
          <w:rFonts w:ascii="Times New Roman" w:hAnsi="Times New Roman" w:cs="Times New Roman"/>
          <w:sz w:val="26"/>
          <w:szCs w:val="26"/>
        </w:rPr>
        <w:t xml:space="preserve">.4. </w:t>
      </w:r>
      <w:proofErr w:type="gramStart"/>
      <w:r w:rsidRPr="00FD1BFF">
        <w:rPr>
          <w:rFonts w:ascii="Times New Roman" w:hAnsi="Times New Roman" w:cs="Times New Roman"/>
          <w:sz w:val="26"/>
          <w:szCs w:val="26"/>
        </w:rPr>
        <w:t xml:space="preserve">Администрация в течение 30 рабочих дней со дня установления нарушений, указанных в пункте </w:t>
      </w:r>
      <w:r>
        <w:rPr>
          <w:rFonts w:ascii="Times New Roman" w:hAnsi="Times New Roman" w:cs="Times New Roman"/>
          <w:sz w:val="26"/>
          <w:szCs w:val="26"/>
        </w:rPr>
        <w:t>4</w:t>
      </w:r>
      <w:r w:rsidRPr="00FD1BFF">
        <w:rPr>
          <w:rFonts w:ascii="Times New Roman" w:hAnsi="Times New Roman" w:cs="Times New Roman"/>
          <w:sz w:val="26"/>
          <w:szCs w:val="26"/>
        </w:rPr>
        <w:t>.2 настоящего Порядка, направляет получателю Субсидии уведомление о возврате Субсидии и о перечислении пени в размере 1/300 ставки рефинансирования Банка России, действующей на день установления нарушения, от суммы Субсидии за период с даты перечисления Субсидии на расчетный счет получателя Субсидии до даты выставления уведомления о возврате</w:t>
      </w:r>
      <w:proofErr w:type="gramEnd"/>
      <w:r w:rsidRPr="00FD1BFF">
        <w:rPr>
          <w:rFonts w:ascii="Times New Roman" w:hAnsi="Times New Roman" w:cs="Times New Roman"/>
          <w:sz w:val="26"/>
          <w:szCs w:val="26"/>
        </w:rPr>
        <w:t xml:space="preserve"> Субсидии.</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FD1BFF">
        <w:rPr>
          <w:rFonts w:ascii="Times New Roman" w:hAnsi="Times New Roman" w:cs="Times New Roman"/>
          <w:sz w:val="26"/>
          <w:szCs w:val="26"/>
        </w:rPr>
        <w:t xml:space="preserve">.5. Возврат суммы Субсидии, предоставленной Получателю субсидии за счет средств областного бюджета, осуществляется Получателем субсидии путем перечисления в бюджет муниципального района по реквизитам:  УФК по Нижегородской области (Администрация Воскресенского муниципального района Нижегородской области), л/с 04323012710, ИНН 5212004172, КПП 521201001, БИК 042202001; Волго-Вятское ГУ Банка России </w:t>
      </w:r>
      <w:proofErr w:type="spellStart"/>
      <w:r w:rsidRPr="00FD1BFF">
        <w:rPr>
          <w:rFonts w:ascii="Times New Roman" w:hAnsi="Times New Roman" w:cs="Times New Roman"/>
          <w:sz w:val="26"/>
          <w:szCs w:val="26"/>
        </w:rPr>
        <w:t>г</w:t>
      </w:r>
      <w:proofErr w:type="gramStart"/>
      <w:r w:rsidRPr="00FD1BFF">
        <w:rPr>
          <w:rFonts w:ascii="Times New Roman" w:hAnsi="Times New Roman" w:cs="Times New Roman"/>
          <w:sz w:val="26"/>
          <w:szCs w:val="26"/>
        </w:rPr>
        <w:t>.Н</w:t>
      </w:r>
      <w:proofErr w:type="gramEnd"/>
      <w:r w:rsidRPr="00FD1BFF">
        <w:rPr>
          <w:rFonts w:ascii="Times New Roman" w:hAnsi="Times New Roman" w:cs="Times New Roman"/>
          <w:sz w:val="26"/>
          <w:szCs w:val="26"/>
        </w:rPr>
        <w:t>ижний</w:t>
      </w:r>
      <w:proofErr w:type="spellEnd"/>
      <w:r w:rsidRPr="00FD1BFF">
        <w:rPr>
          <w:rFonts w:ascii="Times New Roman" w:hAnsi="Times New Roman" w:cs="Times New Roman"/>
          <w:sz w:val="26"/>
          <w:szCs w:val="26"/>
        </w:rPr>
        <w:t xml:space="preserve"> Новгород; N 40101810400000010002 ОКТМО 22622151 по коду бюджетной классификации - 487 1 13 02995 05 0000 130.</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FD1BFF">
        <w:rPr>
          <w:rFonts w:ascii="Times New Roman" w:hAnsi="Times New Roman" w:cs="Times New Roman"/>
          <w:sz w:val="26"/>
          <w:szCs w:val="26"/>
        </w:rPr>
        <w:t xml:space="preserve">.6.Возврат суммы Субсидии, предоставленной Получателю субсидии за счет средств федерального бюджета, осуществляется Получателем субсидии путем перечисления в бюджет муниципального района по реквизитам: УФК по Нижегородской области (Администрация Воскресенского муниципального района Нижегородской области), л/с 04323012710, ИНН 5212004172, КПП 521201001, БИК 042202001; Волго-вятское ГУ Банка России </w:t>
      </w:r>
      <w:proofErr w:type="spellStart"/>
      <w:r w:rsidRPr="00FD1BFF">
        <w:rPr>
          <w:rFonts w:ascii="Times New Roman" w:hAnsi="Times New Roman" w:cs="Times New Roman"/>
          <w:sz w:val="26"/>
          <w:szCs w:val="26"/>
        </w:rPr>
        <w:t>г</w:t>
      </w:r>
      <w:proofErr w:type="gramStart"/>
      <w:r w:rsidRPr="00FD1BFF">
        <w:rPr>
          <w:rFonts w:ascii="Times New Roman" w:hAnsi="Times New Roman" w:cs="Times New Roman"/>
          <w:sz w:val="26"/>
          <w:szCs w:val="26"/>
        </w:rPr>
        <w:t>.Н</w:t>
      </w:r>
      <w:proofErr w:type="gramEnd"/>
      <w:r w:rsidRPr="00FD1BFF">
        <w:rPr>
          <w:rFonts w:ascii="Times New Roman" w:hAnsi="Times New Roman" w:cs="Times New Roman"/>
          <w:sz w:val="26"/>
          <w:szCs w:val="26"/>
        </w:rPr>
        <w:t>ижний</w:t>
      </w:r>
      <w:proofErr w:type="spellEnd"/>
      <w:r w:rsidRPr="00FD1BFF">
        <w:rPr>
          <w:rFonts w:ascii="Times New Roman" w:hAnsi="Times New Roman" w:cs="Times New Roman"/>
          <w:sz w:val="26"/>
          <w:szCs w:val="26"/>
        </w:rPr>
        <w:t xml:space="preserve"> Новгород; N 40101810400000010002</w:t>
      </w:r>
      <w:r>
        <w:rPr>
          <w:rFonts w:ascii="Times New Roman" w:hAnsi="Times New Roman" w:cs="Times New Roman"/>
          <w:sz w:val="26"/>
          <w:szCs w:val="26"/>
        </w:rPr>
        <w:t>,</w:t>
      </w:r>
      <w:r w:rsidRPr="00FD1BFF">
        <w:rPr>
          <w:rFonts w:ascii="Times New Roman" w:hAnsi="Times New Roman" w:cs="Times New Roman"/>
          <w:sz w:val="26"/>
          <w:szCs w:val="26"/>
        </w:rPr>
        <w:t xml:space="preserve"> ОКТМО 22622151 по коду бюджетной классификации - 487 1 13 02995 05 0000 130, код цели 260.</w:t>
      </w:r>
    </w:p>
    <w:p w:rsidR="004B1F9F" w:rsidRPr="00FD1BFF" w:rsidRDefault="004B1F9F" w:rsidP="004B1F9F">
      <w:pPr>
        <w:pStyle w:val="ConsPlusNormal"/>
        <w:ind w:firstLine="720"/>
        <w:jc w:val="both"/>
        <w:rPr>
          <w:rFonts w:ascii="Times New Roman" w:hAnsi="Times New Roman" w:cs="Times New Roman"/>
          <w:sz w:val="26"/>
          <w:szCs w:val="26"/>
        </w:rPr>
      </w:pPr>
      <w:r w:rsidRPr="00FD1BFF">
        <w:rPr>
          <w:rFonts w:ascii="Times New Roman" w:hAnsi="Times New Roman" w:cs="Times New Roman"/>
          <w:sz w:val="26"/>
          <w:szCs w:val="26"/>
        </w:rPr>
        <w:t>Данные средства возвращаются Администрацией в областной бюджет в порядке определенном Министерством экономического развития Российской Федерации.</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FD1BFF">
        <w:rPr>
          <w:rFonts w:ascii="Times New Roman" w:hAnsi="Times New Roman" w:cs="Times New Roman"/>
          <w:sz w:val="26"/>
          <w:szCs w:val="26"/>
        </w:rPr>
        <w:t xml:space="preserve">.7. Пени и штрафы перечисляются в бюджет муниципального района по реквизитам:  УФК по Нижегородской области (Администрация Воскресенского муниципального района Нижегородской области), л/с 04323012710, ИНН 5212004172, КПП 521201001, БИК 042202001; Волго-вятское ГУ Банка России </w:t>
      </w:r>
      <w:proofErr w:type="spellStart"/>
      <w:r w:rsidRPr="00FD1BFF">
        <w:rPr>
          <w:rFonts w:ascii="Times New Roman" w:hAnsi="Times New Roman" w:cs="Times New Roman"/>
          <w:sz w:val="26"/>
          <w:szCs w:val="26"/>
        </w:rPr>
        <w:t>г</w:t>
      </w:r>
      <w:proofErr w:type="gramStart"/>
      <w:r w:rsidRPr="00FD1BFF">
        <w:rPr>
          <w:rFonts w:ascii="Times New Roman" w:hAnsi="Times New Roman" w:cs="Times New Roman"/>
          <w:sz w:val="26"/>
          <w:szCs w:val="26"/>
        </w:rPr>
        <w:t>.Н</w:t>
      </w:r>
      <w:proofErr w:type="gramEnd"/>
      <w:r w:rsidRPr="00FD1BFF">
        <w:rPr>
          <w:rFonts w:ascii="Times New Roman" w:hAnsi="Times New Roman" w:cs="Times New Roman"/>
          <w:sz w:val="26"/>
          <w:szCs w:val="26"/>
        </w:rPr>
        <w:t>ижний</w:t>
      </w:r>
      <w:proofErr w:type="spellEnd"/>
      <w:r w:rsidRPr="00FD1BFF">
        <w:rPr>
          <w:rFonts w:ascii="Times New Roman" w:hAnsi="Times New Roman" w:cs="Times New Roman"/>
          <w:sz w:val="26"/>
          <w:szCs w:val="26"/>
        </w:rPr>
        <w:t xml:space="preserve"> Новгород; </w:t>
      </w:r>
      <w:r>
        <w:rPr>
          <w:rFonts w:ascii="Times New Roman" w:hAnsi="Times New Roman" w:cs="Times New Roman"/>
          <w:sz w:val="26"/>
          <w:szCs w:val="26"/>
        </w:rPr>
        <w:t xml:space="preserve">    </w:t>
      </w:r>
      <w:r w:rsidRPr="00FD1BFF">
        <w:rPr>
          <w:rFonts w:ascii="Times New Roman" w:hAnsi="Times New Roman" w:cs="Times New Roman"/>
          <w:sz w:val="26"/>
          <w:szCs w:val="26"/>
        </w:rPr>
        <w:t>N 40101810400000010002 ОКТМО 22622151по коду бюджетной классификации – 487 1 16 90050 05 0000 140</w:t>
      </w:r>
      <w:r>
        <w:rPr>
          <w:rFonts w:ascii="Times New Roman" w:hAnsi="Times New Roman" w:cs="Times New Roman"/>
          <w:sz w:val="26"/>
          <w:szCs w:val="26"/>
        </w:rPr>
        <w:t>.</w:t>
      </w:r>
    </w:p>
    <w:p w:rsidR="004B1F9F" w:rsidRPr="00FD1BFF"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lastRenderedPageBreak/>
        <w:t>4</w:t>
      </w:r>
      <w:r w:rsidRPr="00FD1BFF">
        <w:rPr>
          <w:rFonts w:ascii="Times New Roman" w:hAnsi="Times New Roman" w:cs="Times New Roman"/>
          <w:sz w:val="26"/>
          <w:szCs w:val="26"/>
        </w:rPr>
        <w:t xml:space="preserve">.8. В случае невозврата Субсидии в течение 30 календарных дней со дня получения уведомления о возврате Субсидии,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w:t>
      </w:r>
      <w:r>
        <w:rPr>
          <w:rFonts w:ascii="Times New Roman" w:hAnsi="Times New Roman" w:cs="Times New Roman"/>
          <w:sz w:val="26"/>
          <w:szCs w:val="26"/>
        </w:rPr>
        <w:t xml:space="preserve">государственной и </w:t>
      </w:r>
      <w:r w:rsidRPr="00FD1BF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FD1BFF">
        <w:rPr>
          <w:rFonts w:ascii="Times New Roman" w:hAnsi="Times New Roman" w:cs="Times New Roman"/>
          <w:sz w:val="26"/>
          <w:szCs w:val="26"/>
        </w:rPr>
        <w:t xml:space="preserve">поддержки в течение 3 лет со дня </w:t>
      </w:r>
      <w:proofErr w:type="gramStart"/>
      <w:r w:rsidRPr="00FD1BFF">
        <w:rPr>
          <w:rFonts w:ascii="Times New Roman" w:hAnsi="Times New Roman" w:cs="Times New Roman"/>
          <w:sz w:val="26"/>
          <w:szCs w:val="26"/>
        </w:rPr>
        <w:t>установления нарушений условий оказания поддержки</w:t>
      </w:r>
      <w:proofErr w:type="gramEnd"/>
      <w:r w:rsidRPr="00FD1BFF">
        <w:rPr>
          <w:rFonts w:ascii="Times New Roman" w:hAnsi="Times New Roman" w:cs="Times New Roman"/>
          <w:sz w:val="26"/>
          <w:szCs w:val="26"/>
        </w:rPr>
        <w:t>.</w:t>
      </w:r>
    </w:p>
    <w:p w:rsidR="004B1F9F" w:rsidRPr="00C740DB"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C740DB">
        <w:rPr>
          <w:rFonts w:ascii="Times New Roman" w:hAnsi="Times New Roman" w:cs="Times New Roman"/>
          <w:sz w:val="26"/>
          <w:szCs w:val="26"/>
        </w:rPr>
        <w:t>.9. Споры, возникающие при исполнении договора о предоставлении Субсидии,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4B1F9F" w:rsidRPr="00C740DB" w:rsidRDefault="004B1F9F" w:rsidP="004B1F9F">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4</w:t>
      </w:r>
      <w:r w:rsidRPr="00C740DB">
        <w:rPr>
          <w:rFonts w:ascii="Times New Roman" w:hAnsi="Times New Roman" w:cs="Times New Roman"/>
          <w:sz w:val="26"/>
          <w:szCs w:val="26"/>
        </w:rPr>
        <w:t>.10. Администрация района и органы государственного финансового контроля проводят проверку соблюдения получателями Субсидии условий, целей и порядка предоставления Субсидии.</w:t>
      </w:r>
    </w:p>
    <w:p w:rsidR="004B1F9F" w:rsidRPr="00C740DB" w:rsidRDefault="004B1F9F" w:rsidP="004B1F9F">
      <w:pPr>
        <w:pStyle w:val="ConsPlusNormal"/>
        <w:ind w:firstLine="720"/>
        <w:jc w:val="both"/>
        <w:rPr>
          <w:rFonts w:ascii="Times New Roman" w:hAnsi="Times New Roman" w:cs="Times New Roman"/>
          <w:sz w:val="26"/>
          <w:szCs w:val="26"/>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both"/>
        <w:rPr>
          <w:rFonts w:ascii="Times New Roman" w:hAnsi="Times New Roman" w:cs="Times New Roman"/>
          <w:sz w:val="24"/>
          <w:szCs w:val="24"/>
        </w:rPr>
      </w:pPr>
    </w:p>
    <w:tbl>
      <w:tblPr>
        <w:tblW w:w="0" w:type="auto"/>
        <w:tblLook w:val="01E0" w:firstRow="1" w:lastRow="1" w:firstColumn="1" w:lastColumn="1" w:noHBand="0" w:noVBand="0"/>
      </w:tblPr>
      <w:tblGrid>
        <w:gridCol w:w="5553"/>
        <w:gridCol w:w="4383"/>
      </w:tblGrid>
      <w:tr w:rsidR="004B1F9F" w:rsidRPr="00607873" w:rsidTr="00727B9D">
        <w:tc>
          <w:tcPr>
            <w:tcW w:w="5553"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p w:rsidR="004B1F9F" w:rsidRPr="00607873" w:rsidRDefault="004B1F9F" w:rsidP="00727B9D">
            <w:pPr>
              <w:pStyle w:val="ConsPlusNormal"/>
              <w:jc w:val="right"/>
              <w:outlineLvl w:val="1"/>
              <w:rPr>
                <w:rFonts w:ascii="Times New Roman" w:hAnsi="Times New Roman" w:cs="Times New Roman"/>
                <w:sz w:val="22"/>
                <w:szCs w:val="22"/>
              </w:rPr>
            </w:pPr>
          </w:p>
        </w:tc>
        <w:tc>
          <w:tcPr>
            <w:tcW w:w="4383" w:type="dxa"/>
            <w:shd w:val="clear" w:color="auto" w:fill="auto"/>
          </w:tcPr>
          <w:p w:rsidR="004B1F9F" w:rsidRDefault="004B1F9F" w:rsidP="00727B9D">
            <w:pPr>
              <w:pStyle w:val="ConsPlusNormal"/>
              <w:jc w:val="center"/>
              <w:outlineLvl w:val="1"/>
              <w:rPr>
                <w:rFonts w:ascii="Times New Roman" w:hAnsi="Times New Roman" w:cs="Times New Roman"/>
                <w:sz w:val="22"/>
                <w:szCs w:val="22"/>
              </w:rPr>
            </w:pPr>
          </w:p>
          <w:p w:rsidR="004B1F9F" w:rsidRDefault="004B1F9F" w:rsidP="00727B9D">
            <w:pPr>
              <w:pStyle w:val="ConsPlusNormal"/>
              <w:jc w:val="center"/>
              <w:outlineLvl w:val="1"/>
              <w:rPr>
                <w:rFonts w:ascii="Times New Roman" w:hAnsi="Times New Roman" w:cs="Times New Roman"/>
                <w:sz w:val="22"/>
                <w:szCs w:val="22"/>
              </w:rPr>
            </w:pP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9</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190F56">
              <w:rPr>
                <w:rFonts w:ascii="Times New Roman" w:hAnsi="Times New Roman" w:cs="Times New Roman"/>
                <w:sz w:val="22"/>
                <w:szCs w:val="22"/>
              </w:rPr>
              <w:t>субсидирования части затрат субъектам малого и среднего предпринимательства (гранты), связанных с началом предпринимательской</w:t>
            </w:r>
            <w:r>
              <w:rPr>
                <w:rFonts w:ascii="Times New Roman" w:hAnsi="Times New Roman" w:cs="Times New Roman"/>
                <w:sz w:val="22"/>
                <w:szCs w:val="22"/>
              </w:rPr>
              <w:t xml:space="preserve"> деятельности</w:t>
            </w:r>
          </w:p>
        </w:tc>
      </w:tr>
    </w:tbl>
    <w:p w:rsidR="004B1F9F" w:rsidRPr="00EE73F9" w:rsidRDefault="004B1F9F" w:rsidP="004B1F9F">
      <w:pPr>
        <w:pStyle w:val="ConsPlusNormal"/>
        <w:jc w:val="center"/>
        <w:rPr>
          <w:rFonts w:ascii="Times New Roman" w:hAnsi="Times New Roman" w:cs="Times New Roman"/>
          <w:sz w:val="24"/>
          <w:szCs w:val="24"/>
        </w:rPr>
      </w:pPr>
      <w:bookmarkStart w:id="35" w:name="Par1541"/>
      <w:bookmarkEnd w:id="35"/>
      <w:r w:rsidRPr="00EE73F9">
        <w:rPr>
          <w:rFonts w:ascii="Times New Roman" w:hAnsi="Times New Roman" w:cs="Times New Roman"/>
          <w:sz w:val="24"/>
          <w:szCs w:val="24"/>
        </w:rPr>
        <w:lastRenderedPageBreak/>
        <w:t>ТИПОВОЙ ДОГОВОР</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О ПРЕДОСТАВЛЕНИИ СУБСИДИИ</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(далее – Договор)</w:t>
      </w:r>
    </w:p>
    <w:p w:rsidR="004B1F9F" w:rsidRPr="00EE73F9" w:rsidRDefault="004B1F9F" w:rsidP="004B1F9F">
      <w:pPr>
        <w:pStyle w:val="ConsPlusNormal"/>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2"/>
      </w:tblGrid>
      <w:tr w:rsidR="004B1F9F" w:rsidRPr="00EE73F9" w:rsidTr="00727B9D">
        <w:tc>
          <w:tcPr>
            <w:tcW w:w="5103" w:type="dxa"/>
            <w:tcMar>
              <w:top w:w="0" w:type="dxa"/>
              <w:left w:w="0" w:type="dxa"/>
              <w:bottom w:w="0" w:type="dxa"/>
              <w:right w:w="0"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г. Нижний Новгород</w:t>
            </w:r>
          </w:p>
        </w:tc>
        <w:tc>
          <w:tcPr>
            <w:tcW w:w="5103" w:type="dxa"/>
            <w:tcMar>
              <w:top w:w="0" w:type="dxa"/>
              <w:left w:w="0" w:type="dxa"/>
              <w:bottom w:w="0" w:type="dxa"/>
              <w:right w:w="0" w:type="dxa"/>
            </w:tcMar>
          </w:tcPr>
          <w:p w:rsidR="004B1F9F" w:rsidRPr="00EE73F9" w:rsidRDefault="004B1F9F" w:rsidP="00727B9D">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«____» _____________ 20___ года</w:t>
            </w:r>
          </w:p>
        </w:tc>
      </w:tr>
    </w:tbl>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Воскресенского муниципального района</w:t>
      </w:r>
      <w:r w:rsidRPr="00AA001A">
        <w:rPr>
          <w:rFonts w:ascii="Times New Roman" w:hAnsi="Times New Roman" w:cs="Times New Roman"/>
          <w:sz w:val="24"/>
          <w:szCs w:val="24"/>
        </w:rPr>
        <w:t xml:space="preserve"> Нижегородской области, именуемое далее «</w:t>
      </w:r>
      <w:r>
        <w:rPr>
          <w:rFonts w:ascii="Times New Roman" w:hAnsi="Times New Roman" w:cs="Times New Roman"/>
          <w:sz w:val="24"/>
          <w:szCs w:val="24"/>
        </w:rPr>
        <w:t>Администрация</w:t>
      </w:r>
      <w:r w:rsidRPr="00AA001A">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AA001A">
        <w:rPr>
          <w:rFonts w:ascii="Times New Roman" w:hAnsi="Times New Roman" w:cs="Times New Roman"/>
          <w:sz w:val="24"/>
          <w:szCs w:val="24"/>
        </w:rPr>
        <w:t xml:space="preserve">, действующего на основании </w:t>
      </w:r>
      <w:r>
        <w:rPr>
          <w:rFonts w:ascii="Times New Roman" w:hAnsi="Times New Roman" w:cs="Times New Roman"/>
          <w:color w:val="000000"/>
          <w:spacing w:val="-5"/>
          <w:sz w:val="24"/>
          <w:szCs w:val="24"/>
        </w:rPr>
        <w:t>Устава</w:t>
      </w:r>
      <w:r w:rsidRPr="00AA001A">
        <w:rPr>
          <w:rFonts w:ascii="Times New Roman" w:hAnsi="Times New Roman" w:cs="Times New Roman"/>
          <w:sz w:val="24"/>
          <w:szCs w:val="24"/>
        </w:rPr>
        <w:t>, с одной стороны,</w:t>
      </w:r>
      <w:r w:rsidRPr="00EE73F9">
        <w:rPr>
          <w:rFonts w:ascii="Times New Roman" w:hAnsi="Times New Roman" w:cs="Times New Roman"/>
          <w:sz w:val="24"/>
          <w:szCs w:val="24"/>
        </w:rPr>
        <w:t xml:space="preserve"> и_______________________________________________________________________,</w:t>
      </w:r>
    </w:p>
    <w:p w:rsidR="004B1F9F" w:rsidRPr="00EE73F9" w:rsidRDefault="004B1F9F" w:rsidP="004B1F9F">
      <w:pPr>
        <w:pStyle w:val="ConsPlusNonformat"/>
        <w:jc w:val="center"/>
        <w:rPr>
          <w:rFonts w:ascii="Times New Roman" w:hAnsi="Times New Roman" w:cs="Times New Roman"/>
          <w:sz w:val="22"/>
          <w:szCs w:val="22"/>
        </w:rPr>
      </w:pPr>
      <w:r w:rsidRPr="00EE73F9">
        <w:rPr>
          <w:rFonts w:ascii="Times New Roman" w:hAnsi="Times New Roman" w:cs="Times New Roman"/>
          <w:sz w:val="22"/>
          <w:szCs w:val="22"/>
        </w:rPr>
        <w:t>(наименование субъекта малого предпринимательства)</w:t>
      </w:r>
    </w:p>
    <w:p w:rsidR="004B1F9F" w:rsidRPr="00EE73F9" w:rsidRDefault="004B1F9F" w:rsidP="004B1F9F">
      <w:pPr>
        <w:pStyle w:val="ConsPlusNonformat"/>
        <w:jc w:val="center"/>
        <w:rPr>
          <w:rFonts w:ascii="Times New Roman" w:hAnsi="Times New Roman" w:cs="Times New Roman"/>
          <w:sz w:val="22"/>
          <w:szCs w:val="22"/>
        </w:rPr>
      </w:pPr>
    </w:p>
    <w:p w:rsidR="004B1F9F" w:rsidRPr="00EE73F9" w:rsidRDefault="004B1F9F" w:rsidP="004B1F9F">
      <w:pPr>
        <w:pStyle w:val="ConsPlusNonformat"/>
        <w:jc w:val="both"/>
        <w:rPr>
          <w:rFonts w:ascii="Times New Roman" w:hAnsi="Times New Roman" w:cs="Times New Roman"/>
          <w:sz w:val="24"/>
          <w:szCs w:val="24"/>
        </w:rPr>
      </w:pPr>
      <w:r w:rsidRPr="00EE73F9">
        <w:rPr>
          <w:rFonts w:ascii="Times New Roman" w:hAnsi="Times New Roman" w:cs="Times New Roman"/>
          <w:sz w:val="24"/>
          <w:szCs w:val="24"/>
        </w:rPr>
        <w:t>именуемое далее «Получатель», в лице _________________________________________________</w:t>
      </w:r>
      <w:r>
        <w:rPr>
          <w:rFonts w:ascii="Times New Roman" w:hAnsi="Times New Roman" w:cs="Times New Roman"/>
          <w:sz w:val="24"/>
          <w:szCs w:val="24"/>
        </w:rPr>
        <w:t>_______________________</w:t>
      </w:r>
      <w:r w:rsidRPr="00EE73F9">
        <w:rPr>
          <w:rFonts w:ascii="Times New Roman" w:hAnsi="Times New Roman" w:cs="Times New Roman"/>
          <w:sz w:val="24"/>
          <w:szCs w:val="24"/>
        </w:rPr>
        <w:t>,</w:t>
      </w:r>
    </w:p>
    <w:p w:rsidR="004B1F9F" w:rsidRPr="00EE73F9" w:rsidRDefault="004B1F9F" w:rsidP="004B1F9F">
      <w:pPr>
        <w:pStyle w:val="ConsPlusNonformat"/>
        <w:jc w:val="both"/>
        <w:rPr>
          <w:rFonts w:ascii="Times New Roman" w:hAnsi="Times New Roman" w:cs="Times New Roman"/>
          <w:sz w:val="24"/>
          <w:szCs w:val="24"/>
        </w:rPr>
      </w:pPr>
      <w:proofErr w:type="gramStart"/>
      <w:r w:rsidRPr="00EE73F9">
        <w:rPr>
          <w:rFonts w:ascii="Times New Roman" w:hAnsi="Times New Roman" w:cs="Times New Roman"/>
          <w:sz w:val="24"/>
          <w:szCs w:val="24"/>
        </w:rPr>
        <w:t>действующего</w:t>
      </w:r>
      <w:proofErr w:type="gramEnd"/>
      <w:r w:rsidRPr="00EE73F9">
        <w:rPr>
          <w:rFonts w:ascii="Times New Roman" w:hAnsi="Times New Roman" w:cs="Times New Roman"/>
          <w:sz w:val="24"/>
          <w:szCs w:val="24"/>
        </w:rPr>
        <w:t xml:space="preserve"> на основании __________________________________, с другой стороны, далее совместно именуемые Стороны, заключили настоящий Договор о нижеследующем:</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outlineLvl w:val="2"/>
        <w:rPr>
          <w:rFonts w:ascii="Times New Roman" w:hAnsi="Times New Roman" w:cs="Times New Roman"/>
          <w:sz w:val="24"/>
          <w:szCs w:val="24"/>
        </w:rPr>
      </w:pPr>
      <w:r w:rsidRPr="00EE73F9">
        <w:rPr>
          <w:rFonts w:ascii="Times New Roman" w:hAnsi="Times New Roman" w:cs="Times New Roman"/>
          <w:sz w:val="24"/>
          <w:szCs w:val="24"/>
        </w:rPr>
        <w:t>1. ОБЩИЕ ПОЛОЖЕНИЯ</w:t>
      </w:r>
    </w:p>
    <w:p w:rsidR="004B1F9F" w:rsidRPr="00EE73F9" w:rsidRDefault="004B1F9F" w:rsidP="004B1F9F">
      <w:pPr>
        <w:pStyle w:val="ConsPlusNormal"/>
        <w:jc w:val="center"/>
        <w:outlineLvl w:val="2"/>
        <w:rPr>
          <w:rFonts w:ascii="Times New Roman" w:hAnsi="Times New Roman" w:cs="Times New Roman"/>
          <w:sz w:val="24"/>
          <w:szCs w:val="24"/>
        </w:rPr>
      </w:pPr>
    </w:p>
    <w:p w:rsidR="004B1F9F" w:rsidRPr="00DF1074" w:rsidRDefault="004B1F9F" w:rsidP="004B1F9F">
      <w:pPr>
        <w:pStyle w:val="ConsPlusNormal"/>
        <w:ind w:firstLine="720"/>
        <w:jc w:val="both"/>
        <w:rPr>
          <w:rFonts w:ascii="Times New Roman" w:hAnsi="Times New Roman" w:cs="Times New Roman"/>
          <w:sz w:val="24"/>
          <w:szCs w:val="24"/>
        </w:rPr>
      </w:pPr>
      <w:r w:rsidRPr="00DF1074">
        <w:rPr>
          <w:rFonts w:ascii="Times New Roman" w:hAnsi="Times New Roman" w:cs="Times New Roman"/>
          <w:sz w:val="24"/>
          <w:szCs w:val="24"/>
        </w:rPr>
        <w:t xml:space="preserve">1.1. </w:t>
      </w:r>
      <w:proofErr w:type="gramStart"/>
      <w:r w:rsidRPr="00DF1074">
        <w:rPr>
          <w:rFonts w:ascii="Times New Roman" w:hAnsi="Times New Roman" w:cs="Times New Roman"/>
          <w:sz w:val="24"/>
          <w:szCs w:val="24"/>
        </w:rPr>
        <w:t xml:space="preserve">Настоящий Договор заключен в соответствии с Бюджетным </w:t>
      </w:r>
      <w:hyperlink r:id="rId28" w:history="1">
        <w:r w:rsidRPr="00DF1074">
          <w:rPr>
            <w:rFonts w:ascii="Times New Roman" w:hAnsi="Times New Roman" w:cs="Times New Roman"/>
            <w:sz w:val="24"/>
            <w:szCs w:val="24"/>
          </w:rPr>
          <w:t>кодексом</w:t>
        </w:r>
      </w:hyperlink>
      <w:r w:rsidRPr="00DF1074">
        <w:rPr>
          <w:rFonts w:ascii="Times New Roman" w:hAnsi="Times New Roman" w:cs="Times New Roman"/>
          <w:sz w:val="24"/>
          <w:szCs w:val="24"/>
        </w:rPr>
        <w:t xml:space="preserve"> Российской Федерации, Гражданским </w:t>
      </w:r>
      <w:hyperlink r:id="rId29" w:history="1">
        <w:r w:rsidRPr="00DF1074">
          <w:rPr>
            <w:rFonts w:ascii="Times New Roman" w:hAnsi="Times New Roman" w:cs="Times New Roman"/>
            <w:sz w:val="24"/>
            <w:szCs w:val="24"/>
          </w:rPr>
          <w:t>кодексом</w:t>
        </w:r>
      </w:hyperlink>
      <w:r w:rsidRPr="00DF1074">
        <w:rPr>
          <w:rFonts w:ascii="Times New Roman" w:hAnsi="Times New Roman" w:cs="Times New Roman"/>
          <w:sz w:val="24"/>
          <w:szCs w:val="24"/>
        </w:rPr>
        <w:t xml:space="preserve"> Российской Федерации, </w:t>
      </w:r>
      <w:r w:rsidRPr="00607873">
        <w:rPr>
          <w:rFonts w:ascii="Times New Roman" w:hAnsi="Times New Roman" w:cs="Times New Roman"/>
          <w:sz w:val="22"/>
          <w:szCs w:val="22"/>
        </w:rPr>
        <w:t>Порядк</w:t>
      </w:r>
      <w:r>
        <w:rPr>
          <w:rFonts w:ascii="Times New Roman" w:hAnsi="Times New Roman" w:cs="Times New Roman"/>
          <w:sz w:val="22"/>
          <w:szCs w:val="22"/>
        </w:rPr>
        <w:t>ом</w:t>
      </w:r>
      <w:r w:rsidRPr="00607873">
        <w:rPr>
          <w:rFonts w:ascii="Times New Roman" w:hAnsi="Times New Roman" w:cs="Times New Roman"/>
          <w:sz w:val="22"/>
          <w:szCs w:val="22"/>
        </w:rPr>
        <w:t xml:space="preserve"> </w:t>
      </w:r>
      <w:r w:rsidRPr="00323FE5">
        <w:rPr>
          <w:rFonts w:ascii="Times New Roman" w:hAnsi="Times New Roman" w:cs="Times New Roman"/>
          <w:sz w:val="22"/>
          <w:szCs w:val="22"/>
        </w:rPr>
        <w:t>проведения конкурсного отбора субъектов малого и среднего предпринимательства Воскресенского муниципального района Нижегородской области для 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r w:rsidRPr="00DF1074">
        <w:rPr>
          <w:rFonts w:ascii="Times New Roman" w:hAnsi="Times New Roman" w:cs="Times New Roman"/>
          <w:sz w:val="24"/>
          <w:szCs w:val="24"/>
        </w:rPr>
        <w:t xml:space="preserve">, утвержденным постановлением </w:t>
      </w:r>
      <w:r>
        <w:rPr>
          <w:rFonts w:ascii="Times New Roman" w:hAnsi="Times New Roman" w:cs="Times New Roman"/>
          <w:sz w:val="24"/>
          <w:szCs w:val="24"/>
        </w:rPr>
        <w:t>администрации Воскресенского муниципального района</w:t>
      </w:r>
      <w:r w:rsidRPr="00DF1074">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DF1074">
        <w:rPr>
          <w:rFonts w:ascii="Times New Roman" w:hAnsi="Times New Roman" w:cs="Times New Roman"/>
          <w:sz w:val="24"/>
          <w:szCs w:val="24"/>
        </w:rPr>
        <w:t xml:space="preserve"> года № </w:t>
      </w:r>
      <w:r>
        <w:rPr>
          <w:rFonts w:ascii="Times New Roman" w:hAnsi="Times New Roman" w:cs="Times New Roman"/>
          <w:sz w:val="24"/>
          <w:szCs w:val="24"/>
        </w:rPr>
        <w:t>____</w:t>
      </w:r>
      <w:r w:rsidRPr="00DF1074">
        <w:rPr>
          <w:rFonts w:ascii="Times New Roman" w:hAnsi="Times New Roman" w:cs="Times New Roman"/>
          <w:sz w:val="24"/>
          <w:szCs w:val="24"/>
        </w:rPr>
        <w:t xml:space="preserve"> (далее – Порядок предоставления субсидии), и протоколом заседания комиссии по</w:t>
      </w:r>
      <w:proofErr w:type="gramEnd"/>
      <w:r w:rsidRPr="00DF1074">
        <w:rPr>
          <w:rFonts w:ascii="Times New Roman" w:hAnsi="Times New Roman" w:cs="Times New Roman"/>
          <w:sz w:val="24"/>
          <w:szCs w:val="24"/>
        </w:rPr>
        <w:t xml:space="preserve"> предоставлению субсидий на оказание государственной поддержки субъектам малого и среднего предпринимательства, туристской деятельности и народных художественных промыслов Нижегородской области (далее – Комиссия) </w:t>
      </w:r>
      <w:proofErr w:type="gramStart"/>
      <w:r w:rsidRPr="00DF1074">
        <w:rPr>
          <w:rFonts w:ascii="Times New Roman" w:hAnsi="Times New Roman" w:cs="Times New Roman"/>
          <w:sz w:val="24"/>
          <w:szCs w:val="24"/>
        </w:rPr>
        <w:t>от</w:t>
      </w:r>
      <w:proofErr w:type="gramEnd"/>
      <w:r w:rsidRPr="00DF1074">
        <w:rPr>
          <w:rFonts w:ascii="Times New Roman" w:hAnsi="Times New Roman" w:cs="Times New Roman"/>
          <w:sz w:val="24"/>
          <w:szCs w:val="24"/>
        </w:rPr>
        <w:t xml:space="preserve"> ___________ № ___.</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outlineLvl w:val="2"/>
        <w:rPr>
          <w:rFonts w:ascii="Times New Roman" w:hAnsi="Times New Roman" w:cs="Times New Roman"/>
          <w:sz w:val="24"/>
          <w:szCs w:val="24"/>
        </w:rPr>
      </w:pPr>
      <w:r w:rsidRPr="00EE73F9">
        <w:rPr>
          <w:rFonts w:ascii="Times New Roman" w:hAnsi="Times New Roman" w:cs="Times New Roman"/>
          <w:sz w:val="24"/>
          <w:szCs w:val="24"/>
        </w:rPr>
        <w:t>2. ПРЕДМЕТ ДОГОВОРА</w:t>
      </w:r>
    </w:p>
    <w:p w:rsidR="004B1F9F" w:rsidRPr="00EE73F9" w:rsidRDefault="004B1F9F" w:rsidP="004B1F9F">
      <w:pPr>
        <w:pStyle w:val="ConsPlusNormal"/>
        <w:jc w:val="center"/>
        <w:outlineLvl w:val="2"/>
        <w:rPr>
          <w:rFonts w:ascii="Times New Roman" w:hAnsi="Times New Roman" w:cs="Times New Roman"/>
          <w:sz w:val="24"/>
          <w:szCs w:val="24"/>
        </w:rPr>
      </w:pP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2.1. </w:t>
      </w:r>
      <w:proofErr w:type="gramStart"/>
      <w:r w:rsidRPr="00EE73F9">
        <w:rPr>
          <w:rFonts w:ascii="Times New Roman" w:hAnsi="Times New Roman" w:cs="Times New Roman"/>
          <w:sz w:val="24"/>
          <w:szCs w:val="24"/>
        </w:rPr>
        <w:t xml:space="preserve">Предметом настоящего Договора являются отношения между </w:t>
      </w:r>
      <w:r>
        <w:rPr>
          <w:rFonts w:ascii="Times New Roman" w:hAnsi="Times New Roman" w:cs="Times New Roman"/>
          <w:sz w:val="24"/>
          <w:szCs w:val="24"/>
        </w:rPr>
        <w:t>Администрацией</w:t>
      </w:r>
      <w:r w:rsidRPr="00EE73F9">
        <w:rPr>
          <w:rFonts w:ascii="Times New Roman" w:hAnsi="Times New Roman" w:cs="Times New Roman"/>
          <w:sz w:val="24"/>
          <w:szCs w:val="24"/>
        </w:rPr>
        <w:t xml:space="preserve"> и Получателем, возникающие при предоставлении </w:t>
      </w:r>
      <w:r>
        <w:rPr>
          <w:rFonts w:ascii="Times New Roman" w:hAnsi="Times New Roman" w:cs="Times New Roman"/>
          <w:sz w:val="24"/>
          <w:szCs w:val="24"/>
        </w:rPr>
        <w:t>муниципальной</w:t>
      </w:r>
      <w:r w:rsidRPr="00EE73F9">
        <w:rPr>
          <w:rFonts w:ascii="Times New Roman" w:hAnsi="Times New Roman" w:cs="Times New Roman"/>
          <w:sz w:val="24"/>
          <w:szCs w:val="24"/>
        </w:rPr>
        <w:t xml:space="preserve"> поддержки в рамках </w:t>
      </w:r>
      <w:r>
        <w:rPr>
          <w:rFonts w:ascii="Times New Roman" w:hAnsi="Times New Roman" w:cs="Times New Roman"/>
          <w:sz w:val="24"/>
          <w:szCs w:val="24"/>
        </w:rPr>
        <w:t>муниципальной</w:t>
      </w:r>
      <w:r w:rsidRPr="00EE73F9">
        <w:rPr>
          <w:rFonts w:ascii="Times New Roman" w:hAnsi="Times New Roman" w:cs="Times New Roman"/>
          <w:sz w:val="24"/>
          <w:szCs w:val="24"/>
        </w:rPr>
        <w:t xml:space="preserve"> </w:t>
      </w:r>
      <w:hyperlink r:id="rId30" w:history="1">
        <w:r w:rsidRPr="00EE73F9">
          <w:rPr>
            <w:rFonts w:ascii="Times New Roman" w:hAnsi="Times New Roman" w:cs="Times New Roman"/>
            <w:sz w:val="24"/>
            <w:szCs w:val="24"/>
          </w:rPr>
          <w:t>программы</w:t>
        </w:r>
      </w:hyperlink>
      <w:r w:rsidRPr="00EE73F9">
        <w:rPr>
          <w:rFonts w:ascii="Times New Roman" w:hAnsi="Times New Roman" w:cs="Times New Roman"/>
          <w:sz w:val="24"/>
          <w:szCs w:val="24"/>
        </w:rPr>
        <w:t xml:space="preserve"> </w:t>
      </w:r>
      <w:r w:rsidRPr="00F60787">
        <w:rPr>
          <w:rFonts w:ascii="Times New Roman" w:hAnsi="Times New Roman" w:cs="Times New Roman"/>
          <w:sz w:val="24"/>
          <w:szCs w:val="24"/>
        </w:rPr>
        <w:t>"Развитие предпринимательства и туризма в Воскресенском муниципальном районе Нижегородской области"</w:t>
      </w:r>
      <w:r>
        <w:rPr>
          <w:rFonts w:ascii="Times New Roman" w:hAnsi="Times New Roman" w:cs="Times New Roman"/>
          <w:sz w:val="24"/>
          <w:szCs w:val="24"/>
        </w:rPr>
        <w:t xml:space="preserve"> на 2016-2018 годы</w:t>
      </w:r>
      <w:r w:rsidRPr="00F60787">
        <w:rPr>
          <w:rFonts w:ascii="Times New Roman" w:hAnsi="Times New Roman" w:cs="Times New Roman"/>
          <w:sz w:val="24"/>
          <w:szCs w:val="24"/>
        </w:rPr>
        <w:t>, утвержденной постановлением администрации Воскресенского муниципального района Нижегородской области от 17 июля 2015 года № 677</w:t>
      </w:r>
      <w:r>
        <w:rPr>
          <w:rFonts w:ascii="Times New Roman" w:hAnsi="Times New Roman" w:cs="Times New Roman"/>
          <w:sz w:val="24"/>
          <w:szCs w:val="24"/>
        </w:rPr>
        <w:t xml:space="preserve">, </w:t>
      </w:r>
      <w:r w:rsidRPr="00EE73F9">
        <w:rPr>
          <w:rFonts w:ascii="Times New Roman" w:hAnsi="Times New Roman" w:cs="Times New Roman"/>
          <w:sz w:val="24"/>
          <w:szCs w:val="24"/>
        </w:rPr>
        <w:t>в виде субсидирования части затрат субъектам малого предпринимательства (гранты), связанных с началом предпринимательской деятельности (далее</w:t>
      </w:r>
      <w:proofErr w:type="gramEnd"/>
      <w:r w:rsidRPr="00EE73F9">
        <w:rPr>
          <w:rFonts w:ascii="Times New Roman" w:hAnsi="Times New Roman" w:cs="Times New Roman"/>
          <w:sz w:val="24"/>
          <w:szCs w:val="24"/>
        </w:rPr>
        <w:t xml:space="preserve"> – </w:t>
      </w:r>
      <w:proofErr w:type="gramStart"/>
      <w:r w:rsidRPr="00EE73F9">
        <w:rPr>
          <w:rFonts w:ascii="Times New Roman" w:hAnsi="Times New Roman" w:cs="Times New Roman"/>
          <w:sz w:val="24"/>
          <w:szCs w:val="24"/>
        </w:rPr>
        <w:t xml:space="preserve">Субсидия), в размере, предусмотренном в </w:t>
      </w:r>
      <w:hyperlink w:anchor="Par1572" w:history="1">
        <w:r w:rsidRPr="00EE73F9">
          <w:rPr>
            <w:rFonts w:ascii="Times New Roman" w:hAnsi="Times New Roman" w:cs="Times New Roman"/>
            <w:sz w:val="24"/>
            <w:szCs w:val="24"/>
          </w:rPr>
          <w:t>подпункте 3.1.1 пункта 3.1</w:t>
        </w:r>
      </w:hyperlink>
      <w:r w:rsidRPr="00EE73F9">
        <w:rPr>
          <w:rFonts w:ascii="Times New Roman" w:hAnsi="Times New Roman" w:cs="Times New Roman"/>
          <w:sz w:val="24"/>
          <w:szCs w:val="24"/>
        </w:rPr>
        <w:t xml:space="preserve"> настоящего Договора.</w:t>
      </w:r>
      <w:proofErr w:type="gramEnd"/>
    </w:p>
    <w:p w:rsidR="004B1F9F" w:rsidRPr="00EE73F9" w:rsidRDefault="004B1F9F" w:rsidP="004B1F9F">
      <w:pPr>
        <w:pStyle w:val="ConsPlusNormal"/>
        <w:jc w:val="both"/>
        <w:rPr>
          <w:rFonts w:ascii="Times New Roman" w:hAnsi="Times New Roman" w:cs="Times New Roman"/>
          <w:sz w:val="24"/>
          <w:szCs w:val="24"/>
        </w:rPr>
      </w:pPr>
    </w:p>
    <w:p w:rsidR="004B1F9F" w:rsidRDefault="004B1F9F" w:rsidP="004B1F9F">
      <w:pPr>
        <w:pStyle w:val="ConsPlusNormal"/>
        <w:jc w:val="center"/>
        <w:outlineLvl w:val="2"/>
        <w:rPr>
          <w:rFonts w:ascii="Times New Roman" w:hAnsi="Times New Roman" w:cs="Times New Roman"/>
          <w:sz w:val="24"/>
          <w:szCs w:val="24"/>
        </w:rPr>
      </w:pPr>
    </w:p>
    <w:p w:rsidR="004B1F9F" w:rsidRDefault="004B1F9F" w:rsidP="004B1F9F">
      <w:pPr>
        <w:pStyle w:val="ConsPlusNormal"/>
        <w:jc w:val="center"/>
        <w:outlineLvl w:val="2"/>
        <w:rPr>
          <w:rFonts w:ascii="Times New Roman" w:hAnsi="Times New Roman" w:cs="Times New Roman"/>
          <w:sz w:val="24"/>
          <w:szCs w:val="24"/>
        </w:rPr>
      </w:pPr>
    </w:p>
    <w:p w:rsidR="004B1F9F" w:rsidRPr="00EE73F9" w:rsidRDefault="004B1F9F" w:rsidP="004B1F9F">
      <w:pPr>
        <w:pStyle w:val="ConsPlusNormal"/>
        <w:jc w:val="center"/>
        <w:outlineLvl w:val="2"/>
        <w:rPr>
          <w:rFonts w:ascii="Times New Roman" w:hAnsi="Times New Roman" w:cs="Times New Roman"/>
          <w:sz w:val="24"/>
          <w:szCs w:val="24"/>
        </w:rPr>
      </w:pPr>
      <w:r w:rsidRPr="00EE73F9">
        <w:rPr>
          <w:rFonts w:ascii="Times New Roman" w:hAnsi="Times New Roman" w:cs="Times New Roman"/>
          <w:sz w:val="24"/>
          <w:szCs w:val="24"/>
        </w:rPr>
        <w:t>3. ОБЯЗАННОСТИ СТОРОН</w:t>
      </w:r>
    </w:p>
    <w:p w:rsidR="004B1F9F" w:rsidRPr="00EE73F9" w:rsidRDefault="004B1F9F" w:rsidP="004B1F9F">
      <w:pPr>
        <w:pStyle w:val="ConsPlusNormal"/>
        <w:jc w:val="center"/>
        <w:outlineLvl w:val="2"/>
        <w:rPr>
          <w:rFonts w:ascii="Times New Roman" w:hAnsi="Times New Roman" w:cs="Times New Roman"/>
          <w:sz w:val="24"/>
          <w:szCs w:val="24"/>
        </w:rPr>
      </w:pPr>
    </w:p>
    <w:p w:rsidR="004B1F9F" w:rsidRPr="00F61FB1" w:rsidRDefault="004B1F9F" w:rsidP="004B1F9F">
      <w:pPr>
        <w:pStyle w:val="ConsPlusNormal"/>
        <w:ind w:firstLine="720"/>
        <w:jc w:val="both"/>
        <w:rPr>
          <w:rFonts w:ascii="Times New Roman" w:hAnsi="Times New Roman" w:cs="Times New Roman"/>
          <w:sz w:val="24"/>
          <w:szCs w:val="24"/>
        </w:rPr>
      </w:pPr>
      <w:r w:rsidRPr="00F61FB1">
        <w:rPr>
          <w:rFonts w:ascii="Times New Roman" w:hAnsi="Times New Roman" w:cs="Times New Roman"/>
          <w:sz w:val="24"/>
          <w:szCs w:val="24"/>
        </w:rPr>
        <w:t xml:space="preserve">3.1. </w:t>
      </w:r>
      <w:r>
        <w:rPr>
          <w:rFonts w:ascii="Times New Roman" w:hAnsi="Times New Roman" w:cs="Times New Roman"/>
          <w:sz w:val="24"/>
          <w:szCs w:val="24"/>
        </w:rPr>
        <w:t>Администрация</w:t>
      </w:r>
      <w:r w:rsidRPr="00F61FB1">
        <w:rPr>
          <w:rFonts w:ascii="Times New Roman" w:hAnsi="Times New Roman" w:cs="Times New Roman"/>
          <w:sz w:val="24"/>
          <w:szCs w:val="24"/>
        </w:rPr>
        <w:t xml:space="preserve"> обязуется:</w:t>
      </w:r>
    </w:p>
    <w:p w:rsidR="004B1F9F" w:rsidRPr="00F61FB1" w:rsidRDefault="004B1F9F" w:rsidP="004B1F9F">
      <w:pPr>
        <w:pStyle w:val="ConsPlusNormal"/>
        <w:ind w:firstLine="720"/>
        <w:jc w:val="both"/>
        <w:rPr>
          <w:rFonts w:ascii="Times New Roman" w:hAnsi="Times New Roman" w:cs="Times New Roman"/>
          <w:sz w:val="24"/>
          <w:szCs w:val="24"/>
        </w:rPr>
      </w:pPr>
      <w:bookmarkStart w:id="36" w:name="Par1572"/>
      <w:bookmarkEnd w:id="36"/>
      <w:r w:rsidRPr="00F61FB1">
        <w:rPr>
          <w:rFonts w:ascii="Times New Roman" w:hAnsi="Times New Roman" w:cs="Times New Roman"/>
          <w:sz w:val="24"/>
          <w:szCs w:val="24"/>
        </w:rPr>
        <w:lastRenderedPageBreak/>
        <w:t>3.1.1. Предоставить Получателю Субсидию в сумме</w:t>
      </w:r>
      <w:proofErr w:type="gramStart"/>
      <w:r w:rsidRPr="00F61FB1">
        <w:rPr>
          <w:rFonts w:ascii="Times New Roman" w:hAnsi="Times New Roman" w:cs="Times New Roman"/>
          <w:sz w:val="24"/>
          <w:szCs w:val="24"/>
        </w:rPr>
        <w:t xml:space="preserve"> _______________ (_______________) </w:t>
      </w:r>
      <w:proofErr w:type="gramEnd"/>
      <w:r w:rsidRPr="00F61FB1">
        <w:rPr>
          <w:rFonts w:ascii="Times New Roman" w:hAnsi="Times New Roman" w:cs="Times New Roman"/>
          <w:sz w:val="24"/>
          <w:szCs w:val="24"/>
        </w:rPr>
        <w:t xml:space="preserve">рублей на реализацию </w:t>
      </w:r>
      <w:r>
        <w:rPr>
          <w:rFonts w:ascii="Times New Roman" w:hAnsi="Times New Roman" w:cs="Times New Roman"/>
          <w:sz w:val="24"/>
          <w:szCs w:val="24"/>
        </w:rPr>
        <w:t>бизнес-плана</w:t>
      </w:r>
      <w:r w:rsidRPr="00F61FB1">
        <w:rPr>
          <w:rFonts w:ascii="Times New Roman" w:hAnsi="Times New Roman" w:cs="Times New Roman"/>
          <w:sz w:val="24"/>
          <w:szCs w:val="24"/>
        </w:rPr>
        <w:t xml:space="preserve"> «_______________________________________________________» в рамках средств, </w:t>
      </w:r>
      <w:r w:rsidRPr="0070164C">
        <w:rPr>
          <w:rFonts w:ascii="Times New Roman" w:hAnsi="Times New Roman" w:cs="Times New Roman"/>
          <w:sz w:val="24"/>
          <w:szCs w:val="24"/>
        </w:rPr>
        <w:t>предусмотренных на эти цели решением Земского собрания Воскресенского муниципального района о бюджете Воскресенского муниципального района на очередной финансовый год, включая средства</w:t>
      </w:r>
      <w:r>
        <w:rPr>
          <w:rFonts w:ascii="Times New Roman" w:hAnsi="Times New Roman" w:cs="Times New Roman"/>
          <w:sz w:val="24"/>
          <w:szCs w:val="24"/>
        </w:rPr>
        <w:t xml:space="preserve"> областного (и</w:t>
      </w:r>
      <w:r w:rsidRPr="0070164C">
        <w:rPr>
          <w:rFonts w:ascii="Times New Roman" w:hAnsi="Times New Roman" w:cs="Times New Roman"/>
          <w:sz w:val="24"/>
          <w:szCs w:val="24"/>
        </w:rPr>
        <w:t xml:space="preserve"> федерального</w:t>
      </w:r>
      <w:r>
        <w:rPr>
          <w:rFonts w:ascii="Times New Roman" w:hAnsi="Times New Roman" w:cs="Times New Roman"/>
          <w:sz w:val="24"/>
          <w:szCs w:val="24"/>
        </w:rPr>
        <w:t>)</w:t>
      </w:r>
      <w:r w:rsidRPr="0070164C">
        <w:rPr>
          <w:rFonts w:ascii="Times New Roman" w:hAnsi="Times New Roman" w:cs="Times New Roman"/>
          <w:sz w:val="24"/>
          <w:szCs w:val="24"/>
        </w:rPr>
        <w:t xml:space="preserve"> бюджетов</w:t>
      </w:r>
      <w:r w:rsidRPr="00F61FB1">
        <w:rPr>
          <w:rFonts w:ascii="Times New Roman" w:hAnsi="Times New Roman" w:cs="Times New Roman"/>
          <w:sz w:val="24"/>
          <w:szCs w:val="24"/>
        </w:rPr>
        <w:t>.</w:t>
      </w:r>
    </w:p>
    <w:p w:rsidR="004B1F9F" w:rsidRPr="0070164C" w:rsidRDefault="004B1F9F" w:rsidP="004B1F9F">
      <w:pPr>
        <w:pStyle w:val="ConsPlusNormal"/>
        <w:ind w:firstLine="720"/>
        <w:jc w:val="both"/>
        <w:rPr>
          <w:rFonts w:ascii="Times New Roman" w:hAnsi="Times New Roman" w:cs="Times New Roman"/>
          <w:sz w:val="24"/>
          <w:szCs w:val="24"/>
        </w:rPr>
      </w:pPr>
      <w:r w:rsidRPr="00F61FB1">
        <w:rPr>
          <w:rFonts w:ascii="Times New Roman" w:hAnsi="Times New Roman" w:cs="Times New Roman"/>
          <w:sz w:val="24"/>
          <w:szCs w:val="24"/>
        </w:rPr>
        <w:t xml:space="preserve"> </w:t>
      </w:r>
      <w:r w:rsidRPr="0070164C">
        <w:rPr>
          <w:rFonts w:ascii="Times New Roman" w:hAnsi="Times New Roman" w:cs="Times New Roman"/>
          <w:sz w:val="24"/>
          <w:szCs w:val="24"/>
        </w:rPr>
        <w:t>(нужное подчеркнуть)</w:t>
      </w:r>
    </w:p>
    <w:p w:rsidR="004B1F9F" w:rsidRPr="00F61FB1" w:rsidRDefault="004B1F9F" w:rsidP="004B1F9F">
      <w:pPr>
        <w:pStyle w:val="ConsPlusNormal"/>
        <w:ind w:firstLine="720"/>
        <w:jc w:val="both"/>
        <w:rPr>
          <w:rFonts w:ascii="Times New Roman" w:hAnsi="Times New Roman" w:cs="Times New Roman"/>
          <w:sz w:val="24"/>
          <w:szCs w:val="24"/>
        </w:rPr>
      </w:pPr>
      <w:r w:rsidRPr="00F61FB1">
        <w:rPr>
          <w:rFonts w:ascii="Times New Roman" w:hAnsi="Times New Roman" w:cs="Times New Roman"/>
          <w:sz w:val="24"/>
          <w:szCs w:val="24"/>
        </w:rPr>
        <w:t xml:space="preserve">3.1.2. Обеспечить своевременное перечисление Получателю Субсидии в соответствии с </w:t>
      </w:r>
      <w:hyperlink w:anchor="Par1587" w:history="1">
        <w:r w:rsidRPr="00F61FB1">
          <w:rPr>
            <w:rFonts w:ascii="Times New Roman" w:hAnsi="Times New Roman" w:cs="Times New Roman"/>
            <w:sz w:val="24"/>
            <w:szCs w:val="24"/>
          </w:rPr>
          <w:t>разделом 4</w:t>
        </w:r>
      </w:hyperlink>
      <w:r w:rsidRPr="00F61FB1">
        <w:rPr>
          <w:rFonts w:ascii="Times New Roman" w:hAnsi="Times New Roman" w:cs="Times New Roman"/>
          <w:sz w:val="24"/>
          <w:szCs w:val="24"/>
        </w:rPr>
        <w:t xml:space="preserve"> настоящего Договора.</w:t>
      </w:r>
    </w:p>
    <w:p w:rsidR="004B1F9F" w:rsidRPr="00F61FB1" w:rsidRDefault="004B1F9F" w:rsidP="004B1F9F">
      <w:pPr>
        <w:pStyle w:val="ConsPlusNormal"/>
        <w:ind w:firstLine="720"/>
        <w:jc w:val="both"/>
        <w:rPr>
          <w:rFonts w:ascii="Times New Roman" w:hAnsi="Times New Roman" w:cs="Times New Roman"/>
          <w:sz w:val="24"/>
          <w:szCs w:val="24"/>
        </w:rPr>
      </w:pPr>
      <w:bookmarkStart w:id="37" w:name="Par1574"/>
      <w:bookmarkEnd w:id="37"/>
      <w:r w:rsidRPr="00F61FB1">
        <w:rPr>
          <w:rFonts w:ascii="Times New Roman" w:hAnsi="Times New Roman" w:cs="Times New Roman"/>
          <w:sz w:val="24"/>
          <w:szCs w:val="24"/>
        </w:rPr>
        <w:t>3.2. Получатель обязуется:</w:t>
      </w:r>
    </w:p>
    <w:p w:rsidR="004B1F9F" w:rsidRPr="00F61FB1" w:rsidRDefault="004B1F9F" w:rsidP="004B1F9F">
      <w:pPr>
        <w:pStyle w:val="ConsPlusNormal"/>
        <w:ind w:firstLine="720"/>
        <w:jc w:val="both"/>
        <w:rPr>
          <w:rFonts w:ascii="Times New Roman" w:hAnsi="Times New Roman" w:cs="Times New Roman"/>
          <w:sz w:val="24"/>
          <w:szCs w:val="24"/>
        </w:rPr>
      </w:pPr>
      <w:r w:rsidRPr="00F61FB1">
        <w:rPr>
          <w:rFonts w:ascii="Times New Roman" w:hAnsi="Times New Roman" w:cs="Times New Roman"/>
          <w:sz w:val="24"/>
          <w:szCs w:val="24"/>
        </w:rPr>
        <w:t>3.2.1. Использовать Субсидию, по</w:t>
      </w:r>
      <w:r>
        <w:rPr>
          <w:rFonts w:ascii="Times New Roman" w:hAnsi="Times New Roman" w:cs="Times New Roman"/>
          <w:sz w:val="24"/>
          <w:szCs w:val="24"/>
        </w:rPr>
        <w:t>лученную по настоящему Договору</w:t>
      </w:r>
      <w:r w:rsidRPr="00F61FB1">
        <w:rPr>
          <w:rFonts w:ascii="Times New Roman" w:hAnsi="Times New Roman" w:cs="Times New Roman"/>
          <w:sz w:val="24"/>
          <w:szCs w:val="24"/>
        </w:rPr>
        <w:t xml:space="preserve"> со дня перечисления Субсидии на расчетный счет </w:t>
      </w:r>
      <w:r>
        <w:rPr>
          <w:rFonts w:ascii="Times New Roman" w:hAnsi="Times New Roman" w:cs="Times New Roman"/>
          <w:sz w:val="24"/>
          <w:szCs w:val="24"/>
        </w:rPr>
        <w:t>П</w:t>
      </w:r>
      <w:r w:rsidRPr="00F61FB1">
        <w:rPr>
          <w:rFonts w:ascii="Times New Roman" w:hAnsi="Times New Roman" w:cs="Times New Roman"/>
          <w:sz w:val="24"/>
          <w:szCs w:val="24"/>
        </w:rPr>
        <w:t>олучателя до 31 декабря года, следующего за годом получения Субсидии</w:t>
      </w:r>
      <w:r>
        <w:rPr>
          <w:rFonts w:ascii="Times New Roman" w:hAnsi="Times New Roman" w:cs="Times New Roman"/>
          <w:sz w:val="24"/>
          <w:szCs w:val="24"/>
        </w:rPr>
        <w:t xml:space="preserve"> </w:t>
      </w:r>
      <w:r w:rsidRPr="00F61FB1">
        <w:rPr>
          <w:rFonts w:ascii="Times New Roman" w:hAnsi="Times New Roman" w:cs="Times New Roman"/>
          <w:sz w:val="24"/>
          <w:szCs w:val="24"/>
        </w:rPr>
        <w:t xml:space="preserve">по целевому назначению в соответствии со </w:t>
      </w:r>
      <w:hyperlink w:anchor="Par1691" w:history="1">
        <w:r w:rsidRPr="00F61FB1">
          <w:rPr>
            <w:rFonts w:ascii="Times New Roman" w:hAnsi="Times New Roman" w:cs="Times New Roman"/>
            <w:sz w:val="24"/>
            <w:szCs w:val="24"/>
          </w:rPr>
          <w:t>сметой</w:t>
        </w:r>
      </w:hyperlink>
      <w:r w:rsidRPr="00F61FB1">
        <w:rPr>
          <w:rFonts w:ascii="Times New Roman" w:hAnsi="Times New Roman" w:cs="Times New Roman"/>
          <w:sz w:val="24"/>
          <w:szCs w:val="24"/>
        </w:rPr>
        <w:t xml:space="preserve"> расходов, являющейся приложением 1 к настоящему Договору. Неиспользованная (частично неиспользованная) Субсидия подлежит возврату в бюджет.</w:t>
      </w:r>
    </w:p>
    <w:p w:rsidR="004B1F9F" w:rsidRPr="00F61FB1" w:rsidRDefault="004B1F9F" w:rsidP="004B1F9F">
      <w:pPr>
        <w:pStyle w:val="ConsPlusNormal"/>
        <w:ind w:firstLine="720"/>
        <w:jc w:val="both"/>
        <w:rPr>
          <w:rFonts w:ascii="Times New Roman" w:hAnsi="Times New Roman" w:cs="Times New Roman"/>
          <w:sz w:val="24"/>
          <w:szCs w:val="24"/>
        </w:rPr>
      </w:pPr>
      <w:r w:rsidRPr="00F61FB1">
        <w:rPr>
          <w:rFonts w:ascii="Times New Roman" w:hAnsi="Times New Roman" w:cs="Times New Roman"/>
          <w:sz w:val="24"/>
          <w:szCs w:val="24"/>
        </w:rPr>
        <w:t xml:space="preserve">3.2.2. Своевременно представлять </w:t>
      </w:r>
      <w:r>
        <w:rPr>
          <w:rFonts w:ascii="Times New Roman" w:hAnsi="Times New Roman" w:cs="Times New Roman"/>
          <w:sz w:val="24"/>
          <w:szCs w:val="24"/>
        </w:rPr>
        <w:t>в отдел экономики, прогнозирования и ресурсов администрации района</w:t>
      </w:r>
      <w:r w:rsidRPr="00F61FB1">
        <w:rPr>
          <w:rFonts w:ascii="Times New Roman" w:hAnsi="Times New Roman" w:cs="Times New Roman"/>
          <w:sz w:val="24"/>
          <w:szCs w:val="24"/>
        </w:rPr>
        <w:t xml:space="preserve"> </w:t>
      </w:r>
      <w:r>
        <w:rPr>
          <w:rFonts w:ascii="Times New Roman" w:hAnsi="Times New Roman" w:cs="Times New Roman"/>
          <w:sz w:val="24"/>
          <w:szCs w:val="24"/>
        </w:rPr>
        <w:t xml:space="preserve">(далее-Отдел) </w:t>
      </w:r>
      <w:hyperlink w:anchor="Par1732" w:history="1">
        <w:r w:rsidRPr="00F61FB1">
          <w:rPr>
            <w:rFonts w:ascii="Times New Roman" w:hAnsi="Times New Roman" w:cs="Times New Roman"/>
            <w:sz w:val="24"/>
            <w:szCs w:val="24"/>
          </w:rPr>
          <w:t>отчет</w:t>
        </w:r>
      </w:hyperlink>
      <w:r w:rsidRPr="00F61FB1">
        <w:rPr>
          <w:rFonts w:ascii="Times New Roman" w:hAnsi="Times New Roman" w:cs="Times New Roman"/>
          <w:sz w:val="24"/>
          <w:szCs w:val="24"/>
        </w:rPr>
        <w:t xml:space="preserve"> об использовании Субсидии по форме, приведенной в приложении 2 к настоящему Договору, до момента полного расходования Субсидии в соответствии со сметой расходов.</w:t>
      </w:r>
    </w:p>
    <w:p w:rsidR="004B1F9F" w:rsidRPr="00F61FB1" w:rsidRDefault="004B1F9F" w:rsidP="004B1F9F">
      <w:pPr>
        <w:pStyle w:val="ConsPlusNormal"/>
        <w:ind w:firstLine="720"/>
        <w:jc w:val="both"/>
        <w:rPr>
          <w:rFonts w:ascii="Times New Roman" w:hAnsi="Times New Roman" w:cs="Times New Roman"/>
          <w:sz w:val="24"/>
          <w:szCs w:val="24"/>
        </w:rPr>
      </w:pPr>
      <w:r w:rsidRPr="00F61FB1">
        <w:rPr>
          <w:rFonts w:ascii="Times New Roman" w:hAnsi="Times New Roman" w:cs="Times New Roman"/>
          <w:sz w:val="24"/>
          <w:szCs w:val="24"/>
        </w:rPr>
        <w:t xml:space="preserve">Использование Субсидии производится Получателем по договорам </w:t>
      </w:r>
      <w:r>
        <w:rPr>
          <w:rFonts w:ascii="Times New Roman" w:hAnsi="Times New Roman" w:cs="Times New Roman"/>
          <w:sz w:val="24"/>
          <w:szCs w:val="24"/>
        </w:rPr>
        <w:t>купли-продажи (в том числе поставки)</w:t>
      </w:r>
      <w:r w:rsidRPr="00F61FB1">
        <w:rPr>
          <w:rFonts w:ascii="Times New Roman" w:hAnsi="Times New Roman" w:cs="Times New Roman"/>
          <w:sz w:val="24"/>
          <w:szCs w:val="24"/>
        </w:rPr>
        <w:t xml:space="preserve"> основных средств, заключаемым с юридическими лицам</w:t>
      </w:r>
      <w:r>
        <w:rPr>
          <w:rFonts w:ascii="Times New Roman" w:hAnsi="Times New Roman" w:cs="Times New Roman"/>
          <w:sz w:val="24"/>
          <w:szCs w:val="24"/>
        </w:rPr>
        <w:t>и</w:t>
      </w:r>
      <w:r w:rsidRPr="00F61FB1">
        <w:rPr>
          <w:rFonts w:ascii="Times New Roman" w:hAnsi="Times New Roman" w:cs="Times New Roman"/>
          <w:sz w:val="24"/>
          <w:szCs w:val="24"/>
        </w:rPr>
        <w:t xml:space="preserve"> и индивидуальными предпринимателями, с расчетного счета в безналичном порядке с приложением заверенных копий подтверждающих документов в соответствии с </w:t>
      </w:r>
      <w:hyperlink w:anchor="Par2201" w:history="1">
        <w:r w:rsidRPr="00F61FB1">
          <w:rPr>
            <w:rFonts w:ascii="Times New Roman" w:hAnsi="Times New Roman" w:cs="Times New Roman"/>
            <w:sz w:val="24"/>
            <w:szCs w:val="24"/>
          </w:rPr>
          <w:t>приложением 1</w:t>
        </w:r>
      </w:hyperlink>
      <w:r>
        <w:rPr>
          <w:rFonts w:ascii="Times New Roman" w:hAnsi="Times New Roman" w:cs="Times New Roman"/>
          <w:sz w:val="24"/>
          <w:szCs w:val="24"/>
        </w:rPr>
        <w:t>2</w:t>
      </w:r>
      <w:r w:rsidRPr="00F61FB1">
        <w:rPr>
          <w:rFonts w:ascii="Times New Roman" w:hAnsi="Times New Roman" w:cs="Times New Roman"/>
          <w:sz w:val="24"/>
          <w:szCs w:val="24"/>
        </w:rPr>
        <w:t xml:space="preserve"> к Порядку предоставления субсидии.</w:t>
      </w: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Отчет предоставляется после получения Субсидии по состоянию на первое января (за отчетный год) до 10 апреля и на первое июля (за отчетное полугодие) не позднее 10 августа.</w:t>
      </w: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3.2.3. </w:t>
      </w:r>
      <w:proofErr w:type="gramStart"/>
      <w:r w:rsidRPr="00EE73F9">
        <w:rPr>
          <w:rFonts w:ascii="Times New Roman" w:hAnsi="Times New Roman" w:cs="Times New Roman"/>
          <w:sz w:val="24"/>
          <w:szCs w:val="24"/>
        </w:rPr>
        <w:t xml:space="preserve">Своевременно предоставлять в </w:t>
      </w:r>
      <w:r>
        <w:rPr>
          <w:rFonts w:ascii="Times New Roman" w:hAnsi="Times New Roman" w:cs="Times New Roman"/>
          <w:sz w:val="24"/>
          <w:szCs w:val="24"/>
        </w:rPr>
        <w:t>Отдел</w:t>
      </w:r>
      <w:r w:rsidRPr="00EE73F9">
        <w:rPr>
          <w:rFonts w:ascii="Times New Roman" w:hAnsi="Times New Roman" w:cs="Times New Roman"/>
          <w:sz w:val="24"/>
          <w:szCs w:val="24"/>
        </w:rPr>
        <w:t xml:space="preserve"> </w:t>
      </w:r>
      <w:hyperlink w:anchor="Par1804" w:history="1">
        <w:r w:rsidRPr="00EE73F9">
          <w:rPr>
            <w:rFonts w:ascii="Times New Roman" w:hAnsi="Times New Roman" w:cs="Times New Roman"/>
            <w:sz w:val="24"/>
            <w:szCs w:val="24"/>
          </w:rPr>
          <w:t>анкету</w:t>
        </w:r>
      </w:hyperlink>
      <w:r w:rsidRPr="00EE73F9">
        <w:rPr>
          <w:rFonts w:ascii="Times New Roman" w:hAnsi="Times New Roman" w:cs="Times New Roman"/>
          <w:sz w:val="24"/>
          <w:szCs w:val="24"/>
        </w:rPr>
        <w:t xml:space="preserve"> получателя поддержки, содержащую сведения о выполнении показателей эффективности (далее – анкета) (по форме в соответствии с приложением 3 к настоящему договору) по состоянию на первое января (за отчетный год) до 10 апреля и на первое июля (за отчетное полугодие) не позднее 10 августа за год получения Субсидии и два последующих года за годом получения Субсидии.</w:t>
      </w:r>
      <w:proofErr w:type="gramEnd"/>
    </w:p>
    <w:p w:rsidR="004B1F9F" w:rsidRPr="00EE73F9" w:rsidRDefault="004B1F9F" w:rsidP="004B1F9F">
      <w:pPr>
        <w:pStyle w:val="ConsPlusNormal"/>
        <w:ind w:firstLine="720"/>
        <w:jc w:val="both"/>
        <w:rPr>
          <w:rFonts w:ascii="Times New Roman" w:hAnsi="Times New Roman" w:cs="Times New Roman"/>
          <w:sz w:val="24"/>
          <w:szCs w:val="24"/>
        </w:rPr>
      </w:pPr>
      <w:proofErr w:type="gramStart"/>
      <w:r w:rsidRPr="00EE73F9">
        <w:rPr>
          <w:rFonts w:ascii="Times New Roman" w:hAnsi="Times New Roman" w:cs="Times New Roman"/>
          <w:sz w:val="24"/>
          <w:szCs w:val="24"/>
        </w:rPr>
        <w:t>Анкета за отчетные года, следующие за годом получения Субсидии, не должна содержать нулевые показатели выручки от реализации товаров (работ, услуг) и (или) объема налогов, сборов, страховых взносов, уплаченных в бюджетную систему Российской Федерации.</w:t>
      </w:r>
      <w:proofErr w:type="gramEnd"/>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3.2.4. В течение двух календарных лет со дня подписания Договора представлять по первому требованию </w:t>
      </w:r>
      <w:r>
        <w:rPr>
          <w:rFonts w:ascii="Times New Roman" w:hAnsi="Times New Roman" w:cs="Times New Roman"/>
          <w:sz w:val="24"/>
          <w:szCs w:val="24"/>
        </w:rPr>
        <w:t>Администрации</w:t>
      </w:r>
      <w:r w:rsidRPr="00EE73F9">
        <w:rPr>
          <w:rFonts w:ascii="Times New Roman" w:hAnsi="Times New Roman" w:cs="Times New Roman"/>
          <w:sz w:val="24"/>
          <w:szCs w:val="24"/>
        </w:rPr>
        <w:t xml:space="preserve"> для осмотра приобретенные за счет Субсидии основные средства, а также всю запрашиваемую документацию (расчетную, финансовую и пр.) для анализа хозяйственно-финансовой деятельности Получателя, проверки целевого использования Субсидии, </w:t>
      </w:r>
      <w:proofErr w:type="gramStart"/>
      <w:r w:rsidRPr="00EE73F9">
        <w:rPr>
          <w:rFonts w:ascii="Times New Roman" w:hAnsi="Times New Roman" w:cs="Times New Roman"/>
          <w:sz w:val="24"/>
          <w:szCs w:val="24"/>
        </w:rPr>
        <w:t>контроля за</w:t>
      </w:r>
      <w:proofErr w:type="gramEnd"/>
      <w:r w:rsidRPr="00EE73F9">
        <w:rPr>
          <w:rFonts w:ascii="Times New Roman" w:hAnsi="Times New Roman" w:cs="Times New Roman"/>
          <w:sz w:val="24"/>
          <w:szCs w:val="24"/>
        </w:rPr>
        <w:t xml:space="preserve"> исполнением обязательств по настоящему Договору.</w:t>
      </w: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3.2.5. Не прекращать предпринимательскую деятельность до окончания действия </w:t>
      </w:r>
      <w:r>
        <w:rPr>
          <w:rFonts w:ascii="Times New Roman" w:hAnsi="Times New Roman" w:cs="Times New Roman"/>
          <w:sz w:val="24"/>
          <w:szCs w:val="24"/>
        </w:rPr>
        <w:t>настоящего Д</w:t>
      </w:r>
      <w:r w:rsidRPr="00EE73F9">
        <w:rPr>
          <w:rFonts w:ascii="Times New Roman" w:hAnsi="Times New Roman" w:cs="Times New Roman"/>
          <w:sz w:val="24"/>
          <w:szCs w:val="24"/>
        </w:rPr>
        <w:t>оговора.</w:t>
      </w:r>
    </w:p>
    <w:p w:rsidR="004B1F9F" w:rsidRPr="004B074B"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3.2.6. Увеличить среднесписочную численность наемных </w:t>
      </w:r>
      <w:r w:rsidRPr="004B074B">
        <w:rPr>
          <w:rFonts w:ascii="Times New Roman" w:hAnsi="Times New Roman" w:cs="Times New Roman"/>
          <w:sz w:val="24"/>
          <w:szCs w:val="24"/>
        </w:rPr>
        <w:t xml:space="preserve">работников до ____ человек, на конец календарного года, следующего за годом получения Субсидии, со среднемесячной заработной платой не ниже минимального </w:t>
      </w:r>
      <w:proofErr w:type="gramStart"/>
      <w:r w:rsidRPr="004B074B">
        <w:rPr>
          <w:rFonts w:ascii="Times New Roman" w:hAnsi="Times New Roman" w:cs="Times New Roman"/>
          <w:sz w:val="24"/>
          <w:szCs w:val="24"/>
        </w:rPr>
        <w:t>размера оплаты труда</w:t>
      </w:r>
      <w:proofErr w:type="gramEnd"/>
      <w:r w:rsidRPr="004B074B">
        <w:rPr>
          <w:rFonts w:ascii="Times New Roman" w:hAnsi="Times New Roman" w:cs="Times New Roman"/>
          <w:sz w:val="24"/>
          <w:szCs w:val="24"/>
        </w:rPr>
        <w:t>, рекомендованного для организаций внебюджетного сектора экономики Нижегородской области.</w:t>
      </w:r>
    </w:p>
    <w:p w:rsidR="004B1F9F" w:rsidRPr="00EE73F9" w:rsidRDefault="004B1F9F" w:rsidP="004B1F9F">
      <w:pPr>
        <w:pStyle w:val="ConsPlusNormal"/>
        <w:ind w:firstLine="720"/>
        <w:jc w:val="both"/>
        <w:outlineLvl w:val="1"/>
        <w:rPr>
          <w:rFonts w:ascii="Times New Roman" w:hAnsi="Times New Roman" w:cs="Times New Roman"/>
          <w:sz w:val="24"/>
          <w:szCs w:val="24"/>
        </w:rPr>
      </w:pPr>
      <w:r w:rsidRPr="00EE73F9">
        <w:rPr>
          <w:rFonts w:ascii="Times New Roman" w:hAnsi="Times New Roman" w:cs="Times New Roman"/>
          <w:sz w:val="24"/>
          <w:szCs w:val="24"/>
        </w:rPr>
        <w:t>3.</w:t>
      </w:r>
      <w:r>
        <w:rPr>
          <w:rFonts w:ascii="Times New Roman" w:hAnsi="Times New Roman" w:cs="Times New Roman"/>
          <w:sz w:val="24"/>
          <w:szCs w:val="24"/>
        </w:rPr>
        <w:t>2.7</w:t>
      </w:r>
      <w:r w:rsidRPr="00EE73F9">
        <w:rPr>
          <w:rFonts w:ascii="Times New Roman" w:hAnsi="Times New Roman" w:cs="Times New Roman"/>
          <w:sz w:val="24"/>
          <w:szCs w:val="24"/>
        </w:rPr>
        <w:t xml:space="preserve">. Возвратить </w:t>
      </w:r>
      <w:proofErr w:type="gramStart"/>
      <w:r w:rsidRPr="00EE73F9">
        <w:rPr>
          <w:rFonts w:ascii="Times New Roman" w:hAnsi="Times New Roman" w:cs="Times New Roman"/>
          <w:sz w:val="24"/>
          <w:szCs w:val="24"/>
        </w:rPr>
        <w:t xml:space="preserve">в бюджет в соответствии с требованием </w:t>
      </w:r>
      <w:r>
        <w:rPr>
          <w:rFonts w:ascii="Times New Roman" w:hAnsi="Times New Roman" w:cs="Times New Roman"/>
          <w:sz w:val="24"/>
          <w:szCs w:val="24"/>
        </w:rPr>
        <w:t>Администрации</w:t>
      </w:r>
      <w:r w:rsidRPr="00EE73F9">
        <w:rPr>
          <w:rFonts w:ascii="Times New Roman" w:hAnsi="Times New Roman" w:cs="Times New Roman"/>
          <w:sz w:val="24"/>
          <w:szCs w:val="24"/>
        </w:rPr>
        <w:t xml:space="preserve"> неиспользованные в отчетном финансовом году остатки Субсидии в случае</w:t>
      </w:r>
      <w:proofErr w:type="gramEnd"/>
      <w:r w:rsidRPr="00EE73F9">
        <w:rPr>
          <w:rFonts w:ascii="Times New Roman" w:hAnsi="Times New Roman" w:cs="Times New Roman"/>
          <w:sz w:val="24"/>
          <w:szCs w:val="24"/>
        </w:rPr>
        <w:t xml:space="preserve"> их возникновения в текущем финансовом году </w:t>
      </w: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3.</w:t>
      </w:r>
      <w:r>
        <w:rPr>
          <w:rFonts w:ascii="Times New Roman" w:hAnsi="Times New Roman" w:cs="Times New Roman"/>
          <w:sz w:val="24"/>
          <w:szCs w:val="24"/>
        </w:rPr>
        <w:t>3</w:t>
      </w:r>
      <w:r w:rsidRPr="00EE73F9">
        <w:rPr>
          <w:rFonts w:ascii="Times New Roman" w:hAnsi="Times New Roman" w:cs="Times New Roman"/>
          <w:sz w:val="24"/>
          <w:szCs w:val="24"/>
        </w:rPr>
        <w:t xml:space="preserve">. Получатель выражает согласие на осуществление </w:t>
      </w:r>
      <w:r>
        <w:rPr>
          <w:rFonts w:ascii="Times New Roman" w:hAnsi="Times New Roman" w:cs="Times New Roman"/>
          <w:sz w:val="24"/>
          <w:szCs w:val="24"/>
        </w:rPr>
        <w:t>Администрации</w:t>
      </w:r>
      <w:r w:rsidRPr="00EE73F9">
        <w:rPr>
          <w:rFonts w:ascii="Times New Roman" w:hAnsi="Times New Roman" w:cs="Times New Roman"/>
          <w:sz w:val="24"/>
          <w:szCs w:val="24"/>
        </w:rPr>
        <w:t xml:space="preserve"> и органами государственного финансового контроля проверок соблюдения им условий, целей и порядка предоставления и использования Субсидии.</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outlineLvl w:val="2"/>
        <w:rPr>
          <w:rFonts w:ascii="Times New Roman" w:hAnsi="Times New Roman" w:cs="Times New Roman"/>
          <w:sz w:val="24"/>
          <w:szCs w:val="24"/>
        </w:rPr>
      </w:pPr>
      <w:bookmarkStart w:id="38" w:name="Par1587"/>
      <w:bookmarkEnd w:id="38"/>
      <w:r w:rsidRPr="00EE73F9">
        <w:rPr>
          <w:rFonts w:ascii="Times New Roman" w:hAnsi="Times New Roman" w:cs="Times New Roman"/>
          <w:sz w:val="24"/>
          <w:szCs w:val="24"/>
        </w:rPr>
        <w:lastRenderedPageBreak/>
        <w:t>4. ПОРЯДОК ФИНАНСИРОВАНИЯ</w:t>
      </w:r>
    </w:p>
    <w:p w:rsidR="004B1F9F" w:rsidRPr="00EE73F9" w:rsidRDefault="004B1F9F" w:rsidP="004B1F9F">
      <w:pPr>
        <w:pStyle w:val="ConsPlusNormal"/>
        <w:jc w:val="center"/>
        <w:outlineLvl w:val="2"/>
        <w:rPr>
          <w:rFonts w:ascii="Times New Roman" w:hAnsi="Times New Roman" w:cs="Times New Roman"/>
          <w:sz w:val="24"/>
          <w:szCs w:val="24"/>
        </w:rPr>
      </w:pPr>
    </w:p>
    <w:p w:rsidR="004B1F9F" w:rsidRPr="009A6924"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 xml:space="preserve">4.1. </w:t>
      </w:r>
      <w:r>
        <w:rPr>
          <w:rFonts w:ascii="Times New Roman" w:hAnsi="Times New Roman" w:cs="Times New Roman"/>
          <w:sz w:val="24"/>
          <w:szCs w:val="24"/>
        </w:rPr>
        <w:t>П</w:t>
      </w:r>
      <w:r w:rsidRPr="009A6924">
        <w:rPr>
          <w:rFonts w:ascii="Times New Roman" w:hAnsi="Times New Roman" w:cs="Times New Roman"/>
          <w:sz w:val="24"/>
          <w:szCs w:val="24"/>
        </w:rPr>
        <w:t>еречисление Субсидии осуществляется с лицевого счета администрации, открытого в управлении финансов администрации Воскресенского муниципального района, и/или с лицевого счета Администрации, открытого в управлении Федерального казначейства по Нижегородской области, на расчетные счета получателей Субсидии.</w:t>
      </w:r>
    </w:p>
    <w:p w:rsidR="004B1F9F" w:rsidRPr="009A6924" w:rsidRDefault="004B1F9F" w:rsidP="004B1F9F">
      <w:pPr>
        <w:pStyle w:val="ConsPlusNormal"/>
        <w:ind w:firstLine="720"/>
        <w:jc w:val="both"/>
        <w:rPr>
          <w:rFonts w:ascii="Times New Roman" w:hAnsi="Times New Roman" w:cs="Times New Roman"/>
          <w:sz w:val="24"/>
          <w:szCs w:val="24"/>
        </w:rPr>
      </w:pPr>
      <w:bookmarkStart w:id="39" w:name="Par1590"/>
      <w:bookmarkEnd w:id="39"/>
      <w:r w:rsidRPr="009A6924">
        <w:rPr>
          <w:rFonts w:ascii="Times New Roman" w:hAnsi="Times New Roman" w:cs="Times New Roman"/>
          <w:sz w:val="24"/>
          <w:szCs w:val="24"/>
        </w:rPr>
        <w:t>4.2. Получателем по согласованию с Администрацией могут быть внесены изменения в смету расходов в пределах общей суммы финансирования в рамках реализуемого бизнес-плана в течение срока использования Субсидии. В случае внесения изменений в смету расходов,</w:t>
      </w:r>
      <w:r w:rsidRPr="009A6924">
        <w:rPr>
          <w:rFonts w:ascii="Times New Roman" w:hAnsi="Times New Roman" w:cs="Times New Roman"/>
          <w:color w:val="993300"/>
          <w:sz w:val="24"/>
          <w:szCs w:val="24"/>
        </w:rPr>
        <w:t xml:space="preserve"> </w:t>
      </w:r>
      <w:r w:rsidRPr="009A6924">
        <w:rPr>
          <w:rFonts w:ascii="Times New Roman" w:hAnsi="Times New Roman" w:cs="Times New Roman"/>
          <w:sz w:val="24"/>
          <w:szCs w:val="24"/>
        </w:rPr>
        <w:t>Получатель предоставляет в Администрацию заявление с объяснением причин внесения изменений и приложением сметы расходов в новой редакции.</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Внесение изменений в смету расходов, причиной которых послужило изменение вида экономической деятельности, не допускается.</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Вносимые изменения не должны приводить к снижению количества баллов, начисленных при оценке эффективности бизнес-плана.</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Изменения оформляются в виде дополнительного соглашения к Договору.</w:t>
      </w:r>
    </w:p>
    <w:p w:rsidR="004B1F9F" w:rsidRPr="009A6924" w:rsidRDefault="004B1F9F" w:rsidP="004B1F9F">
      <w:pPr>
        <w:pStyle w:val="ConsPlusNormal"/>
        <w:jc w:val="both"/>
        <w:rPr>
          <w:rFonts w:ascii="Times New Roman" w:hAnsi="Times New Roman" w:cs="Times New Roman"/>
          <w:sz w:val="24"/>
          <w:szCs w:val="24"/>
        </w:rPr>
      </w:pPr>
    </w:p>
    <w:p w:rsidR="004B1F9F" w:rsidRPr="009A6924" w:rsidRDefault="004B1F9F" w:rsidP="004B1F9F">
      <w:pPr>
        <w:pStyle w:val="ConsPlusNormal"/>
        <w:jc w:val="center"/>
        <w:outlineLvl w:val="2"/>
        <w:rPr>
          <w:rFonts w:ascii="Times New Roman" w:hAnsi="Times New Roman" w:cs="Times New Roman"/>
          <w:sz w:val="24"/>
          <w:szCs w:val="24"/>
        </w:rPr>
      </w:pPr>
      <w:r w:rsidRPr="009A6924">
        <w:rPr>
          <w:rFonts w:ascii="Times New Roman" w:hAnsi="Times New Roman" w:cs="Times New Roman"/>
          <w:sz w:val="24"/>
          <w:szCs w:val="24"/>
        </w:rPr>
        <w:t xml:space="preserve">5. </w:t>
      </w:r>
      <w:proofErr w:type="gramStart"/>
      <w:r w:rsidRPr="009A6924">
        <w:rPr>
          <w:rFonts w:ascii="Times New Roman" w:hAnsi="Times New Roman" w:cs="Times New Roman"/>
          <w:sz w:val="24"/>
          <w:szCs w:val="24"/>
        </w:rPr>
        <w:t>КОНТРОЛЬ ЗА</w:t>
      </w:r>
      <w:proofErr w:type="gramEnd"/>
      <w:r w:rsidRPr="009A6924">
        <w:rPr>
          <w:rFonts w:ascii="Times New Roman" w:hAnsi="Times New Roman" w:cs="Times New Roman"/>
          <w:sz w:val="24"/>
          <w:szCs w:val="24"/>
        </w:rPr>
        <w:t xml:space="preserve"> ЦЕЛЕВЫМ ИСПОЛЬЗОВАНИЕМ СУБСИДИИ</w:t>
      </w:r>
    </w:p>
    <w:p w:rsidR="004B1F9F" w:rsidRPr="009A6924" w:rsidRDefault="004B1F9F" w:rsidP="004B1F9F">
      <w:pPr>
        <w:pStyle w:val="ConsPlusNormal"/>
        <w:jc w:val="center"/>
        <w:outlineLvl w:val="2"/>
        <w:rPr>
          <w:rFonts w:ascii="Times New Roman" w:hAnsi="Times New Roman" w:cs="Times New Roman"/>
          <w:sz w:val="24"/>
          <w:szCs w:val="24"/>
        </w:rPr>
      </w:pP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5.1. Администрация и органы государственного финансового контроля проводят проверку соблюдения Получателем условий, целей и порядка предоставления и использования Субсидии.</w:t>
      </w:r>
    </w:p>
    <w:p w:rsidR="004B1F9F" w:rsidRPr="009A6924" w:rsidRDefault="004B1F9F" w:rsidP="004B1F9F">
      <w:pPr>
        <w:pStyle w:val="ConsPlusNormal"/>
        <w:jc w:val="both"/>
        <w:rPr>
          <w:rFonts w:ascii="Times New Roman" w:hAnsi="Times New Roman" w:cs="Times New Roman"/>
          <w:sz w:val="24"/>
          <w:szCs w:val="24"/>
        </w:rPr>
      </w:pPr>
    </w:p>
    <w:p w:rsidR="004B1F9F" w:rsidRPr="009A6924" w:rsidRDefault="004B1F9F" w:rsidP="004B1F9F">
      <w:pPr>
        <w:pStyle w:val="ConsPlusNormal"/>
        <w:jc w:val="center"/>
        <w:outlineLvl w:val="2"/>
        <w:rPr>
          <w:rFonts w:ascii="Times New Roman" w:hAnsi="Times New Roman" w:cs="Times New Roman"/>
          <w:sz w:val="24"/>
          <w:szCs w:val="24"/>
        </w:rPr>
      </w:pPr>
      <w:r w:rsidRPr="009A6924">
        <w:rPr>
          <w:rFonts w:ascii="Times New Roman" w:hAnsi="Times New Roman" w:cs="Times New Roman"/>
          <w:sz w:val="24"/>
          <w:szCs w:val="24"/>
        </w:rPr>
        <w:t>6. ОТВЕТСТВЕННОСТЬ СТОРОН. ПОРЯДОК РАССМОТРЕНИЯ СПОРОВ</w:t>
      </w:r>
    </w:p>
    <w:p w:rsidR="004B1F9F" w:rsidRPr="00FA4A11" w:rsidRDefault="004B1F9F" w:rsidP="004B1F9F">
      <w:pPr>
        <w:pStyle w:val="ConsPlusNormal"/>
        <w:jc w:val="center"/>
        <w:outlineLvl w:val="2"/>
        <w:rPr>
          <w:rFonts w:ascii="Times New Roman" w:hAnsi="Times New Roman" w:cs="Times New Roman"/>
          <w:sz w:val="24"/>
          <w:szCs w:val="24"/>
        </w:rPr>
      </w:pP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6.1. Стороны несут ответственность за неисполнение обязательств по настоящему Договору в соответствии с законодательством.</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 xml:space="preserve">6.2. В случае непредставления отчета в срок по состоянию на первое января (за отчетный год) до 10 апреля и на первое июля (за отчетное полугодие) не позднее 10 августа, Администрация направляет получателю Субсидии уведомление о необходимости исполнения обязательства о представлении отчета. </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 xml:space="preserve">В случае непредставления анкеты в установленные сроки, </w:t>
      </w:r>
      <w:r>
        <w:rPr>
          <w:rFonts w:ascii="Times New Roman" w:hAnsi="Times New Roman" w:cs="Times New Roman"/>
          <w:sz w:val="24"/>
          <w:szCs w:val="24"/>
        </w:rPr>
        <w:t>Администрация</w:t>
      </w:r>
      <w:r w:rsidRPr="009A6924">
        <w:rPr>
          <w:rFonts w:ascii="Times New Roman" w:hAnsi="Times New Roman" w:cs="Times New Roman"/>
          <w:sz w:val="24"/>
          <w:szCs w:val="24"/>
        </w:rPr>
        <w:t xml:space="preserve"> направляет получателю Субсидии уведомление о необходимости исполнения обязательства о представлении анкеты. </w:t>
      </w:r>
    </w:p>
    <w:p w:rsidR="004B1F9F" w:rsidRPr="009A6924" w:rsidRDefault="004B1F9F" w:rsidP="004B1F9F">
      <w:pPr>
        <w:ind w:firstLine="720"/>
        <w:jc w:val="both"/>
      </w:pPr>
      <w:r w:rsidRPr="009A6924">
        <w:t>В случае непредставления анкеты в течение 10 календарных дней со дня получения уведомления о необходимости исполнения обязательства о представлении анкеты, а также повторного непредставления анкеты в установленные сроки, Получатель обязан вернуть Субсидию в полном объеме.</w:t>
      </w:r>
    </w:p>
    <w:p w:rsidR="004B1F9F" w:rsidRPr="009A6924" w:rsidRDefault="004B1F9F" w:rsidP="004B1F9F">
      <w:pPr>
        <w:ind w:firstLine="720"/>
        <w:jc w:val="both"/>
      </w:pPr>
      <w:r w:rsidRPr="009A6924">
        <w:t xml:space="preserve">6.3. Администрация в течение 5 рабочих дней со дня установления нарушений, указанных в подпунктах 3.2.1, 3.2.5, 3.2.6 пункта 3.2 и пункте 6.2 настоящего Договора, направляет Получателю уведомление о возврате Субсидии. </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 xml:space="preserve">6.4. </w:t>
      </w:r>
      <w:proofErr w:type="gramStart"/>
      <w:r w:rsidRPr="009A6924">
        <w:rPr>
          <w:rFonts w:ascii="Times New Roman" w:hAnsi="Times New Roman" w:cs="Times New Roman"/>
          <w:sz w:val="24"/>
          <w:szCs w:val="24"/>
        </w:rPr>
        <w:t>В случае нарушения условий предоставления Субсидии, установленных Порядком предоставления субсидии и настоящим Договором, в том числе, не исполнивший обязательства, указанные в подпунктах 3.2.1, 3.2.5, 3.2.6 пункта 3.2 и пункте 6.2 настоящего Договора, Получатель обязан в течение 30 календарных дней со дня предъявления ему Администрацией уведомления о возврате субсидии, возвратить в бюджет сумму Субсидии по платежным реквизитам, указанным в уведомлении о</w:t>
      </w:r>
      <w:proofErr w:type="gramEnd"/>
      <w:r w:rsidRPr="009A6924">
        <w:rPr>
          <w:rFonts w:ascii="Times New Roman" w:hAnsi="Times New Roman" w:cs="Times New Roman"/>
          <w:sz w:val="24"/>
          <w:szCs w:val="24"/>
        </w:rPr>
        <w:t xml:space="preserve"> </w:t>
      </w:r>
      <w:proofErr w:type="gramStart"/>
      <w:r w:rsidRPr="009A6924">
        <w:rPr>
          <w:rFonts w:ascii="Times New Roman" w:hAnsi="Times New Roman" w:cs="Times New Roman"/>
          <w:sz w:val="24"/>
          <w:szCs w:val="24"/>
        </w:rPr>
        <w:t>возврате</w:t>
      </w:r>
      <w:proofErr w:type="gramEnd"/>
      <w:r w:rsidRPr="009A6924">
        <w:rPr>
          <w:rFonts w:ascii="Times New Roman" w:hAnsi="Times New Roman" w:cs="Times New Roman"/>
          <w:sz w:val="24"/>
          <w:szCs w:val="24"/>
        </w:rPr>
        <w:t xml:space="preserve"> Субсидии, а также пени в размере 1/300 ставки рефинансирования Банка России, действующей на день установления нарушения, от суммы Субсидии за период с даты перечисления Субсидии на расчетный счет Получателя до даты выставления уведомления о возврате Субсидии.</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 xml:space="preserve">6.5. В случае одностороннего отказа от использования Субсидии, Получатель обязан выплатить штраф в размере 1/300 ставки рефинансирования Банка России, действующей на день </w:t>
      </w:r>
      <w:r w:rsidRPr="009A6924">
        <w:rPr>
          <w:rFonts w:ascii="Times New Roman" w:hAnsi="Times New Roman" w:cs="Times New Roman"/>
          <w:sz w:val="24"/>
          <w:szCs w:val="24"/>
        </w:rPr>
        <w:lastRenderedPageBreak/>
        <w:t xml:space="preserve">уплаты штрафа, от суммы Субсидии за период </w:t>
      </w:r>
      <w:proofErr w:type="gramStart"/>
      <w:r w:rsidRPr="009A6924">
        <w:rPr>
          <w:rFonts w:ascii="Times New Roman" w:hAnsi="Times New Roman" w:cs="Times New Roman"/>
          <w:sz w:val="24"/>
          <w:szCs w:val="24"/>
        </w:rPr>
        <w:t>с даты перечисления</w:t>
      </w:r>
      <w:proofErr w:type="gramEnd"/>
      <w:r w:rsidRPr="009A6924">
        <w:rPr>
          <w:rFonts w:ascii="Times New Roman" w:hAnsi="Times New Roman" w:cs="Times New Roman"/>
          <w:sz w:val="24"/>
          <w:szCs w:val="24"/>
        </w:rPr>
        <w:t xml:space="preserve"> Субсидии на расчетный счет Получателя до даты возврата Субсидии Администрации.</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 xml:space="preserve">6.6. Возврат суммы Субсидии, предоставленной Получателю субсидии за счет средств областного бюджета, осуществляется Получателем субсидии путем перечисления в бюджет муниципального района по реквизитам:  УФК по Нижегородской области (Администрация Воскресенского муниципального района Нижегородской области), л/с 04323012710, ИНН 5212004172, КПП 521201001, БИК 042202001; Волго-Вятское ГУ Банка России </w:t>
      </w:r>
      <w:proofErr w:type="spellStart"/>
      <w:r w:rsidRPr="009A6924">
        <w:rPr>
          <w:rFonts w:ascii="Times New Roman" w:hAnsi="Times New Roman" w:cs="Times New Roman"/>
          <w:sz w:val="24"/>
          <w:szCs w:val="24"/>
        </w:rPr>
        <w:t>г</w:t>
      </w:r>
      <w:proofErr w:type="gramStart"/>
      <w:r w:rsidRPr="009A6924">
        <w:rPr>
          <w:rFonts w:ascii="Times New Roman" w:hAnsi="Times New Roman" w:cs="Times New Roman"/>
          <w:sz w:val="24"/>
          <w:szCs w:val="24"/>
        </w:rPr>
        <w:t>.Н</w:t>
      </w:r>
      <w:proofErr w:type="gramEnd"/>
      <w:r w:rsidRPr="009A6924">
        <w:rPr>
          <w:rFonts w:ascii="Times New Roman" w:hAnsi="Times New Roman" w:cs="Times New Roman"/>
          <w:sz w:val="24"/>
          <w:szCs w:val="24"/>
        </w:rPr>
        <w:t>ижний</w:t>
      </w:r>
      <w:proofErr w:type="spellEnd"/>
      <w:r w:rsidRPr="009A6924">
        <w:rPr>
          <w:rFonts w:ascii="Times New Roman" w:hAnsi="Times New Roman" w:cs="Times New Roman"/>
          <w:sz w:val="24"/>
          <w:szCs w:val="24"/>
        </w:rPr>
        <w:t xml:space="preserve"> Новгород; N 40101810400000010002 ОКТМО 22622151 по коду бюджетной классификации - 487 1 13 02995 05 0000 130.</w:t>
      </w:r>
    </w:p>
    <w:p w:rsidR="004B1F9F" w:rsidRPr="009A6924" w:rsidRDefault="004B1F9F" w:rsidP="004B1F9F">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6.</w:t>
      </w:r>
      <w:r w:rsidRPr="009A6924">
        <w:rPr>
          <w:rFonts w:ascii="Times New Roman" w:hAnsi="Times New Roman" w:cs="Times New Roman"/>
          <w:sz w:val="24"/>
          <w:szCs w:val="24"/>
        </w:rPr>
        <w:t xml:space="preserve">7.Возврат суммы Субсидии, предоставленной Получателю субсидии за счет средств федерального бюджета, осуществляется Получателем субсидии путем перечисления в бюджет муниципального района по реквизитам: УФК по Нижегородской области (Администрация Воскресенского муниципального района Нижегородской области), л/с 04323012710, ИНН 5212004172, КПП 521201001, БИК 042202001; Волго-вятское ГУ Банка России </w:t>
      </w:r>
      <w:proofErr w:type="spellStart"/>
      <w:r w:rsidRPr="009A6924">
        <w:rPr>
          <w:rFonts w:ascii="Times New Roman" w:hAnsi="Times New Roman" w:cs="Times New Roman"/>
          <w:sz w:val="24"/>
          <w:szCs w:val="24"/>
        </w:rPr>
        <w:t>г</w:t>
      </w:r>
      <w:proofErr w:type="gramStart"/>
      <w:r w:rsidRPr="009A6924">
        <w:rPr>
          <w:rFonts w:ascii="Times New Roman" w:hAnsi="Times New Roman" w:cs="Times New Roman"/>
          <w:sz w:val="24"/>
          <w:szCs w:val="24"/>
        </w:rPr>
        <w:t>.Н</w:t>
      </w:r>
      <w:proofErr w:type="gramEnd"/>
      <w:r w:rsidRPr="009A6924">
        <w:rPr>
          <w:rFonts w:ascii="Times New Roman" w:hAnsi="Times New Roman" w:cs="Times New Roman"/>
          <w:sz w:val="24"/>
          <w:szCs w:val="24"/>
        </w:rPr>
        <w:t>ижний</w:t>
      </w:r>
      <w:proofErr w:type="spellEnd"/>
      <w:r w:rsidRPr="009A6924">
        <w:rPr>
          <w:rFonts w:ascii="Times New Roman" w:hAnsi="Times New Roman" w:cs="Times New Roman"/>
          <w:sz w:val="24"/>
          <w:szCs w:val="24"/>
        </w:rPr>
        <w:t xml:space="preserve"> Новгород; N 40101810400000010002, ОКТМО 22622151 по коду бюджетной классификации - 487 1 13 02995 05 0000 130, код цели 260.</w:t>
      </w:r>
    </w:p>
    <w:p w:rsidR="004B1F9F" w:rsidRPr="009A6924" w:rsidRDefault="004B1F9F" w:rsidP="004B1F9F">
      <w:pPr>
        <w:pStyle w:val="ConsPlusNormal"/>
        <w:ind w:firstLine="720"/>
        <w:jc w:val="both"/>
        <w:rPr>
          <w:rFonts w:ascii="Times New Roman" w:hAnsi="Times New Roman" w:cs="Times New Roman"/>
          <w:sz w:val="24"/>
          <w:szCs w:val="24"/>
        </w:rPr>
      </w:pPr>
      <w:r w:rsidRPr="009A6924">
        <w:rPr>
          <w:rFonts w:ascii="Times New Roman" w:hAnsi="Times New Roman" w:cs="Times New Roman"/>
          <w:sz w:val="24"/>
          <w:szCs w:val="24"/>
        </w:rPr>
        <w:t>Данные средства возвращаются Администрацией в областной бюджет в порядке определенном Министерством экономического развития Российской Федерации.</w:t>
      </w:r>
    </w:p>
    <w:p w:rsidR="004B1F9F" w:rsidRPr="009A6924" w:rsidRDefault="004B1F9F" w:rsidP="004B1F9F">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6.8.</w:t>
      </w:r>
      <w:r w:rsidRPr="009A6924">
        <w:rPr>
          <w:rFonts w:ascii="Times New Roman" w:hAnsi="Times New Roman" w:cs="Times New Roman"/>
          <w:sz w:val="24"/>
          <w:szCs w:val="24"/>
        </w:rPr>
        <w:t xml:space="preserve"> Пени и штрафы перечисляются в бюджет муниципального района по реквизитам:  УФК по Нижегородской области (Администрация Воскресенского муниципального района Нижегородской области), л/с 04323012710, ИНН 5212004172, КПП 521201001, БИК 042202001; Волго-Вятское ГУ Банка России </w:t>
      </w:r>
      <w:proofErr w:type="spellStart"/>
      <w:r w:rsidRPr="009A6924">
        <w:rPr>
          <w:rFonts w:ascii="Times New Roman" w:hAnsi="Times New Roman" w:cs="Times New Roman"/>
          <w:sz w:val="24"/>
          <w:szCs w:val="24"/>
        </w:rPr>
        <w:t>г</w:t>
      </w:r>
      <w:proofErr w:type="gramStart"/>
      <w:r w:rsidRPr="009A6924">
        <w:rPr>
          <w:rFonts w:ascii="Times New Roman" w:hAnsi="Times New Roman" w:cs="Times New Roman"/>
          <w:sz w:val="24"/>
          <w:szCs w:val="24"/>
        </w:rPr>
        <w:t>.Н</w:t>
      </w:r>
      <w:proofErr w:type="gramEnd"/>
      <w:r w:rsidRPr="009A6924">
        <w:rPr>
          <w:rFonts w:ascii="Times New Roman" w:hAnsi="Times New Roman" w:cs="Times New Roman"/>
          <w:sz w:val="24"/>
          <w:szCs w:val="24"/>
        </w:rPr>
        <w:t>ижний</w:t>
      </w:r>
      <w:proofErr w:type="spellEnd"/>
      <w:r w:rsidRPr="009A6924">
        <w:rPr>
          <w:rFonts w:ascii="Times New Roman" w:hAnsi="Times New Roman" w:cs="Times New Roman"/>
          <w:sz w:val="24"/>
          <w:szCs w:val="24"/>
        </w:rPr>
        <w:t xml:space="preserve"> Новгород; N 40101810400000010002 ОКТМО 22622151по коду бюджетной классификации – 487 1 16 90050 05 0000 140</w:t>
      </w:r>
      <w:r>
        <w:rPr>
          <w:rFonts w:ascii="Times New Roman" w:hAnsi="Times New Roman" w:cs="Times New Roman"/>
          <w:sz w:val="24"/>
          <w:szCs w:val="24"/>
        </w:rPr>
        <w:t>.</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6.9. Споры, возникающие при исполнении настоящего Договора, разрешаются Сторонами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4B1F9F" w:rsidRPr="005A0F70" w:rsidRDefault="004B1F9F" w:rsidP="004B1F9F">
      <w:pPr>
        <w:pStyle w:val="ConsPlusNormal"/>
        <w:jc w:val="center"/>
        <w:outlineLvl w:val="2"/>
        <w:rPr>
          <w:rFonts w:ascii="Times New Roman" w:hAnsi="Times New Roman" w:cs="Times New Roman"/>
          <w:sz w:val="24"/>
          <w:szCs w:val="24"/>
        </w:rPr>
      </w:pPr>
    </w:p>
    <w:p w:rsidR="004B1F9F" w:rsidRPr="005A0F70" w:rsidRDefault="004B1F9F" w:rsidP="004B1F9F">
      <w:pPr>
        <w:pStyle w:val="ConsPlusNormal"/>
        <w:jc w:val="center"/>
        <w:outlineLvl w:val="2"/>
        <w:rPr>
          <w:rFonts w:ascii="Times New Roman" w:hAnsi="Times New Roman" w:cs="Times New Roman"/>
          <w:sz w:val="24"/>
          <w:szCs w:val="24"/>
        </w:rPr>
      </w:pPr>
      <w:r w:rsidRPr="005A0F70">
        <w:rPr>
          <w:rFonts w:ascii="Times New Roman" w:hAnsi="Times New Roman" w:cs="Times New Roman"/>
          <w:sz w:val="24"/>
          <w:szCs w:val="24"/>
        </w:rPr>
        <w:t>7. ФОРС-МАЖОР</w:t>
      </w:r>
    </w:p>
    <w:p w:rsidR="004B1F9F" w:rsidRPr="005A0F70" w:rsidRDefault="004B1F9F" w:rsidP="004B1F9F">
      <w:pPr>
        <w:pStyle w:val="ConsPlusNormal"/>
        <w:jc w:val="center"/>
        <w:outlineLvl w:val="2"/>
        <w:rPr>
          <w:rFonts w:ascii="Times New Roman" w:hAnsi="Times New Roman" w:cs="Times New Roman"/>
          <w:sz w:val="24"/>
          <w:szCs w:val="24"/>
        </w:rPr>
      </w:pP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забастовки, массовые беспорядки, военные действия, террористические акты и т.д.</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7.2. В случае возникновения форс-мажорных обстоятель</w:t>
      </w:r>
      <w:proofErr w:type="gramStart"/>
      <w:r w:rsidRPr="005A0F70">
        <w:rPr>
          <w:rFonts w:ascii="Times New Roman" w:hAnsi="Times New Roman" w:cs="Times New Roman"/>
          <w:sz w:val="24"/>
          <w:szCs w:val="24"/>
        </w:rPr>
        <w:t>ств Ст</w:t>
      </w:r>
      <w:proofErr w:type="gramEnd"/>
      <w:r w:rsidRPr="005A0F70">
        <w:rPr>
          <w:rFonts w:ascii="Times New Roman" w:hAnsi="Times New Roman" w:cs="Times New Roman"/>
          <w:sz w:val="24"/>
          <w:szCs w:val="24"/>
        </w:rPr>
        <w:t>орона, ссылающаяся на обстоятельства непреодолимой силы, обязана незамедлительно информировать другую Сторону и по возможности представить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15 календарных дней с момента, когда подобное обстоятельство возникло, лишает Сторону права в дальнейшем ссылаться на данное обстоятельство.</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7.3. По прекращении действия указанных обстоятель</w:t>
      </w:r>
      <w:proofErr w:type="gramStart"/>
      <w:r w:rsidRPr="005A0F70">
        <w:rPr>
          <w:rFonts w:ascii="Times New Roman" w:hAnsi="Times New Roman" w:cs="Times New Roman"/>
          <w:sz w:val="24"/>
          <w:szCs w:val="24"/>
        </w:rPr>
        <w:t>ств Ст</w:t>
      </w:r>
      <w:proofErr w:type="gramEnd"/>
      <w:r w:rsidRPr="005A0F70">
        <w:rPr>
          <w:rFonts w:ascii="Times New Roman" w:hAnsi="Times New Roman" w:cs="Times New Roman"/>
          <w:sz w:val="24"/>
          <w:szCs w:val="24"/>
        </w:rPr>
        <w:t>орона, подвергшаяся действию этих обстоятельств, должна в течение 15 календарных дней известить об этом другую Сторону в письменном виде, указав при этом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7.4. Если возникшее обстоятельство продолжает действовать более двух месяцев, то любая из Сторон имеет право поставить вопрос о поиске взаимоприемлемого решения или об изменении условий настоящего Договора.</w:t>
      </w:r>
    </w:p>
    <w:p w:rsidR="004B1F9F" w:rsidRPr="00FA4A11" w:rsidRDefault="004B1F9F" w:rsidP="004B1F9F">
      <w:pPr>
        <w:pStyle w:val="ConsPlusNormal"/>
        <w:jc w:val="center"/>
        <w:outlineLvl w:val="2"/>
        <w:rPr>
          <w:rFonts w:ascii="Times New Roman" w:hAnsi="Times New Roman" w:cs="Times New Roman"/>
          <w:sz w:val="24"/>
          <w:szCs w:val="24"/>
        </w:rPr>
      </w:pPr>
    </w:p>
    <w:p w:rsidR="004B1F9F" w:rsidRPr="005A0F70" w:rsidRDefault="004B1F9F" w:rsidP="004B1F9F">
      <w:pPr>
        <w:pStyle w:val="ConsPlusNormal"/>
        <w:jc w:val="center"/>
        <w:outlineLvl w:val="2"/>
        <w:rPr>
          <w:rFonts w:ascii="Times New Roman" w:hAnsi="Times New Roman" w:cs="Times New Roman"/>
          <w:sz w:val="24"/>
          <w:szCs w:val="24"/>
        </w:rPr>
      </w:pPr>
      <w:r w:rsidRPr="005A0F70">
        <w:rPr>
          <w:rFonts w:ascii="Times New Roman" w:hAnsi="Times New Roman" w:cs="Times New Roman"/>
          <w:sz w:val="24"/>
          <w:szCs w:val="24"/>
        </w:rPr>
        <w:t>8. РАСТОРЖЕНИЕ ДОГОВОРА</w:t>
      </w:r>
    </w:p>
    <w:p w:rsidR="004B1F9F" w:rsidRPr="005A0F70" w:rsidRDefault="004B1F9F" w:rsidP="004B1F9F">
      <w:pPr>
        <w:pStyle w:val="ConsPlusNormal"/>
        <w:jc w:val="center"/>
        <w:outlineLvl w:val="2"/>
        <w:rPr>
          <w:rFonts w:ascii="Times New Roman" w:hAnsi="Times New Roman" w:cs="Times New Roman"/>
          <w:sz w:val="24"/>
          <w:szCs w:val="24"/>
        </w:rPr>
      </w:pP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8.1. Настоящий Договор может быть расторгнут:</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по соглашению Сторон;</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xml:space="preserve">- в одностороннем порядке по требованию </w:t>
      </w:r>
      <w:r>
        <w:rPr>
          <w:rFonts w:ascii="Times New Roman" w:hAnsi="Times New Roman" w:cs="Times New Roman"/>
          <w:sz w:val="24"/>
          <w:szCs w:val="24"/>
        </w:rPr>
        <w:t>Администрации</w:t>
      </w:r>
      <w:r w:rsidRPr="005A0F70">
        <w:rPr>
          <w:rFonts w:ascii="Times New Roman" w:hAnsi="Times New Roman" w:cs="Times New Roman"/>
          <w:sz w:val="24"/>
          <w:szCs w:val="24"/>
        </w:rPr>
        <w:t xml:space="preserve"> в случае выявления фактов нецелевого использования или неиспользования в срок Субсидии, полученной Получателем в рамках настоящего Договора. Договор считается расторгнутым по истечении 30 календарных дней со дня получения Получателем письменного уведомления </w:t>
      </w:r>
      <w:r>
        <w:rPr>
          <w:rFonts w:ascii="Times New Roman" w:hAnsi="Times New Roman" w:cs="Times New Roman"/>
          <w:sz w:val="24"/>
          <w:szCs w:val="24"/>
        </w:rPr>
        <w:t>Администрации</w:t>
      </w:r>
      <w:r w:rsidRPr="005A0F70">
        <w:rPr>
          <w:rFonts w:ascii="Times New Roman" w:hAnsi="Times New Roman" w:cs="Times New Roman"/>
          <w:sz w:val="24"/>
          <w:szCs w:val="24"/>
        </w:rPr>
        <w:t xml:space="preserve"> о расторжении Договора. При этом обязательства Получателя возвратить Субсидию в областной бюджет сохраняются после расторжения Договора и действуют до их полного исполнения;</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xml:space="preserve">- в одностороннем порядке по требованию Администрации в случае нарушения Получателем условий, установленных Порядком и настоящим Договором, в том числе, неисполнения обязательств, указанных в </w:t>
      </w:r>
      <w:hyperlink w:anchor="Par1574" w:history="1">
        <w:r w:rsidRPr="005A0F70">
          <w:rPr>
            <w:rFonts w:ascii="Times New Roman" w:hAnsi="Times New Roman" w:cs="Times New Roman"/>
            <w:sz w:val="24"/>
            <w:szCs w:val="24"/>
          </w:rPr>
          <w:t>пункте 3.2</w:t>
        </w:r>
      </w:hyperlink>
      <w:r w:rsidRPr="005A0F70">
        <w:rPr>
          <w:rFonts w:ascii="Times New Roman" w:hAnsi="Times New Roman" w:cs="Times New Roman"/>
          <w:sz w:val="24"/>
          <w:szCs w:val="24"/>
        </w:rPr>
        <w:t xml:space="preserve"> настоящего Договора;</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по иным основаниям, предусмотренным законодательством.</w:t>
      </w:r>
    </w:p>
    <w:p w:rsidR="004B1F9F" w:rsidRPr="005A0F70" w:rsidRDefault="004B1F9F" w:rsidP="004B1F9F">
      <w:pPr>
        <w:pStyle w:val="ConsPlusNormal"/>
        <w:jc w:val="center"/>
        <w:outlineLvl w:val="2"/>
        <w:rPr>
          <w:rFonts w:ascii="Times New Roman" w:hAnsi="Times New Roman" w:cs="Times New Roman"/>
          <w:sz w:val="24"/>
          <w:szCs w:val="24"/>
        </w:rPr>
      </w:pPr>
    </w:p>
    <w:p w:rsidR="004B1F9F" w:rsidRPr="005A0F70" w:rsidRDefault="004B1F9F" w:rsidP="004B1F9F">
      <w:pPr>
        <w:pStyle w:val="ConsPlusNormal"/>
        <w:jc w:val="center"/>
        <w:outlineLvl w:val="2"/>
        <w:rPr>
          <w:rFonts w:ascii="Times New Roman" w:hAnsi="Times New Roman" w:cs="Times New Roman"/>
          <w:sz w:val="24"/>
          <w:szCs w:val="24"/>
        </w:rPr>
      </w:pPr>
      <w:r w:rsidRPr="005A0F70">
        <w:rPr>
          <w:rFonts w:ascii="Times New Roman" w:hAnsi="Times New Roman" w:cs="Times New Roman"/>
          <w:sz w:val="24"/>
          <w:szCs w:val="24"/>
        </w:rPr>
        <w:t>9. ЗАКЛЮЧИТЕЛЬНЫЕ ПОЛОЖЕНИЯ</w:t>
      </w:r>
    </w:p>
    <w:p w:rsidR="004B1F9F" w:rsidRPr="00FA4A11" w:rsidRDefault="004B1F9F" w:rsidP="004B1F9F">
      <w:pPr>
        <w:pStyle w:val="ConsPlusNormal"/>
        <w:ind w:firstLine="540"/>
        <w:jc w:val="both"/>
        <w:rPr>
          <w:rFonts w:ascii="Times New Roman" w:hAnsi="Times New Roman" w:cs="Times New Roman"/>
          <w:sz w:val="24"/>
          <w:szCs w:val="24"/>
        </w:rPr>
      </w:pP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xml:space="preserve">9.1. Настоящий Договор вступает в силу </w:t>
      </w:r>
      <w:proofErr w:type="gramStart"/>
      <w:r w:rsidRPr="005A0F70">
        <w:rPr>
          <w:rFonts w:ascii="Times New Roman" w:hAnsi="Times New Roman" w:cs="Times New Roman"/>
          <w:sz w:val="24"/>
          <w:szCs w:val="24"/>
        </w:rPr>
        <w:t>с даты подписания</w:t>
      </w:r>
      <w:proofErr w:type="gramEnd"/>
      <w:r w:rsidRPr="005A0F70">
        <w:rPr>
          <w:rFonts w:ascii="Times New Roman" w:hAnsi="Times New Roman" w:cs="Times New Roman"/>
          <w:sz w:val="24"/>
          <w:szCs w:val="24"/>
        </w:rPr>
        <w:t xml:space="preserve"> его Сторонами и действует до 30 апреля 20__ года, кроме обязательств, предусмотренных </w:t>
      </w:r>
      <w:hyperlink w:anchor="Par1572" w:history="1">
        <w:r w:rsidRPr="005A0F70">
          <w:rPr>
            <w:rFonts w:ascii="Times New Roman" w:hAnsi="Times New Roman" w:cs="Times New Roman"/>
            <w:sz w:val="24"/>
            <w:szCs w:val="24"/>
          </w:rPr>
          <w:t>подпунктом 3.1.1 пункта 3.1</w:t>
        </w:r>
      </w:hyperlink>
      <w:r w:rsidRPr="005A0F70">
        <w:rPr>
          <w:rFonts w:ascii="Times New Roman" w:hAnsi="Times New Roman" w:cs="Times New Roman"/>
          <w:sz w:val="24"/>
          <w:szCs w:val="24"/>
        </w:rPr>
        <w:t xml:space="preserve"> настоящего Договора.</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xml:space="preserve">9.2. Обязательство Администрации по предоставлению субсидии, предусмотренное в </w:t>
      </w:r>
      <w:hyperlink w:anchor="Par1572" w:history="1">
        <w:r w:rsidRPr="005A0F70">
          <w:rPr>
            <w:rFonts w:ascii="Times New Roman" w:hAnsi="Times New Roman" w:cs="Times New Roman"/>
            <w:sz w:val="24"/>
            <w:szCs w:val="24"/>
          </w:rPr>
          <w:t>подпункте 3.1.1 пункта 3.1</w:t>
        </w:r>
      </w:hyperlink>
      <w:r w:rsidRPr="005A0F70">
        <w:rPr>
          <w:rFonts w:ascii="Times New Roman" w:hAnsi="Times New Roman" w:cs="Times New Roman"/>
          <w:sz w:val="24"/>
          <w:szCs w:val="24"/>
        </w:rPr>
        <w:t xml:space="preserve"> настоящего Договора, должно быть исполнено до 28 декабря 20__ года включительно.</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9.3. Отношения между Сторонами по настоящему Договору прекращаются по исполнении ими всех обязательств.</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9.4. Изменения и дополнения к настоящему Договору считаются действительными, если они совершены в письменной форме и подписаны Сторонами.</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9.5. Отношения Сторон, не урегулированные настоящим Договором, регламентируются законодательством.</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9.6.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9.7. Настоящий Договор составлен в двух подлинных экземплярах, имеющих одинаковую юридическую силу, по одному экземпляру для каждой из Сторон.</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9.8. Неотъемлемыми частями настоящего Договора являются:</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смета расходов;</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отчет об использовании Субсидии, предоставленной по Договору;</w:t>
      </w:r>
    </w:p>
    <w:p w:rsidR="004B1F9F" w:rsidRPr="005A0F70" w:rsidRDefault="004B1F9F" w:rsidP="004B1F9F">
      <w:pPr>
        <w:pStyle w:val="ConsPlusNormal"/>
        <w:ind w:firstLine="720"/>
        <w:jc w:val="both"/>
        <w:rPr>
          <w:rFonts w:ascii="Times New Roman" w:hAnsi="Times New Roman" w:cs="Times New Roman"/>
          <w:sz w:val="24"/>
          <w:szCs w:val="24"/>
        </w:rPr>
      </w:pPr>
      <w:r w:rsidRPr="005A0F70">
        <w:rPr>
          <w:rFonts w:ascii="Times New Roman" w:hAnsi="Times New Roman" w:cs="Times New Roman"/>
          <w:sz w:val="24"/>
          <w:szCs w:val="24"/>
        </w:rPr>
        <w:t>- анкета получателя поддержки.</w:t>
      </w:r>
    </w:p>
    <w:p w:rsidR="004B1F9F" w:rsidRPr="009A6924" w:rsidRDefault="004B1F9F" w:rsidP="004B1F9F">
      <w:pPr>
        <w:pStyle w:val="ConsPlusNormal"/>
        <w:jc w:val="center"/>
        <w:outlineLvl w:val="2"/>
        <w:rPr>
          <w:rFonts w:ascii="Times New Roman" w:hAnsi="Times New Roman" w:cs="Times New Roman"/>
          <w:color w:val="993300"/>
          <w:sz w:val="24"/>
          <w:szCs w:val="24"/>
        </w:rPr>
      </w:pPr>
    </w:p>
    <w:p w:rsidR="004B1F9F" w:rsidRPr="005A0F70" w:rsidRDefault="004B1F9F" w:rsidP="004B1F9F">
      <w:pPr>
        <w:pStyle w:val="ConsPlusNormal"/>
        <w:jc w:val="center"/>
        <w:outlineLvl w:val="2"/>
        <w:rPr>
          <w:rFonts w:ascii="Times New Roman" w:hAnsi="Times New Roman" w:cs="Times New Roman"/>
          <w:sz w:val="24"/>
          <w:szCs w:val="24"/>
        </w:rPr>
      </w:pPr>
      <w:r w:rsidRPr="005A0F70">
        <w:rPr>
          <w:rFonts w:ascii="Times New Roman" w:hAnsi="Times New Roman" w:cs="Times New Roman"/>
          <w:sz w:val="24"/>
          <w:szCs w:val="24"/>
        </w:rPr>
        <w:t>10. АДРЕСА, РЕКВИЗИТЫ И ПОДПИСИ СТОРОН</w:t>
      </w:r>
    </w:p>
    <w:p w:rsidR="004B1F9F" w:rsidRPr="009A6924" w:rsidRDefault="004B1F9F" w:rsidP="004B1F9F">
      <w:pPr>
        <w:pStyle w:val="ConsPlusNormal"/>
        <w:jc w:val="center"/>
        <w:rPr>
          <w:rFonts w:ascii="Times New Roman" w:hAnsi="Times New Roman" w:cs="Times New Roman"/>
          <w:color w:val="993300"/>
          <w:sz w:val="24"/>
          <w:szCs w:val="24"/>
        </w:rPr>
      </w:pPr>
    </w:p>
    <w:p w:rsidR="004B1F9F" w:rsidRPr="007F3E16" w:rsidRDefault="004B1F9F" w:rsidP="004B1F9F">
      <w:r w:rsidRPr="007F3E16">
        <w:t>Администрация Воскресенского муниципального района  Нижегородской области</w:t>
      </w:r>
    </w:p>
    <w:p w:rsidR="004B1F9F" w:rsidRPr="007F3E16" w:rsidRDefault="004B1F9F" w:rsidP="004B1F9F">
      <w:pPr>
        <w:autoSpaceDE w:val="0"/>
        <w:autoSpaceDN w:val="0"/>
        <w:adjustRightInd w:val="0"/>
        <w:jc w:val="both"/>
      </w:pPr>
      <w:r w:rsidRPr="007F3E16">
        <w:t xml:space="preserve">606730, </w:t>
      </w:r>
      <w:proofErr w:type="spellStart"/>
      <w:r w:rsidRPr="007F3E16">
        <w:t>р.п</w:t>
      </w:r>
      <w:proofErr w:type="gramStart"/>
      <w:r w:rsidRPr="007F3E16">
        <w:t>.В</w:t>
      </w:r>
      <w:proofErr w:type="gramEnd"/>
      <w:r w:rsidRPr="007F3E16">
        <w:t>оскресенское</w:t>
      </w:r>
      <w:proofErr w:type="spellEnd"/>
      <w:r w:rsidRPr="007F3E16">
        <w:t>, пл. Ленина, 1</w:t>
      </w:r>
    </w:p>
    <w:p w:rsidR="004B1F9F" w:rsidRPr="007F3E16" w:rsidRDefault="004B1F9F" w:rsidP="004B1F9F">
      <w:r w:rsidRPr="007F3E16">
        <w:t>УФК по Нижегородской области (Администрация Воскресенского муниципального района Нижегородской области)</w:t>
      </w:r>
    </w:p>
    <w:p w:rsidR="004B1F9F" w:rsidRPr="007F3E16" w:rsidRDefault="004B1F9F" w:rsidP="004B1F9F">
      <w:proofErr w:type="gramStart"/>
      <w:r w:rsidRPr="007F3E16">
        <w:t>р</w:t>
      </w:r>
      <w:proofErr w:type="gramEnd"/>
      <w:r w:rsidRPr="007F3E16">
        <w:t>/с 40101810400000010002</w:t>
      </w:r>
    </w:p>
    <w:p w:rsidR="004B1F9F" w:rsidRDefault="004B1F9F" w:rsidP="004B1F9F">
      <w:r w:rsidRPr="009A6924">
        <w:t xml:space="preserve">Волго-вятское ГУ Банка России </w:t>
      </w:r>
      <w:proofErr w:type="spellStart"/>
      <w:r w:rsidRPr="009A6924">
        <w:t>г</w:t>
      </w:r>
      <w:proofErr w:type="gramStart"/>
      <w:r w:rsidRPr="009A6924">
        <w:t>.Н</w:t>
      </w:r>
      <w:proofErr w:type="gramEnd"/>
      <w:r w:rsidRPr="009A6924">
        <w:t>ижний</w:t>
      </w:r>
      <w:proofErr w:type="spellEnd"/>
      <w:r w:rsidRPr="009A6924">
        <w:t xml:space="preserve"> Новгород</w:t>
      </w:r>
      <w:r w:rsidRPr="007F3E16">
        <w:t xml:space="preserve"> </w:t>
      </w:r>
    </w:p>
    <w:p w:rsidR="004B1F9F" w:rsidRPr="007F3E16" w:rsidRDefault="004B1F9F" w:rsidP="004B1F9F">
      <w:r w:rsidRPr="007F3E16">
        <w:t>БИК 042202001, ИНН 5212004172</w:t>
      </w:r>
    </w:p>
    <w:p w:rsidR="004B1F9F" w:rsidRPr="007F3E16" w:rsidRDefault="004B1F9F" w:rsidP="004B1F9F">
      <w:r w:rsidRPr="007F3E16">
        <w:t xml:space="preserve">КПП 521201001, </w:t>
      </w:r>
      <w:r w:rsidRPr="009A6924">
        <w:t>ОКТМО 22622151</w:t>
      </w:r>
    </w:p>
    <w:p w:rsidR="004B1F9F" w:rsidRPr="007F3E16" w:rsidRDefault="004B1F9F" w:rsidP="004B1F9F">
      <w:pPr>
        <w:pStyle w:val="1"/>
        <w:rPr>
          <w:b w:val="0"/>
          <w:bCs/>
          <w:szCs w:val="24"/>
        </w:rPr>
      </w:pPr>
      <w:r w:rsidRPr="007F3E16">
        <w:rPr>
          <w:b w:val="0"/>
          <w:bCs/>
          <w:szCs w:val="24"/>
        </w:rPr>
        <w:t xml:space="preserve">                </w:t>
      </w: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Глава администрации Воскресенского</w:t>
      </w: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lastRenderedPageBreak/>
        <w:t xml:space="preserve">муниципального района          </w:t>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Pr>
          <w:rFonts w:ascii="Times New Roman" w:hAnsi="Times New Roman" w:cs="Times New Roman"/>
          <w:sz w:val="24"/>
          <w:szCs w:val="24"/>
        </w:rPr>
        <w:t>_______</w:t>
      </w:r>
      <w:r w:rsidRPr="00F462AE">
        <w:rPr>
          <w:rFonts w:ascii="Times New Roman" w:hAnsi="Times New Roman" w:cs="Times New Roman"/>
          <w:sz w:val="24"/>
          <w:szCs w:val="24"/>
        </w:rPr>
        <w:t>__________</w:t>
      </w:r>
    </w:p>
    <w:p w:rsidR="004B1F9F" w:rsidRPr="00F8647F" w:rsidRDefault="004B1F9F" w:rsidP="004B1F9F">
      <w:pPr>
        <w:pStyle w:val="ConsPlusNonformat"/>
        <w:rPr>
          <w:rFonts w:ascii="Times New Roman" w:hAnsi="Times New Roman" w:cs="Times New Roman"/>
          <w:sz w:val="24"/>
          <w:szCs w:val="24"/>
        </w:rPr>
      </w:pPr>
    </w:p>
    <w:p w:rsidR="004B1F9F" w:rsidRPr="00F8647F" w:rsidRDefault="004B1F9F" w:rsidP="004B1F9F">
      <w:pPr>
        <w:pStyle w:val="ConsPlusNonformat"/>
        <w:rPr>
          <w:rFonts w:ascii="Times New Roman" w:hAnsi="Times New Roman" w:cs="Times New Roman"/>
          <w:sz w:val="24"/>
          <w:szCs w:val="24"/>
        </w:rPr>
      </w:pPr>
      <w:r w:rsidRPr="00F8647F">
        <w:rPr>
          <w:rFonts w:ascii="Times New Roman" w:hAnsi="Times New Roman" w:cs="Times New Roman"/>
          <w:sz w:val="24"/>
          <w:szCs w:val="24"/>
        </w:rPr>
        <w:t>М.П.                                                                   Ф.И.О. руководителя</w:t>
      </w:r>
    </w:p>
    <w:p w:rsidR="004B1F9F" w:rsidRDefault="004B1F9F" w:rsidP="004B1F9F">
      <w:pPr>
        <w:pStyle w:val="ConsPlusNormal"/>
        <w:rPr>
          <w:rFonts w:ascii="Times New Roman" w:hAnsi="Times New Roman" w:cs="Times New Roman"/>
          <w:sz w:val="24"/>
          <w:szCs w:val="24"/>
        </w:rPr>
      </w:pPr>
    </w:p>
    <w:p w:rsidR="004B1F9F" w:rsidRPr="00F8647F" w:rsidRDefault="004B1F9F" w:rsidP="004B1F9F">
      <w:pPr>
        <w:pStyle w:val="ConsPlusNormal"/>
        <w:rPr>
          <w:rFonts w:ascii="Times New Roman" w:hAnsi="Times New Roman" w:cs="Times New Roman"/>
          <w:sz w:val="24"/>
          <w:szCs w:val="24"/>
        </w:rPr>
      </w:pPr>
    </w:p>
    <w:p w:rsidR="004B1F9F" w:rsidRPr="00F8647F" w:rsidRDefault="004B1F9F" w:rsidP="004B1F9F">
      <w:pPr>
        <w:pStyle w:val="ConsPlusNormal"/>
        <w:rPr>
          <w:rFonts w:ascii="Times New Roman" w:hAnsi="Times New Roman" w:cs="Times New Roman"/>
          <w:sz w:val="24"/>
          <w:szCs w:val="24"/>
        </w:rPr>
      </w:pPr>
      <w:r w:rsidRPr="00F8647F">
        <w:rPr>
          <w:rFonts w:ascii="Times New Roman" w:hAnsi="Times New Roman" w:cs="Times New Roman"/>
          <w:sz w:val="24"/>
          <w:szCs w:val="24"/>
        </w:rPr>
        <w:t>Получатель:</w:t>
      </w:r>
    </w:p>
    <w:p w:rsidR="004B1F9F" w:rsidRPr="00F8647F" w:rsidRDefault="004B1F9F" w:rsidP="004B1F9F">
      <w:pPr>
        <w:pStyle w:val="ConsPlusNormal"/>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0"/>
        <w:gridCol w:w="3984"/>
      </w:tblGrid>
      <w:tr w:rsidR="004B1F9F" w:rsidRPr="00F8647F" w:rsidTr="00727B9D">
        <w:trPr>
          <w:trHeight w:val="129"/>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Полное наименование</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21"/>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Телефон</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105"/>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Факс</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197"/>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E-</w:t>
            </w:r>
            <w:proofErr w:type="spellStart"/>
            <w:r w:rsidRPr="00F8647F">
              <w:rPr>
                <w:rFonts w:ascii="Times New Roman" w:hAnsi="Times New Roman" w:cs="Times New Roman"/>
                <w:sz w:val="24"/>
                <w:szCs w:val="24"/>
              </w:rPr>
              <w:t>mail</w:t>
            </w:r>
            <w:proofErr w:type="spellEnd"/>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109"/>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Почтовый адрес</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ИНН</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85"/>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КПП</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Расчетный счет</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Наименование банка</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БИК</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Корреспондентский счет</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r w:rsidR="004B1F9F" w:rsidRPr="00F8647F" w:rsidTr="00727B9D">
        <w:trPr>
          <w:trHeight w:val="28"/>
        </w:trPr>
        <w:tc>
          <w:tcPr>
            <w:tcW w:w="5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r w:rsidRPr="00F8647F">
              <w:rPr>
                <w:rFonts w:ascii="Times New Roman" w:hAnsi="Times New Roman" w:cs="Times New Roman"/>
                <w:sz w:val="24"/>
                <w:szCs w:val="24"/>
              </w:rPr>
              <w:t>Контактное лицо по осуществлению взаимодействия с Администрацией</w:t>
            </w:r>
          </w:p>
        </w:tc>
        <w:tc>
          <w:tcPr>
            <w:tcW w:w="3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F8647F" w:rsidRDefault="004B1F9F" w:rsidP="00727B9D">
            <w:pPr>
              <w:pStyle w:val="ConsPlusNormal"/>
              <w:rPr>
                <w:rFonts w:ascii="Times New Roman" w:hAnsi="Times New Roman" w:cs="Times New Roman"/>
                <w:sz w:val="24"/>
                <w:szCs w:val="24"/>
              </w:rPr>
            </w:pPr>
          </w:p>
        </w:tc>
      </w:tr>
    </w:tbl>
    <w:p w:rsidR="004B1F9F" w:rsidRPr="00F8647F" w:rsidRDefault="004B1F9F" w:rsidP="004B1F9F">
      <w:pPr>
        <w:pStyle w:val="ConsPlusNonformat"/>
        <w:rPr>
          <w:rFonts w:ascii="Times New Roman" w:hAnsi="Times New Roman" w:cs="Times New Roman"/>
          <w:sz w:val="24"/>
          <w:szCs w:val="24"/>
        </w:rPr>
      </w:pPr>
    </w:p>
    <w:p w:rsidR="004B1F9F" w:rsidRPr="00F8647F" w:rsidRDefault="004B1F9F" w:rsidP="004B1F9F">
      <w:pPr>
        <w:pStyle w:val="ConsPlusNonformat"/>
        <w:rPr>
          <w:rFonts w:ascii="Times New Roman" w:hAnsi="Times New Roman" w:cs="Times New Roman"/>
          <w:sz w:val="24"/>
          <w:szCs w:val="24"/>
        </w:rPr>
      </w:pPr>
    </w:p>
    <w:p w:rsidR="004B1F9F" w:rsidRPr="00F8647F" w:rsidRDefault="004B1F9F" w:rsidP="004B1F9F">
      <w:pPr>
        <w:pStyle w:val="ConsPlusNonformat"/>
        <w:rPr>
          <w:rFonts w:ascii="Times New Roman" w:hAnsi="Times New Roman" w:cs="Times New Roman"/>
          <w:sz w:val="24"/>
          <w:szCs w:val="24"/>
        </w:rPr>
      </w:pPr>
      <w:r w:rsidRPr="00F8647F">
        <w:rPr>
          <w:rFonts w:ascii="Times New Roman" w:hAnsi="Times New Roman" w:cs="Times New Roman"/>
          <w:sz w:val="24"/>
          <w:szCs w:val="24"/>
        </w:rPr>
        <w:t>____________________________________ (___________________)</w:t>
      </w:r>
    </w:p>
    <w:p w:rsidR="004B1F9F" w:rsidRPr="00F8647F" w:rsidRDefault="004B1F9F" w:rsidP="004B1F9F">
      <w:pPr>
        <w:pStyle w:val="ConsPlusNonformat"/>
        <w:rPr>
          <w:rFonts w:ascii="Times New Roman" w:hAnsi="Times New Roman" w:cs="Times New Roman"/>
          <w:sz w:val="24"/>
          <w:szCs w:val="24"/>
        </w:rPr>
      </w:pPr>
      <w:r w:rsidRPr="00F8647F">
        <w:rPr>
          <w:rFonts w:ascii="Times New Roman" w:hAnsi="Times New Roman" w:cs="Times New Roman"/>
          <w:sz w:val="24"/>
          <w:szCs w:val="24"/>
        </w:rPr>
        <w:t>М.П.                                                                  Ф.И.О. руководителя</w:t>
      </w:r>
    </w:p>
    <w:p w:rsidR="004B1F9F" w:rsidRPr="00F8647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jc w:val="center"/>
      </w:pPr>
      <w:r w:rsidRPr="00F8647F">
        <w:t>______________________</w:t>
      </w:r>
    </w:p>
    <w:p w:rsidR="004B1F9F" w:rsidRPr="00F8647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Pr="00F8647F" w:rsidRDefault="004B1F9F" w:rsidP="004B1F9F">
      <w:pPr>
        <w:pStyle w:val="ConsPlusNormal"/>
        <w:jc w:val="right"/>
        <w:outlineLvl w:val="2"/>
        <w:rPr>
          <w:rFonts w:ascii="Times New Roman" w:hAnsi="Times New Roman" w:cs="Times New Roman"/>
          <w:sz w:val="24"/>
          <w:szCs w:val="24"/>
        </w:rPr>
      </w:pPr>
    </w:p>
    <w:p w:rsidR="004B1F9F" w:rsidRPr="00EE73F9" w:rsidRDefault="004B1F9F" w:rsidP="004B1F9F">
      <w:pPr>
        <w:pStyle w:val="ConsPlusNormal"/>
        <w:jc w:val="right"/>
        <w:outlineLvl w:val="2"/>
        <w:rPr>
          <w:rFonts w:ascii="Times New Roman" w:hAnsi="Times New Roman" w:cs="Times New Roman"/>
          <w:sz w:val="24"/>
          <w:szCs w:val="24"/>
        </w:rPr>
      </w:pPr>
      <w:r w:rsidRPr="00EE73F9">
        <w:rPr>
          <w:rFonts w:ascii="Times New Roman" w:hAnsi="Times New Roman" w:cs="Times New Roman"/>
          <w:sz w:val="24"/>
          <w:szCs w:val="24"/>
        </w:rPr>
        <w:lastRenderedPageBreak/>
        <w:t>Приложение 1</w:t>
      </w:r>
    </w:p>
    <w:p w:rsidR="004B1F9F" w:rsidRPr="00EE73F9" w:rsidRDefault="004B1F9F" w:rsidP="004B1F9F">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к типовому договору</w:t>
      </w:r>
    </w:p>
    <w:p w:rsidR="004B1F9F" w:rsidRPr="00EE73F9" w:rsidRDefault="004B1F9F" w:rsidP="004B1F9F">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о предоставлении субсидии</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bookmarkStart w:id="40" w:name="Par1691"/>
      <w:bookmarkEnd w:id="40"/>
    </w:p>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СМЕТА РАСХОДОВ</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7010"/>
        <w:gridCol w:w="1800"/>
      </w:tblGrid>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7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Наименование расходов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Сумма расходов, </w:t>
            </w:r>
          </w:p>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руб.</w:t>
            </w: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1</w:t>
            </w:r>
          </w:p>
        </w:tc>
        <w:tc>
          <w:tcPr>
            <w:tcW w:w="7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ind w:firstLine="108"/>
              <w:jc w:val="both"/>
              <w:rPr>
                <w:rFonts w:ascii="Times New Roman" w:hAnsi="Times New Roman" w:cs="Times New Roman"/>
                <w:sz w:val="24"/>
                <w:szCs w:val="24"/>
              </w:rPr>
            </w:pPr>
            <w:proofErr w:type="gramStart"/>
            <w:r w:rsidRPr="00EE73F9">
              <w:rPr>
                <w:rFonts w:ascii="Times New Roman" w:hAnsi="Times New Roman" w:cs="Times New Roman"/>
                <w:sz w:val="24"/>
                <w:szCs w:val="24"/>
              </w:rPr>
              <w:t xml:space="preserve">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 </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2</w:t>
            </w:r>
          </w:p>
        </w:tc>
        <w:tc>
          <w:tcPr>
            <w:tcW w:w="7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A2599F" w:rsidRDefault="004B1F9F" w:rsidP="00727B9D">
            <w:pPr>
              <w:pStyle w:val="ConsPlusNormal"/>
              <w:ind w:firstLine="108"/>
              <w:jc w:val="both"/>
              <w:rPr>
                <w:rFonts w:ascii="Times New Roman" w:hAnsi="Times New Roman" w:cs="Times New Roman"/>
                <w:sz w:val="24"/>
                <w:szCs w:val="24"/>
              </w:rPr>
            </w:pPr>
            <w:r w:rsidRPr="00A2599F">
              <w:rPr>
                <w:rFonts w:ascii="Times New Roman" w:hAnsi="Times New Roman" w:cs="Times New Roman"/>
                <w:sz w:val="24"/>
                <w:szCs w:val="24"/>
              </w:rPr>
              <w:t>Затраты на выплату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w:t>
            </w:r>
            <w:proofErr w:type="gramStart"/>
            <w:r w:rsidRPr="00A2599F">
              <w:rPr>
                <w:rFonts w:ascii="Times New Roman" w:hAnsi="Times New Roman" w:cs="Times New Roman"/>
                <w:sz w:val="24"/>
                <w:szCs w:val="24"/>
              </w:rPr>
              <w:t>дств пр</w:t>
            </w:r>
            <w:proofErr w:type="gramEnd"/>
            <w:r w:rsidRPr="00A2599F">
              <w:rPr>
                <w:rFonts w:ascii="Times New Roman" w:hAnsi="Times New Roman" w:cs="Times New Roman"/>
                <w:sz w:val="24"/>
                <w:szCs w:val="24"/>
              </w:rPr>
              <w:t>и заключении договора коммерческой концессии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Итого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bl>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субъекта</w:t>
      </w:r>
    </w:p>
    <w:p w:rsidR="004B1F9F" w:rsidRPr="00EE73F9"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малого предпринимательства</w:t>
      </w:r>
      <w:r w:rsidRPr="00EE73F9">
        <w:rPr>
          <w:rFonts w:ascii="Times New Roman" w:hAnsi="Times New Roman" w:cs="Times New Roman"/>
          <w:sz w:val="24"/>
          <w:szCs w:val="24"/>
        </w:rPr>
        <w:t xml:space="preserve">               ___________     ______________________</w:t>
      </w:r>
    </w:p>
    <w:p w:rsidR="004B1F9F" w:rsidRPr="00EE73F9" w:rsidRDefault="004B1F9F" w:rsidP="004B1F9F">
      <w:pPr>
        <w:pStyle w:val="ConsPlusNonformat"/>
        <w:rPr>
          <w:rFonts w:ascii="Times New Roman" w:hAnsi="Times New Roman" w:cs="Times New Roman"/>
          <w:sz w:val="22"/>
          <w:szCs w:val="22"/>
        </w:rPr>
      </w:pPr>
      <w:r w:rsidRPr="00EE73F9">
        <w:rPr>
          <w:rFonts w:ascii="Times New Roman" w:hAnsi="Times New Roman" w:cs="Times New Roman"/>
          <w:sz w:val="22"/>
          <w:szCs w:val="22"/>
        </w:rPr>
        <w:t xml:space="preserve">                                                                            (подпись)                   (расшифровка)</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М.П.</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Глава администрации Воскресенского</w:t>
      </w: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 xml:space="preserve">муниципального района          </w:t>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Pr>
          <w:rFonts w:ascii="Times New Roman" w:hAnsi="Times New Roman" w:cs="Times New Roman"/>
          <w:sz w:val="24"/>
          <w:szCs w:val="24"/>
        </w:rPr>
        <w:t>_______</w:t>
      </w:r>
      <w:r w:rsidRPr="00F462AE">
        <w:rPr>
          <w:rFonts w:ascii="Times New Roman" w:hAnsi="Times New Roman" w:cs="Times New Roman"/>
          <w:sz w:val="24"/>
          <w:szCs w:val="24"/>
        </w:rPr>
        <w:t>__________</w:t>
      </w:r>
    </w:p>
    <w:p w:rsidR="004B1F9F" w:rsidRPr="00EE73F9" w:rsidRDefault="004B1F9F" w:rsidP="004B1F9F">
      <w:pPr>
        <w:pStyle w:val="ConsPlusNonformat"/>
        <w:rPr>
          <w:rFonts w:ascii="Times New Roman" w:hAnsi="Times New Roman" w:cs="Times New Roman"/>
          <w:sz w:val="22"/>
          <w:szCs w:val="22"/>
        </w:rPr>
      </w:pPr>
      <w:r w:rsidRPr="00EE73F9">
        <w:rPr>
          <w:rFonts w:ascii="Times New Roman" w:hAnsi="Times New Roman" w:cs="Times New Roman"/>
          <w:sz w:val="22"/>
          <w:szCs w:val="22"/>
        </w:rPr>
        <w:t xml:space="preserve">                                                                                             (подпись)                    (расшифровка)</w:t>
      </w:r>
    </w:p>
    <w:p w:rsidR="004B1F9F" w:rsidRPr="00EE73F9" w:rsidRDefault="004B1F9F" w:rsidP="004B1F9F">
      <w:pPr>
        <w:pStyle w:val="ConsPlusNonformat"/>
        <w:rPr>
          <w:rFonts w:ascii="Times New Roman" w:hAnsi="Times New Roman" w:cs="Times New Roman"/>
          <w:sz w:val="22"/>
          <w:szCs w:val="22"/>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М.П.</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«__» ____________ 20__ г.                                                  </w:t>
      </w:r>
    </w:p>
    <w:p w:rsidR="004B1F9F" w:rsidRPr="00EE73F9" w:rsidRDefault="004B1F9F" w:rsidP="004B1F9F">
      <w:pPr>
        <w:pStyle w:val="ConsPlusNormal"/>
        <w:jc w:val="right"/>
        <w:outlineLvl w:val="2"/>
        <w:rPr>
          <w:rFonts w:ascii="Times New Roman" w:hAnsi="Times New Roman" w:cs="Times New Roman"/>
          <w:sz w:val="24"/>
          <w:szCs w:val="24"/>
        </w:rPr>
      </w:pPr>
    </w:p>
    <w:p w:rsidR="004B1F9F" w:rsidRDefault="004B1F9F" w:rsidP="004B1F9F">
      <w:pPr>
        <w:jc w:val="center"/>
      </w:pPr>
      <w:r>
        <w:t>__________________________</w:t>
      </w: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Default="004B1F9F" w:rsidP="004B1F9F">
      <w:pPr>
        <w:pStyle w:val="ConsPlusNormal"/>
        <w:jc w:val="right"/>
        <w:outlineLvl w:val="2"/>
        <w:rPr>
          <w:rFonts w:ascii="Times New Roman" w:hAnsi="Times New Roman" w:cs="Times New Roman"/>
          <w:sz w:val="24"/>
          <w:szCs w:val="24"/>
        </w:rPr>
      </w:pPr>
    </w:p>
    <w:p w:rsidR="004B1F9F" w:rsidRPr="00EE73F9" w:rsidRDefault="004B1F9F" w:rsidP="004B1F9F">
      <w:pPr>
        <w:pStyle w:val="ConsPlusNormal"/>
        <w:jc w:val="right"/>
        <w:outlineLvl w:val="2"/>
        <w:rPr>
          <w:rFonts w:ascii="Times New Roman" w:hAnsi="Times New Roman" w:cs="Times New Roman"/>
          <w:sz w:val="24"/>
          <w:szCs w:val="24"/>
        </w:rPr>
      </w:pPr>
      <w:r w:rsidRPr="00EE73F9">
        <w:rPr>
          <w:rFonts w:ascii="Times New Roman" w:hAnsi="Times New Roman" w:cs="Times New Roman"/>
          <w:sz w:val="24"/>
          <w:szCs w:val="24"/>
        </w:rPr>
        <w:t>Приложение 2</w:t>
      </w:r>
    </w:p>
    <w:p w:rsidR="004B1F9F" w:rsidRPr="00EE73F9" w:rsidRDefault="004B1F9F" w:rsidP="004B1F9F">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к типовому договору</w:t>
      </w:r>
    </w:p>
    <w:p w:rsidR="004B1F9F" w:rsidRPr="00EE73F9" w:rsidRDefault="004B1F9F" w:rsidP="004B1F9F">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о предоставлении субсидии</w:t>
      </w:r>
    </w:p>
    <w:p w:rsidR="004B1F9F" w:rsidRPr="00EE73F9" w:rsidRDefault="004B1F9F" w:rsidP="004B1F9F">
      <w:pPr>
        <w:pStyle w:val="ConsPlusNormal"/>
        <w:ind w:firstLine="540"/>
        <w:jc w:val="both"/>
        <w:rPr>
          <w:rFonts w:ascii="Times New Roman" w:hAnsi="Times New Roman" w:cs="Times New Roman"/>
          <w:sz w:val="24"/>
          <w:szCs w:val="24"/>
        </w:rPr>
      </w:pPr>
    </w:p>
    <w:p w:rsidR="004B1F9F" w:rsidRPr="00EE73F9" w:rsidRDefault="004B1F9F" w:rsidP="004B1F9F">
      <w:pPr>
        <w:pStyle w:val="ConsPlusNormal"/>
        <w:ind w:firstLine="540"/>
        <w:rPr>
          <w:rFonts w:ascii="Times New Roman" w:hAnsi="Times New Roman" w:cs="Times New Roman"/>
          <w:sz w:val="24"/>
          <w:szCs w:val="24"/>
        </w:rPr>
      </w:pPr>
      <w:r w:rsidRPr="00EE73F9">
        <w:rPr>
          <w:rFonts w:ascii="Times New Roman" w:hAnsi="Times New Roman" w:cs="Times New Roman"/>
          <w:sz w:val="24"/>
          <w:szCs w:val="24"/>
        </w:rPr>
        <w:t>Наименование субъекта малого предпринимательства _____________________________________________________________________________</w:t>
      </w:r>
    </w:p>
    <w:p w:rsidR="004B1F9F" w:rsidRPr="00EE73F9" w:rsidRDefault="004B1F9F" w:rsidP="004B1F9F">
      <w:pPr>
        <w:pStyle w:val="ConsPlusNormal"/>
        <w:jc w:val="center"/>
        <w:rPr>
          <w:rFonts w:ascii="Times New Roman" w:hAnsi="Times New Roman" w:cs="Times New Roman"/>
          <w:sz w:val="24"/>
          <w:szCs w:val="24"/>
        </w:rPr>
      </w:pPr>
      <w:bookmarkStart w:id="41" w:name="Par1732"/>
      <w:bookmarkEnd w:id="41"/>
    </w:p>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ОТЧЕТ</w:t>
      </w:r>
    </w:p>
    <w:p w:rsidR="004B1F9F"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ОБ ИСПОЛЬЗОВАНИИ СУБСИДИИ, </w:t>
      </w:r>
    </w:p>
    <w:p w:rsidR="004B1F9F" w:rsidRDefault="004B1F9F" w:rsidP="004B1F9F">
      <w:pPr>
        <w:pStyle w:val="ConsPlusNormal"/>
        <w:jc w:val="center"/>
        <w:rPr>
          <w:rFonts w:ascii="Times New Roman" w:hAnsi="Times New Roman" w:cs="Times New Roman"/>
          <w:sz w:val="24"/>
          <w:szCs w:val="24"/>
        </w:rPr>
      </w:pPr>
      <w:proofErr w:type="gramStart"/>
      <w:r w:rsidRPr="00EE73F9">
        <w:rPr>
          <w:rFonts w:ascii="Times New Roman" w:hAnsi="Times New Roman" w:cs="Times New Roman"/>
          <w:sz w:val="24"/>
          <w:szCs w:val="24"/>
        </w:rPr>
        <w:t>ПРЕДОСТАВЛЕННОЙ</w:t>
      </w:r>
      <w:proofErr w:type="gramEnd"/>
      <w:r>
        <w:rPr>
          <w:rFonts w:ascii="Times New Roman" w:hAnsi="Times New Roman" w:cs="Times New Roman"/>
          <w:sz w:val="24"/>
          <w:szCs w:val="24"/>
        </w:rPr>
        <w:t xml:space="preserve"> </w:t>
      </w:r>
      <w:r w:rsidRPr="00EE73F9">
        <w:rPr>
          <w:rFonts w:ascii="Times New Roman" w:hAnsi="Times New Roman" w:cs="Times New Roman"/>
          <w:sz w:val="24"/>
          <w:szCs w:val="24"/>
        </w:rPr>
        <w:t xml:space="preserve">ПО ДОГОВОРУ </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от «__» __________ 20__ года </w:t>
      </w:r>
      <w:r>
        <w:rPr>
          <w:rFonts w:ascii="Times New Roman" w:hAnsi="Times New Roman" w:cs="Times New Roman"/>
          <w:sz w:val="24"/>
          <w:szCs w:val="24"/>
        </w:rPr>
        <w:t>№</w:t>
      </w:r>
      <w:r w:rsidRPr="00EE73F9">
        <w:rPr>
          <w:rFonts w:ascii="Times New Roman" w:hAnsi="Times New Roman" w:cs="Times New Roman"/>
          <w:sz w:val="24"/>
          <w:szCs w:val="24"/>
        </w:rPr>
        <w:t xml:space="preserve"> _____</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по состоянию на «__» __________ 20__ года</w:t>
      </w:r>
    </w:p>
    <w:p w:rsidR="004B1F9F" w:rsidRPr="00EE73F9" w:rsidRDefault="004B1F9F" w:rsidP="004B1F9F">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(заполняется нарастающим итогом)</w:t>
      </w:r>
    </w:p>
    <w:p w:rsidR="004B1F9F" w:rsidRPr="00EE73F9" w:rsidRDefault="004B1F9F" w:rsidP="004B1F9F">
      <w:pPr>
        <w:pStyle w:val="ConsPlusNormal"/>
        <w:jc w:val="center"/>
        <w:rPr>
          <w:rFonts w:ascii="Times New Roman" w:hAnsi="Times New Roman" w:cs="Times New Roman"/>
          <w:sz w:val="22"/>
          <w:szCs w:val="22"/>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540"/>
        <w:gridCol w:w="2700"/>
        <w:gridCol w:w="1440"/>
        <w:gridCol w:w="1440"/>
        <w:gridCol w:w="1440"/>
        <w:gridCol w:w="1800"/>
      </w:tblGrid>
      <w:tr w:rsidR="004B1F9F" w:rsidRPr="00EE73F9" w:rsidTr="00727B9D">
        <w:trPr>
          <w:trHeight w:val="1369"/>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EE73F9" w:rsidRDefault="004B1F9F" w:rsidP="00727B9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Наименование затрат по смете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Сумма по смете (тыс. руб.)</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Израсходованная сумма (тыс. руб.)</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Остаток средств </w:t>
            </w:r>
            <w:r>
              <w:rPr>
                <w:rFonts w:ascii="Times New Roman" w:hAnsi="Times New Roman" w:cs="Times New Roman"/>
                <w:sz w:val="24"/>
                <w:szCs w:val="24"/>
              </w:rPr>
              <w:t>с</w:t>
            </w:r>
            <w:r w:rsidRPr="00EE73F9">
              <w:rPr>
                <w:rFonts w:ascii="Times New Roman" w:hAnsi="Times New Roman" w:cs="Times New Roman"/>
                <w:sz w:val="24"/>
                <w:szCs w:val="24"/>
              </w:rPr>
              <w:t>убсидии (тыс. руб.)</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Подтверждающие документы (реквизиты)</w:t>
            </w:r>
          </w:p>
        </w:tc>
      </w:tr>
      <w:tr w:rsidR="004B1F9F" w:rsidRPr="00EE73F9" w:rsidTr="00727B9D">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B1F9F" w:rsidRPr="00EE73F9" w:rsidRDefault="004B1F9F" w:rsidP="00727B9D">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B1F9F" w:rsidRPr="00EE73F9" w:rsidRDefault="004B1F9F" w:rsidP="00727B9D">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4B1F9F" w:rsidRPr="00EE73F9" w:rsidRDefault="004B1F9F" w:rsidP="00727B9D">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2"/>
                <w:szCs w:val="22"/>
              </w:rPr>
            </w:pPr>
            <w:r w:rsidRPr="00EE73F9">
              <w:rPr>
                <w:rFonts w:ascii="Times New Roman" w:hAnsi="Times New Roman" w:cs="Times New Roman"/>
                <w:sz w:val="22"/>
                <w:szCs w:val="22"/>
              </w:rPr>
              <w:t>6</w:t>
            </w:r>
          </w:p>
        </w:tc>
      </w:tr>
      <w:tr w:rsidR="004B1F9F" w:rsidRPr="00EE73F9" w:rsidTr="00727B9D">
        <w:trPr>
          <w:trHeight w:val="356"/>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r>
      <w:tr w:rsidR="004B1F9F" w:rsidRPr="00EE73F9" w:rsidTr="00727B9D">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Итого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r>
    </w:tbl>
    <w:p w:rsidR="004B1F9F" w:rsidRPr="00EE73F9" w:rsidRDefault="004B1F9F" w:rsidP="004B1F9F">
      <w:pPr>
        <w:pStyle w:val="ConsPlusNormal"/>
        <w:rPr>
          <w:rFonts w:ascii="Times New Roman" w:hAnsi="Times New Roman" w:cs="Times New Roman"/>
          <w:sz w:val="24"/>
          <w:szCs w:val="24"/>
        </w:rPr>
      </w:pPr>
    </w:p>
    <w:p w:rsidR="004B1F9F" w:rsidRPr="00EE73F9" w:rsidRDefault="004B1F9F" w:rsidP="004B1F9F">
      <w:pPr>
        <w:pStyle w:val="ConsPlusNormal"/>
        <w:rPr>
          <w:rFonts w:ascii="Times New Roman" w:hAnsi="Times New Roman" w:cs="Times New Roman"/>
          <w:sz w:val="24"/>
          <w:szCs w:val="24"/>
        </w:rPr>
      </w:pPr>
      <w:r w:rsidRPr="00EE73F9">
        <w:rPr>
          <w:rFonts w:ascii="Times New Roman" w:hAnsi="Times New Roman" w:cs="Times New Roman"/>
          <w:sz w:val="24"/>
          <w:szCs w:val="24"/>
        </w:rPr>
        <w:t>Целевое использование сре</w:t>
      </w:r>
      <w:proofErr w:type="gramStart"/>
      <w:r w:rsidRPr="00EE73F9">
        <w:rPr>
          <w:rFonts w:ascii="Times New Roman" w:hAnsi="Times New Roman" w:cs="Times New Roman"/>
          <w:sz w:val="24"/>
          <w:szCs w:val="24"/>
        </w:rPr>
        <w:t>дств в с</w:t>
      </w:r>
      <w:proofErr w:type="gramEnd"/>
      <w:r w:rsidRPr="00EE73F9">
        <w:rPr>
          <w:rFonts w:ascii="Times New Roman" w:hAnsi="Times New Roman" w:cs="Times New Roman"/>
          <w:sz w:val="24"/>
          <w:szCs w:val="24"/>
        </w:rPr>
        <w:t>умме ____________________ подтверждаю.</w:t>
      </w:r>
    </w:p>
    <w:p w:rsidR="004B1F9F" w:rsidRPr="00EE73F9" w:rsidRDefault="004B1F9F" w:rsidP="004B1F9F">
      <w:pPr>
        <w:pStyle w:val="ConsPlusNormal"/>
        <w:ind w:firstLine="540"/>
        <w:jc w:val="both"/>
        <w:rPr>
          <w:rFonts w:ascii="Times New Roman" w:hAnsi="Times New Roman" w:cs="Times New Roman"/>
          <w:sz w:val="24"/>
          <w:szCs w:val="24"/>
        </w:rPr>
      </w:pPr>
      <w:r w:rsidRPr="00EE73F9">
        <w:rPr>
          <w:rFonts w:ascii="Times New Roman" w:hAnsi="Times New Roman" w:cs="Times New Roman"/>
          <w:sz w:val="24"/>
          <w:szCs w:val="24"/>
        </w:rPr>
        <w:t>Приложение. Копии документов, подтверждающих целевое использование средств, на ______ листах прилагаем.</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p>
    <w:p w:rsidR="004B1F9F" w:rsidRPr="00EE73F9"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малого</w:t>
      </w:r>
      <w:r w:rsidRPr="00EE73F9">
        <w:rPr>
          <w:rFonts w:ascii="Times New Roman" w:hAnsi="Times New Roman" w:cs="Times New Roman"/>
          <w:sz w:val="24"/>
          <w:szCs w:val="24"/>
        </w:rPr>
        <w:t xml:space="preserve"> предприниматель</w:t>
      </w:r>
      <w:r>
        <w:rPr>
          <w:rFonts w:ascii="Times New Roman" w:hAnsi="Times New Roman" w:cs="Times New Roman"/>
          <w:sz w:val="24"/>
          <w:szCs w:val="24"/>
        </w:rPr>
        <w:t>ства</w:t>
      </w:r>
      <w:r w:rsidRPr="00EE73F9">
        <w:rPr>
          <w:rFonts w:ascii="Times New Roman" w:hAnsi="Times New Roman" w:cs="Times New Roman"/>
          <w:sz w:val="24"/>
          <w:szCs w:val="24"/>
        </w:rPr>
        <w:t xml:space="preserve">     ___________     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(подпись)                (расшифровка)</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М.П.</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Ф.И.О. исполнителя, телефон _________________________________________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дата сдачи «___» «________________» 20___ г.</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Отчет п</w:t>
      </w:r>
      <w:r>
        <w:rPr>
          <w:rFonts w:ascii="Times New Roman" w:hAnsi="Times New Roman" w:cs="Times New Roman"/>
          <w:sz w:val="24"/>
          <w:szCs w:val="24"/>
        </w:rPr>
        <w:t>ринят________________________</w:t>
      </w:r>
      <w:r w:rsidRPr="00EE73F9">
        <w:rPr>
          <w:rFonts w:ascii="Times New Roman" w:hAnsi="Times New Roman" w:cs="Times New Roman"/>
          <w:sz w:val="24"/>
          <w:szCs w:val="24"/>
        </w:rPr>
        <w:t xml:space="preserve">     ___________________    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 xml:space="preserve">(должность ответственного    (расшифровка подписи)          (подпись) </w:t>
      </w:r>
      <w:proofErr w:type="gramEnd"/>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Отдела</w:t>
      </w:r>
      <w:r w:rsidRPr="00EE73F9">
        <w:rPr>
          <w:rFonts w:ascii="Times New Roman" w:hAnsi="Times New Roman" w:cs="Times New Roman"/>
          <w:sz w:val="24"/>
          <w:szCs w:val="24"/>
        </w:rPr>
        <w:t xml:space="preserve">) </w:t>
      </w:r>
    </w:p>
    <w:p w:rsidR="004B1F9F"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«___» «_______________» 20__ г.</w:t>
      </w: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Отчет проверен </w:t>
      </w:r>
      <w:r>
        <w:rPr>
          <w:rFonts w:ascii="Times New Roman" w:hAnsi="Times New Roman" w:cs="Times New Roman"/>
          <w:sz w:val="24"/>
          <w:szCs w:val="24"/>
        </w:rPr>
        <w:t>______________________</w:t>
      </w:r>
      <w:r w:rsidRPr="00EE73F9">
        <w:rPr>
          <w:rFonts w:ascii="Times New Roman" w:hAnsi="Times New Roman" w:cs="Times New Roman"/>
          <w:sz w:val="24"/>
          <w:szCs w:val="24"/>
        </w:rPr>
        <w:t xml:space="preserve">     ___________________    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 xml:space="preserve">(должность ответственного (расшифровка подписи)          (подпись) </w:t>
      </w:r>
      <w:proofErr w:type="gramEnd"/>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Отдела</w:t>
      </w:r>
      <w:r w:rsidRPr="00EE73F9">
        <w:rPr>
          <w:rFonts w:ascii="Times New Roman" w:hAnsi="Times New Roman" w:cs="Times New Roman"/>
          <w:sz w:val="24"/>
          <w:szCs w:val="24"/>
        </w:rPr>
        <w:t xml:space="preserve">) </w:t>
      </w:r>
    </w:p>
    <w:p w:rsidR="004B1F9F"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«___» «________________» 20___ г.</w:t>
      </w:r>
    </w:p>
    <w:p w:rsidR="004B1F9F" w:rsidRDefault="004B1F9F" w:rsidP="004B1F9F">
      <w:pPr>
        <w:jc w:val="center"/>
      </w:pPr>
    </w:p>
    <w:p w:rsidR="004B1F9F" w:rsidRDefault="004B1F9F" w:rsidP="004B1F9F">
      <w:pPr>
        <w:jc w:val="center"/>
      </w:pPr>
      <w:r>
        <w:t>________________________</w:t>
      </w:r>
    </w:p>
    <w:p w:rsidR="004B1F9F" w:rsidRPr="00EE73F9" w:rsidRDefault="004B1F9F" w:rsidP="004B1F9F">
      <w:pPr>
        <w:pStyle w:val="ConsPlusNormal"/>
        <w:jc w:val="right"/>
        <w:outlineLvl w:val="2"/>
        <w:rPr>
          <w:rFonts w:ascii="Times New Roman" w:hAnsi="Times New Roman" w:cs="Times New Roman"/>
          <w:sz w:val="24"/>
          <w:szCs w:val="24"/>
        </w:rPr>
      </w:pPr>
      <w:r w:rsidRPr="00EE73F9">
        <w:rPr>
          <w:rFonts w:ascii="Times New Roman" w:hAnsi="Times New Roman" w:cs="Times New Roman"/>
          <w:sz w:val="24"/>
          <w:szCs w:val="24"/>
        </w:rPr>
        <w:lastRenderedPageBreak/>
        <w:t>Приложение 3</w:t>
      </w:r>
    </w:p>
    <w:p w:rsidR="004B1F9F" w:rsidRPr="00EE73F9" w:rsidRDefault="004B1F9F" w:rsidP="004B1F9F">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к типовому договору</w:t>
      </w:r>
    </w:p>
    <w:p w:rsidR="004B1F9F" w:rsidRPr="00EE73F9" w:rsidRDefault="004B1F9F" w:rsidP="004B1F9F">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о предоставлении субсидии</w:t>
      </w:r>
    </w:p>
    <w:p w:rsidR="004B1F9F" w:rsidRPr="00EE73F9" w:rsidRDefault="004B1F9F" w:rsidP="004B1F9F">
      <w:pPr>
        <w:pStyle w:val="ConsPlusNormal"/>
        <w:jc w:val="center"/>
        <w:rPr>
          <w:rFonts w:ascii="Times New Roman" w:hAnsi="Times New Roman" w:cs="Times New Roman"/>
          <w:b/>
          <w:sz w:val="24"/>
          <w:szCs w:val="24"/>
        </w:rPr>
      </w:pPr>
      <w:bookmarkStart w:id="42" w:name="Par1804"/>
      <w:bookmarkEnd w:id="42"/>
      <w:r w:rsidRPr="00EE73F9">
        <w:rPr>
          <w:rFonts w:ascii="Times New Roman" w:hAnsi="Times New Roman" w:cs="Times New Roman"/>
          <w:b/>
          <w:sz w:val="24"/>
          <w:szCs w:val="24"/>
        </w:rPr>
        <w:t>АНКЕТА</w:t>
      </w:r>
    </w:p>
    <w:p w:rsidR="004B1F9F" w:rsidRPr="000A0223" w:rsidRDefault="004B1F9F" w:rsidP="004B1F9F">
      <w:pPr>
        <w:pStyle w:val="ConsPlusNormal"/>
        <w:pBdr>
          <w:bottom w:val="single" w:sz="12" w:space="1" w:color="auto"/>
        </w:pBdr>
        <w:jc w:val="center"/>
        <w:rPr>
          <w:rFonts w:ascii="Times New Roman" w:hAnsi="Times New Roman" w:cs="Times New Roman"/>
          <w:b/>
          <w:sz w:val="24"/>
          <w:szCs w:val="24"/>
        </w:rPr>
      </w:pPr>
      <w:r w:rsidRPr="000A0223">
        <w:rPr>
          <w:rFonts w:ascii="Times New Roman" w:hAnsi="Times New Roman" w:cs="Times New Roman"/>
          <w:b/>
          <w:sz w:val="24"/>
          <w:szCs w:val="24"/>
        </w:rPr>
        <w:t xml:space="preserve">получателя поддержки </w:t>
      </w:r>
    </w:p>
    <w:p w:rsidR="004B1F9F" w:rsidRDefault="004B1F9F" w:rsidP="004B1F9F">
      <w:pPr>
        <w:pStyle w:val="ConsPlusNormal"/>
        <w:pBdr>
          <w:bottom w:val="single" w:sz="12" w:space="1" w:color="auto"/>
        </w:pBdr>
        <w:jc w:val="center"/>
        <w:rPr>
          <w:rFonts w:ascii="Times New Roman" w:hAnsi="Times New Roman" w:cs="Times New Roman"/>
          <w:sz w:val="24"/>
          <w:szCs w:val="24"/>
        </w:rPr>
      </w:pPr>
      <w:r w:rsidRPr="00EE73F9">
        <w:rPr>
          <w:rFonts w:ascii="Times New Roman" w:hAnsi="Times New Roman" w:cs="Times New Roman"/>
          <w:sz w:val="24"/>
          <w:szCs w:val="24"/>
        </w:rPr>
        <w:t>по состоянию на «__» __________ 20__ г.</w:t>
      </w:r>
    </w:p>
    <w:p w:rsidR="004B1F9F" w:rsidRDefault="004B1F9F" w:rsidP="004B1F9F">
      <w:pPr>
        <w:pStyle w:val="ConsPlusNormal"/>
        <w:pBdr>
          <w:bottom w:val="single" w:sz="12" w:space="1" w:color="auto"/>
        </w:pBdr>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(наименование субъекта малого предпринимательства)</w:t>
      </w:r>
    </w:p>
    <w:p w:rsidR="004B1F9F" w:rsidRPr="00EE73F9" w:rsidRDefault="004B1F9F" w:rsidP="004B1F9F">
      <w:pPr>
        <w:pStyle w:val="ConsPlusNormal"/>
        <w:jc w:val="center"/>
        <w:outlineLvl w:val="3"/>
        <w:rPr>
          <w:rFonts w:ascii="Times New Roman" w:hAnsi="Times New Roman" w:cs="Times New Roman"/>
          <w:sz w:val="24"/>
          <w:szCs w:val="24"/>
        </w:rPr>
      </w:pPr>
      <w:r w:rsidRPr="00EE73F9">
        <w:rPr>
          <w:rFonts w:ascii="Times New Roman" w:hAnsi="Times New Roman" w:cs="Times New Roman"/>
          <w:sz w:val="24"/>
          <w:szCs w:val="24"/>
        </w:rPr>
        <w:t>Сведения о выполнении показателей эффективности</w:t>
      </w:r>
    </w:p>
    <w:tbl>
      <w:tblPr>
        <w:tblW w:w="9750" w:type="dxa"/>
        <w:tblInd w:w="62" w:type="dxa"/>
        <w:tblLayout w:type="fixed"/>
        <w:tblCellMar>
          <w:top w:w="75" w:type="dxa"/>
          <w:left w:w="0" w:type="dxa"/>
          <w:bottom w:w="75" w:type="dxa"/>
          <w:right w:w="0" w:type="dxa"/>
        </w:tblCellMar>
        <w:tblLook w:val="0000" w:firstRow="0" w:lastRow="0" w:firstColumn="0" w:lastColumn="0" w:noHBand="0" w:noVBand="0"/>
      </w:tblPr>
      <w:tblGrid>
        <w:gridCol w:w="7230"/>
        <w:gridCol w:w="1184"/>
        <w:gridCol w:w="1336"/>
      </w:tblGrid>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Наименование показателя</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Ед.</w:t>
            </w:r>
            <w:r>
              <w:rPr>
                <w:rFonts w:ascii="Times New Roman" w:hAnsi="Times New Roman" w:cs="Times New Roman"/>
                <w:sz w:val="24"/>
                <w:szCs w:val="24"/>
              </w:rPr>
              <w:t xml:space="preserve"> </w:t>
            </w:r>
            <w:r w:rsidRPr="00EE73F9">
              <w:rPr>
                <w:rFonts w:ascii="Times New Roman" w:hAnsi="Times New Roman" w:cs="Times New Roman"/>
                <w:sz w:val="24"/>
                <w:szCs w:val="24"/>
              </w:rPr>
              <w:t>изм</w:t>
            </w:r>
            <w:r>
              <w:rPr>
                <w:rFonts w:ascii="Times New Roman" w:hAnsi="Times New Roman" w:cs="Times New Roman"/>
                <w:sz w:val="24"/>
                <w:szCs w:val="24"/>
              </w:rPr>
              <w:t>.</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Значение </w:t>
            </w:r>
          </w:p>
        </w:tc>
      </w:tr>
      <w:tr w:rsidR="004B1F9F" w:rsidRPr="00EE73F9" w:rsidTr="00727B9D">
        <w:trPr>
          <w:trHeight w:val="399"/>
        </w:trPr>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Выручка от реализации товаров (работ, услуг) без учета налога на добавленную стоимость</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Отгружено товаров собственного производства (выполнено работ и услуг собственными силами)</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География поставок (количество субъектов Российской Федерации, в которые осуществляются поставки товаров, работ, услуг)</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ед.</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Номенклатура производимой продукции (работ, услуг)</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ед.</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Среднесписочная численность работников (без внешних совместителей)</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чел.</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Среднемесячная начисленная заработная плата на одного работника</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Система налогообложения</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Инвестиции в основной капитал, всего, в том числе:</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привлеченные заемные (кредитные) средства</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привлечено в рамках программ государственной поддержки</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привлеченные собственные средства</w:t>
            </w:r>
          </w:p>
        </w:tc>
        <w:tc>
          <w:tcPr>
            <w:tcW w:w="1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тыс. руб.</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bl>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p>
    <w:p w:rsidR="004B1F9F" w:rsidRPr="00EE73F9"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малого</w:t>
      </w:r>
      <w:r w:rsidRPr="00EE73F9">
        <w:rPr>
          <w:rFonts w:ascii="Times New Roman" w:hAnsi="Times New Roman" w:cs="Times New Roman"/>
          <w:sz w:val="24"/>
          <w:szCs w:val="24"/>
        </w:rPr>
        <w:t xml:space="preserve"> предприниматель</w:t>
      </w:r>
      <w:r>
        <w:rPr>
          <w:rFonts w:ascii="Times New Roman" w:hAnsi="Times New Roman" w:cs="Times New Roman"/>
          <w:sz w:val="24"/>
          <w:szCs w:val="24"/>
        </w:rPr>
        <w:t>ства</w:t>
      </w:r>
      <w:r w:rsidRPr="00EE73F9">
        <w:rPr>
          <w:rFonts w:ascii="Times New Roman" w:hAnsi="Times New Roman" w:cs="Times New Roman"/>
          <w:sz w:val="24"/>
          <w:szCs w:val="24"/>
        </w:rPr>
        <w:t xml:space="preserve">     ___________     ______________________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(расшифровка)</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М.П.</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 ____________ 20__ г.</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Анкета принята</w:t>
      </w:r>
      <w:r>
        <w:rPr>
          <w:rFonts w:ascii="Times New Roman" w:hAnsi="Times New Roman" w:cs="Times New Roman"/>
          <w:sz w:val="24"/>
          <w:szCs w:val="24"/>
        </w:rPr>
        <w:t xml:space="preserve"> ______________________</w:t>
      </w:r>
      <w:r w:rsidRPr="00EE73F9">
        <w:rPr>
          <w:rFonts w:ascii="Times New Roman" w:hAnsi="Times New Roman" w:cs="Times New Roman"/>
          <w:sz w:val="24"/>
          <w:szCs w:val="24"/>
        </w:rPr>
        <w:t xml:space="preserve">    ___________________    __________________</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 xml:space="preserve">(должность ответственного (расшифровка подписи)           (подпись) </w:t>
      </w:r>
      <w:proofErr w:type="gramEnd"/>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Отдела</w:t>
      </w:r>
      <w:r w:rsidRPr="00EE73F9">
        <w:rPr>
          <w:rFonts w:ascii="Times New Roman" w:hAnsi="Times New Roman" w:cs="Times New Roman"/>
          <w:sz w:val="24"/>
          <w:szCs w:val="24"/>
        </w:rPr>
        <w:t xml:space="preserve">) </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«___» «_______________» 20__ г.</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Анкета проверена</w:t>
      </w:r>
      <w:r w:rsidRPr="00EE73F9">
        <w:t xml:space="preserve"> </w:t>
      </w:r>
      <w:r>
        <w:rPr>
          <w:rFonts w:ascii="Times New Roman" w:hAnsi="Times New Roman" w:cs="Times New Roman"/>
          <w:sz w:val="24"/>
          <w:szCs w:val="24"/>
        </w:rPr>
        <w:t>_____________________</w:t>
      </w:r>
      <w:r w:rsidRPr="00EE7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3F9">
        <w:rPr>
          <w:rFonts w:ascii="Times New Roman" w:hAnsi="Times New Roman" w:cs="Times New Roman"/>
          <w:sz w:val="24"/>
          <w:szCs w:val="24"/>
        </w:rPr>
        <w:t>___________________    __________________</w:t>
      </w:r>
    </w:p>
    <w:p w:rsidR="004B1F9F" w:rsidRPr="00EE73F9"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 xml:space="preserve">(должность ответственного  (расшифровка подписи)       (подпись) </w:t>
      </w:r>
      <w:proofErr w:type="gramEnd"/>
    </w:p>
    <w:p w:rsidR="004B1F9F" w:rsidRDefault="004B1F9F" w:rsidP="004B1F9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Отдела</w:t>
      </w:r>
      <w:r w:rsidRPr="00EE73F9">
        <w:rPr>
          <w:rFonts w:ascii="Times New Roman" w:hAnsi="Times New Roman" w:cs="Times New Roman"/>
          <w:sz w:val="24"/>
          <w:szCs w:val="24"/>
        </w:rPr>
        <w:t>) «___» «________________» 20___ г.</w:t>
      </w:r>
    </w:p>
    <w:p w:rsidR="004B1F9F" w:rsidRPr="00EE73F9" w:rsidRDefault="004B1F9F" w:rsidP="004B1F9F">
      <w:pPr>
        <w:pStyle w:val="ConsPlusNonformat"/>
      </w:pPr>
    </w:p>
    <w:tbl>
      <w:tblPr>
        <w:tblW w:w="0" w:type="auto"/>
        <w:tblLook w:val="01E0" w:firstRow="1" w:lastRow="1" w:firstColumn="1" w:lastColumn="1" w:noHBand="0" w:noVBand="0"/>
      </w:tblPr>
      <w:tblGrid>
        <w:gridCol w:w="5688"/>
        <w:gridCol w:w="4437"/>
      </w:tblGrid>
      <w:tr w:rsidR="004B1F9F" w:rsidRPr="00607873" w:rsidTr="00727B9D">
        <w:tc>
          <w:tcPr>
            <w:tcW w:w="5688"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437" w:type="dxa"/>
            <w:shd w:val="clear" w:color="auto" w:fill="auto"/>
          </w:tcPr>
          <w:p w:rsidR="004B1F9F" w:rsidRDefault="004B1F9F" w:rsidP="00727B9D">
            <w:pPr>
              <w:pStyle w:val="ConsPlusNormal"/>
              <w:jc w:val="center"/>
              <w:outlineLvl w:val="1"/>
              <w:rPr>
                <w:rFonts w:ascii="Times New Roman" w:hAnsi="Times New Roman" w:cs="Times New Roman"/>
                <w:sz w:val="22"/>
                <w:szCs w:val="22"/>
              </w:rPr>
            </w:pP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10</w:t>
            </w:r>
          </w:p>
          <w:p w:rsidR="004B1F9F" w:rsidRPr="00607873" w:rsidRDefault="004B1F9F" w:rsidP="00727B9D">
            <w:pPr>
              <w:pStyle w:val="ConsPlusNormal"/>
              <w:jc w:val="center"/>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23FE5">
              <w:rPr>
                <w:rFonts w:ascii="Times New Roman" w:hAnsi="Times New Roman" w:cs="Times New Roman"/>
                <w:sz w:val="22"/>
                <w:szCs w:val="22"/>
              </w:rPr>
              <w:t>субсидирования части затрат субъектам малого</w:t>
            </w:r>
            <w:r>
              <w:rPr>
                <w:rFonts w:ascii="Times New Roman" w:hAnsi="Times New Roman" w:cs="Times New Roman"/>
                <w:sz w:val="22"/>
                <w:szCs w:val="22"/>
              </w:rPr>
              <w:t xml:space="preserve"> и среднего</w:t>
            </w:r>
            <w:r w:rsidRPr="00323FE5">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r w:rsidRPr="00607873">
              <w:rPr>
                <w:rFonts w:ascii="Times New Roman" w:hAnsi="Times New Roman" w:cs="Times New Roman"/>
                <w:sz w:val="22"/>
                <w:szCs w:val="22"/>
              </w:rPr>
              <w:t>)</w:t>
            </w:r>
          </w:p>
          <w:p w:rsidR="004B1F9F" w:rsidRPr="00607873" w:rsidRDefault="004B1F9F" w:rsidP="00727B9D">
            <w:pPr>
              <w:pStyle w:val="ConsPlusNormal"/>
              <w:jc w:val="right"/>
              <w:outlineLvl w:val="1"/>
              <w:rPr>
                <w:rFonts w:ascii="Times New Roman" w:hAnsi="Times New Roman" w:cs="Times New Roman"/>
                <w:sz w:val="22"/>
                <w:szCs w:val="22"/>
              </w:rPr>
            </w:pPr>
          </w:p>
        </w:tc>
      </w:tr>
    </w:tbl>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bookmarkStart w:id="43" w:name="Par2068"/>
      <w:bookmarkEnd w:id="43"/>
      <w:r w:rsidRPr="00EE73F9">
        <w:rPr>
          <w:rFonts w:ascii="Times New Roman" w:hAnsi="Times New Roman" w:cs="Times New Roman"/>
          <w:sz w:val="24"/>
          <w:szCs w:val="24"/>
        </w:rPr>
        <w:t>ТИПОВОЕ ДОПОЛНИТЕЛЬНОЕ СОГЛАШЕНИЕ</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К ДОГОВОРУ О ПРЕДОСТАВЛЕНИИ СУБСИДИИ</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от «__» ____________ 20__ г.</w:t>
      </w: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_________</w:t>
      </w: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(далее – Дополнительное соглашение)</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4B1F9F" w:rsidRPr="00EE73F9" w:rsidTr="00727B9D">
        <w:tc>
          <w:tcPr>
            <w:tcW w:w="5103" w:type="dxa"/>
            <w:tcMar>
              <w:top w:w="0" w:type="dxa"/>
              <w:left w:w="0" w:type="dxa"/>
              <w:bottom w:w="0" w:type="dxa"/>
              <w:right w:w="0"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г. Нижний Новгород</w:t>
            </w:r>
          </w:p>
        </w:tc>
        <w:tc>
          <w:tcPr>
            <w:tcW w:w="5104" w:type="dxa"/>
            <w:tcMar>
              <w:top w:w="0" w:type="dxa"/>
              <w:left w:w="0" w:type="dxa"/>
              <w:bottom w:w="0" w:type="dxa"/>
              <w:right w:w="0" w:type="dxa"/>
            </w:tcMar>
          </w:tcPr>
          <w:p w:rsidR="004B1F9F" w:rsidRPr="00EE73F9" w:rsidRDefault="004B1F9F" w:rsidP="00727B9D">
            <w:pPr>
              <w:pStyle w:val="ConsPlusNormal"/>
              <w:jc w:val="right"/>
              <w:rPr>
                <w:rFonts w:ascii="Times New Roman" w:hAnsi="Times New Roman" w:cs="Times New Roman"/>
                <w:sz w:val="24"/>
                <w:szCs w:val="24"/>
              </w:rPr>
            </w:pPr>
            <w:r w:rsidRPr="00EE73F9">
              <w:rPr>
                <w:rFonts w:ascii="Times New Roman" w:hAnsi="Times New Roman" w:cs="Times New Roman"/>
                <w:sz w:val="24"/>
                <w:szCs w:val="24"/>
              </w:rPr>
              <w:t>«___» _____________ 20__ года</w:t>
            </w:r>
          </w:p>
        </w:tc>
      </w:tr>
    </w:tbl>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Воскресенского муниципального района</w:t>
      </w:r>
      <w:r w:rsidRPr="00AA001A">
        <w:rPr>
          <w:rFonts w:ascii="Times New Roman" w:hAnsi="Times New Roman" w:cs="Times New Roman"/>
          <w:sz w:val="24"/>
          <w:szCs w:val="24"/>
        </w:rPr>
        <w:t xml:space="preserve"> Нижегородской области, именуемое далее «</w:t>
      </w:r>
      <w:r>
        <w:rPr>
          <w:rFonts w:ascii="Times New Roman" w:hAnsi="Times New Roman" w:cs="Times New Roman"/>
          <w:sz w:val="24"/>
          <w:szCs w:val="24"/>
        </w:rPr>
        <w:t>Администрация</w:t>
      </w:r>
      <w:r w:rsidRPr="00AA001A">
        <w:rPr>
          <w:rFonts w:ascii="Times New Roman" w:hAnsi="Times New Roman" w:cs="Times New Roman"/>
          <w:sz w:val="24"/>
          <w:szCs w:val="24"/>
        </w:rPr>
        <w:t xml:space="preserve">», в лице </w:t>
      </w:r>
      <w:r>
        <w:rPr>
          <w:rFonts w:ascii="Times New Roman" w:hAnsi="Times New Roman" w:cs="Times New Roman"/>
          <w:sz w:val="24"/>
          <w:szCs w:val="24"/>
        </w:rPr>
        <w:t>______________________</w:t>
      </w:r>
      <w:r w:rsidRPr="00AA001A">
        <w:rPr>
          <w:rFonts w:ascii="Times New Roman" w:hAnsi="Times New Roman" w:cs="Times New Roman"/>
          <w:sz w:val="24"/>
          <w:szCs w:val="24"/>
        </w:rPr>
        <w:t xml:space="preserve">, действующего на основании </w:t>
      </w:r>
      <w:r>
        <w:rPr>
          <w:rFonts w:ascii="Times New Roman" w:hAnsi="Times New Roman" w:cs="Times New Roman"/>
          <w:color w:val="000000"/>
          <w:spacing w:val="-5"/>
          <w:sz w:val="24"/>
          <w:szCs w:val="24"/>
        </w:rPr>
        <w:t>Устава</w:t>
      </w:r>
      <w:r w:rsidRPr="00AA001A">
        <w:rPr>
          <w:rFonts w:ascii="Times New Roman" w:hAnsi="Times New Roman" w:cs="Times New Roman"/>
          <w:sz w:val="24"/>
          <w:szCs w:val="24"/>
        </w:rPr>
        <w:t>, с одной стороны,</w:t>
      </w:r>
      <w:r w:rsidRPr="00EE73F9">
        <w:rPr>
          <w:rFonts w:ascii="Times New Roman" w:hAnsi="Times New Roman" w:cs="Times New Roman"/>
          <w:sz w:val="24"/>
          <w:szCs w:val="24"/>
        </w:rPr>
        <w:t xml:space="preserve">  и _______________________________________________________</w:t>
      </w:r>
      <w:r>
        <w:rPr>
          <w:rFonts w:ascii="Times New Roman" w:hAnsi="Times New Roman" w:cs="Times New Roman"/>
          <w:sz w:val="24"/>
          <w:szCs w:val="24"/>
        </w:rPr>
        <w:t>________________</w:t>
      </w:r>
      <w:r w:rsidRPr="00EE73F9">
        <w:rPr>
          <w:rFonts w:ascii="Times New Roman" w:hAnsi="Times New Roman" w:cs="Times New Roman"/>
          <w:sz w:val="24"/>
          <w:szCs w:val="24"/>
        </w:rPr>
        <w:t>______,</w:t>
      </w:r>
    </w:p>
    <w:p w:rsidR="004B1F9F" w:rsidRPr="00EE73F9" w:rsidRDefault="004B1F9F" w:rsidP="004B1F9F">
      <w:pPr>
        <w:pStyle w:val="ConsPlusNonformat"/>
        <w:ind w:firstLine="540"/>
        <w:jc w:val="center"/>
        <w:rPr>
          <w:rFonts w:ascii="Times New Roman" w:hAnsi="Times New Roman" w:cs="Times New Roman"/>
          <w:sz w:val="22"/>
          <w:szCs w:val="22"/>
        </w:rPr>
      </w:pPr>
      <w:r w:rsidRPr="00EE73F9">
        <w:rPr>
          <w:rFonts w:ascii="Times New Roman" w:hAnsi="Times New Roman" w:cs="Times New Roman"/>
          <w:sz w:val="22"/>
          <w:szCs w:val="22"/>
        </w:rPr>
        <w:t xml:space="preserve">(наименование субъекта малого предпринимательства) </w:t>
      </w: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именуемое далее «Получатель», в лице _____________________________________, действующего на основании _______________________________, с другой стороны, далее совместно именуемые стороны, заключили настоящее Дополнительное соглашение о нижеследующем:</w:t>
      </w:r>
    </w:p>
    <w:p w:rsidR="004B1F9F" w:rsidRPr="00EE73F9" w:rsidRDefault="004B1F9F" w:rsidP="004B1F9F">
      <w:pPr>
        <w:pStyle w:val="ConsPlusNormal"/>
        <w:ind w:firstLine="540"/>
        <w:jc w:val="both"/>
        <w:rPr>
          <w:rFonts w:ascii="Times New Roman" w:hAnsi="Times New Roman" w:cs="Times New Roman"/>
          <w:sz w:val="24"/>
          <w:szCs w:val="24"/>
        </w:rPr>
      </w:pPr>
      <w:r w:rsidRPr="00EE73F9">
        <w:rPr>
          <w:rFonts w:ascii="Times New Roman" w:hAnsi="Times New Roman" w:cs="Times New Roman"/>
          <w:sz w:val="24"/>
          <w:szCs w:val="24"/>
        </w:rPr>
        <w:t xml:space="preserve">1. В соответствии с </w:t>
      </w:r>
      <w:hyperlink w:anchor="Par1590" w:history="1">
        <w:r w:rsidRPr="00EE73F9">
          <w:rPr>
            <w:rFonts w:ascii="Times New Roman" w:hAnsi="Times New Roman" w:cs="Times New Roman"/>
            <w:sz w:val="24"/>
            <w:szCs w:val="24"/>
          </w:rPr>
          <w:t>пунктом 4.2</w:t>
        </w:r>
      </w:hyperlink>
      <w:r w:rsidRPr="00EE73F9">
        <w:rPr>
          <w:rFonts w:ascii="Times New Roman" w:hAnsi="Times New Roman" w:cs="Times New Roman"/>
          <w:sz w:val="24"/>
          <w:szCs w:val="24"/>
        </w:rPr>
        <w:t xml:space="preserve"> Договора о предоставлении Субсидии от «__» ____________ 20__ г. </w:t>
      </w:r>
      <w:r>
        <w:rPr>
          <w:rFonts w:ascii="Times New Roman" w:hAnsi="Times New Roman" w:cs="Times New Roman"/>
          <w:sz w:val="24"/>
          <w:szCs w:val="24"/>
        </w:rPr>
        <w:t>№</w:t>
      </w:r>
      <w:r w:rsidRPr="00EE73F9">
        <w:rPr>
          <w:rFonts w:ascii="Times New Roman" w:hAnsi="Times New Roman" w:cs="Times New Roman"/>
          <w:sz w:val="24"/>
          <w:szCs w:val="24"/>
        </w:rPr>
        <w:t xml:space="preserve"> ________ изложить </w:t>
      </w:r>
      <w:hyperlink w:anchor="Par1691" w:history="1">
        <w:r w:rsidRPr="00EE73F9">
          <w:rPr>
            <w:rFonts w:ascii="Times New Roman" w:hAnsi="Times New Roman" w:cs="Times New Roman"/>
            <w:sz w:val="24"/>
            <w:szCs w:val="24"/>
          </w:rPr>
          <w:t>Смету</w:t>
        </w:r>
      </w:hyperlink>
      <w:r w:rsidRPr="00EE73F9">
        <w:rPr>
          <w:rFonts w:ascii="Times New Roman" w:hAnsi="Times New Roman" w:cs="Times New Roman"/>
          <w:sz w:val="24"/>
          <w:szCs w:val="24"/>
        </w:rPr>
        <w:t xml:space="preserve"> расходов – приложение 1 к Договору в следующей редакции:</w:t>
      </w:r>
    </w:p>
    <w:p w:rsidR="004B1F9F" w:rsidRPr="00EE73F9" w:rsidRDefault="004B1F9F" w:rsidP="004B1F9F">
      <w:pPr>
        <w:pStyle w:val="ConsPlusNormal"/>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5390"/>
        <w:gridCol w:w="3420"/>
      </w:tblGrid>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5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Наименование расходов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Сумма расходов, руб.</w:t>
            </w: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1.</w:t>
            </w:r>
          </w:p>
        </w:tc>
        <w:tc>
          <w:tcPr>
            <w:tcW w:w="5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2.</w:t>
            </w:r>
          </w:p>
        </w:tc>
        <w:tc>
          <w:tcPr>
            <w:tcW w:w="5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5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Итого:</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bl>
    <w:p w:rsidR="004B1F9F" w:rsidRPr="00EE73F9" w:rsidRDefault="004B1F9F" w:rsidP="004B1F9F">
      <w:pPr>
        <w:pStyle w:val="ConsPlusNormal"/>
        <w:ind w:firstLine="540"/>
        <w:jc w:val="both"/>
        <w:rPr>
          <w:rFonts w:ascii="Times New Roman" w:hAnsi="Times New Roman" w:cs="Times New Roman"/>
          <w:sz w:val="24"/>
          <w:szCs w:val="24"/>
        </w:rPr>
      </w:pP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2. Настоящее Дополнительное соглашение вступает в силу со дня его подписания и действует до полного исполнения Сторонами обязательств.</w:t>
      </w:r>
    </w:p>
    <w:p w:rsidR="004B1F9F" w:rsidRPr="00EE73F9" w:rsidRDefault="004B1F9F" w:rsidP="004B1F9F">
      <w:pPr>
        <w:pStyle w:val="ConsPlusNormal"/>
        <w:ind w:firstLine="720"/>
        <w:jc w:val="both"/>
        <w:rPr>
          <w:rFonts w:ascii="Times New Roman" w:hAnsi="Times New Roman" w:cs="Times New Roman"/>
          <w:sz w:val="24"/>
          <w:szCs w:val="24"/>
        </w:rPr>
      </w:pPr>
      <w:r w:rsidRPr="00EE73F9">
        <w:rPr>
          <w:rFonts w:ascii="Times New Roman" w:hAnsi="Times New Roman" w:cs="Times New Roman"/>
          <w:sz w:val="24"/>
          <w:szCs w:val="24"/>
        </w:rPr>
        <w:t>3. Настоящее Дополнительное соглашение составлено в 2 (двух) подлинных экземплярах, по одному для каждой из Сторон, оба экземпляра имеют одинаковую юридическую силу.</w:t>
      </w:r>
    </w:p>
    <w:p w:rsidR="004B1F9F" w:rsidRPr="00EE73F9" w:rsidRDefault="004B1F9F" w:rsidP="004B1F9F">
      <w:pPr>
        <w:pStyle w:val="ConsPlusNormal"/>
        <w:jc w:val="center"/>
        <w:rPr>
          <w:rFonts w:ascii="Times New Roman" w:hAnsi="Times New Roman" w:cs="Times New Roman"/>
          <w:sz w:val="24"/>
          <w:szCs w:val="24"/>
        </w:rPr>
      </w:pPr>
    </w:p>
    <w:p w:rsidR="004B1F9F" w:rsidRPr="007F3E16" w:rsidRDefault="004B1F9F" w:rsidP="004B1F9F">
      <w:r w:rsidRPr="007F3E16">
        <w:t>Администрация Воскресенского муниципального района  Нижегородской области</w:t>
      </w:r>
    </w:p>
    <w:p w:rsidR="004B1F9F" w:rsidRPr="007F3E16" w:rsidRDefault="004B1F9F" w:rsidP="004B1F9F">
      <w:pPr>
        <w:autoSpaceDE w:val="0"/>
        <w:autoSpaceDN w:val="0"/>
        <w:adjustRightInd w:val="0"/>
        <w:jc w:val="both"/>
      </w:pPr>
      <w:r w:rsidRPr="007F3E16">
        <w:t xml:space="preserve">606730, </w:t>
      </w:r>
      <w:proofErr w:type="spellStart"/>
      <w:r w:rsidRPr="007F3E16">
        <w:t>р.п</w:t>
      </w:r>
      <w:proofErr w:type="gramStart"/>
      <w:r w:rsidRPr="007F3E16">
        <w:t>.В</w:t>
      </w:r>
      <w:proofErr w:type="gramEnd"/>
      <w:r w:rsidRPr="007F3E16">
        <w:t>оскресенское</w:t>
      </w:r>
      <w:proofErr w:type="spellEnd"/>
      <w:r w:rsidRPr="007F3E16">
        <w:t>, пл. Ленина, 1</w:t>
      </w:r>
    </w:p>
    <w:p w:rsidR="004B1F9F" w:rsidRPr="007F3E16" w:rsidRDefault="004B1F9F" w:rsidP="004B1F9F">
      <w:r w:rsidRPr="007F3E16">
        <w:t>УФК по Нижегородской области (Администрация Воскресенского муниципального района Нижегородской области)</w:t>
      </w:r>
    </w:p>
    <w:p w:rsidR="004B1F9F" w:rsidRPr="007F3E16" w:rsidRDefault="004B1F9F" w:rsidP="004B1F9F">
      <w:proofErr w:type="gramStart"/>
      <w:r w:rsidRPr="007F3E16">
        <w:t>р</w:t>
      </w:r>
      <w:proofErr w:type="gramEnd"/>
      <w:r w:rsidRPr="007F3E16">
        <w:t>/с 40101810400000010002</w:t>
      </w:r>
    </w:p>
    <w:p w:rsidR="004B1F9F" w:rsidRDefault="004B1F9F" w:rsidP="004B1F9F">
      <w:r w:rsidRPr="009A6924">
        <w:t xml:space="preserve">Волго-вятское ГУ Банка России </w:t>
      </w:r>
      <w:proofErr w:type="spellStart"/>
      <w:r w:rsidRPr="009A6924">
        <w:t>г</w:t>
      </w:r>
      <w:proofErr w:type="gramStart"/>
      <w:r w:rsidRPr="009A6924">
        <w:t>.Н</w:t>
      </w:r>
      <w:proofErr w:type="gramEnd"/>
      <w:r w:rsidRPr="009A6924">
        <w:t>ижний</w:t>
      </w:r>
      <w:proofErr w:type="spellEnd"/>
      <w:r w:rsidRPr="009A6924">
        <w:t xml:space="preserve"> Новгород</w:t>
      </w:r>
      <w:r w:rsidRPr="007F3E16">
        <w:t xml:space="preserve"> </w:t>
      </w:r>
    </w:p>
    <w:p w:rsidR="004B1F9F" w:rsidRPr="007F3E16" w:rsidRDefault="004B1F9F" w:rsidP="004B1F9F">
      <w:r w:rsidRPr="007F3E16">
        <w:t xml:space="preserve">КПП 521201001, </w:t>
      </w:r>
      <w:r w:rsidRPr="009A6924">
        <w:t>ОКТМО 22622151</w:t>
      </w: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Глава администрации Воскресенского</w:t>
      </w: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 xml:space="preserve">муниципального района          </w:t>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Pr>
          <w:rFonts w:ascii="Times New Roman" w:hAnsi="Times New Roman" w:cs="Times New Roman"/>
          <w:sz w:val="24"/>
          <w:szCs w:val="24"/>
        </w:rPr>
        <w:t>_______</w:t>
      </w:r>
      <w:r w:rsidRPr="00F462AE">
        <w:rPr>
          <w:rFonts w:ascii="Times New Roman" w:hAnsi="Times New Roman" w:cs="Times New Roman"/>
          <w:sz w:val="24"/>
          <w:szCs w:val="24"/>
        </w:rPr>
        <w:t>__________</w:t>
      </w:r>
    </w:p>
    <w:p w:rsidR="004B1F9F" w:rsidRPr="00F8647F" w:rsidRDefault="004B1F9F" w:rsidP="004B1F9F">
      <w:pPr>
        <w:pStyle w:val="ConsPlusNonformat"/>
        <w:rPr>
          <w:rFonts w:ascii="Times New Roman" w:hAnsi="Times New Roman" w:cs="Times New Roman"/>
          <w:sz w:val="24"/>
          <w:szCs w:val="24"/>
        </w:rPr>
      </w:pPr>
      <w:r w:rsidRPr="00F8647F">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647F">
        <w:rPr>
          <w:rFonts w:ascii="Times New Roman" w:hAnsi="Times New Roman" w:cs="Times New Roman"/>
          <w:sz w:val="24"/>
          <w:szCs w:val="24"/>
        </w:rPr>
        <w:t xml:space="preserve">          Ф.И.О. руководителя</w:t>
      </w:r>
    </w:p>
    <w:p w:rsidR="004B1F9F" w:rsidRPr="00EE73F9" w:rsidRDefault="004B1F9F" w:rsidP="004B1F9F">
      <w:pPr>
        <w:pStyle w:val="ConsPlusNormal"/>
        <w:rPr>
          <w:rFonts w:ascii="Times New Roman" w:hAnsi="Times New Roman" w:cs="Times New Roman"/>
          <w:sz w:val="24"/>
          <w:szCs w:val="24"/>
        </w:rPr>
      </w:pPr>
    </w:p>
    <w:p w:rsidR="004B1F9F" w:rsidRPr="00EE73F9" w:rsidRDefault="004B1F9F" w:rsidP="004B1F9F">
      <w:pPr>
        <w:pStyle w:val="ConsPlusNormal"/>
        <w:rPr>
          <w:rFonts w:ascii="Times New Roman" w:hAnsi="Times New Roman" w:cs="Times New Roman"/>
          <w:sz w:val="24"/>
          <w:szCs w:val="24"/>
        </w:rPr>
      </w:pPr>
      <w:r w:rsidRPr="00EE73F9">
        <w:rPr>
          <w:rFonts w:ascii="Times New Roman" w:hAnsi="Times New Roman" w:cs="Times New Roman"/>
          <w:sz w:val="24"/>
          <w:szCs w:val="24"/>
        </w:rPr>
        <w:t>Получатель:</w:t>
      </w:r>
    </w:p>
    <w:p w:rsidR="004B1F9F" w:rsidRPr="00EE73F9" w:rsidRDefault="004B1F9F" w:rsidP="004B1F9F">
      <w:pPr>
        <w:pStyle w:val="ConsPlusNormal"/>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0"/>
        <w:gridCol w:w="3624"/>
      </w:tblGrid>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Полное наименование</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Телефон</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Факс</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E-</w:t>
            </w:r>
            <w:proofErr w:type="spellStart"/>
            <w:r w:rsidRPr="00EE73F9">
              <w:rPr>
                <w:rFonts w:ascii="Times New Roman" w:hAnsi="Times New Roman" w:cs="Times New Roman"/>
                <w:sz w:val="24"/>
                <w:szCs w:val="24"/>
              </w:rPr>
              <w:t>mail</w:t>
            </w:r>
            <w:proofErr w:type="spellEnd"/>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Почтовый адрес</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ИНН</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КПП</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Расчетный счет</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Наименование банка</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БИК</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Корреспондентский счет</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r w:rsidR="004B1F9F" w:rsidRPr="00EE73F9" w:rsidTr="00727B9D">
        <w:tc>
          <w:tcPr>
            <w:tcW w:w="5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jc w:val="both"/>
              <w:rPr>
                <w:rFonts w:ascii="Times New Roman" w:hAnsi="Times New Roman" w:cs="Times New Roman"/>
                <w:sz w:val="24"/>
                <w:szCs w:val="24"/>
              </w:rPr>
            </w:pPr>
            <w:r w:rsidRPr="00EE73F9">
              <w:rPr>
                <w:rFonts w:ascii="Times New Roman" w:hAnsi="Times New Roman" w:cs="Times New Roman"/>
                <w:sz w:val="24"/>
                <w:szCs w:val="24"/>
              </w:rPr>
              <w:t>Контактное лицо по осуществлению взаимодействия с Министерством</w:t>
            </w:r>
          </w:p>
        </w:tc>
        <w:tc>
          <w:tcPr>
            <w:tcW w:w="3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spacing w:line="240" w:lineRule="exact"/>
              <w:rPr>
                <w:rFonts w:ascii="Times New Roman" w:hAnsi="Times New Roman" w:cs="Times New Roman"/>
                <w:sz w:val="24"/>
                <w:szCs w:val="24"/>
              </w:rPr>
            </w:pPr>
          </w:p>
        </w:tc>
      </w:tr>
    </w:tbl>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p>
    <w:p w:rsidR="004B1F9F" w:rsidRPr="00EE73F9" w:rsidRDefault="004B1F9F" w:rsidP="004B1F9F">
      <w:pPr>
        <w:pStyle w:val="ConsPlusNonformat"/>
        <w:rPr>
          <w:rFonts w:ascii="Times New Roman" w:hAnsi="Times New Roman" w:cs="Times New Roman"/>
          <w:sz w:val="24"/>
          <w:szCs w:val="24"/>
        </w:rPr>
      </w:pPr>
      <w:r w:rsidRPr="00EE73F9">
        <w:rPr>
          <w:rFonts w:ascii="Times New Roman" w:hAnsi="Times New Roman" w:cs="Times New Roman"/>
          <w:sz w:val="24"/>
          <w:szCs w:val="24"/>
        </w:rPr>
        <w:t>____________________________________ (___________________)</w:t>
      </w:r>
    </w:p>
    <w:p w:rsidR="004B1F9F" w:rsidRDefault="004B1F9F" w:rsidP="004B1F9F">
      <w:pPr>
        <w:pStyle w:val="ConsPlusNonformat"/>
        <w:rPr>
          <w:rFonts w:ascii="Times New Roman" w:hAnsi="Times New Roman" w:cs="Times New Roman"/>
          <w:sz w:val="22"/>
          <w:szCs w:val="22"/>
        </w:rPr>
      </w:pPr>
      <w:r w:rsidRPr="00EE73F9">
        <w:rPr>
          <w:rFonts w:ascii="Times New Roman" w:hAnsi="Times New Roman" w:cs="Times New Roman"/>
          <w:sz w:val="24"/>
          <w:szCs w:val="24"/>
        </w:rPr>
        <w:t xml:space="preserve">М.П.                                                                   </w:t>
      </w:r>
      <w:r w:rsidRPr="00EE73F9">
        <w:rPr>
          <w:rFonts w:ascii="Times New Roman" w:hAnsi="Times New Roman" w:cs="Times New Roman"/>
          <w:sz w:val="22"/>
          <w:szCs w:val="22"/>
        </w:rPr>
        <w:t>Ф.И.О. руководителя</w:t>
      </w:r>
    </w:p>
    <w:p w:rsidR="004B1F9F" w:rsidRDefault="004B1F9F" w:rsidP="004B1F9F">
      <w:pPr>
        <w:pStyle w:val="ConsPlusNonformat"/>
        <w:rPr>
          <w:rFonts w:ascii="Times New Roman" w:hAnsi="Times New Roman" w:cs="Times New Roman"/>
          <w:sz w:val="22"/>
          <w:szCs w:val="22"/>
        </w:rPr>
      </w:pPr>
    </w:p>
    <w:p w:rsidR="004B1F9F" w:rsidRPr="00EE73F9" w:rsidRDefault="004B1F9F" w:rsidP="004B1F9F">
      <w:pPr>
        <w:pStyle w:val="ConsPlusNonformat"/>
        <w:jc w:val="center"/>
        <w:rPr>
          <w:rFonts w:ascii="Times New Roman" w:hAnsi="Times New Roman" w:cs="Times New Roman"/>
          <w:sz w:val="24"/>
          <w:szCs w:val="24"/>
        </w:rPr>
      </w:pPr>
      <w:r>
        <w:rPr>
          <w:rFonts w:ascii="Times New Roman" w:hAnsi="Times New Roman" w:cs="Times New Roman"/>
          <w:sz w:val="22"/>
          <w:szCs w:val="22"/>
        </w:rPr>
        <w:t>____________________</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tbl>
      <w:tblPr>
        <w:tblW w:w="0" w:type="auto"/>
        <w:tblLook w:val="01E0" w:firstRow="1" w:lastRow="1" w:firstColumn="1" w:lastColumn="1" w:noHBand="0" w:noVBand="0"/>
      </w:tblPr>
      <w:tblGrid>
        <w:gridCol w:w="5553"/>
        <w:gridCol w:w="4383"/>
      </w:tblGrid>
      <w:tr w:rsidR="004B1F9F" w:rsidRPr="00607873" w:rsidTr="00727B9D">
        <w:tc>
          <w:tcPr>
            <w:tcW w:w="5553"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383" w:type="dxa"/>
            <w:shd w:val="clear" w:color="auto" w:fill="auto"/>
          </w:tcPr>
          <w:p w:rsidR="004B1F9F" w:rsidRDefault="004B1F9F" w:rsidP="00727B9D">
            <w:pPr>
              <w:pStyle w:val="ConsPlusNormal"/>
              <w:jc w:val="center"/>
              <w:outlineLvl w:val="1"/>
              <w:rPr>
                <w:rFonts w:ascii="Times New Roman" w:hAnsi="Times New Roman" w:cs="Times New Roman"/>
                <w:sz w:val="22"/>
                <w:szCs w:val="22"/>
              </w:rPr>
            </w:pPr>
          </w:p>
          <w:p w:rsidR="004B1F9F" w:rsidRDefault="004B1F9F" w:rsidP="00727B9D">
            <w:pPr>
              <w:pStyle w:val="ConsPlusNormal"/>
              <w:jc w:val="center"/>
              <w:outlineLvl w:val="1"/>
              <w:rPr>
                <w:rFonts w:ascii="Times New Roman" w:hAnsi="Times New Roman" w:cs="Times New Roman"/>
                <w:sz w:val="22"/>
                <w:szCs w:val="22"/>
              </w:rPr>
            </w:pPr>
          </w:p>
          <w:p w:rsidR="004B1F9F" w:rsidRDefault="004B1F9F" w:rsidP="00727B9D">
            <w:pPr>
              <w:pStyle w:val="ConsPlusNormal"/>
              <w:jc w:val="center"/>
              <w:outlineLvl w:val="1"/>
              <w:rPr>
                <w:rFonts w:ascii="Times New Roman" w:hAnsi="Times New Roman" w:cs="Times New Roman"/>
                <w:sz w:val="22"/>
                <w:szCs w:val="22"/>
              </w:rPr>
            </w:pP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lastRenderedPageBreak/>
              <w:t>Приложение 1</w:t>
            </w:r>
            <w:r>
              <w:rPr>
                <w:rFonts w:ascii="Times New Roman" w:hAnsi="Times New Roman" w:cs="Times New Roman"/>
                <w:sz w:val="22"/>
                <w:szCs w:val="22"/>
              </w:rPr>
              <w:t>1</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190F56">
              <w:rPr>
                <w:rFonts w:ascii="Times New Roman" w:hAnsi="Times New Roman" w:cs="Times New Roman"/>
                <w:sz w:val="22"/>
                <w:szCs w:val="22"/>
              </w:rPr>
              <w:t>субсидирования части затрат субъектам малого и среднего предпринимательства (гранты), связанных с началом предпринимательской</w:t>
            </w:r>
            <w:r>
              <w:rPr>
                <w:rFonts w:ascii="Times New Roman" w:hAnsi="Times New Roman" w:cs="Times New Roman"/>
                <w:sz w:val="22"/>
                <w:szCs w:val="22"/>
              </w:rPr>
              <w:t xml:space="preserve"> деятельности</w:t>
            </w:r>
          </w:p>
        </w:tc>
      </w:tr>
    </w:tbl>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СВОДНЫЙ РЕЕСТР</w:t>
      </w:r>
    </w:p>
    <w:p w:rsidR="004B1F9F" w:rsidRPr="00EE73F9" w:rsidRDefault="004B1F9F" w:rsidP="004B1F9F">
      <w:pPr>
        <w:pStyle w:val="ConsPlusNormal"/>
        <w:jc w:val="center"/>
        <w:rPr>
          <w:rFonts w:ascii="Times New Roman" w:hAnsi="Times New Roman" w:cs="Times New Roman"/>
          <w:sz w:val="24"/>
          <w:szCs w:val="24"/>
        </w:rPr>
      </w:pPr>
      <w:r>
        <w:rPr>
          <w:rFonts w:ascii="Times New Roman" w:hAnsi="Times New Roman" w:cs="Times New Roman"/>
          <w:sz w:val="24"/>
          <w:szCs w:val="24"/>
        </w:rPr>
        <w:t>МАЛЫХ ПРЕДПРИЯТИЙ</w:t>
      </w:r>
      <w:r w:rsidRPr="00EE73F9">
        <w:rPr>
          <w:rFonts w:ascii="Times New Roman" w:hAnsi="Times New Roman" w:cs="Times New Roman"/>
          <w:sz w:val="24"/>
          <w:szCs w:val="24"/>
        </w:rPr>
        <w:t xml:space="preserve"> – ПОЛУЧАТЕЛЕЙ СУБСИДИИ</w:t>
      </w:r>
    </w:p>
    <w:p w:rsidR="004B1F9F" w:rsidRPr="00EE73F9" w:rsidRDefault="004B1F9F" w:rsidP="004B1F9F">
      <w:pPr>
        <w:pStyle w:val="ConsPlusNormal"/>
        <w:jc w:val="both"/>
        <w:rPr>
          <w:rFonts w:ascii="Times New Roman" w:hAnsi="Times New Roman" w:cs="Times New Roman"/>
          <w:sz w:val="24"/>
          <w:szCs w:val="24"/>
        </w:rPr>
      </w:pP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3590"/>
        <w:gridCol w:w="1980"/>
        <w:gridCol w:w="1980"/>
        <w:gridCol w:w="1440"/>
      </w:tblGrid>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субъекта </w:t>
            </w:r>
            <w:r w:rsidRPr="00EE73F9">
              <w:rPr>
                <w:rFonts w:ascii="Times New Roman" w:hAnsi="Times New Roman" w:cs="Times New Roman"/>
                <w:sz w:val="24"/>
                <w:szCs w:val="24"/>
              </w:rPr>
              <w:t>малого предпри</w:t>
            </w:r>
            <w:r>
              <w:rPr>
                <w:rFonts w:ascii="Times New Roman" w:hAnsi="Times New Roman" w:cs="Times New Roman"/>
                <w:sz w:val="24"/>
                <w:szCs w:val="24"/>
              </w:rPr>
              <w:t>нимательства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ИНН</w:t>
            </w:r>
          </w:p>
        </w:tc>
        <w:tc>
          <w:tcPr>
            <w:tcW w:w="1980" w:type="dxa"/>
            <w:tcBorders>
              <w:top w:val="single" w:sz="4" w:space="0" w:color="auto"/>
              <w:left w:val="single" w:sz="4" w:space="0" w:color="auto"/>
              <w:bottom w:val="single" w:sz="4" w:space="0" w:color="auto"/>
              <w:right w:val="single" w:sz="4" w:space="0" w:color="auto"/>
            </w:tcBorders>
          </w:tcPr>
          <w:p w:rsidR="004B1F9F" w:rsidRPr="00CD47BA" w:rsidRDefault="004B1F9F" w:rsidP="00727B9D">
            <w:pPr>
              <w:pStyle w:val="ConsPlusNormal"/>
              <w:jc w:val="center"/>
              <w:rPr>
                <w:rFonts w:ascii="Times New Roman" w:hAnsi="Times New Roman" w:cs="Times New Roman"/>
                <w:sz w:val="24"/>
                <w:szCs w:val="24"/>
              </w:rPr>
            </w:pPr>
            <w:r w:rsidRPr="00CD47BA">
              <w:rPr>
                <w:rFonts w:ascii="Times New Roman" w:hAnsi="Times New Roman" w:cs="Times New Roman"/>
                <w:sz w:val="24"/>
                <w:szCs w:val="24"/>
              </w:rPr>
              <w:t>№ и дата договора о предоставлении субсидии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 xml:space="preserve">Сумма </w:t>
            </w:r>
            <w:r>
              <w:rPr>
                <w:rFonts w:ascii="Times New Roman" w:hAnsi="Times New Roman" w:cs="Times New Roman"/>
                <w:sz w:val="24"/>
                <w:szCs w:val="24"/>
              </w:rPr>
              <w:t>с</w:t>
            </w:r>
            <w:r w:rsidRPr="00EE73F9">
              <w:rPr>
                <w:rFonts w:ascii="Times New Roman" w:hAnsi="Times New Roman" w:cs="Times New Roman"/>
                <w:sz w:val="24"/>
                <w:szCs w:val="24"/>
              </w:rPr>
              <w:t>убсидии, руб.</w:t>
            </w: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1.</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1F9F" w:rsidRPr="00EE73F9" w:rsidRDefault="004B1F9F" w:rsidP="00727B9D">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2.</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1F9F" w:rsidRPr="00EE73F9" w:rsidRDefault="004B1F9F" w:rsidP="00727B9D">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r w:rsidRPr="00EE73F9">
              <w:rPr>
                <w:rFonts w:ascii="Times New Roman" w:hAnsi="Times New Roman" w:cs="Times New Roman"/>
                <w:sz w:val="24"/>
                <w:szCs w:val="24"/>
              </w:rPr>
              <w:t>3.</w:t>
            </w: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1F9F" w:rsidRPr="00EE73F9" w:rsidRDefault="004B1F9F" w:rsidP="00727B9D">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r w:rsidR="004B1F9F" w:rsidRPr="00EE73F9" w:rsidTr="00727B9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3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Итого:</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B1F9F" w:rsidRPr="00EE73F9" w:rsidRDefault="004B1F9F" w:rsidP="00727B9D">
            <w:pPr>
              <w:pStyle w:val="ConsPlusNormal"/>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rPr>
                <w:rFonts w:ascii="Times New Roman" w:hAnsi="Times New Roman" w:cs="Times New Roman"/>
                <w:sz w:val="24"/>
                <w:szCs w:val="24"/>
              </w:rPr>
            </w:pPr>
          </w:p>
        </w:tc>
      </w:tr>
    </w:tbl>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Глава администрации Воскресенского</w:t>
      </w:r>
    </w:p>
    <w:p w:rsidR="004B1F9F" w:rsidRPr="007F3E16" w:rsidRDefault="004B1F9F" w:rsidP="004B1F9F">
      <w:pPr>
        <w:pStyle w:val="ConsPlusNonformat"/>
        <w:widowControl/>
        <w:rPr>
          <w:rFonts w:ascii="Times New Roman" w:hAnsi="Times New Roman" w:cs="Times New Roman"/>
          <w:sz w:val="24"/>
          <w:szCs w:val="24"/>
        </w:rPr>
      </w:pPr>
      <w:r w:rsidRPr="007F3E16">
        <w:rPr>
          <w:rFonts w:ascii="Times New Roman" w:hAnsi="Times New Roman" w:cs="Times New Roman"/>
          <w:sz w:val="24"/>
          <w:szCs w:val="24"/>
        </w:rPr>
        <w:t xml:space="preserve">муниципального района          </w:t>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sidRPr="007F3E16">
        <w:rPr>
          <w:rFonts w:ascii="Times New Roman" w:hAnsi="Times New Roman" w:cs="Times New Roman"/>
          <w:sz w:val="24"/>
          <w:szCs w:val="24"/>
        </w:rPr>
        <w:tab/>
      </w:r>
      <w:r>
        <w:rPr>
          <w:rFonts w:ascii="Times New Roman" w:hAnsi="Times New Roman" w:cs="Times New Roman"/>
          <w:sz w:val="24"/>
          <w:szCs w:val="24"/>
        </w:rPr>
        <w:t>_______</w:t>
      </w:r>
      <w:r w:rsidRPr="00F462AE">
        <w:rPr>
          <w:rFonts w:ascii="Times New Roman" w:hAnsi="Times New Roman" w:cs="Times New Roman"/>
          <w:sz w:val="24"/>
          <w:szCs w:val="24"/>
        </w:rPr>
        <w:t>__________</w:t>
      </w: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_________________________</w:t>
      </w: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Pr="00EE73F9"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jc w:val="right"/>
        <w:outlineLvl w:val="1"/>
        <w:rPr>
          <w:rFonts w:ascii="Times New Roman" w:hAnsi="Times New Roman" w:cs="Times New Roman"/>
          <w:sz w:val="24"/>
          <w:szCs w:val="24"/>
        </w:rPr>
      </w:pPr>
    </w:p>
    <w:p w:rsidR="004B1F9F" w:rsidRDefault="004B1F9F" w:rsidP="004B1F9F">
      <w:pPr>
        <w:pStyle w:val="ConsPlusNormal"/>
        <w:ind w:firstLine="720"/>
        <w:jc w:val="both"/>
        <w:rPr>
          <w:rFonts w:ascii="Times New Roman" w:hAnsi="Times New Roman" w:cs="Times New Roman"/>
          <w:sz w:val="26"/>
          <w:szCs w:val="26"/>
        </w:rPr>
      </w:pPr>
    </w:p>
    <w:p w:rsidR="004B1F9F" w:rsidRDefault="004B1F9F" w:rsidP="004B1F9F">
      <w:pPr>
        <w:pStyle w:val="ConsPlusNormal"/>
        <w:ind w:firstLine="720"/>
        <w:jc w:val="both"/>
        <w:rPr>
          <w:rFonts w:ascii="Times New Roman" w:hAnsi="Times New Roman" w:cs="Times New Roman"/>
          <w:sz w:val="26"/>
          <w:szCs w:val="26"/>
        </w:rPr>
      </w:pPr>
    </w:p>
    <w:tbl>
      <w:tblPr>
        <w:tblW w:w="0" w:type="auto"/>
        <w:tblLook w:val="01E0" w:firstRow="1" w:lastRow="1" w:firstColumn="1" w:lastColumn="1" w:noHBand="0" w:noVBand="0"/>
      </w:tblPr>
      <w:tblGrid>
        <w:gridCol w:w="5688"/>
        <w:gridCol w:w="4437"/>
      </w:tblGrid>
      <w:tr w:rsidR="004B1F9F" w:rsidRPr="00607873" w:rsidTr="00727B9D">
        <w:tc>
          <w:tcPr>
            <w:tcW w:w="5688" w:type="dxa"/>
            <w:shd w:val="clear" w:color="auto" w:fill="auto"/>
          </w:tcPr>
          <w:p w:rsidR="004B1F9F" w:rsidRPr="00607873" w:rsidRDefault="004B1F9F" w:rsidP="00727B9D">
            <w:pPr>
              <w:pStyle w:val="ConsPlusNormal"/>
              <w:jc w:val="right"/>
              <w:outlineLvl w:val="1"/>
              <w:rPr>
                <w:rFonts w:ascii="Times New Roman" w:hAnsi="Times New Roman" w:cs="Times New Roman"/>
                <w:sz w:val="22"/>
                <w:szCs w:val="22"/>
              </w:rPr>
            </w:pPr>
          </w:p>
        </w:tc>
        <w:tc>
          <w:tcPr>
            <w:tcW w:w="4437" w:type="dxa"/>
            <w:shd w:val="clear" w:color="auto" w:fill="auto"/>
          </w:tcPr>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Приложение 1</w:t>
            </w:r>
            <w:r>
              <w:rPr>
                <w:rFonts w:ascii="Times New Roman" w:hAnsi="Times New Roman" w:cs="Times New Roman"/>
                <w:sz w:val="22"/>
                <w:szCs w:val="22"/>
              </w:rPr>
              <w:t>2</w:t>
            </w:r>
          </w:p>
          <w:p w:rsidR="004B1F9F" w:rsidRPr="00607873" w:rsidRDefault="004B1F9F" w:rsidP="00727B9D">
            <w:pPr>
              <w:pStyle w:val="ConsPlusNormal"/>
              <w:jc w:val="center"/>
              <w:outlineLvl w:val="1"/>
              <w:rPr>
                <w:rFonts w:ascii="Times New Roman" w:hAnsi="Times New Roman" w:cs="Times New Roman"/>
                <w:sz w:val="22"/>
                <w:szCs w:val="22"/>
              </w:rPr>
            </w:pPr>
            <w:r w:rsidRPr="00607873">
              <w:rPr>
                <w:rFonts w:ascii="Times New Roman" w:hAnsi="Times New Roman" w:cs="Times New Roman"/>
                <w:sz w:val="22"/>
                <w:szCs w:val="22"/>
              </w:rPr>
              <w:t xml:space="preserve">к Порядку </w:t>
            </w:r>
            <w:r w:rsidRPr="00374073">
              <w:rPr>
                <w:rFonts w:ascii="Times New Roman" w:hAnsi="Times New Roman" w:cs="Times New Roman"/>
                <w:sz w:val="22"/>
                <w:szCs w:val="22"/>
              </w:rPr>
              <w:t>субсидирования части затрат субъектам малого</w:t>
            </w:r>
            <w:r>
              <w:rPr>
                <w:rFonts w:ascii="Times New Roman" w:hAnsi="Times New Roman" w:cs="Times New Roman"/>
                <w:sz w:val="22"/>
                <w:szCs w:val="22"/>
              </w:rPr>
              <w:t xml:space="preserve"> и среднего</w:t>
            </w:r>
            <w:r w:rsidRPr="00374073">
              <w:rPr>
                <w:rFonts w:ascii="Times New Roman" w:hAnsi="Times New Roman" w:cs="Times New Roman"/>
                <w:sz w:val="22"/>
                <w:szCs w:val="22"/>
              </w:rPr>
              <w:t xml:space="preserve"> предпринимательства (гранты), связанных с началом предпринимательской деятельности</w:t>
            </w:r>
          </w:p>
        </w:tc>
      </w:tr>
    </w:tbl>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center"/>
        <w:rPr>
          <w:rFonts w:ascii="Times New Roman" w:hAnsi="Times New Roman" w:cs="Times New Roman"/>
          <w:sz w:val="24"/>
          <w:szCs w:val="24"/>
        </w:rPr>
      </w:pPr>
      <w:bookmarkStart w:id="44" w:name="Par2201"/>
      <w:bookmarkEnd w:id="44"/>
      <w:r w:rsidRPr="00EE73F9">
        <w:rPr>
          <w:rFonts w:ascii="Times New Roman" w:hAnsi="Times New Roman" w:cs="Times New Roman"/>
          <w:sz w:val="24"/>
          <w:szCs w:val="24"/>
        </w:rPr>
        <w:t>ПЕРЕЧЕНЬ ДОКУМЕНТОВ,</w:t>
      </w:r>
    </w:p>
    <w:p w:rsidR="004B1F9F" w:rsidRPr="00EE73F9" w:rsidRDefault="004B1F9F" w:rsidP="004B1F9F">
      <w:pPr>
        <w:pStyle w:val="ConsPlusNormal"/>
        <w:jc w:val="center"/>
        <w:rPr>
          <w:rFonts w:ascii="Times New Roman" w:hAnsi="Times New Roman" w:cs="Times New Roman"/>
          <w:sz w:val="24"/>
          <w:szCs w:val="24"/>
        </w:rPr>
      </w:pPr>
      <w:proofErr w:type="gramStart"/>
      <w:r w:rsidRPr="00EE73F9">
        <w:rPr>
          <w:rFonts w:ascii="Times New Roman" w:hAnsi="Times New Roman" w:cs="Times New Roman"/>
          <w:sz w:val="24"/>
          <w:szCs w:val="24"/>
        </w:rPr>
        <w:t>ПОДТВЕРЖДАЮЩИХ</w:t>
      </w:r>
      <w:proofErr w:type="gramEnd"/>
      <w:r w:rsidRPr="00EE73F9">
        <w:rPr>
          <w:rFonts w:ascii="Times New Roman" w:hAnsi="Times New Roman" w:cs="Times New Roman"/>
          <w:sz w:val="24"/>
          <w:szCs w:val="24"/>
        </w:rPr>
        <w:t xml:space="preserve"> ЦЕЛЕВОЕ РАСХОДОВАНИЕ СУБСИДИИ</w:t>
      </w:r>
    </w:p>
    <w:p w:rsidR="004B1F9F" w:rsidRPr="00EE73F9" w:rsidRDefault="004B1F9F" w:rsidP="004B1F9F">
      <w:pPr>
        <w:pStyle w:val="ConsPlusNormal"/>
        <w:jc w:val="both"/>
        <w:rPr>
          <w:rFonts w:ascii="Times New Roman" w:hAnsi="Times New Roman" w:cs="Times New Roman"/>
          <w:sz w:val="24"/>
          <w:szCs w:val="24"/>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3156"/>
        <w:gridCol w:w="5580"/>
      </w:tblGrid>
      <w:tr w:rsidR="004B1F9F" w:rsidRPr="00EE73F9" w:rsidTr="00727B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E73F9">
              <w:rPr>
                <w:rFonts w:ascii="Times New Roman" w:hAnsi="Times New Roman" w:cs="Times New Roman"/>
                <w:sz w:val="24"/>
                <w:szCs w:val="24"/>
              </w:rPr>
              <w:t xml:space="preserve"> </w:t>
            </w:r>
            <w:proofErr w:type="gramStart"/>
            <w:r w:rsidRPr="00EE73F9">
              <w:rPr>
                <w:rFonts w:ascii="Times New Roman" w:hAnsi="Times New Roman" w:cs="Times New Roman"/>
                <w:sz w:val="24"/>
                <w:szCs w:val="24"/>
              </w:rPr>
              <w:t>п</w:t>
            </w:r>
            <w:proofErr w:type="gramEnd"/>
            <w:r w:rsidRPr="00EE73F9">
              <w:rPr>
                <w:rFonts w:ascii="Times New Roman" w:hAnsi="Times New Roman" w:cs="Times New Roman"/>
                <w:sz w:val="24"/>
                <w:szCs w:val="24"/>
              </w:rPr>
              <w:t>/п</w:t>
            </w:r>
          </w:p>
        </w:tc>
        <w:tc>
          <w:tcPr>
            <w:tcW w:w="3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Перечень направлений использования Субсидии</w:t>
            </w:r>
          </w:p>
        </w:tc>
        <w:tc>
          <w:tcPr>
            <w:tcW w:w="5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Перечень документов, подтверждающих целевое расходование Субсидии</w:t>
            </w:r>
          </w:p>
        </w:tc>
      </w:tr>
      <w:tr w:rsidR="004B1F9F" w:rsidRPr="00EE73F9" w:rsidTr="00727B9D">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1.</w:t>
            </w:r>
          </w:p>
        </w:tc>
        <w:tc>
          <w:tcPr>
            <w:tcW w:w="3156"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Приобретение</w:t>
            </w:r>
            <w:r>
              <w:rPr>
                <w:rFonts w:ascii="Times New Roman" w:hAnsi="Times New Roman" w:cs="Times New Roman"/>
                <w:sz w:val="24"/>
                <w:szCs w:val="24"/>
              </w:rPr>
              <w:t>:</w:t>
            </w:r>
            <w:r w:rsidRPr="00EE73F9">
              <w:rPr>
                <w:rFonts w:ascii="Times New Roman" w:hAnsi="Times New Roman" w:cs="Times New Roman"/>
                <w:sz w:val="24"/>
                <w:szCs w:val="24"/>
              </w:rPr>
              <w:t xml:space="preserve"> </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основных средств,</w:t>
            </w:r>
            <w:r>
              <w:rPr>
                <w:rFonts w:ascii="Times New Roman" w:hAnsi="Times New Roman" w:cs="Times New Roman"/>
                <w:sz w:val="24"/>
                <w:szCs w:val="24"/>
              </w:rPr>
              <w:t xml:space="preserve"> за исключением транспортных средств</w:t>
            </w:r>
          </w:p>
        </w:tc>
        <w:tc>
          <w:tcPr>
            <w:tcW w:w="5580" w:type="dxa"/>
            <w:tcBorders>
              <w:top w:val="single" w:sz="4" w:space="0" w:color="auto"/>
              <w:left w:val="single" w:sz="4" w:space="0" w:color="auto"/>
              <w:right w:val="single" w:sz="4" w:space="0" w:color="auto"/>
            </w:tcBorders>
            <w:tcMar>
              <w:top w:w="102" w:type="dxa"/>
              <w:left w:w="62" w:type="dxa"/>
              <w:bottom w:w="102" w:type="dxa"/>
              <w:right w:w="62" w:type="dxa"/>
            </w:tcMar>
          </w:tcPr>
          <w:p w:rsidR="004B1F9F" w:rsidRDefault="004B1F9F" w:rsidP="00727B9D">
            <w:pPr>
              <w:pStyle w:val="ConsPlusNormal"/>
              <w:jc w:val="both"/>
              <w:rPr>
                <w:rFonts w:ascii="Times New Roman" w:hAnsi="Times New Roman" w:cs="Times New Roman"/>
                <w:sz w:val="24"/>
                <w:szCs w:val="24"/>
              </w:rPr>
            </w:pPr>
          </w:p>
          <w:p w:rsidR="004B1F9F" w:rsidRPr="00246EF8" w:rsidRDefault="004B1F9F" w:rsidP="00727B9D">
            <w:pPr>
              <w:pStyle w:val="ConsPlusNormal"/>
              <w:jc w:val="both"/>
              <w:rPr>
                <w:rFonts w:ascii="Times New Roman" w:hAnsi="Times New Roman" w:cs="Times New Roman"/>
                <w:sz w:val="24"/>
                <w:szCs w:val="24"/>
              </w:rPr>
            </w:pPr>
            <w:r w:rsidRPr="00246EF8">
              <w:rPr>
                <w:rFonts w:ascii="Times New Roman" w:hAnsi="Times New Roman" w:cs="Times New Roman"/>
                <w:sz w:val="24"/>
                <w:szCs w:val="24"/>
              </w:rPr>
              <w:t>- договор купли-продажи (поставки) и (или) счет;</w:t>
            </w:r>
          </w:p>
          <w:p w:rsidR="004B1F9F" w:rsidRPr="00246EF8" w:rsidRDefault="004B1F9F" w:rsidP="00727B9D">
            <w:pPr>
              <w:pStyle w:val="ConsPlusNormal"/>
              <w:jc w:val="both"/>
              <w:rPr>
                <w:rFonts w:ascii="Times New Roman" w:hAnsi="Times New Roman" w:cs="Times New Roman"/>
                <w:sz w:val="24"/>
                <w:szCs w:val="24"/>
              </w:rPr>
            </w:pPr>
            <w:r w:rsidRPr="00246EF8">
              <w:rPr>
                <w:rFonts w:ascii="Times New Roman" w:hAnsi="Times New Roman" w:cs="Times New Roman"/>
                <w:sz w:val="24"/>
                <w:szCs w:val="24"/>
              </w:rPr>
              <w:t>- свидетельство о государственной регистрации права собственности;</w:t>
            </w:r>
          </w:p>
          <w:p w:rsidR="004B1F9F" w:rsidRPr="00246EF8" w:rsidRDefault="004B1F9F" w:rsidP="00727B9D">
            <w:pPr>
              <w:pStyle w:val="ConsPlusNormal"/>
              <w:jc w:val="both"/>
              <w:rPr>
                <w:rFonts w:ascii="Times New Roman" w:hAnsi="Times New Roman" w:cs="Times New Roman"/>
                <w:sz w:val="24"/>
                <w:szCs w:val="24"/>
              </w:rPr>
            </w:pPr>
            <w:r w:rsidRPr="00246EF8">
              <w:rPr>
                <w:rFonts w:ascii="Times New Roman" w:hAnsi="Times New Roman" w:cs="Times New Roman"/>
                <w:sz w:val="24"/>
                <w:szCs w:val="24"/>
              </w:rPr>
              <w:t>- товарная накладная и (или) акт приема-передачи основного средства;</w:t>
            </w:r>
          </w:p>
          <w:p w:rsidR="004B1F9F" w:rsidRPr="00246EF8" w:rsidRDefault="004B1F9F" w:rsidP="00727B9D">
            <w:pPr>
              <w:pStyle w:val="ConsPlusNormal"/>
              <w:jc w:val="both"/>
              <w:rPr>
                <w:rFonts w:ascii="Times New Roman" w:hAnsi="Times New Roman" w:cs="Times New Roman"/>
                <w:sz w:val="24"/>
                <w:szCs w:val="24"/>
              </w:rPr>
            </w:pPr>
            <w:r w:rsidRPr="00246EF8">
              <w:rPr>
                <w:rFonts w:ascii="Times New Roman" w:hAnsi="Times New Roman" w:cs="Times New Roman"/>
                <w:sz w:val="24"/>
                <w:szCs w:val="24"/>
              </w:rPr>
              <w:t>- платежное поручение и (или) вексель банка с отметкой банка</w:t>
            </w:r>
            <w:r>
              <w:rPr>
                <w:rFonts w:ascii="Times New Roman" w:hAnsi="Times New Roman" w:cs="Times New Roman"/>
                <w:sz w:val="24"/>
                <w:szCs w:val="24"/>
              </w:rPr>
              <w:t>.</w:t>
            </w:r>
          </w:p>
        </w:tc>
      </w:tr>
      <w:tr w:rsidR="004B1F9F" w:rsidRPr="00EE73F9" w:rsidTr="00727B9D">
        <w:trPr>
          <w:trHeight w:val="523"/>
        </w:trPr>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p>
        </w:tc>
        <w:tc>
          <w:tcPr>
            <w:tcW w:w="3156" w:type="dxa"/>
            <w:tcBorders>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транспортных средств</w:t>
            </w:r>
          </w:p>
          <w:p w:rsidR="004B1F9F" w:rsidRPr="00EE73F9" w:rsidRDefault="004B1F9F" w:rsidP="00727B9D">
            <w:pPr>
              <w:pStyle w:val="ConsPlusNormal"/>
              <w:jc w:val="both"/>
              <w:rPr>
                <w:rFonts w:ascii="Times New Roman" w:hAnsi="Times New Roman" w:cs="Times New Roman"/>
                <w:sz w:val="24"/>
                <w:szCs w:val="24"/>
              </w:rPr>
            </w:pPr>
          </w:p>
          <w:p w:rsidR="004B1F9F" w:rsidRDefault="004B1F9F" w:rsidP="00727B9D">
            <w:pPr>
              <w:pStyle w:val="ConsPlusNormal"/>
              <w:jc w:val="both"/>
              <w:rPr>
                <w:rFonts w:ascii="Times New Roman" w:hAnsi="Times New Roman" w:cs="Times New Roman"/>
                <w:sz w:val="24"/>
                <w:szCs w:val="24"/>
              </w:rPr>
            </w:pPr>
          </w:p>
          <w:p w:rsidR="004B1F9F" w:rsidRDefault="004B1F9F" w:rsidP="00727B9D">
            <w:pPr>
              <w:pStyle w:val="ConsPlusNormal"/>
              <w:jc w:val="both"/>
              <w:rPr>
                <w:rFonts w:ascii="Times New Roman" w:hAnsi="Times New Roman" w:cs="Times New Roman"/>
                <w:sz w:val="24"/>
                <w:szCs w:val="24"/>
              </w:rPr>
            </w:pPr>
          </w:p>
          <w:p w:rsidR="004B1F9F" w:rsidRDefault="004B1F9F" w:rsidP="00727B9D">
            <w:pPr>
              <w:pStyle w:val="ConsPlusNormal"/>
              <w:jc w:val="both"/>
              <w:rPr>
                <w:rFonts w:ascii="Times New Roman" w:hAnsi="Times New Roman" w:cs="Times New Roman"/>
                <w:sz w:val="24"/>
                <w:szCs w:val="24"/>
              </w:rPr>
            </w:pPr>
          </w:p>
          <w:p w:rsidR="004B1F9F" w:rsidRPr="00EE73F9" w:rsidRDefault="004B1F9F" w:rsidP="00727B9D">
            <w:pPr>
              <w:pStyle w:val="ConsPlusNormal"/>
              <w:jc w:val="both"/>
              <w:rPr>
                <w:rFonts w:ascii="Times New Roman" w:hAnsi="Times New Roman" w:cs="Times New Roman"/>
                <w:sz w:val="24"/>
                <w:szCs w:val="24"/>
              </w:rPr>
            </w:pP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транспортное средство на базе шасси, произведенной на территории Нижегородской области</w:t>
            </w:r>
            <w:r>
              <w:rPr>
                <w:rFonts w:ascii="Times New Roman" w:hAnsi="Times New Roman" w:cs="Times New Roman"/>
                <w:sz w:val="24"/>
                <w:szCs w:val="24"/>
              </w:rPr>
              <w:t>, ранее не бывшее в эксплуатации</w:t>
            </w:r>
          </w:p>
        </w:tc>
        <w:tc>
          <w:tcPr>
            <w:tcW w:w="5580" w:type="dxa"/>
            <w:tcBorders>
              <w:left w:val="single" w:sz="4" w:space="0" w:color="auto"/>
              <w:bottom w:val="single" w:sz="4" w:space="0" w:color="auto"/>
              <w:right w:val="single" w:sz="4" w:space="0" w:color="auto"/>
            </w:tcBorders>
            <w:tcMar>
              <w:top w:w="102" w:type="dxa"/>
              <w:left w:w="62" w:type="dxa"/>
              <w:bottom w:w="102" w:type="dxa"/>
              <w:right w:w="62" w:type="dxa"/>
            </w:tcMar>
          </w:tcPr>
          <w:p w:rsidR="004B1F9F" w:rsidRDefault="004B1F9F" w:rsidP="00727B9D">
            <w:pPr>
              <w:pStyle w:val="ConsPlusNormal"/>
              <w:jc w:val="both"/>
              <w:rPr>
                <w:rFonts w:ascii="Times New Roman" w:hAnsi="Times New Roman" w:cs="Times New Roman"/>
                <w:sz w:val="24"/>
                <w:szCs w:val="24"/>
              </w:rPr>
            </w:pPr>
            <w:r>
              <w:rPr>
                <w:rFonts w:ascii="Times New Roman" w:hAnsi="Times New Roman" w:cs="Times New Roman"/>
                <w:sz w:val="24"/>
                <w:szCs w:val="24"/>
              </w:rPr>
              <w:t>- договор купли-продажи;</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паспорт транспортного средства;</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свидетельство о регистрации транспортного средства;</w:t>
            </w:r>
          </w:p>
          <w:p w:rsidR="004B1F9F" w:rsidRPr="00EE73F9" w:rsidRDefault="004B1F9F" w:rsidP="00727B9D">
            <w:pPr>
              <w:pStyle w:val="ConsPlusNormal"/>
              <w:jc w:val="both"/>
              <w:rPr>
                <w:rFonts w:ascii="Times New Roman" w:hAnsi="Times New Roman" w:cs="Times New Roman"/>
                <w:sz w:val="24"/>
                <w:szCs w:val="24"/>
              </w:rPr>
            </w:pPr>
            <w:r>
              <w:rPr>
                <w:rFonts w:ascii="Times New Roman" w:hAnsi="Times New Roman" w:cs="Times New Roman"/>
                <w:sz w:val="24"/>
                <w:szCs w:val="24"/>
              </w:rPr>
              <w:t>- платежное поручение;</w:t>
            </w:r>
          </w:p>
          <w:p w:rsidR="004B1F9F" w:rsidRDefault="004B1F9F" w:rsidP="00727B9D">
            <w:pPr>
              <w:pStyle w:val="ConsPlusNormal"/>
              <w:jc w:val="both"/>
              <w:rPr>
                <w:rFonts w:ascii="Times New Roman" w:hAnsi="Times New Roman" w:cs="Times New Roman"/>
                <w:sz w:val="24"/>
                <w:szCs w:val="24"/>
              </w:rPr>
            </w:pPr>
          </w:p>
          <w:p w:rsidR="004B1F9F" w:rsidRDefault="004B1F9F" w:rsidP="00727B9D">
            <w:pPr>
              <w:pStyle w:val="ConsPlusNormal"/>
              <w:jc w:val="both"/>
              <w:rPr>
                <w:rFonts w:ascii="Times New Roman" w:hAnsi="Times New Roman" w:cs="Times New Roman"/>
                <w:sz w:val="24"/>
                <w:szCs w:val="24"/>
              </w:rPr>
            </w:pPr>
            <w:r>
              <w:rPr>
                <w:rFonts w:ascii="Times New Roman" w:hAnsi="Times New Roman" w:cs="Times New Roman"/>
                <w:sz w:val="24"/>
                <w:szCs w:val="24"/>
              </w:rPr>
              <w:t>- договор купли-продажи;</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паспорт транспортного средства;</w:t>
            </w:r>
          </w:p>
          <w:p w:rsidR="004B1F9F"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паспорт шасси транспортного средства</w:t>
            </w:r>
            <w:r>
              <w:rPr>
                <w:rFonts w:ascii="Times New Roman" w:hAnsi="Times New Roman" w:cs="Times New Roman"/>
                <w:sz w:val="24"/>
                <w:szCs w:val="24"/>
              </w:rPr>
              <w:t>;</w:t>
            </w:r>
            <w:r w:rsidRPr="00EE73F9">
              <w:rPr>
                <w:rFonts w:ascii="Times New Roman" w:hAnsi="Times New Roman" w:cs="Times New Roman"/>
                <w:sz w:val="24"/>
                <w:szCs w:val="24"/>
              </w:rPr>
              <w:t xml:space="preserve"> </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свидетельство о регистрации транспортного средства;</w:t>
            </w:r>
          </w:p>
          <w:p w:rsidR="004B1F9F" w:rsidRPr="00EE73F9" w:rsidRDefault="004B1F9F" w:rsidP="00727B9D">
            <w:pPr>
              <w:pStyle w:val="ConsPlusNormal"/>
              <w:jc w:val="both"/>
              <w:rPr>
                <w:rFonts w:ascii="Times New Roman" w:hAnsi="Times New Roman" w:cs="Times New Roman"/>
                <w:sz w:val="24"/>
                <w:szCs w:val="24"/>
              </w:rPr>
            </w:pPr>
            <w:r>
              <w:rPr>
                <w:rFonts w:ascii="Times New Roman" w:hAnsi="Times New Roman" w:cs="Times New Roman"/>
                <w:sz w:val="24"/>
                <w:szCs w:val="24"/>
              </w:rPr>
              <w:t>- платежное поручение.</w:t>
            </w:r>
          </w:p>
        </w:tc>
      </w:tr>
      <w:tr w:rsidR="004B1F9F" w:rsidRPr="00EE73F9" w:rsidTr="00727B9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center"/>
              <w:rPr>
                <w:rFonts w:ascii="Times New Roman" w:hAnsi="Times New Roman" w:cs="Times New Roman"/>
                <w:sz w:val="24"/>
                <w:szCs w:val="24"/>
              </w:rPr>
            </w:pPr>
            <w:r w:rsidRPr="00EE73F9">
              <w:rPr>
                <w:rFonts w:ascii="Times New Roman" w:hAnsi="Times New Roman" w:cs="Times New Roman"/>
                <w:sz w:val="24"/>
                <w:szCs w:val="24"/>
              </w:rPr>
              <w:t>2</w:t>
            </w:r>
            <w:r>
              <w:rPr>
                <w:rFonts w:ascii="Times New Roman" w:hAnsi="Times New Roman" w:cs="Times New Roman"/>
                <w:sz w:val="24"/>
                <w:szCs w:val="24"/>
              </w:rPr>
              <w:t>.</w:t>
            </w:r>
          </w:p>
        </w:tc>
        <w:tc>
          <w:tcPr>
            <w:tcW w:w="3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xml:space="preserve">Возмещение расходов по передаче прав на франшизу (паушальный взнос) и на приобретение </w:t>
            </w:r>
            <w:r>
              <w:rPr>
                <w:rFonts w:ascii="Times New Roman" w:hAnsi="Times New Roman" w:cs="Times New Roman"/>
                <w:sz w:val="24"/>
                <w:szCs w:val="24"/>
              </w:rPr>
              <w:t>основных сре</w:t>
            </w:r>
            <w:proofErr w:type="gramStart"/>
            <w:r>
              <w:rPr>
                <w:rFonts w:ascii="Times New Roman" w:hAnsi="Times New Roman" w:cs="Times New Roman"/>
                <w:sz w:val="24"/>
                <w:szCs w:val="24"/>
              </w:rPr>
              <w:t>дств</w:t>
            </w:r>
            <w:r w:rsidRPr="00EE73F9">
              <w:rPr>
                <w:rFonts w:ascii="Times New Roman" w:hAnsi="Times New Roman" w:cs="Times New Roman"/>
                <w:sz w:val="24"/>
                <w:szCs w:val="24"/>
              </w:rPr>
              <w:t xml:space="preserve"> пр</w:t>
            </w:r>
            <w:proofErr w:type="gramEnd"/>
            <w:r w:rsidRPr="00EE73F9">
              <w:rPr>
                <w:rFonts w:ascii="Times New Roman" w:hAnsi="Times New Roman" w:cs="Times New Roman"/>
                <w:sz w:val="24"/>
                <w:szCs w:val="24"/>
              </w:rPr>
              <w:t>и заключении договора коммерческой концессии</w:t>
            </w:r>
          </w:p>
        </w:tc>
        <w:tc>
          <w:tcPr>
            <w:tcW w:w="5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xml:space="preserve">- договор коммерческой концессии, зарегистрированный в </w:t>
            </w:r>
            <w:r>
              <w:rPr>
                <w:rFonts w:ascii="Times New Roman" w:hAnsi="Times New Roman" w:cs="Times New Roman"/>
                <w:sz w:val="24"/>
                <w:szCs w:val="24"/>
              </w:rPr>
              <w:t>Федеральной службе по интеллектуальной собственности, патентам и товарным знакам</w:t>
            </w:r>
            <w:r w:rsidRPr="00EE73F9">
              <w:rPr>
                <w:rFonts w:ascii="Times New Roman" w:hAnsi="Times New Roman" w:cs="Times New Roman"/>
                <w:sz w:val="24"/>
                <w:szCs w:val="24"/>
              </w:rPr>
              <w:t xml:space="preserve"> и (или) договор по передаче прав на франшизу и (или) счет на оплату;</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платежное поручение и (или) вексель банка с отметкой банка;</w:t>
            </w:r>
          </w:p>
          <w:p w:rsidR="004B1F9F" w:rsidRPr="00EE73F9" w:rsidRDefault="004B1F9F" w:rsidP="00727B9D">
            <w:pPr>
              <w:pStyle w:val="ConsPlusNormal"/>
              <w:jc w:val="both"/>
              <w:rPr>
                <w:rFonts w:ascii="Times New Roman" w:hAnsi="Times New Roman" w:cs="Times New Roman"/>
                <w:sz w:val="24"/>
                <w:szCs w:val="24"/>
              </w:rPr>
            </w:pPr>
            <w:r w:rsidRPr="00EE73F9">
              <w:rPr>
                <w:rFonts w:ascii="Times New Roman" w:hAnsi="Times New Roman" w:cs="Times New Roman"/>
                <w:sz w:val="24"/>
                <w:szCs w:val="24"/>
              </w:rPr>
              <w:t>- товарная накладная и (или) акт приема-передачи основного средства</w:t>
            </w:r>
          </w:p>
        </w:tc>
      </w:tr>
    </w:tbl>
    <w:p w:rsidR="004B1F9F" w:rsidRPr="00EE73F9" w:rsidRDefault="004B1F9F" w:rsidP="004B1F9F">
      <w:pPr>
        <w:pStyle w:val="ConsPlusNormal"/>
        <w:jc w:val="both"/>
        <w:rPr>
          <w:rFonts w:ascii="Times New Roman" w:hAnsi="Times New Roman" w:cs="Times New Roman"/>
          <w:sz w:val="24"/>
          <w:szCs w:val="24"/>
        </w:rPr>
      </w:pPr>
    </w:p>
    <w:p w:rsidR="004B1F9F" w:rsidRDefault="004B1F9F" w:rsidP="004B1F9F">
      <w:pPr>
        <w:jc w:val="center"/>
      </w:pPr>
      <w:r>
        <w:t>____________________________</w:t>
      </w: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EE73F9" w:rsidRDefault="004B1F9F" w:rsidP="004B1F9F">
      <w:pPr>
        <w:pStyle w:val="ConsPlusNormal"/>
        <w:jc w:val="both"/>
        <w:rPr>
          <w:rFonts w:ascii="Times New Roman" w:hAnsi="Times New Roman" w:cs="Times New Roman"/>
          <w:sz w:val="24"/>
          <w:szCs w:val="24"/>
        </w:rPr>
      </w:pPr>
    </w:p>
    <w:p w:rsidR="004B1F9F" w:rsidRPr="00524E83" w:rsidRDefault="004B1F9F" w:rsidP="004B1F9F">
      <w:pPr>
        <w:pStyle w:val="ConsPlusNormal"/>
        <w:ind w:firstLine="720"/>
        <w:jc w:val="both"/>
        <w:rPr>
          <w:rFonts w:ascii="Times New Roman" w:hAnsi="Times New Roman" w:cs="Times New Roman"/>
          <w:sz w:val="26"/>
          <w:szCs w:val="26"/>
        </w:rPr>
      </w:pPr>
    </w:p>
    <w:p w:rsidR="00E75C54" w:rsidRDefault="00E75C54"/>
    <w:sectPr w:rsidR="00E75C54" w:rsidSect="004B1F9F">
      <w:headerReference w:type="default" r:id="rId31"/>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E0" w:rsidRDefault="00B906E0">
      <w:r>
        <w:separator/>
      </w:r>
    </w:p>
  </w:endnote>
  <w:endnote w:type="continuationSeparator" w:id="0">
    <w:p w:rsidR="00B906E0" w:rsidRDefault="00B9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E0" w:rsidRDefault="00B906E0">
      <w:r>
        <w:separator/>
      </w:r>
    </w:p>
  </w:footnote>
  <w:footnote w:type="continuationSeparator" w:id="0">
    <w:p w:rsidR="00B906E0" w:rsidRDefault="00B9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06" w:rsidRPr="00E1337F" w:rsidRDefault="004B1F9F">
    <w:pPr>
      <w:pStyle w:val="a5"/>
      <w:jc w:val="center"/>
      <w:rPr>
        <w:sz w:val="22"/>
        <w:szCs w:val="22"/>
      </w:rPr>
    </w:pPr>
    <w:r w:rsidRPr="00E1337F">
      <w:rPr>
        <w:sz w:val="22"/>
        <w:szCs w:val="22"/>
      </w:rPr>
      <w:fldChar w:fldCharType="begin"/>
    </w:r>
    <w:r w:rsidRPr="00E1337F">
      <w:rPr>
        <w:sz w:val="22"/>
        <w:szCs w:val="22"/>
      </w:rPr>
      <w:instrText>PAGE   \* MERGEFORMAT</w:instrText>
    </w:r>
    <w:r w:rsidRPr="00E1337F">
      <w:rPr>
        <w:sz w:val="22"/>
        <w:szCs w:val="22"/>
      </w:rPr>
      <w:fldChar w:fldCharType="separate"/>
    </w:r>
    <w:r w:rsidR="000D0593">
      <w:rPr>
        <w:noProof/>
        <w:sz w:val="22"/>
        <w:szCs w:val="22"/>
      </w:rPr>
      <w:t>55</w:t>
    </w:r>
    <w:r w:rsidRPr="00E1337F">
      <w:rPr>
        <w:sz w:val="22"/>
        <w:szCs w:val="22"/>
      </w:rPr>
      <w:fldChar w:fldCharType="end"/>
    </w:r>
  </w:p>
  <w:p w:rsidR="00151206" w:rsidRPr="00E1337F" w:rsidRDefault="00B906E0"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8DA"/>
    <w:multiLevelType w:val="multilevel"/>
    <w:tmpl w:val="9B38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32A18"/>
    <w:multiLevelType w:val="hybridMultilevel"/>
    <w:tmpl w:val="F39065AC"/>
    <w:lvl w:ilvl="0" w:tplc="DA825F6E">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8320712"/>
    <w:multiLevelType w:val="multilevel"/>
    <w:tmpl w:val="F7007EE6"/>
    <w:lvl w:ilvl="0">
      <w:start w:val="1"/>
      <w:numFmt w:val="decimal"/>
      <w:lvlText w:val="%1."/>
      <w:lvlJc w:val="left"/>
      <w:pPr>
        <w:tabs>
          <w:tab w:val="num" w:pos="1155"/>
        </w:tabs>
        <w:ind w:left="1155" w:hanging="1155"/>
      </w:pPr>
      <w:rPr>
        <w:rFonts w:ascii="Times New Roman" w:hAnsi="Times New Roman" w:cs="Times New Roman" w:hint="default"/>
      </w:rPr>
    </w:lvl>
    <w:lvl w:ilvl="1">
      <w:start w:val="1"/>
      <w:numFmt w:val="decimal"/>
      <w:lvlText w:val="%1.%2."/>
      <w:lvlJc w:val="left"/>
      <w:pPr>
        <w:tabs>
          <w:tab w:val="num" w:pos="1695"/>
        </w:tabs>
        <w:ind w:left="1695" w:hanging="1155"/>
      </w:pPr>
      <w:rPr>
        <w:rFonts w:ascii="Times New Roman" w:hAnsi="Times New Roman" w:cs="Times New Roman" w:hint="default"/>
      </w:rPr>
    </w:lvl>
    <w:lvl w:ilvl="2">
      <w:start w:val="1"/>
      <w:numFmt w:val="decimal"/>
      <w:lvlText w:val="%1.%2.%3."/>
      <w:lvlJc w:val="left"/>
      <w:pPr>
        <w:tabs>
          <w:tab w:val="num" w:pos="2235"/>
        </w:tabs>
        <w:ind w:left="2235" w:hanging="1155"/>
      </w:pPr>
      <w:rPr>
        <w:rFonts w:ascii="Times New Roman" w:hAnsi="Times New Roman" w:cs="Times New Roman" w:hint="default"/>
      </w:rPr>
    </w:lvl>
    <w:lvl w:ilvl="3">
      <w:start w:val="1"/>
      <w:numFmt w:val="decimal"/>
      <w:lvlText w:val="%1.%2.%3.%4."/>
      <w:lvlJc w:val="left"/>
      <w:pPr>
        <w:tabs>
          <w:tab w:val="num" w:pos="2775"/>
        </w:tabs>
        <w:ind w:left="2775" w:hanging="1155"/>
      </w:pPr>
      <w:rPr>
        <w:rFonts w:ascii="Times New Roman" w:hAnsi="Times New Roman" w:cs="Times New Roman" w:hint="default"/>
      </w:rPr>
    </w:lvl>
    <w:lvl w:ilvl="4">
      <w:start w:val="1"/>
      <w:numFmt w:val="decimal"/>
      <w:lvlText w:val="%1.%2.%3.%4.%5."/>
      <w:lvlJc w:val="left"/>
      <w:pPr>
        <w:tabs>
          <w:tab w:val="num" w:pos="3315"/>
        </w:tabs>
        <w:ind w:left="3315" w:hanging="1155"/>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5040"/>
        </w:tabs>
        <w:ind w:left="5040" w:hanging="180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abstractNum w:abstractNumId="3">
    <w:nsid w:val="472B0B62"/>
    <w:multiLevelType w:val="hybridMultilevel"/>
    <w:tmpl w:val="3D240EF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AC"/>
    <w:rsid w:val="000D0593"/>
    <w:rsid w:val="004B1F9F"/>
    <w:rsid w:val="00B906E0"/>
    <w:rsid w:val="00E75C54"/>
    <w:rsid w:val="00E92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1F9F"/>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F9F"/>
    <w:rPr>
      <w:rFonts w:ascii="Times New Roman" w:eastAsia="Times New Roman" w:hAnsi="Times New Roman" w:cs="Times New Roman"/>
      <w:b/>
      <w:spacing w:val="40"/>
      <w:sz w:val="24"/>
      <w:szCs w:val="20"/>
      <w:lang w:eastAsia="ru-RU"/>
    </w:rPr>
  </w:style>
  <w:style w:type="paragraph" w:customStyle="1" w:styleId="a3">
    <w:name w:val="Знак Знак Знак Знак Знак Знак Знак Знак Знак Знак"/>
    <w:basedOn w:val="a"/>
    <w:rsid w:val="004B1F9F"/>
    <w:pPr>
      <w:spacing w:after="160" w:line="240" w:lineRule="exact"/>
    </w:pPr>
    <w:rPr>
      <w:rFonts w:ascii="Verdana" w:hAnsi="Verdana"/>
      <w:sz w:val="20"/>
      <w:szCs w:val="20"/>
      <w:lang w:val="en-US" w:eastAsia="en-US"/>
    </w:rPr>
  </w:style>
  <w:style w:type="table" w:styleId="a4">
    <w:name w:val="Table Grid"/>
    <w:basedOn w:val="a1"/>
    <w:rsid w:val="004B1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B1F9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B1F9F"/>
    <w:rPr>
      <w:rFonts w:ascii="Times New Roman" w:eastAsia="Times New Roman" w:hAnsi="Times New Roman" w:cs="Times New Roman"/>
      <w:sz w:val="24"/>
      <w:szCs w:val="24"/>
      <w:lang w:val="x-none" w:eastAsia="x-none"/>
    </w:rPr>
  </w:style>
  <w:style w:type="paragraph" w:styleId="a7">
    <w:name w:val="footer"/>
    <w:basedOn w:val="a"/>
    <w:link w:val="a8"/>
    <w:rsid w:val="004B1F9F"/>
    <w:pPr>
      <w:tabs>
        <w:tab w:val="center" w:pos="4677"/>
        <w:tab w:val="right" w:pos="9355"/>
      </w:tabs>
    </w:pPr>
    <w:rPr>
      <w:lang w:val="x-none" w:eastAsia="x-none"/>
    </w:rPr>
  </w:style>
  <w:style w:type="character" w:customStyle="1" w:styleId="a8">
    <w:name w:val="Нижний колонтитул Знак"/>
    <w:basedOn w:val="a0"/>
    <w:link w:val="a7"/>
    <w:rsid w:val="004B1F9F"/>
    <w:rPr>
      <w:rFonts w:ascii="Times New Roman" w:eastAsia="Times New Roman" w:hAnsi="Times New Roman" w:cs="Times New Roman"/>
      <w:sz w:val="24"/>
      <w:szCs w:val="24"/>
      <w:lang w:val="x-none" w:eastAsia="x-none"/>
    </w:rPr>
  </w:style>
  <w:style w:type="paragraph" w:styleId="a9">
    <w:name w:val="Balloon Text"/>
    <w:basedOn w:val="a"/>
    <w:link w:val="aa"/>
    <w:rsid w:val="004B1F9F"/>
    <w:rPr>
      <w:rFonts w:ascii="Tahoma" w:hAnsi="Tahoma"/>
      <w:sz w:val="16"/>
      <w:szCs w:val="16"/>
      <w:lang w:val="x-none" w:eastAsia="x-none"/>
    </w:rPr>
  </w:style>
  <w:style w:type="character" w:customStyle="1" w:styleId="aa">
    <w:name w:val="Текст выноски Знак"/>
    <w:basedOn w:val="a0"/>
    <w:link w:val="a9"/>
    <w:rsid w:val="004B1F9F"/>
    <w:rPr>
      <w:rFonts w:ascii="Tahoma" w:eastAsia="Times New Roman" w:hAnsi="Tahoma" w:cs="Times New Roman"/>
      <w:sz w:val="16"/>
      <w:szCs w:val="16"/>
      <w:lang w:val="x-none" w:eastAsia="x-none"/>
    </w:rPr>
  </w:style>
  <w:style w:type="paragraph" w:styleId="3">
    <w:name w:val="Body Text Indent 3"/>
    <w:basedOn w:val="a"/>
    <w:link w:val="30"/>
    <w:rsid w:val="004B1F9F"/>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4B1F9F"/>
    <w:rPr>
      <w:rFonts w:ascii="Arial" w:eastAsia="Times New Roman" w:hAnsi="Arial" w:cs="Arial"/>
      <w:sz w:val="16"/>
      <w:szCs w:val="16"/>
      <w:lang w:eastAsia="ru-RU"/>
    </w:rPr>
  </w:style>
  <w:style w:type="paragraph" w:customStyle="1" w:styleId="11">
    <w:name w:val="Знак Знак1 Знак"/>
    <w:basedOn w:val="a"/>
    <w:rsid w:val="004B1F9F"/>
    <w:pPr>
      <w:spacing w:after="160" w:line="240" w:lineRule="exact"/>
    </w:pPr>
    <w:rPr>
      <w:rFonts w:ascii="Verdana" w:hAnsi="Verdana"/>
      <w:sz w:val="20"/>
      <w:szCs w:val="20"/>
      <w:lang w:val="en-US" w:eastAsia="en-US"/>
    </w:rPr>
  </w:style>
  <w:style w:type="paragraph" w:styleId="ab">
    <w:name w:val="Title"/>
    <w:basedOn w:val="a"/>
    <w:link w:val="ac"/>
    <w:qFormat/>
    <w:rsid w:val="004B1F9F"/>
    <w:pPr>
      <w:jc w:val="center"/>
    </w:pPr>
    <w:rPr>
      <w:b/>
      <w:sz w:val="28"/>
      <w:szCs w:val="20"/>
    </w:rPr>
  </w:style>
  <w:style w:type="character" w:customStyle="1" w:styleId="ac">
    <w:name w:val="Название Знак"/>
    <w:basedOn w:val="a0"/>
    <w:link w:val="ab"/>
    <w:rsid w:val="004B1F9F"/>
    <w:rPr>
      <w:rFonts w:ascii="Times New Roman" w:eastAsia="Times New Roman" w:hAnsi="Times New Roman" w:cs="Times New Roman"/>
      <w:b/>
      <w:sz w:val="28"/>
      <w:szCs w:val="20"/>
      <w:lang w:eastAsia="ru-RU"/>
    </w:rPr>
  </w:style>
  <w:style w:type="paragraph" w:customStyle="1" w:styleId="ConsPlusNonformat">
    <w:name w:val="ConsPlusNonformat"/>
    <w:rsid w:val="004B1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4B1F9F"/>
    <w:pPr>
      <w:spacing w:after="120"/>
      <w:ind w:left="283"/>
    </w:pPr>
  </w:style>
  <w:style w:type="character" w:customStyle="1" w:styleId="ae">
    <w:name w:val="Основной текст с отступом Знак"/>
    <w:basedOn w:val="a0"/>
    <w:link w:val="ad"/>
    <w:rsid w:val="004B1F9F"/>
    <w:rPr>
      <w:rFonts w:ascii="Times New Roman" w:eastAsia="Times New Roman" w:hAnsi="Times New Roman" w:cs="Times New Roman"/>
      <w:sz w:val="24"/>
      <w:szCs w:val="24"/>
      <w:lang w:eastAsia="ru-RU"/>
    </w:rPr>
  </w:style>
  <w:style w:type="paragraph" w:customStyle="1" w:styleId="7">
    <w:name w:val="Знак7"/>
    <w:basedOn w:val="a"/>
    <w:rsid w:val="004B1F9F"/>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ConsPlusNormal">
    <w:name w:val="ConsPlusNormal"/>
    <w:rsid w:val="004B1F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Знак"/>
    <w:basedOn w:val="a"/>
    <w:rsid w:val="004B1F9F"/>
    <w:pPr>
      <w:spacing w:before="100" w:beforeAutospacing="1" w:after="100" w:afterAutospacing="1"/>
    </w:pPr>
    <w:rPr>
      <w:rFonts w:ascii="Tahoma" w:hAnsi="Tahoma" w:cs="Tahoma"/>
      <w:sz w:val="20"/>
      <w:szCs w:val="20"/>
      <w:lang w:val="en-US" w:eastAsia="en-US"/>
    </w:rPr>
  </w:style>
  <w:style w:type="paragraph" w:styleId="af0">
    <w:name w:val="Normal (Web)"/>
    <w:basedOn w:val="a"/>
    <w:rsid w:val="004B1F9F"/>
    <w:pPr>
      <w:spacing w:before="100" w:beforeAutospacing="1" w:after="100" w:afterAutospacing="1"/>
    </w:pPr>
  </w:style>
  <w:style w:type="character" w:customStyle="1" w:styleId="review-h5">
    <w:name w:val="review-h5"/>
    <w:basedOn w:val="a0"/>
    <w:rsid w:val="004B1F9F"/>
  </w:style>
  <w:style w:type="character" w:customStyle="1" w:styleId="w">
    <w:name w:val="w"/>
    <w:basedOn w:val="a0"/>
    <w:rsid w:val="004B1F9F"/>
  </w:style>
  <w:style w:type="paragraph" w:customStyle="1" w:styleId="ConsPlusTitle">
    <w:name w:val="ConsPlusTitle"/>
    <w:rsid w:val="004B1F9F"/>
    <w:pPr>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basedOn w:val="a0"/>
    <w:rsid w:val="004B1F9F"/>
  </w:style>
  <w:style w:type="paragraph" w:styleId="af2">
    <w:name w:val="Body Text"/>
    <w:basedOn w:val="a"/>
    <w:link w:val="af3"/>
    <w:rsid w:val="004B1F9F"/>
    <w:pPr>
      <w:spacing w:after="120"/>
    </w:pPr>
  </w:style>
  <w:style w:type="character" w:customStyle="1" w:styleId="af3">
    <w:name w:val="Основной текст Знак"/>
    <w:basedOn w:val="a0"/>
    <w:link w:val="af2"/>
    <w:rsid w:val="004B1F9F"/>
    <w:rPr>
      <w:rFonts w:ascii="Times New Roman" w:eastAsia="Times New Roman" w:hAnsi="Times New Roman" w:cs="Times New Roman"/>
      <w:sz w:val="24"/>
      <w:szCs w:val="24"/>
      <w:lang w:eastAsia="ru-RU"/>
    </w:rPr>
  </w:style>
  <w:style w:type="character" w:styleId="af4">
    <w:name w:val="Hyperlink"/>
    <w:rsid w:val="004B1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1F9F"/>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F9F"/>
    <w:rPr>
      <w:rFonts w:ascii="Times New Roman" w:eastAsia="Times New Roman" w:hAnsi="Times New Roman" w:cs="Times New Roman"/>
      <w:b/>
      <w:spacing w:val="40"/>
      <w:sz w:val="24"/>
      <w:szCs w:val="20"/>
      <w:lang w:eastAsia="ru-RU"/>
    </w:rPr>
  </w:style>
  <w:style w:type="paragraph" w:customStyle="1" w:styleId="a3">
    <w:name w:val="Знак Знак Знак Знак Знак Знак Знак Знак Знак Знак"/>
    <w:basedOn w:val="a"/>
    <w:rsid w:val="004B1F9F"/>
    <w:pPr>
      <w:spacing w:after="160" w:line="240" w:lineRule="exact"/>
    </w:pPr>
    <w:rPr>
      <w:rFonts w:ascii="Verdana" w:hAnsi="Verdana"/>
      <w:sz w:val="20"/>
      <w:szCs w:val="20"/>
      <w:lang w:val="en-US" w:eastAsia="en-US"/>
    </w:rPr>
  </w:style>
  <w:style w:type="table" w:styleId="a4">
    <w:name w:val="Table Grid"/>
    <w:basedOn w:val="a1"/>
    <w:rsid w:val="004B1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B1F9F"/>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4B1F9F"/>
    <w:rPr>
      <w:rFonts w:ascii="Times New Roman" w:eastAsia="Times New Roman" w:hAnsi="Times New Roman" w:cs="Times New Roman"/>
      <w:sz w:val="24"/>
      <w:szCs w:val="24"/>
      <w:lang w:val="x-none" w:eastAsia="x-none"/>
    </w:rPr>
  </w:style>
  <w:style w:type="paragraph" w:styleId="a7">
    <w:name w:val="footer"/>
    <w:basedOn w:val="a"/>
    <w:link w:val="a8"/>
    <w:rsid w:val="004B1F9F"/>
    <w:pPr>
      <w:tabs>
        <w:tab w:val="center" w:pos="4677"/>
        <w:tab w:val="right" w:pos="9355"/>
      </w:tabs>
    </w:pPr>
    <w:rPr>
      <w:lang w:val="x-none" w:eastAsia="x-none"/>
    </w:rPr>
  </w:style>
  <w:style w:type="character" w:customStyle="1" w:styleId="a8">
    <w:name w:val="Нижний колонтитул Знак"/>
    <w:basedOn w:val="a0"/>
    <w:link w:val="a7"/>
    <w:rsid w:val="004B1F9F"/>
    <w:rPr>
      <w:rFonts w:ascii="Times New Roman" w:eastAsia="Times New Roman" w:hAnsi="Times New Roman" w:cs="Times New Roman"/>
      <w:sz w:val="24"/>
      <w:szCs w:val="24"/>
      <w:lang w:val="x-none" w:eastAsia="x-none"/>
    </w:rPr>
  </w:style>
  <w:style w:type="paragraph" w:styleId="a9">
    <w:name w:val="Balloon Text"/>
    <w:basedOn w:val="a"/>
    <w:link w:val="aa"/>
    <w:rsid w:val="004B1F9F"/>
    <w:rPr>
      <w:rFonts w:ascii="Tahoma" w:hAnsi="Tahoma"/>
      <w:sz w:val="16"/>
      <w:szCs w:val="16"/>
      <w:lang w:val="x-none" w:eastAsia="x-none"/>
    </w:rPr>
  </w:style>
  <w:style w:type="character" w:customStyle="1" w:styleId="aa">
    <w:name w:val="Текст выноски Знак"/>
    <w:basedOn w:val="a0"/>
    <w:link w:val="a9"/>
    <w:rsid w:val="004B1F9F"/>
    <w:rPr>
      <w:rFonts w:ascii="Tahoma" w:eastAsia="Times New Roman" w:hAnsi="Tahoma" w:cs="Times New Roman"/>
      <w:sz w:val="16"/>
      <w:szCs w:val="16"/>
      <w:lang w:val="x-none" w:eastAsia="x-none"/>
    </w:rPr>
  </w:style>
  <w:style w:type="paragraph" w:styleId="3">
    <w:name w:val="Body Text Indent 3"/>
    <w:basedOn w:val="a"/>
    <w:link w:val="30"/>
    <w:rsid w:val="004B1F9F"/>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4B1F9F"/>
    <w:rPr>
      <w:rFonts w:ascii="Arial" w:eastAsia="Times New Roman" w:hAnsi="Arial" w:cs="Arial"/>
      <w:sz w:val="16"/>
      <w:szCs w:val="16"/>
      <w:lang w:eastAsia="ru-RU"/>
    </w:rPr>
  </w:style>
  <w:style w:type="paragraph" w:customStyle="1" w:styleId="11">
    <w:name w:val="Знак Знак1 Знак"/>
    <w:basedOn w:val="a"/>
    <w:rsid w:val="004B1F9F"/>
    <w:pPr>
      <w:spacing w:after="160" w:line="240" w:lineRule="exact"/>
    </w:pPr>
    <w:rPr>
      <w:rFonts w:ascii="Verdana" w:hAnsi="Verdana"/>
      <w:sz w:val="20"/>
      <w:szCs w:val="20"/>
      <w:lang w:val="en-US" w:eastAsia="en-US"/>
    </w:rPr>
  </w:style>
  <w:style w:type="paragraph" w:styleId="ab">
    <w:name w:val="Title"/>
    <w:basedOn w:val="a"/>
    <w:link w:val="ac"/>
    <w:qFormat/>
    <w:rsid w:val="004B1F9F"/>
    <w:pPr>
      <w:jc w:val="center"/>
    </w:pPr>
    <w:rPr>
      <w:b/>
      <w:sz w:val="28"/>
      <w:szCs w:val="20"/>
    </w:rPr>
  </w:style>
  <w:style w:type="character" w:customStyle="1" w:styleId="ac">
    <w:name w:val="Название Знак"/>
    <w:basedOn w:val="a0"/>
    <w:link w:val="ab"/>
    <w:rsid w:val="004B1F9F"/>
    <w:rPr>
      <w:rFonts w:ascii="Times New Roman" w:eastAsia="Times New Roman" w:hAnsi="Times New Roman" w:cs="Times New Roman"/>
      <w:b/>
      <w:sz w:val="28"/>
      <w:szCs w:val="20"/>
      <w:lang w:eastAsia="ru-RU"/>
    </w:rPr>
  </w:style>
  <w:style w:type="paragraph" w:customStyle="1" w:styleId="ConsPlusNonformat">
    <w:name w:val="ConsPlusNonformat"/>
    <w:rsid w:val="004B1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rsid w:val="004B1F9F"/>
    <w:pPr>
      <w:spacing w:after="120"/>
      <w:ind w:left="283"/>
    </w:pPr>
  </w:style>
  <w:style w:type="character" w:customStyle="1" w:styleId="ae">
    <w:name w:val="Основной текст с отступом Знак"/>
    <w:basedOn w:val="a0"/>
    <w:link w:val="ad"/>
    <w:rsid w:val="004B1F9F"/>
    <w:rPr>
      <w:rFonts w:ascii="Times New Roman" w:eastAsia="Times New Roman" w:hAnsi="Times New Roman" w:cs="Times New Roman"/>
      <w:sz w:val="24"/>
      <w:szCs w:val="24"/>
      <w:lang w:eastAsia="ru-RU"/>
    </w:rPr>
  </w:style>
  <w:style w:type="paragraph" w:customStyle="1" w:styleId="7">
    <w:name w:val="Знак7"/>
    <w:basedOn w:val="a"/>
    <w:rsid w:val="004B1F9F"/>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ConsPlusNormal">
    <w:name w:val="ConsPlusNormal"/>
    <w:rsid w:val="004B1F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Знак"/>
    <w:basedOn w:val="a"/>
    <w:rsid w:val="004B1F9F"/>
    <w:pPr>
      <w:spacing w:before="100" w:beforeAutospacing="1" w:after="100" w:afterAutospacing="1"/>
    </w:pPr>
    <w:rPr>
      <w:rFonts w:ascii="Tahoma" w:hAnsi="Tahoma" w:cs="Tahoma"/>
      <w:sz w:val="20"/>
      <w:szCs w:val="20"/>
      <w:lang w:val="en-US" w:eastAsia="en-US"/>
    </w:rPr>
  </w:style>
  <w:style w:type="paragraph" w:styleId="af0">
    <w:name w:val="Normal (Web)"/>
    <w:basedOn w:val="a"/>
    <w:rsid w:val="004B1F9F"/>
    <w:pPr>
      <w:spacing w:before="100" w:beforeAutospacing="1" w:after="100" w:afterAutospacing="1"/>
    </w:pPr>
  </w:style>
  <w:style w:type="character" w:customStyle="1" w:styleId="review-h5">
    <w:name w:val="review-h5"/>
    <w:basedOn w:val="a0"/>
    <w:rsid w:val="004B1F9F"/>
  </w:style>
  <w:style w:type="character" w:customStyle="1" w:styleId="w">
    <w:name w:val="w"/>
    <w:basedOn w:val="a0"/>
    <w:rsid w:val="004B1F9F"/>
  </w:style>
  <w:style w:type="paragraph" w:customStyle="1" w:styleId="ConsPlusTitle">
    <w:name w:val="ConsPlusTitle"/>
    <w:rsid w:val="004B1F9F"/>
    <w:pPr>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basedOn w:val="a0"/>
    <w:rsid w:val="004B1F9F"/>
  </w:style>
  <w:style w:type="paragraph" w:styleId="af2">
    <w:name w:val="Body Text"/>
    <w:basedOn w:val="a"/>
    <w:link w:val="af3"/>
    <w:rsid w:val="004B1F9F"/>
    <w:pPr>
      <w:spacing w:after="120"/>
    </w:pPr>
  </w:style>
  <w:style w:type="character" w:customStyle="1" w:styleId="af3">
    <w:name w:val="Основной текст Знак"/>
    <w:basedOn w:val="a0"/>
    <w:link w:val="af2"/>
    <w:rsid w:val="004B1F9F"/>
    <w:rPr>
      <w:rFonts w:ascii="Times New Roman" w:eastAsia="Times New Roman" w:hAnsi="Times New Roman" w:cs="Times New Roman"/>
      <w:sz w:val="24"/>
      <w:szCs w:val="24"/>
      <w:lang w:eastAsia="ru-RU"/>
    </w:rPr>
  </w:style>
  <w:style w:type="character" w:styleId="af4">
    <w:name w:val="Hyperlink"/>
    <w:rsid w:val="004B1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D35F569E9150603CA431AEC4D5C7BD46A3300603A8B8825D886B3F0E59187803105A0EA4BC1DChCQBG" TargetMode="External"/><Relationship Id="rId13" Type="http://schemas.openxmlformats.org/officeDocument/2006/relationships/hyperlink" Target="consultantplus://offline/ref=D2BD35F569E9150603CA5D17FA21037ED1616D05653F85D97B8480E4AFB597D2C07103F5A90CCFD4C2FE00DAhEQBG" TargetMode="External"/><Relationship Id="rId18" Type="http://schemas.openxmlformats.org/officeDocument/2006/relationships/hyperlink" Target="consultantplus://offline/ref=414C9128D3EB2BDD85178309AF4BE7B2711FC8CF67C6F3DA478BB11B010AD6E041EE8C76581427E8W7M8H" TargetMode="External"/><Relationship Id="rId26" Type="http://schemas.openxmlformats.org/officeDocument/2006/relationships/hyperlink" Target="consultantplus://offline/ref=657C57DE75FE8A6F4CA0429AAA4F31A1714E74C79CBAEE1868C5C179F978tCG" TargetMode="External"/><Relationship Id="rId3" Type="http://schemas.microsoft.com/office/2007/relationships/stylesWithEffects" Target="stylesWithEffects.xml"/><Relationship Id="rId21" Type="http://schemas.openxmlformats.org/officeDocument/2006/relationships/hyperlink" Target="consultantplus://offline/ref=7532C2991CD610440E79BD757CE8DD5948E94BC5913DAD31B4FE7E8BBDiB38I" TargetMode="External"/><Relationship Id="rId7" Type="http://schemas.openxmlformats.org/officeDocument/2006/relationships/endnotes" Target="endnotes.xml"/><Relationship Id="rId12" Type="http://schemas.openxmlformats.org/officeDocument/2006/relationships/hyperlink" Target="consultantplus://offline/ref=D2BD35F569E9150603CA5D17FA21037ED1616D05653F85D97B8480E4AFB597D2C07103F5A90CCFD4C2FE01DDhEQBG" TargetMode="External"/><Relationship Id="rId17" Type="http://schemas.openxmlformats.org/officeDocument/2006/relationships/hyperlink" Target="consultantplus://offline/ref=414C9128D3EB2BDD85178309AF4BE7B2711FC8CF67C6F3DA478BB11B010AD6E041EE8C76581427E8W7M8H" TargetMode="External"/><Relationship Id="rId25" Type="http://schemas.openxmlformats.org/officeDocument/2006/relationships/hyperlink" Target="consultantplus://offline/ref=296E2DD9673B35137FC84824B09FE1684E22D237CD9B499B7F464222115E0A535A8FABEB9FE1EE89r2e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14C9128D3EB2BDD85179D04B927B8B777119FCB66C6FD8B19D4EA465603DCB7W0M6H" TargetMode="External"/><Relationship Id="rId20" Type="http://schemas.openxmlformats.org/officeDocument/2006/relationships/hyperlink" Target="consultantplus://offline/ref=414C9128D3EB2BDD85178309AF4BE7B2711CC6CF60CCF3DA478BB11B01W0MAH" TargetMode="External"/><Relationship Id="rId29" Type="http://schemas.openxmlformats.org/officeDocument/2006/relationships/hyperlink" Target="consultantplus://offline/ref=414C9128D3EB2BDD85178309AF4BE7B2711DC2C468CFF3DA478BB11B01W0MA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BD35F569E9150603CA5D17FA21037ED1616D05653F85D97B8480E4AFB597D2C07103F5A90CCFD4C2FE00DAhEQBG" TargetMode="External"/><Relationship Id="rId24" Type="http://schemas.openxmlformats.org/officeDocument/2006/relationships/hyperlink" Target="consultantplus://offline/main?base=RLAW187;n=48372;fld=134;dst=10127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14C9128D3EB2BDD85178309AF4BE7B2711FC6C769C6F3DA478BB11B010AD6E041EE8C76581427E8W7M9H" TargetMode="External"/><Relationship Id="rId23" Type="http://schemas.openxmlformats.org/officeDocument/2006/relationships/hyperlink" Target="consultantplus://offline/ref=414C9128D3EB2BDD85179D04B927B8B777119FCB69CBFE8D1AD4EA465603DCB706A1D5341C1926E9706792WBM2H" TargetMode="External"/><Relationship Id="rId28" Type="http://schemas.openxmlformats.org/officeDocument/2006/relationships/hyperlink" Target="consultantplus://offline/ref=414C9128D3EB2BDD85178309AF4BE7B2711DC2C663CCF3DA478BB11B01W0MAH" TargetMode="External"/><Relationship Id="rId10" Type="http://schemas.openxmlformats.org/officeDocument/2006/relationships/hyperlink" Target="consultantplus://offline/main?base=RLAW187;n=48372;fld=134;dst=101273" TargetMode="External"/><Relationship Id="rId19" Type="http://schemas.openxmlformats.org/officeDocument/2006/relationships/hyperlink" Target="consultantplus://offline/ref=414C9128D3EB2BDD85178309AF4BE7B2711DC1C366CDF3DA478BB11B010AD6E041EE8C76581427EEW7M8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BD35F569E9150603CA431AEC4D5C7BD763300960348B8825D886B3F0hEQ5G" TargetMode="External"/><Relationship Id="rId14" Type="http://schemas.openxmlformats.org/officeDocument/2006/relationships/hyperlink" Target="consultantplus://offline/ref=D2BD35F569E9150603CA5D17FA21037ED1616D05653F85D97B8480E4AFB597D2C07103F5A90CCFD4C2FE01DDhEQBG" TargetMode="External"/><Relationship Id="rId22" Type="http://schemas.openxmlformats.org/officeDocument/2006/relationships/hyperlink" Target="consultantplus://offline/ref=414C9128D3EB2BDD85179D04B927B8B777119FCB69CBFE8D1AD4EA465603DCB706A1D5341C1926E9706792WBM2H" TargetMode="External"/><Relationship Id="rId27" Type="http://schemas.openxmlformats.org/officeDocument/2006/relationships/hyperlink" Target="consultantplus://offline/main?base=RLAW187;n=48372;fld=134;dst=100950" TargetMode="External"/><Relationship Id="rId30" Type="http://schemas.openxmlformats.org/officeDocument/2006/relationships/hyperlink" Target="consultantplus://offline/ref=414C9128D3EB2BDD85179D04B927B8B777119FCB69CCFE891DD4EA465603DCB706A1D5341C1926E971669BWB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55</Pages>
  <Words>17425</Words>
  <Characters>99327</Characters>
  <Application>Microsoft Office Word</Application>
  <DocSecurity>0</DocSecurity>
  <Lines>827</Lines>
  <Paragraphs>233</Paragraphs>
  <ScaleCrop>false</ScaleCrop>
  <Company/>
  <LinksUpToDate>false</LinksUpToDate>
  <CharactersWithSpaces>116519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Econ1502</dc:creator>
  <cp:keywords/>
  <dc:description/>
  <cp:lastModifiedBy>Econ1502</cp:lastModifiedBy>
  <cp:revision>3</cp:revision>
  <dcterms:created xsi:type="dcterms:W3CDTF">2020-09-10T12:59:00Z</dcterms:created>
  <dcterms:modified xsi:type="dcterms:W3CDTF">2020-09-11T10:41:00Z</dcterms:modified>
</cp:coreProperties>
</file>